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2BEE" w14:textId="31383AC2" w:rsidR="00A475F4" w:rsidRPr="005915D5" w:rsidRDefault="003F00D6" w:rsidP="006B0962">
      <w:pPr>
        <w:pStyle w:val="BodyText"/>
        <w:rPr>
          <w:rFonts w:ascii="Times New Roman"/>
        </w:rPr>
      </w:pPr>
      <w:r w:rsidRPr="005915D5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BA5CEF8" wp14:editId="5532E54A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0310" cy="2199736"/>
                <wp:effectExtent l="0" t="0" r="254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99736"/>
                          <a:chOff x="0" y="-4342"/>
                          <a:chExt cx="11906" cy="3912"/>
                        </a:xfrm>
                      </wpg:grpSpPr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0" y="-714"/>
                            <a:ext cx="11906" cy="284"/>
                          </a:xfrm>
                          <a:prstGeom prst="rect">
                            <a:avLst/>
                          </a:prstGeom>
                          <a:solidFill>
                            <a:srgbClr val="5D67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/>
                        </wps:cNvSpPr>
                        <wps:spPr bwMode="auto">
                          <a:xfrm>
                            <a:off x="0" y="-4342"/>
                            <a:ext cx="11906" cy="3629"/>
                          </a:xfrm>
                          <a:prstGeom prst="rect">
                            <a:avLst/>
                          </a:prstGeom>
                          <a:solidFill>
                            <a:srgbClr val="B80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1D72E" w14:textId="77777777" w:rsidR="00A475F4" w:rsidRPr="003F00D6" w:rsidRDefault="00A475F4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23A8C938" w14:textId="77777777" w:rsidR="00A475F4" w:rsidRDefault="00217B37">
                              <w:pPr>
                                <w:spacing w:line="871" w:lineRule="exact"/>
                                <w:ind w:left="566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72"/>
                                </w:rPr>
                                <w:t>Queensland Government</w:t>
                              </w:r>
                            </w:p>
                            <w:p w14:paraId="1D3C2417" w14:textId="71390D44" w:rsidR="00A475F4" w:rsidRDefault="00217B37">
                              <w:pPr>
                                <w:spacing w:line="871" w:lineRule="exact"/>
                                <w:ind w:left="566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Supplier Code of Conduct</w:t>
                              </w:r>
                              <w:r w:rsidR="007A0B90"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7A0B90" w:rsidRPr="0003350E">
                                <w:rPr>
                                  <w:b/>
                                  <w:color w:val="FFFFFF"/>
                                  <w:sz w:val="7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5CEF8" id="Group 12" o:spid="_x0000_s1026" style="position:absolute;margin-left:0;margin-top:0;width:595.3pt;height:173.2pt;z-index:251658241;mso-position-horizontal-relative:page" coordorigin=",-4342" coordsize="11906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">
                <v:rect id="Rectangle 13" o:spid="_x0000_s1027" style="position:absolute;top:-714;width:119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" fillcolor="#5d6771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-4342;width:11906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" fillcolor="#b80a4d" stroked="f">
                  <v:path arrowok="t"/>
                  <v:textbox inset="0,0,0,0">
                    <w:txbxContent>
                      <w:p w14:paraId="2A01D72E" w14:textId="77777777" w:rsidR="00A475F4" w:rsidRPr="003F00D6" w:rsidRDefault="00A475F4">
                        <w:pPr>
                          <w:rPr>
                            <w:sz w:val="52"/>
                          </w:rPr>
                        </w:pPr>
                      </w:p>
                      <w:p w14:paraId="23A8C938" w14:textId="77777777" w:rsidR="00A475F4" w:rsidRDefault="00217B37">
                        <w:pPr>
                          <w:spacing w:line="871" w:lineRule="exact"/>
                          <w:ind w:left="566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w w:val="105"/>
                            <w:sz w:val="72"/>
                          </w:rPr>
                          <w:t>Queensland Government</w:t>
                        </w:r>
                      </w:p>
                      <w:p w14:paraId="1D3C2417" w14:textId="71390D44" w:rsidR="00A475F4" w:rsidRDefault="00217B37">
                        <w:pPr>
                          <w:spacing w:line="871" w:lineRule="exact"/>
                          <w:ind w:left="566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Supplier Code of Conduct</w:t>
                        </w:r>
                        <w:r w:rsidR="007A0B90"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7A0B90" w:rsidRPr="0003350E">
                          <w:rPr>
                            <w:b/>
                            <w:color w:val="FFFFFF"/>
                            <w:sz w:val="72"/>
                          </w:rPr>
                          <w:t>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32B0" w:rsidRPr="005915D5">
        <w:rPr>
          <w:color w:val="414042"/>
          <w:spacing w:val="-3"/>
          <w:w w:val="105"/>
        </w:rPr>
        <w:t>This includes proactively engaging with employees, industry bodies and unions</w:t>
      </w:r>
    </w:p>
    <w:p w14:paraId="61C02A57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2425467D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450DFF0E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44FE872A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7394303E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170BC07F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38E49949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34D9547F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108B50D9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4BA95DF6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3B868AFF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338F304E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173CE7BF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169341D6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2A51721B" w14:textId="77777777" w:rsidR="00A475F4" w:rsidRPr="005915D5" w:rsidRDefault="00A475F4" w:rsidP="006B0962">
      <w:pPr>
        <w:pStyle w:val="BodyText"/>
        <w:rPr>
          <w:rFonts w:ascii="Times New Roman"/>
        </w:rPr>
      </w:pPr>
    </w:p>
    <w:p w14:paraId="0DDA51AF" w14:textId="77777777" w:rsidR="00A475F4" w:rsidRPr="005915D5" w:rsidRDefault="00A475F4" w:rsidP="006B0962">
      <w:pPr>
        <w:pStyle w:val="BodyText"/>
        <w:rPr>
          <w:rFonts w:ascii="Times New Roman"/>
          <w:sz w:val="16"/>
        </w:rPr>
      </w:pPr>
    </w:p>
    <w:p w14:paraId="0B7C60A6" w14:textId="77777777" w:rsidR="00A475F4" w:rsidRPr="005915D5" w:rsidRDefault="00A475F4" w:rsidP="006B0962">
      <w:pPr>
        <w:rPr>
          <w:rFonts w:ascii="Times New Roman"/>
          <w:sz w:val="16"/>
        </w:rPr>
        <w:sectPr w:rsidR="00A475F4" w:rsidRPr="005915D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D946B04" w14:textId="3772EBD1" w:rsidR="00A475F4" w:rsidRPr="00112065" w:rsidRDefault="00217B37" w:rsidP="006B0962">
      <w:pPr>
        <w:spacing w:before="108" w:line="225" w:lineRule="auto"/>
        <w:ind w:left="566" w:right="153"/>
      </w:pPr>
      <w:r w:rsidRPr="00112065">
        <w:rPr>
          <w:color w:val="B80A4D"/>
          <w:w w:val="105"/>
        </w:rPr>
        <w:t>The</w:t>
      </w:r>
      <w:r w:rsidRPr="00112065">
        <w:rPr>
          <w:color w:val="B80A4D"/>
          <w:spacing w:val="-25"/>
          <w:w w:val="105"/>
        </w:rPr>
        <w:t xml:space="preserve"> </w:t>
      </w:r>
      <w:r w:rsidRPr="00112065">
        <w:rPr>
          <w:color w:val="B80A4D"/>
          <w:w w:val="105"/>
        </w:rPr>
        <w:t>Queensland</w:t>
      </w:r>
      <w:r w:rsidRPr="00112065">
        <w:rPr>
          <w:color w:val="B80A4D"/>
          <w:spacing w:val="-25"/>
          <w:w w:val="105"/>
        </w:rPr>
        <w:t xml:space="preserve"> </w:t>
      </w:r>
      <w:r w:rsidRPr="00112065">
        <w:rPr>
          <w:color w:val="B80A4D"/>
          <w:w w:val="105"/>
        </w:rPr>
        <w:t>Government</w:t>
      </w:r>
      <w:r w:rsidRPr="00112065">
        <w:rPr>
          <w:color w:val="B80A4D"/>
          <w:spacing w:val="-26"/>
          <w:w w:val="105"/>
        </w:rPr>
        <w:t xml:space="preserve"> </w:t>
      </w:r>
      <w:r w:rsidRPr="00112065">
        <w:rPr>
          <w:color w:val="B80A4D"/>
          <w:w w:val="105"/>
        </w:rPr>
        <w:t>wants</w:t>
      </w:r>
      <w:r w:rsidRPr="00112065">
        <w:rPr>
          <w:color w:val="B80A4D"/>
          <w:spacing w:val="-27"/>
          <w:w w:val="105"/>
        </w:rPr>
        <w:t xml:space="preserve"> </w:t>
      </w:r>
      <w:r w:rsidRPr="00112065">
        <w:rPr>
          <w:color w:val="B80A4D"/>
          <w:w w:val="105"/>
        </w:rPr>
        <w:t>to</w:t>
      </w:r>
      <w:r w:rsidRPr="00112065">
        <w:rPr>
          <w:color w:val="B80A4D"/>
          <w:spacing w:val="-25"/>
          <w:w w:val="105"/>
        </w:rPr>
        <w:t xml:space="preserve"> </w:t>
      </w:r>
      <w:r w:rsidRPr="00112065">
        <w:rPr>
          <w:color w:val="B80A4D"/>
          <w:spacing w:val="-7"/>
          <w:w w:val="105"/>
        </w:rPr>
        <w:t xml:space="preserve">do </w:t>
      </w:r>
      <w:r w:rsidRPr="00112065">
        <w:rPr>
          <w:color w:val="B80A4D"/>
          <w:w w:val="105"/>
        </w:rPr>
        <w:t xml:space="preserve">business with ethical, </w:t>
      </w:r>
      <w:proofErr w:type="gramStart"/>
      <w:r w:rsidRPr="00112065">
        <w:rPr>
          <w:color w:val="B80A4D"/>
          <w:w w:val="105"/>
        </w:rPr>
        <w:t>environmentally</w:t>
      </w:r>
      <w:proofErr w:type="gramEnd"/>
      <w:r w:rsidRPr="00112065">
        <w:rPr>
          <w:color w:val="B80A4D"/>
          <w:w w:val="105"/>
        </w:rPr>
        <w:t xml:space="preserve"> and socially responsible</w:t>
      </w:r>
      <w:r w:rsidRPr="00112065">
        <w:rPr>
          <w:color w:val="B80A4D"/>
          <w:spacing w:val="1"/>
          <w:w w:val="105"/>
        </w:rPr>
        <w:t xml:space="preserve"> </w:t>
      </w:r>
      <w:r w:rsidRPr="00112065">
        <w:rPr>
          <w:color w:val="B80A4D"/>
          <w:w w:val="105"/>
        </w:rPr>
        <w:t>suppliers.</w:t>
      </w:r>
    </w:p>
    <w:p w14:paraId="01DA4077" w14:textId="519C67B2" w:rsidR="00A475F4" w:rsidRPr="00112065" w:rsidRDefault="00217B37" w:rsidP="006B0962">
      <w:pPr>
        <w:pStyle w:val="BodyText"/>
        <w:spacing w:before="148" w:line="225" w:lineRule="auto"/>
        <w:ind w:left="566" w:right="18"/>
        <w:rPr>
          <w:sz w:val="18"/>
          <w:szCs w:val="18"/>
        </w:rPr>
      </w:pPr>
      <w:r w:rsidRPr="00112065">
        <w:rPr>
          <w:color w:val="414042"/>
          <w:spacing w:val="-3"/>
          <w:w w:val="105"/>
          <w:sz w:val="18"/>
          <w:szCs w:val="18"/>
        </w:rPr>
        <w:t>Th</w:t>
      </w:r>
      <w:r w:rsidR="007A0B90">
        <w:rPr>
          <w:color w:val="414042"/>
          <w:spacing w:val="-3"/>
          <w:w w:val="105"/>
          <w:sz w:val="18"/>
          <w:szCs w:val="18"/>
        </w:rPr>
        <w:t xml:space="preserve">e Queensland Government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Supplier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Code </w:t>
      </w:r>
      <w:r w:rsidRPr="00112065">
        <w:rPr>
          <w:color w:val="414042"/>
          <w:w w:val="105"/>
          <w:sz w:val="18"/>
          <w:szCs w:val="18"/>
        </w:rPr>
        <w:t xml:space="preserve">of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Conduct </w:t>
      </w:r>
      <w:r w:rsidR="007A0B90">
        <w:rPr>
          <w:color w:val="414042"/>
          <w:spacing w:val="-3"/>
          <w:w w:val="105"/>
          <w:sz w:val="18"/>
          <w:szCs w:val="18"/>
        </w:rPr>
        <w:t xml:space="preserve">2023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(Code) </w:t>
      </w:r>
      <w:r w:rsidRPr="00112065">
        <w:rPr>
          <w:color w:val="414042"/>
          <w:w w:val="105"/>
          <w:sz w:val="18"/>
          <w:szCs w:val="18"/>
        </w:rPr>
        <w:t xml:space="preserve">sets out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the </w:t>
      </w:r>
      <w:r w:rsidRPr="00112065">
        <w:rPr>
          <w:color w:val="414042"/>
          <w:spacing w:val="-3"/>
          <w:w w:val="105"/>
          <w:sz w:val="18"/>
          <w:szCs w:val="18"/>
        </w:rPr>
        <w:t>expectations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that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government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has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of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businesses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that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want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sell </w:t>
      </w:r>
      <w:r w:rsidRPr="00112065">
        <w:rPr>
          <w:color w:val="414042"/>
          <w:w w:val="105"/>
          <w:sz w:val="18"/>
          <w:szCs w:val="18"/>
        </w:rPr>
        <w:t xml:space="preserve">their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goods </w:t>
      </w:r>
      <w:r w:rsidRPr="00112065">
        <w:rPr>
          <w:color w:val="414042"/>
          <w:w w:val="105"/>
          <w:sz w:val="18"/>
          <w:szCs w:val="18"/>
        </w:rPr>
        <w:t xml:space="preserve">or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services </w:t>
      </w:r>
      <w:r w:rsidRPr="00112065">
        <w:rPr>
          <w:color w:val="414042"/>
          <w:w w:val="105"/>
          <w:sz w:val="18"/>
          <w:szCs w:val="18"/>
        </w:rPr>
        <w:t xml:space="preserve">to the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government, </w:t>
      </w:r>
      <w:r w:rsidRPr="00112065">
        <w:rPr>
          <w:color w:val="414042"/>
          <w:w w:val="105"/>
          <w:sz w:val="18"/>
          <w:szCs w:val="18"/>
        </w:rPr>
        <w:t xml:space="preserve">and outlines what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constitutes </w:t>
      </w:r>
      <w:r w:rsidRPr="00112065">
        <w:rPr>
          <w:color w:val="414042"/>
          <w:w w:val="105"/>
          <w:sz w:val="18"/>
          <w:szCs w:val="18"/>
        </w:rPr>
        <w:t xml:space="preserve">a </w:t>
      </w:r>
      <w:r w:rsidRPr="00112065">
        <w:rPr>
          <w:color w:val="414042"/>
          <w:spacing w:val="-4"/>
          <w:w w:val="105"/>
          <w:sz w:val="18"/>
          <w:szCs w:val="18"/>
        </w:rPr>
        <w:t>responsible</w:t>
      </w:r>
      <w:r w:rsidRPr="00112065">
        <w:rPr>
          <w:color w:val="414042"/>
          <w:spacing w:val="-24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supplier.</w:t>
      </w:r>
    </w:p>
    <w:p w14:paraId="2CE7B7B3" w14:textId="77777777" w:rsidR="00A475F4" w:rsidRPr="00112065" w:rsidRDefault="00217B37" w:rsidP="006B0962">
      <w:pPr>
        <w:pStyle w:val="BodyText"/>
        <w:spacing w:before="115" w:line="225" w:lineRule="auto"/>
        <w:ind w:left="566" w:right="65"/>
        <w:rPr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It</w:t>
      </w:r>
      <w:r w:rsidRPr="00112065">
        <w:rPr>
          <w:color w:val="414042"/>
          <w:spacing w:val="-17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enhances</w:t>
      </w:r>
      <w:r w:rsidRPr="00112065">
        <w:rPr>
          <w:color w:val="414042"/>
          <w:spacing w:val="-16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our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commitment</w:t>
      </w:r>
      <w:r w:rsidRPr="00112065">
        <w:rPr>
          <w:color w:val="414042"/>
          <w:spacing w:val="-16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to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help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Queenslanders</w:t>
      </w:r>
      <w:r w:rsidRPr="00112065">
        <w:rPr>
          <w:color w:val="414042"/>
          <w:spacing w:val="-16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prosper </w:t>
      </w:r>
      <w:r w:rsidRPr="00112065">
        <w:rPr>
          <w:color w:val="414042"/>
          <w:w w:val="105"/>
          <w:sz w:val="18"/>
          <w:szCs w:val="18"/>
        </w:rPr>
        <w:t xml:space="preserve">and support genuine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local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businesses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by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outlining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clear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standards </w:t>
      </w:r>
      <w:r w:rsidRPr="00112065">
        <w:rPr>
          <w:color w:val="414042"/>
          <w:w w:val="105"/>
          <w:sz w:val="18"/>
          <w:szCs w:val="18"/>
        </w:rPr>
        <w:t>and</w:t>
      </w:r>
      <w:r w:rsidRPr="00112065">
        <w:rPr>
          <w:color w:val="414042"/>
          <w:spacing w:val="-11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expectations.</w:t>
      </w:r>
    </w:p>
    <w:p w14:paraId="507F16C9" w14:textId="77777777" w:rsidR="00A475F4" w:rsidRPr="005915D5" w:rsidRDefault="00A475F4" w:rsidP="006B0962">
      <w:pPr>
        <w:pStyle w:val="BodyText"/>
        <w:spacing w:before="6"/>
        <w:rPr>
          <w:sz w:val="25"/>
        </w:rPr>
      </w:pPr>
    </w:p>
    <w:p w14:paraId="3699F5CF" w14:textId="77777777" w:rsidR="00A475F4" w:rsidRPr="005915D5" w:rsidRDefault="00217B37" w:rsidP="006B0962">
      <w:pPr>
        <w:pStyle w:val="Heading1"/>
        <w:numPr>
          <w:ilvl w:val="0"/>
          <w:numId w:val="2"/>
        </w:numPr>
        <w:tabs>
          <w:tab w:val="left" w:pos="856"/>
        </w:tabs>
      </w:pPr>
      <w:r w:rsidRPr="005915D5">
        <w:rPr>
          <w:color w:val="B80A4D"/>
          <w:spacing w:val="-4"/>
          <w:w w:val="105"/>
        </w:rPr>
        <w:t>Application</w:t>
      </w:r>
    </w:p>
    <w:p w14:paraId="4B77E967" w14:textId="7842FF96" w:rsidR="00A475F4" w:rsidRPr="00112065" w:rsidRDefault="00217B37" w:rsidP="006B0962">
      <w:pPr>
        <w:pStyle w:val="BodyText"/>
        <w:spacing w:before="89" w:line="225" w:lineRule="auto"/>
        <w:ind w:left="566" w:right="330"/>
        <w:rPr>
          <w:sz w:val="18"/>
          <w:szCs w:val="18"/>
        </w:rPr>
      </w:pPr>
      <w:r w:rsidRPr="00112065">
        <w:rPr>
          <w:color w:val="414042"/>
          <w:spacing w:val="-3"/>
          <w:w w:val="105"/>
          <w:sz w:val="18"/>
          <w:szCs w:val="18"/>
        </w:rPr>
        <w:t>This Code</w:t>
      </w:r>
      <w:r w:rsidR="007A0B90">
        <w:rPr>
          <w:color w:val="414042"/>
          <w:spacing w:val="-3"/>
          <w:w w:val="105"/>
          <w:sz w:val="18"/>
          <w:szCs w:val="18"/>
        </w:rPr>
        <w:t xml:space="preserve"> replaces the previously existing </w:t>
      </w:r>
      <w:r w:rsidR="007A0B90" w:rsidRPr="007A0B90">
        <w:rPr>
          <w:color w:val="414042"/>
          <w:spacing w:val="-3"/>
          <w:w w:val="105"/>
          <w:sz w:val="18"/>
          <w:szCs w:val="18"/>
        </w:rPr>
        <w:t xml:space="preserve">Queensland Government Supplier Code of Conduct </w:t>
      </w:r>
      <w:r w:rsidR="007A0B90">
        <w:rPr>
          <w:color w:val="414042"/>
          <w:spacing w:val="-3"/>
          <w:w w:val="105"/>
          <w:sz w:val="18"/>
          <w:szCs w:val="18"/>
        </w:rPr>
        <w:t>and</w:t>
      </w:r>
      <w:r w:rsidRPr="00112065">
        <w:rPr>
          <w:color w:val="414042"/>
          <w:spacing w:val="-3"/>
          <w:w w:val="105"/>
          <w:sz w:val="18"/>
          <w:szCs w:val="18"/>
        </w:rPr>
        <w:t xml:space="preserve"> applies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all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procurement activities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regardless </w:t>
      </w:r>
      <w:r w:rsidRPr="00112065">
        <w:rPr>
          <w:color w:val="414042"/>
          <w:w w:val="105"/>
          <w:sz w:val="18"/>
          <w:szCs w:val="18"/>
        </w:rPr>
        <w:t xml:space="preserve">of their </w:t>
      </w:r>
      <w:r w:rsidRPr="00112065">
        <w:rPr>
          <w:color w:val="414042"/>
          <w:spacing w:val="-3"/>
          <w:w w:val="105"/>
          <w:sz w:val="18"/>
          <w:szCs w:val="18"/>
        </w:rPr>
        <w:t>value</w:t>
      </w:r>
      <w:r w:rsidR="007A0B90">
        <w:rPr>
          <w:color w:val="414042"/>
          <w:spacing w:val="-3"/>
          <w:w w:val="105"/>
          <w:sz w:val="18"/>
          <w:szCs w:val="18"/>
        </w:rPr>
        <w:t xml:space="preserve"> from 1 June 2023.</w:t>
      </w:r>
    </w:p>
    <w:p w14:paraId="49328B0F" w14:textId="5EA52BC1" w:rsidR="00A475F4" w:rsidRPr="00112065" w:rsidRDefault="00217B37" w:rsidP="006B0962">
      <w:pPr>
        <w:pStyle w:val="BodyText"/>
        <w:spacing w:before="114" w:line="225" w:lineRule="auto"/>
        <w:ind w:left="566" w:right="338"/>
        <w:rPr>
          <w:sz w:val="18"/>
          <w:szCs w:val="18"/>
        </w:rPr>
      </w:pPr>
      <w:r w:rsidRPr="00112065">
        <w:rPr>
          <w:color w:val="414042"/>
          <w:sz w:val="18"/>
          <w:szCs w:val="18"/>
        </w:rPr>
        <w:t>The Queensland Government reserves the right to do business with suppliers wh</w:t>
      </w:r>
      <w:r w:rsidR="00115E36">
        <w:rPr>
          <w:color w:val="414042"/>
          <w:sz w:val="18"/>
          <w:szCs w:val="18"/>
        </w:rPr>
        <w:t>ich</w:t>
      </w:r>
      <w:r w:rsidRPr="00112065">
        <w:rPr>
          <w:color w:val="414042"/>
          <w:sz w:val="18"/>
          <w:szCs w:val="18"/>
        </w:rPr>
        <w:t xml:space="preserve"> demonstrate compliance with this Code.</w:t>
      </w:r>
      <w:r w:rsidR="00D325CB">
        <w:rPr>
          <w:color w:val="414042"/>
          <w:sz w:val="18"/>
          <w:szCs w:val="18"/>
        </w:rPr>
        <w:t xml:space="preserve"> This is reflected in procurement terms and conditions.</w:t>
      </w:r>
    </w:p>
    <w:p w14:paraId="330D9524" w14:textId="77777777" w:rsidR="00A475F4" w:rsidRPr="00112065" w:rsidRDefault="00217B37" w:rsidP="006B0962">
      <w:pPr>
        <w:pStyle w:val="BodyText"/>
        <w:spacing w:before="115" w:line="225" w:lineRule="auto"/>
        <w:ind w:left="566" w:right="18"/>
        <w:rPr>
          <w:sz w:val="18"/>
          <w:szCs w:val="18"/>
        </w:rPr>
      </w:pPr>
      <w:r w:rsidRPr="00112065">
        <w:rPr>
          <w:color w:val="414042"/>
          <w:spacing w:val="-3"/>
          <w:w w:val="105"/>
          <w:sz w:val="18"/>
          <w:szCs w:val="18"/>
        </w:rPr>
        <w:t xml:space="preserve">Suppliers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are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expected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proactively self-assess compliance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take </w:t>
      </w:r>
      <w:r w:rsidRPr="00112065">
        <w:rPr>
          <w:color w:val="414042"/>
          <w:w w:val="105"/>
          <w:sz w:val="18"/>
          <w:szCs w:val="18"/>
        </w:rPr>
        <w:t xml:space="preserve">action to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remedy any </w:t>
      </w:r>
      <w:r w:rsidRPr="00112065">
        <w:rPr>
          <w:color w:val="414042"/>
          <w:spacing w:val="-3"/>
          <w:w w:val="105"/>
          <w:sz w:val="18"/>
          <w:szCs w:val="18"/>
        </w:rPr>
        <w:t>shortcomings.</w:t>
      </w:r>
    </w:p>
    <w:p w14:paraId="2B1F65FD" w14:textId="70CCAF78" w:rsidR="00A475F4" w:rsidRPr="00112065" w:rsidRDefault="00217B37" w:rsidP="006B0962">
      <w:pPr>
        <w:pStyle w:val="BodyText"/>
        <w:spacing w:before="114" w:line="225" w:lineRule="auto"/>
        <w:ind w:left="566" w:right="283"/>
        <w:rPr>
          <w:sz w:val="18"/>
          <w:szCs w:val="18"/>
        </w:rPr>
      </w:pPr>
      <w:r w:rsidRPr="00112065">
        <w:rPr>
          <w:color w:val="414042"/>
          <w:spacing w:val="-3"/>
          <w:w w:val="105"/>
          <w:sz w:val="18"/>
          <w:szCs w:val="18"/>
        </w:rPr>
        <w:t xml:space="preserve">Suppliers </w:t>
      </w:r>
      <w:r w:rsidRPr="00112065">
        <w:rPr>
          <w:color w:val="414042"/>
          <w:w w:val="105"/>
          <w:sz w:val="18"/>
          <w:szCs w:val="18"/>
        </w:rPr>
        <w:t xml:space="preserve">with queries on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how </w:t>
      </w:r>
      <w:r w:rsidRPr="00112065">
        <w:rPr>
          <w:color w:val="414042"/>
          <w:w w:val="105"/>
          <w:sz w:val="18"/>
          <w:szCs w:val="18"/>
        </w:rPr>
        <w:t xml:space="preserve">the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Code </w:t>
      </w:r>
      <w:r w:rsidRPr="00112065">
        <w:rPr>
          <w:color w:val="414042"/>
          <w:w w:val="105"/>
          <w:sz w:val="18"/>
          <w:szCs w:val="18"/>
        </w:rPr>
        <w:t xml:space="preserve">is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applied </w:t>
      </w:r>
      <w:r w:rsidRPr="00112065">
        <w:rPr>
          <w:color w:val="414042"/>
          <w:w w:val="105"/>
          <w:sz w:val="18"/>
          <w:szCs w:val="18"/>
        </w:rPr>
        <w:t xml:space="preserve">in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any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procurement </w:t>
      </w:r>
      <w:r w:rsidRPr="00112065">
        <w:rPr>
          <w:color w:val="414042"/>
          <w:w w:val="105"/>
          <w:sz w:val="18"/>
          <w:szCs w:val="18"/>
        </w:rPr>
        <w:t xml:space="preserve">activity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should contact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the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procuring </w:t>
      </w:r>
      <w:r w:rsidRPr="00112065">
        <w:rPr>
          <w:color w:val="414042"/>
          <w:spacing w:val="-2"/>
          <w:w w:val="105"/>
          <w:sz w:val="18"/>
          <w:szCs w:val="18"/>
        </w:rPr>
        <w:t>agency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concerned.</w:t>
      </w:r>
    </w:p>
    <w:p w14:paraId="200B0755" w14:textId="78B6B3C3" w:rsidR="00BC5297" w:rsidRPr="00112065" w:rsidRDefault="00BC5297" w:rsidP="006B0962">
      <w:pPr>
        <w:pStyle w:val="BodyText"/>
        <w:spacing w:before="89" w:line="225" w:lineRule="auto"/>
        <w:ind w:left="566" w:right="16"/>
        <w:rPr>
          <w:sz w:val="18"/>
          <w:szCs w:val="18"/>
        </w:rPr>
      </w:pPr>
      <w:r w:rsidRPr="00112065">
        <w:rPr>
          <w:sz w:val="18"/>
          <w:szCs w:val="18"/>
        </w:rPr>
        <w:t xml:space="preserve">Breaches of </w:t>
      </w:r>
      <w:r w:rsidR="00663CC2" w:rsidRPr="00112065">
        <w:rPr>
          <w:sz w:val="18"/>
          <w:szCs w:val="18"/>
        </w:rPr>
        <w:t xml:space="preserve">contractual, policy and legal </w:t>
      </w:r>
      <w:r w:rsidRPr="00112065">
        <w:rPr>
          <w:sz w:val="18"/>
          <w:szCs w:val="18"/>
        </w:rPr>
        <w:t>obligations</w:t>
      </w:r>
      <w:r w:rsidR="00663CC2" w:rsidRPr="00112065">
        <w:rPr>
          <w:sz w:val="18"/>
          <w:szCs w:val="18"/>
        </w:rPr>
        <w:t xml:space="preserve"> </w:t>
      </w:r>
      <w:r w:rsidRPr="00112065">
        <w:rPr>
          <w:sz w:val="18"/>
          <w:szCs w:val="18"/>
        </w:rPr>
        <w:t>may result in penalties under the Ethical Supplier Mandate.</w:t>
      </w:r>
    </w:p>
    <w:p w14:paraId="66E3DC87" w14:textId="77777777" w:rsidR="00A475F4" w:rsidRPr="005915D5" w:rsidRDefault="00A475F4" w:rsidP="006B0962">
      <w:pPr>
        <w:pStyle w:val="BodyText"/>
        <w:spacing w:before="6"/>
        <w:rPr>
          <w:sz w:val="25"/>
        </w:rPr>
      </w:pPr>
    </w:p>
    <w:p w14:paraId="4E9013C3" w14:textId="77777777" w:rsidR="00A475F4" w:rsidRPr="005915D5" w:rsidRDefault="00217B37" w:rsidP="006B0962">
      <w:pPr>
        <w:pStyle w:val="Heading1"/>
        <w:numPr>
          <w:ilvl w:val="0"/>
          <w:numId w:val="2"/>
        </w:numPr>
        <w:tabs>
          <w:tab w:val="left" w:pos="851"/>
        </w:tabs>
        <w:ind w:left="850" w:hanging="284"/>
      </w:pPr>
      <w:r w:rsidRPr="005915D5">
        <w:rPr>
          <w:color w:val="B80A4D"/>
          <w:spacing w:val="-3"/>
          <w:w w:val="105"/>
        </w:rPr>
        <w:t xml:space="preserve">Compliance </w:t>
      </w:r>
      <w:r w:rsidRPr="005915D5">
        <w:rPr>
          <w:color w:val="B80A4D"/>
          <w:w w:val="105"/>
        </w:rPr>
        <w:t>with relevant</w:t>
      </w:r>
      <w:r w:rsidRPr="005915D5">
        <w:rPr>
          <w:color w:val="B80A4D"/>
          <w:spacing w:val="-36"/>
          <w:w w:val="105"/>
        </w:rPr>
        <w:t xml:space="preserve"> </w:t>
      </w:r>
      <w:r w:rsidRPr="005915D5">
        <w:rPr>
          <w:color w:val="B80A4D"/>
          <w:w w:val="105"/>
        </w:rPr>
        <w:t>legislation</w:t>
      </w:r>
    </w:p>
    <w:p w14:paraId="08530F30" w14:textId="66DEE72A" w:rsidR="00A475F4" w:rsidRPr="00112065" w:rsidRDefault="00217B37" w:rsidP="006B0962">
      <w:pPr>
        <w:pStyle w:val="BodyText"/>
        <w:spacing w:before="89" w:line="225" w:lineRule="auto"/>
        <w:ind w:left="566" w:right="16"/>
        <w:rPr>
          <w:color w:val="414042"/>
          <w:spacing w:val="-3"/>
          <w:w w:val="105"/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In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addition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to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2"/>
          <w:w w:val="105"/>
          <w:sz w:val="18"/>
          <w:szCs w:val="18"/>
        </w:rPr>
        <w:t>any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specific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items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mentioned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elsewhere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within </w:t>
      </w:r>
      <w:r w:rsidRPr="00112065">
        <w:rPr>
          <w:color w:val="414042"/>
          <w:w w:val="105"/>
          <w:sz w:val="18"/>
          <w:szCs w:val="18"/>
        </w:rPr>
        <w:t xml:space="preserve">this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Code,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you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must comply </w:t>
      </w:r>
      <w:r w:rsidRPr="00112065">
        <w:rPr>
          <w:color w:val="414042"/>
          <w:w w:val="105"/>
          <w:sz w:val="18"/>
          <w:szCs w:val="18"/>
        </w:rPr>
        <w:t xml:space="preserve">with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all relevant legislation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>standards.</w:t>
      </w:r>
    </w:p>
    <w:p w14:paraId="757A54C3" w14:textId="77777777" w:rsidR="00A475F4" w:rsidRPr="005915D5" w:rsidRDefault="00A475F4" w:rsidP="006B0962">
      <w:pPr>
        <w:pStyle w:val="BodyText"/>
        <w:spacing w:before="5"/>
        <w:rPr>
          <w:sz w:val="25"/>
        </w:rPr>
      </w:pPr>
    </w:p>
    <w:p w14:paraId="7112C31C" w14:textId="77777777" w:rsidR="00A475F4" w:rsidRPr="005915D5" w:rsidRDefault="00217B37" w:rsidP="006B0962">
      <w:pPr>
        <w:pStyle w:val="Heading1"/>
        <w:numPr>
          <w:ilvl w:val="0"/>
          <w:numId w:val="2"/>
        </w:numPr>
        <w:tabs>
          <w:tab w:val="left" w:pos="851"/>
        </w:tabs>
        <w:spacing w:before="1"/>
        <w:ind w:left="850" w:hanging="284"/>
      </w:pPr>
      <w:r w:rsidRPr="005915D5">
        <w:rPr>
          <w:color w:val="B80A4D"/>
          <w:w w:val="105"/>
        </w:rPr>
        <w:t>Ethical</w:t>
      </w:r>
      <w:r w:rsidRPr="005915D5">
        <w:rPr>
          <w:color w:val="B80A4D"/>
          <w:spacing w:val="-8"/>
          <w:w w:val="105"/>
        </w:rPr>
        <w:t xml:space="preserve"> </w:t>
      </w:r>
      <w:r w:rsidRPr="005915D5">
        <w:rPr>
          <w:color w:val="B80A4D"/>
          <w:w w:val="105"/>
        </w:rPr>
        <w:t>expectations</w:t>
      </w:r>
    </w:p>
    <w:p w14:paraId="136E282F" w14:textId="17814711" w:rsidR="00A475F4" w:rsidRPr="00112065" w:rsidRDefault="00217B37" w:rsidP="15CCE199">
      <w:pPr>
        <w:pStyle w:val="BodyText"/>
        <w:spacing w:before="89" w:line="225" w:lineRule="auto"/>
        <w:ind w:left="566" w:right="-2"/>
        <w:rPr>
          <w:color w:val="414042"/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Our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procurement</w:t>
      </w:r>
      <w:r w:rsidRPr="00112065">
        <w:rPr>
          <w:color w:val="414042"/>
          <w:spacing w:val="-20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is</w:t>
      </w:r>
      <w:r w:rsidRPr="00112065">
        <w:rPr>
          <w:color w:val="414042"/>
          <w:spacing w:val="-20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conducted</w:t>
      </w:r>
      <w:r w:rsidRPr="00112065">
        <w:rPr>
          <w:color w:val="414042"/>
          <w:spacing w:val="-18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in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an</w:t>
      </w:r>
      <w:r w:rsidRPr="00112065">
        <w:rPr>
          <w:color w:val="414042"/>
          <w:spacing w:val="-18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environment</w:t>
      </w:r>
      <w:r w:rsidRPr="00112065">
        <w:rPr>
          <w:color w:val="414042"/>
          <w:spacing w:val="-20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of</w:t>
      </w:r>
      <w:r w:rsidRPr="00112065">
        <w:rPr>
          <w:color w:val="414042"/>
          <w:spacing w:val="-20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integrity, </w:t>
      </w:r>
      <w:proofErr w:type="gramStart"/>
      <w:r w:rsidRPr="00112065">
        <w:rPr>
          <w:color w:val="414042"/>
          <w:spacing w:val="-3"/>
          <w:w w:val="105"/>
          <w:sz w:val="18"/>
          <w:szCs w:val="18"/>
        </w:rPr>
        <w:t>probity</w:t>
      </w:r>
      <w:proofErr w:type="gramEnd"/>
      <w:r w:rsidRPr="00112065">
        <w:rPr>
          <w:color w:val="414042"/>
          <w:spacing w:val="-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accountability. We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are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committed </w:t>
      </w:r>
      <w:r w:rsidRPr="00112065">
        <w:rPr>
          <w:color w:val="414042"/>
          <w:w w:val="105"/>
          <w:sz w:val="18"/>
          <w:szCs w:val="18"/>
        </w:rPr>
        <w:t xml:space="preserve">to the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highest ethical standards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expect </w:t>
      </w:r>
      <w:r w:rsidRPr="00112065">
        <w:rPr>
          <w:color w:val="414042"/>
          <w:w w:val="105"/>
          <w:sz w:val="18"/>
          <w:szCs w:val="18"/>
        </w:rPr>
        <w:t xml:space="preserve">our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suppliers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commit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2"/>
          <w:w w:val="105"/>
          <w:sz w:val="18"/>
          <w:szCs w:val="18"/>
        </w:rPr>
        <w:t>the</w:t>
      </w:r>
      <w:r w:rsidR="4119CACD" w:rsidRPr="00112065">
        <w:rPr>
          <w:color w:val="414042"/>
          <w:spacing w:val="-2"/>
          <w:w w:val="105"/>
          <w:sz w:val="18"/>
          <w:szCs w:val="18"/>
        </w:rPr>
        <w:t xml:space="preserve"> same. </w:t>
      </w:r>
    </w:p>
    <w:p w14:paraId="77D3F631" w14:textId="1BF6A62F" w:rsidR="00A475F4" w:rsidRPr="00112065" w:rsidRDefault="4119CACD" w:rsidP="15CCE199">
      <w:pPr>
        <w:pStyle w:val="BodyText"/>
        <w:spacing w:before="89" w:line="225" w:lineRule="auto"/>
        <w:ind w:left="566" w:right="-2"/>
        <w:rPr>
          <w:color w:val="414042"/>
          <w:sz w:val="18"/>
          <w:szCs w:val="18"/>
        </w:rPr>
      </w:pPr>
      <w:r w:rsidRPr="00112065">
        <w:rPr>
          <w:color w:val="414042"/>
          <w:spacing w:val="-2"/>
          <w:w w:val="105"/>
          <w:sz w:val="18"/>
          <w:szCs w:val="18"/>
        </w:rPr>
        <w:t>You can show this by doing the following:</w:t>
      </w:r>
      <w:r w:rsidR="006B0962">
        <w:rPr>
          <w:color w:val="414042"/>
          <w:spacing w:val="-2"/>
          <w:w w:val="105"/>
        </w:rPr>
        <w:br w:type="column"/>
      </w:r>
      <w:r w:rsidR="00217B37" w:rsidRPr="00112065">
        <w:rPr>
          <w:color w:val="414042"/>
          <w:spacing w:val="-2"/>
          <w:w w:val="105"/>
          <w:sz w:val="18"/>
          <w:szCs w:val="18"/>
        </w:rPr>
        <w:t xml:space="preserve"> </w:t>
      </w:r>
    </w:p>
    <w:p w14:paraId="7A3F4345" w14:textId="5657BC80" w:rsidR="00D347EF" w:rsidRPr="00112065" w:rsidRDefault="00D347EF" w:rsidP="006B0962">
      <w:pPr>
        <w:pStyle w:val="Heading2"/>
        <w:numPr>
          <w:ilvl w:val="1"/>
          <w:numId w:val="2"/>
        </w:numPr>
        <w:tabs>
          <w:tab w:val="left" w:pos="843"/>
        </w:tabs>
        <w:spacing w:before="102"/>
        <w:rPr>
          <w:sz w:val="18"/>
          <w:szCs w:val="18"/>
        </w:rPr>
      </w:pPr>
      <w:r w:rsidRPr="00112065">
        <w:rPr>
          <w:color w:val="414042"/>
          <w:spacing w:val="-2"/>
          <w:w w:val="105"/>
          <w:sz w:val="18"/>
          <w:szCs w:val="18"/>
        </w:rPr>
        <w:t xml:space="preserve">Meeting the Ethical Supplier </w:t>
      </w:r>
      <w:r w:rsidR="00CD6C68" w:rsidRPr="00112065">
        <w:rPr>
          <w:color w:val="414042"/>
          <w:spacing w:val="-2"/>
          <w:w w:val="105"/>
          <w:sz w:val="18"/>
          <w:szCs w:val="18"/>
        </w:rPr>
        <w:t>Threshold</w:t>
      </w:r>
    </w:p>
    <w:p w14:paraId="50A448A4" w14:textId="414755E4" w:rsidR="00D347EF" w:rsidRPr="00112065" w:rsidRDefault="00D347EF" w:rsidP="006B0962">
      <w:pPr>
        <w:pStyle w:val="BodyText"/>
        <w:spacing w:before="111" w:line="225" w:lineRule="auto"/>
        <w:ind w:left="566" w:right="491"/>
        <w:rPr>
          <w:sz w:val="18"/>
          <w:szCs w:val="18"/>
        </w:rPr>
      </w:pPr>
      <w:r w:rsidRPr="00112065">
        <w:rPr>
          <w:color w:val="414042"/>
          <w:spacing w:val="-6"/>
          <w:w w:val="105"/>
          <w:sz w:val="18"/>
          <w:szCs w:val="18"/>
        </w:rPr>
        <w:t xml:space="preserve">You must comply with the Ethical Supplier Threshold, as described within the </w:t>
      </w:r>
      <w:r w:rsidR="00D325CB">
        <w:rPr>
          <w:color w:val="414042"/>
          <w:spacing w:val="-6"/>
          <w:w w:val="105"/>
          <w:sz w:val="18"/>
          <w:szCs w:val="18"/>
        </w:rPr>
        <w:t>Queensland Procurement Policy</w:t>
      </w:r>
      <w:r w:rsidR="007A0B90">
        <w:rPr>
          <w:color w:val="414042"/>
          <w:spacing w:val="-6"/>
          <w:w w:val="105"/>
          <w:sz w:val="18"/>
          <w:szCs w:val="18"/>
        </w:rPr>
        <w:t xml:space="preserve"> 2023</w:t>
      </w:r>
      <w:r w:rsidRPr="00112065">
        <w:rPr>
          <w:color w:val="414042"/>
          <w:spacing w:val="-6"/>
          <w:w w:val="105"/>
          <w:sz w:val="18"/>
          <w:szCs w:val="18"/>
        </w:rPr>
        <w:t>.</w:t>
      </w:r>
    </w:p>
    <w:p w14:paraId="19989ABB" w14:textId="51AD23B2" w:rsidR="00A475F4" w:rsidRPr="00112065" w:rsidRDefault="00217B37" w:rsidP="006B0962">
      <w:pPr>
        <w:pStyle w:val="Heading2"/>
        <w:numPr>
          <w:ilvl w:val="1"/>
          <w:numId w:val="2"/>
        </w:numPr>
        <w:tabs>
          <w:tab w:val="left" w:pos="843"/>
        </w:tabs>
        <w:spacing w:before="102"/>
        <w:rPr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Managing conflicts of</w:t>
      </w:r>
      <w:r w:rsidRPr="00112065">
        <w:rPr>
          <w:color w:val="414042"/>
          <w:spacing w:val="-24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interest</w:t>
      </w:r>
    </w:p>
    <w:p w14:paraId="0E74C530" w14:textId="0644BAB5" w:rsidR="00A475F4" w:rsidRPr="00112065" w:rsidRDefault="00217B37" w:rsidP="006B0962">
      <w:pPr>
        <w:pStyle w:val="BodyText"/>
        <w:spacing w:before="111" w:line="225" w:lineRule="auto"/>
        <w:ind w:left="566" w:right="491"/>
        <w:rPr>
          <w:sz w:val="18"/>
          <w:szCs w:val="18"/>
        </w:rPr>
      </w:pPr>
      <w:r w:rsidRPr="00112065">
        <w:rPr>
          <w:color w:val="414042"/>
          <w:spacing w:val="-6"/>
          <w:w w:val="105"/>
          <w:sz w:val="18"/>
          <w:szCs w:val="18"/>
        </w:rPr>
        <w:t>You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must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ensure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that</w:t>
      </w:r>
      <w:r w:rsidRPr="00112065">
        <w:rPr>
          <w:color w:val="414042"/>
          <w:spacing w:val="-16"/>
          <w:w w:val="105"/>
          <w:sz w:val="18"/>
          <w:szCs w:val="18"/>
        </w:rPr>
        <w:t xml:space="preserve"> </w:t>
      </w:r>
      <w:r w:rsidRPr="00112065">
        <w:rPr>
          <w:color w:val="414042"/>
          <w:spacing w:val="-2"/>
          <w:w w:val="105"/>
          <w:sz w:val="18"/>
          <w:szCs w:val="18"/>
        </w:rPr>
        <w:t>all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conflicts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of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interest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(whether</w:t>
      </w:r>
      <w:r w:rsidRPr="00112065">
        <w:rPr>
          <w:color w:val="414042"/>
          <w:spacing w:val="-13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actual, reasonably perceived </w:t>
      </w:r>
      <w:r w:rsidRPr="00112065">
        <w:rPr>
          <w:color w:val="414042"/>
          <w:w w:val="105"/>
          <w:sz w:val="18"/>
          <w:szCs w:val="18"/>
        </w:rPr>
        <w:t xml:space="preserve">or that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could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arise </w:t>
      </w:r>
      <w:r w:rsidRPr="00112065">
        <w:rPr>
          <w:color w:val="414042"/>
          <w:w w:val="105"/>
          <w:sz w:val="18"/>
          <w:szCs w:val="18"/>
        </w:rPr>
        <w:t xml:space="preserve">in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future)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are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disclosed as </w:t>
      </w:r>
      <w:r w:rsidRPr="00112065">
        <w:rPr>
          <w:color w:val="414042"/>
          <w:w w:val="105"/>
          <w:sz w:val="18"/>
          <w:szCs w:val="18"/>
        </w:rPr>
        <w:t>soon as</w:t>
      </w:r>
      <w:r w:rsidRPr="00112065">
        <w:rPr>
          <w:color w:val="414042"/>
          <w:spacing w:val="-17"/>
          <w:w w:val="105"/>
          <w:sz w:val="18"/>
          <w:szCs w:val="18"/>
        </w:rPr>
        <w:t xml:space="preserve"> </w:t>
      </w:r>
      <w:r w:rsidRPr="00112065">
        <w:rPr>
          <w:color w:val="414042"/>
          <w:spacing w:val="-4"/>
          <w:w w:val="105"/>
          <w:sz w:val="18"/>
          <w:szCs w:val="18"/>
        </w:rPr>
        <w:t>possible.</w:t>
      </w:r>
      <w:r w:rsidR="00864093">
        <w:rPr>
          <w:color w:val="414042"/>
          <w:spacing w:val="-4"/>
          <w:w w:val="105"/>
          <w:sz w:val="18"/>
          <w:szCs w:val="18"/>
        </w:rPr>
        <w:t xml:space="preserve"> </w:t>
      </w:r>
      <w:r w:rsidR="005A7D3E" w:rsidRPr="0003350E">
        <w:rPr>
          <w:color w:val="414042"/>
          <w:spacing w:val="-3"/>
          <w:w w:val="105"/>
          <w:sz w:val="18"/>
          <w:szCs w:val="18"/>
        </w:rPr>
        <w:t>This disclosure must occur during all stages of the procurement process when a conflict of interest arises, including when selecting suppliers (e.g., conducting a tender process). In addition, suppliers should submit a copy of their conflicts of interest policy where they have one.</w:t>
      </w:r>
    </w:p>
    <w:p w14:paraId="30BD8054" w14:textId="77777777" w:rsidR="00A475F4" w:rsidRPr="00112065" w:rsidRDefault="00A475F4" w:rsidP="006B0962">
      <w:pPr>
        <w:pStyle w:val="BodyText"/>
        <w:spacing w:before="4"/>
        <w:rPr>
          <w:sz w:val="18"/>
          <w:szCs w:val="18"/>
        </w:rPr>
      </w:pPr>
    </w:p>
    <w:p w14:paraId="70F0F1B3" w14:textId="35C651DD" w:rsidR="00A475F4" w:rsidRPr="00112065" w:rsidRDefault="00217B37" w:rsidP="006B0962">
      <w:pPr>
        <w:pStyle w:val="Heading2"/>
        <w:numPr>
          <w:ilvl w:val="1"/>
          <w:numId w:val="2"/>
        </w:numPr>
        <w:tabs>
          <w:tab w:val="left" w:pos="868"/>
        </w:tabs>
        <w:ind w:left="867" w:hanging="301"/>
        <w:rPr>
          <w:sz w:val="18"/>
          <w:szCs w:val="18"/>
        </w:rPr>
      </w:pPr>
      <w:r w:rsidRPr="00112065">
        <w:rPr>
          <w:color w:val="414042"/>
          <w:spacing w:val="-2"/>
          <w:w w:val="105"/>
          <w:sz w:val="18"/>
          <w:szCs w:val="18"/>
        </w:rPr>
        <w:t xml:space="preserve">Demonstrating </w:t>
      </w:r>
      <w:r w:rsidRPr="00112065">
        <w:rPr>
          <w:color w:val="414042"/>
          <w:w w:val="105"/>
          <w:sz w:val="18"/>
          <w:szCs w:val="18"/>
        </w:rPr>
        <w:t>high standards of</w:t>
      </w:r>
      <w:r w:rsidRPr="00112065">
        <w:rPr>
          <w:color w:val="414042"/>
          <w:spacing w:val="-3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conduct</w:t>
      </w:r>
    </w:p>
    <w:p w14:paraId="66756267" w14:textId="77777777" w:rsidR="00A475F4" w:rsidRPr="00112065" w:rsidRDefault="00217B37" w:rsidP="006B0962">
      <w:pPr>
        <w:pStyle w:val="BodyText"/>
        <w:spacing w:before="111" w:line="225" w:lineRule="auto"/>
        <w:ind w:left="566" w:right="491"/>
        <w:rPr>
          <w:sz w:val="18"/>
          <w:szCs w:val="18"/>
        </w:rPr>
      </w:pPr>
      <w:r w:rsidRPr="00112065">
        <w:rPr>
          <w:color w:val="414042"/>
          <w:spacing w:val="-6"/>
          <w:w w:val="105"/>
          <w:sz w:val="18"/>
          <w:szCs w:val="18"/>
        </w:rPr>
        <w:t xml:space="preserve">You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must ensure </w:t>
      </w:r>
      <w:r w:rsidRPr="00112065">
        <w:rPr>
          <w:color w:val="414042"/>
          <w:w w:val="105"/>
          <w:sz w:val="18"/>
          <w:szCs w:val="18"/>
        </w:rPr>
        <w:t xml:space="preserve">that your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business’ </w:t>
      </w:r>
      <w:proofErr w:type="spellStart"/>
      <w:r w:rsidRPr="00112065">
        <w:rPr>
          <w:color w:val="414042"/>
          <w:spacing w:val="-3"/>
          <w:w w:val="105"/>
          <w:sz w:val="18"/>
          <w:szCs w:val="18"/>
        </w:rPr>
        <w:t>behaviour</w:t>
      </w:r>
      <w:proofErr w:type="spellEnd"/>
      <w:r w:rsidRPr="00112065">
        <w:rPr>
          <w:color w:val="414042"/>
          <w:spacing w:val="-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 xml:space="preserve">is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beyond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reproach. </w:t>
      </w:r>
      <w:r w:rsidRPr="00112065">
        <w:rPr>
          <w:color w:val="414042"/>
          <w:spacing w:val="-6"/>
          <w:w w:val="105"/>
          <w:sz w:val="18"/>
          <w:szCs w:val="18"/>
        </w:rPr>
        <w:t xml:space="preserve">You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must </w:t>
      </w:r>
      <w:r w:rsidRPr="00112065">
        <w:rPr>
          <w:color w:val="414042"/>
          <w:w w:val="105"/>
          <w:sz w:val="18"/>
          <w:szCs w:val="18"/>
        </w:rPr>
        <w:t xml:space="preserve">not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engage </w:t>
      </w:r>
      <w:r w:rsidRPr="00112065">
        <w:rPr>
          <w:color w:val="414042"/>
          <w:w w:val="105"/>
          <w:sz w:val="18"/>
          <w:szCs w:val="18"/>
        </w:rPr>
        <w:t xml:space="preserve">in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fraudulent </w:t>
      </w:r>
      <w:r w:rsidRPr="00112065">
        <w:rPr>
          <w:color w:val="414042"/>
          <w:w w:val="105"/>
          <w:sz w:val="18"/>
          <w:szCs w:val="18"/>
        </w:rPr>
        <w:t xml:space="preserve">or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corrupt activities including,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for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example, </w:t>
      </w:r>
      <w:r w:rsidRPr="00112065">
        <w:rPr>
          <w:color w:val="414042"/>
          <w:w w:val="105"/>
          <w:sz w:val="18"/>
          <w:szCs w:val="18"/>
        </w:rPr>
        <w:t xml:space="preserve">bribery or money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laundering, </w:t>
      </w:r>
      <w:r w:rsidRPr="00112065">
        <w:rPr>
          <w:color w:val="414042"/>
          <w:w w:val="105"/>
          <w:sz w:val="18"/>
          <w:szCs w:val="18"/>
        </w:rPr>
        <w:t xml:space="preserve">or act in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any manner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which, by association, brings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the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government </w:t>
      </w:r>
      <w:r w:rsidRPr="00112065">
        <w:rPr>
          <w:color w:val="414042"/>
          <w:w w:val="105"/>
          <w:sz w:val="18"/>
          <w:szCs w:val="18"/>
        </w:rPr>
        <w:t xml:space="preserve">into </w:t>
      </w:r>
      <w:r w:rsidRPr="00112065">
        <w:rPr>
          <w:color w:val="414042"/>
          <w:spacing w:val="-3"/>
          <w:w w:val="105"/>
          <w:sz w:val="18"/>
          <w:szCs w:val="18"/>
        </w:rPr>
        <w:t>disrepute.</w:t>
      </w:r>
    </w:p>
    <w:p w14:paraId="404CE55B" w14:textId="77777777" w:rsidR="00A475F4" w:rsidRPr="00112065" w:rsidRDefault="00A475F4" w:rsidP="006B0962">
      <w:pPr>
        <w:pStyle w:val="BodyText"/>
        <w:spacing w:before="6"/>
        <w:rPr>
          <w:sz w:val="18"/>
          <w:szCs w:val="18"/>
        </w:rPr>
      </w:pPr>
    </w:p>
    <w:p w14:paraId="6107A907" w14:textId="77777777" w:rsidR="00A475F4" w:rsidRPr="00112065" w:rsidRDefault="00217B37" w:rsidP="006B0962">
      <w:pPr>
        <w:pStyle w:val="Heading2"/>
        <w:numPr>
          <w:ilvl w:val="1"/>
          <w:numId w:val="2"/>
        </w:numPr>
        <w:tabs>
          <w:tab w:val="left" w:pos="861"/>
        </w:tabs>
        <w:ind w:left="860" w:hanging="294"/>
        <w:rPr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Handling</w:t>
      </w:r>
      <w:r w:rsidRPr="00112065">
        <w:rPr>
          <w:color w:val="414042"/>
          <w:spacing w:val="-9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information</w:t>
      </w:r>
    </w:p>
    <w:p w14:paraId="7DEC4AA1" w14:textId="77777777" w:rsidR="00A475F4" w:rsidRPr="00112065" w:rsidRDefault="00217B37" w:rsidP="006B0962">
      <w:pPr>
        <w:pStyle w:val="BodyText"/>
        <w:spacing w:before="111" w:line="225" w:lineRule="auto"/>
        <w:ind w:left="566" w:right="491"/>
        <w:rPr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 xml:space="preserve">A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diligent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practical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approach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must </w:t>
      </w:r>
      <w:r w:rsidRPr="00112065">
        <w:rPr>
          <w:color w:val="414042"/>
          <w:w w:val="105"/>
          <w:sz w:val="18"/>
          <w:szCs w:val="18"/>
        </w:rPr>
        <w:t xml:space="preserve">be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taken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ensure sensitive information </w:t>
      </w:r>
      <w:r w:rsidRPr="00112065">
        <w:rPr>
          <w:color w:val="414042"/>
          <w:w w:val="105"/>
          <w:sz w:val="18"/>
          <w:szCs w:val="18"/>
        </w:rPr>
        <w:t xml:space="preserve">is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appropriately managed </w:t>
      </w:r>
      <w:r w:rsidRPr="00112065">
        <w:rPr>
          <w:color w:val="414042"/>
          <w:w w:val="105"/>
          <w:sz w:val="18"/>
          <w:szCs w:val="18"/>
        </w:rPr>
        <w:t xml:space="preserve">in line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with confidentiality </w:t>
      </w:r>
      <w:r w:rsidRPr="00112065">
        <w:rPr>
          <w:color w:val="414042"/>
          <w:w w:val="105"/>
          <w:sz w:val="18"/>
          <w:szCs w:val="18"/>
        </w:rPr>
        <w:t xml:space="preserve">agreements and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any </w:t>
      </w:r>
      <w:r w:rsidRPr="00112065">
        <w:rPr>
          <w:color w:val="414042"/>
          <w:spacing w:val="-3"/>
          <w:w w:val="105"/>
          <w:sz w:val="18"/>
          <w:szCs w:val="18"/>
        </w:rPr>
        <w:t>policies.</w:t>
      </w:r>
    </w:p>
    <w:p w14:paraId="6CF80190" w14:textId="77777777" w:rsidR="00A475F4" w:rsidRPr="00112065" w:rsidRDefault="00A475F4" w:rsidP="006B0962">
      <w:pPr>
        <w:pStyle w:val="BodyText"/>
        <w:spacing w:before="5"/>
        <w:rPr>
          <w:sz w:val="18"/>
          <w:szCs w:val="18"/>
        </w:rPr>
      </w:pPr>
    </w:p>
    <w:p w14:paraId="0160F3EB" w14:textId="77777777" w:rsidR="00A475F4" w:rsidRPr="00112065" w:rsidRDefault="00217B37" w:rsidP="006B0962">
      <w:pPr>
        <w:pStyle w:val="Heading2"/>
        <w:numPr>
          <w:ilvl w:val="1"/>
          <w:numId w:val="2"/>
        </w:numPr>
        <w:tabs>
          <w:tab w:val="left" w:pos="869"/>
        </w:tabs>
        <w:ind w:left="868" w:hanging="302"/>
        <w:rPr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Not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engaging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in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inappropriate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supply</w:t>
      </w:r>
      <w:r w:rsidRPr="00112065">
        <w:rPr>
          <w:color w:val="414042"/>
          <w:spacing w:val="-14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market</w:t>
      </w:r>
      <w:r w:rsidRPr="00112065">
        <w:rPr>
          <w:color w:val="414042"/>
          <w:spacing w:val="-15"/>
          <w:w w:val="105"/>
          <w:sz w:val="18"/>
          <w:szCs w:val="18"/>
        </w:rPr>
        <w:t xml:space="preserve"> </w:t>
      </w:r>
      <w:proofErr w:type="spellStart"/>
      <w:r w:rsidRPr="00112065">
        <w:rPr>
          <w:color w:val="414042"/>
          <w:w w:val="105"/>
          <w:sz w:val="18"/>
          <w:szCs w:val="18"/>
        </w:rPr>
        <w:t>behaviours</w:t>
      </w:r>
      <w:proofErr w:type="spellEnd"/>
    </w:p>
    <w:p w14:paraId="7F7A228F" w14:textId="229E19FC" w:rsidR="00A475F4" w:rsidRPr="00112065" w:rsidRDefault="00217B37" w:rsidP="006B0962">
      <w:pPr>
        <w:pStyle w:val="BodyText"/>
        <w:spacing w:before="110" w:line="225" w:lineRule="auto"/>
        <w:ind w:left="566" w:right="692"/>
        <w:rPr>
          <w:sz w:val="18"/>
          <w:szCs w:val="18"/>
        </w:rPr>
      </w:pPr>
      <w:r w:rsidRPr="00112065">
        <w:rPr>
          <w:color w:val="414042"/>
          <w:spacing w:val="-6"/>
          <w:w w:val="105"/>
          <w:sz w:val="18"/>
          <w:szCs w:val="18"/>
        </w:rPr>
        <w:t xml:space="preserve">You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should encourage innovation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competition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must </w:t>
      </w:r>
      <w:r w:rsidRPr="00112065">
        <w:rPr>
          <w:color w:val="414042"/>
          <w:w w:val="105"/>
          <w:sz w:val="18"/>
          <w:szCs w:val="18"/>
        </w:rPr>
        <w:t xml:space="preserve">not act in a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manner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which involves </w:t>
      </w:r>
      <w:r w:rsidRPr="00112065">
        <w:rPr>
          <w:color w:val="414042"/>
          <w:w w:val="105"/>
          <w:sz w:val="18"/>
          <w:szCs w:val="18"/>
        </w:rPr>
        <w:t xml:space="preserve">a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misuse </w:t>
      </w:r>
      <w:r w:rsidRPr="00112065">
        <w:rPr>
          <w:color w:val="414042"/>
          <w:w w:val="105"/>
          <w:sz w:val="18"/>
          <w:szCs w:val="18"/>
        </w:rPr>
        <w:t xml:space="preserve">of </w:t>
      </w:r>
      <w:r w:rsidRPr="00112065">
        <w:rPr>
          <w:color w:val="414042"/>
          <w:spacing w:val="-3"/>
          <w:w w:val="105"/>
          <w:sz w:val="18"/>
          <w:szCs w:val="18"/>
        </w:rPr>
        <w:t>your market</w:t>
      </w:r>
      <w:r w:rsidRPr="00112065">
        <w:rPr>
          <w:color w:val="414042"/>
          <w:spacing w:val="-21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power</w:t>
      </w:r>
      <w:r w:rsidRPr="00112065">
        <w:rPr>
          <w:color w:val="414042"/>
          <w:spacing w:val="-20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or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would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be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otherwise</w:t>
      </w:r>
      <w:r w:rsidRPr="00112065">
        <w:rPr>
          <w:color w:val="414042"/>
          <w:spacing w:val="-20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improper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(</w:t>
      </w:r>
      <w:r w:rsidR="0003350E" w:rsidRPr="00112065">
        <w:rPr>
          <w:color w:val="414042"/>
          <w:w w:val="105"/>
          <w:sz w:val="18"/>
          <w:szCs w:val="18"/>
        </w:rPr>
        <w:t>e.g.,</w:t>
      </w:r>
      <w:r w:rsidRPr="00112065">
        <w:rPr>
          <w:color w:val="414042"/>
          <w:spacing w:val="-19"/>
          <w:w w:val="105"/>
          <w:sz w:val="18"/>
          <w:szCs w:val="18"/>
        </w:rPr>
        <w:t xml:space="preserve">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collusive </w:t>
      </w:r>
      <w:r w:rsidRPr="00112065">
        <w:rPr>
          <w:color w:val="414042"/>
          <w:spacing w:val="-3"/>
          <w:w w:val="105"/>
          <w:sz w:val="18"/>
          <w:szCs w:val="18"/>
        </w:rPr>
        <w:t>arrangements).</w:t>
      </w:r>
      <w:r w:rsidRPr="00112065">
        <w:rPr>
          <w:color w:val="414042"/>
          <w:spacing w:val="-12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This</w:t>
      </w:r>
      <w:r w:rsidRPr="00112065">
        <w:rPr>
          <w:color w:val="414042"/>
          <w:spacing w:val="-11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includes</w:t>
      </w:r>
      <w:r w:rsidRPr="00112065">
        <w:rPr>
          <w:color w:val="414042"/>
          <w:spacing w:val="-10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>not</w:t>
      </w:r>
      <w:r w:rsidRPr="00112065">
        <w:rPr>
          <w:color w:val="414042"/>
          <w:spacing w:val="-10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procuring</w:t>
      </w:r>
      <w:r w:rsidRPr="00112065">
        <w:rPr>
          <w:color w:val="414042"/>
          <w:spacing w:val="-8"/>
          <w:w w:val="105"/>
          <w:sz w:val="18"/>
          <w:szCs w:val="18"/>
        </w:rPr>
        <w:t xml:space="preserve"> </w:t>
      </w:r>
      <w:r w:rsidR="00115E36">
        <w:rPr>
          <w:color w:val="414042"/>
          <w:spacing w:val="-8"/>
          <w:w w:val="105"/>
          <w:sz w:val="18"/>
          <w:szCs w:val="18"/>
        </w:rPr>
        <w:t xml:space="preserve">or selling </w:t>
      </w:r>
      <w:r w:rsidRPr="00112065">
        <w:rPr>
          <w:color w:val="414042"/>
          <w:w w:val="105"/>
          <w:sz w:val="18"/>
          <w:szCs w:val="18"/>
        </w:rPr>
        <w:t>dumped</w:t>
      </w:r>
      <w:r w:rsidRPr="00112065">
        <w:rPr>
          <w:color w:val="414042"/>
          <w:spacing w:val="-8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goods.</w:t>
      </w:r>
    </w:p>
    <w:p w14:paraId="0B8CBDE4" w14:textId="77777777" w:rsidR="00A475F4" w:rsidRPr="00112065" w:rsidRDefault="00A475F4" w:rsidP="006B0962">
      <w:pPr>
        <w:pStyle w:val="BodyText"/>
        <w:spacing w:before="6"/>
        <w:rPr>
          <w:sz w:val="18"/>
          <w:szCs w:val="18"/>
        </w:rPr>
      </w:pPr>
    </w:p>
    <w:p w14:paraId="315D8F19" w14:textId="77777777" w:rsidR="00A475F4" w:rsidRPr="00112065" w:rsidRDefault="00217B37" w:rsidP="006B0962">
      <w:pPr>
        <w:pStyle w:val="Heading2"/>
        <w:numPr>
          <w:ilvl w:val="1"/>
          <w:numId w:val="2"/>
        </w:numPr>
        <w:tabs>
          <w:tab w:val="left" w:pos="858"/>
        </w:tabs>
        <w:ind w:left="857" w:hanging="291"/>
        <w:rPr>
          <w:sz w:val="18"/>
          <w:szCs w:val="18"/>
        </w:rPr>
      </w:pPr>
      <w:r w:rsidRPr="00112065">
        <w:rPr>
          <w:color w:val="414042"/>
          <w:sz w:val="18"/>
          <w:szCs w:val="18"/>
        </w:rPr>
        <w:t xml:space="preserve">Acting properly </w:t>
      </w:r>
      <w:r w:rsidRPr="00112065">
        <w:rPr>
          <w:color w:val="414042"/>
          <w:spacing w:val="-3"/>
          <w:sz w:val="18"/>
          <w:szCs w:val="18"/>
        </w:rPr>
        <w:t>toward government</w:t>
      </w:r>
      <w:r w:rsidRPr="00112065">
        <w:rPr>
          <w:color w:val="414042"/>
          <w:spacing w:val="-15"/>
          <w:sz w:val="18"/>
          <w:szCs w:val="18"/>
        </w:rPr>
        <w:t xml:space="preserve"> </w:t>
      </w:r>
      <w:r w:rsidRPr="00112065">
        <w:rPr>
          <w:color w:val="414042"/>
          <w:sz w:val="18"/>
          <w:szCs w:val="18"/>
        </w:rPr>
        <w:t>officers</w:t>
      </w:r>
    </w:p>
    <w:p w14:paraId="6D477F8E" w14:textId="797EC895" w:rsidR="00A475F4" w:rsidRPr="00112065" w:rsidRDefault="00217B37" w:rsidP="006B0962">
      <w:pPr>
        <w:pStyle w:val="BodyText"/>
        <w:spacing w:before="111" w:line="225" w:lineRule="auto"/>
        <w:ind w:left="566" w:right="553"/>
        <w:rPr>
          <w:sz w:val="18"/>
          <w:szCs w:val="18"/>
        </w:rPr>
      </w:pPr>
      <w:r w:rsidRPr="00112065">
        <w:rPr>
          <w:color w:val="414042"/>
          <w:spacing w:val="-6"/>
          <w:w w:val="105"/>
          <w:sz w:val="18"/>
          <w:szCs w:val="18"/>
        </w:rPr>
        <w:t xml:space="preserve">You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are </w:t>
      </w:r>
      <w:r w:rsidRPr="00112065">
        <w:rPr>
          <w:color w:val="414042"/>
          <w:spacing w:val="-3"/>
          <w:w w:val="105"/>
          <w:sz w:val="18"/>
          <w:szCs w:val="18"/>
        </w:rPr>
        <w:t>expected</w:t>
      </w:r>
      <w:r w:rsidR="005A55C1">
        <w:rPr>
          <w:color w:val="414042"/>
          <w:spacing w:val="-3"/>
          <w:w w:val="105"/>
          <w:sz w:val="18"/>
          <w:szCs w:val="18"/>
        </w:rPr>
        <w:t xml:space="preserve"> to</w:t>
      </w:r>
      <w:r w:rsidRPr="00112065">
        <w:rPr>
          <w:color w:val="414042"/>
          <w:spacing w:val="-3"/>
          <w:w w:val="105"/>
          <w:sz w:val="18"/>
          <w:szCs w:val="18"/>
        </w:rPr>
        <w:t xml:space="preserve"> </w:t>
      </w:r>
      <w:r w:rsidR="007A0B90">
        <w:rPr>
          <w:color w:val="414042"/>
          <w:w w:val="105"/>
          <w:sz w:val="18"/>
          <w:szCs w:val="18"/>
        </w:rPr>
        <w:t>respect</w:t>
      </w:r>
      <w:r w:rsidRPr="00112065">
        <w:rPr>
          <w:color w:val="414042"/>
          <w:w w:val="105"/>
          <w:sz w:val="18"/>
          <w:szCs w:val="18"/>
        </w:rPr>
        <w:t xml:space="preserve"> the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ethical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code </w:t>
      </w:r>
      <w:r w:rsidRPr="00112065">
        <w:rPr>
          <w:color w:val="414042"/>
          <w:w w:val="105"/>
          <w:sz w:val="18"/>
          <w:szCs w:val="18"/>
        </w:rPr>
        <w:t xml:space="preserve">of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conduct requirements </w:t>
      </w:r>
      <w:r w:rsidRPr="00112065">
        <w:rPr>
          <w:color w:val="414042"/>
          <w:w w:val="105"/>
          <w:sz w:val="18"/>
          <w:szCs w:val="18"/>
        </w:rPr>
        <w:t xml:space="preserve">that our </w:t>
      </w:r>
      <w:r w:rsidR="004575F7">
        <w:rPr>
          <w:color w:val="414042"/>
          <w:spacing w:val="-3"/>
          <w:w w:val="105"/>
          <w:sz w:val="18"/>
          <w:szCs w:val="18"/>
        </w:rPr>
        <w:t>e</w:t>
      </w:r>
      <w:r w:rsidR="000D3EFF">
        <w:rPr>
          <w:color w:val="414042"/>
          <w:spacing w:val="-3"/>
          <w:w w:val="105"/>
          <w:sz w:val="18"/>
          <w:szCs w:val="18"/>
        </w:rPr>
        <w:t>mployees</w:t>
      </w:r>
      <w:r w:rsidR="004575F7" w:rsidRPr="00112065">
        <w:rPr>
          <w:color w:val="414042"/>
          <w:spacing w:val="-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 xml:space="preserve">need to meet, and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not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engage </w:t>
      </w:r>
      <w:r w:rsidRPr="00112065">
        <w:rPr>
          <w:color w:val="414042"/>
          <w:w w:val="105"/>
          <w:sz w:val="18"/>
          <w:szCs w:val="18"/>
        </w:rPr>
        <w:t xml:space="preserve">in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actions which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run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counter </w:t>
      </w:r>
      <w:r w:rsidRPr="00112065">
        <w:rPr>
          <w:color w:val="414042"/>
          <w:w w:val="105"/>
          <w:sz w:val="18"/>
          <w:szCs w:val="18"/>
        </w:rPr>
        <w:t xml:space="preserve">to these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obligations. </w:t>
      </w:r>
      <w:r w:rsidRPr="00112065">
        <w:rPr>
          <w:color w:val="414042"/>
          <w:spacing w:val="-6"/>
          <w:w w:val="105"/>
          <w:sz w:val="18"/>
          <w:szCs w:val="18"/>
        </w:rPr>
        <w:t xml:space="preserve">You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must </w:t>
      </w:r>
      <w:r w:rsidRPr="00112065">
        <w:rPr>
          <w:color w:val="414042"/>
          <w:w w:val="105"/>
          <w:sz w:val="18"/>
          <w:szCs w:val="18"/>
        </w:rPr>
        <w:t xml:space="preserve">not try to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influence decision making </w:t>
      </w:r>
      <w:proofErr w:type="gramStart"/>
      <w:r w:rsidRPr="00112065">
        <w:rPr>
          <w:color w:val="414042"/>
          <w:w w:val="105"/>
          <w:sz w:val="18"/>
          <w:szCs w:val="18"/>
        </w:rPr>
        <w:t xml:space="preserve">through the </w:t>
      </w:r>
      <w:r w:rsidRPr="00112065">
        <w:rPr>
          <w:color w:val="414042"/>
          <w:spacing w:val="-2"/>
          <w:w w:val="105"/>
          <w:sz w:val="18"/>
          <w:szCs w:val="18"/>
        </w:rPr>
        <w:t xml:space="preserve">use </w:t>
      </w:r>
      <w:r w:rsidRPr="00112065">
        <w:rPr>
          <w:color w:val="414042"/>
          <w:w w:val="105"/>
          <w:sz w:val="18"/>
          <w:szCs w:val="18"/>
        </w:rPr>
        <w:t>of</w:t>
      </w:r>
      <w:proofErr w:type="gramEnd"/>
      <w:r w:rsidRPr="00112065">
        <w:rPr>
          <w:color w:val="414042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inducements </w:t>
      </w:r>
      <w:r w:rsidRPr="00112065">
        <w:rPr>
          <w:color w:val="414042"/>
          <w:w w:val="105"/>
          <w:sz w:val="18"/>
          <w:szCs w:val="18"/>
        </w:rPr>
        <w:t>(</w:t>
      </w:r>
      <w:r w:rsidR="0003350E" w:rsidRPr="00112065">
        <w:rPr>
          <w:color w:val="414042"/>
          <w:w w:val="105"/>
          <w:sz w:val="18"/>
          <w:szCs w:val="18"/>
        </w:rPr>
        <w:t>e.g.,</w:t>
      </w:r>
      <w:r w:rsidRPr="00112065">
        <w:rPr>
          <w:color w:val="414042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offering </w:t>
      </w:r>
      <w:r w:rsidRPr="00112065">
        <w:rPr>
          <w:color w:val="414042"/>
          <w:w w:val="105"/>
          <w:sz w:val="18"/>
          <w:szCs w:val="18"/>
        </w:rPr>
        <w:t xml:space="preserve">gifts and benefits). </w:t>
      </w:r>
      <w:r w:rsidRPr="00112065">
        <w:rPr>
          <w:color w:val="414042"/>
          <w:spacing w:val="-5"/>
          <w:w w:val="105"/>
          <w:sz w:val="18"/>
          <w:szCs w:val="18"/>
        </w:rPr>
        <w:t xml:space="preserve">Your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conduct should </w:t>
      </w:r>
      <w:proofErr w:type="spellStart"/>
      <w:r w:rsidRPr="00112065">
        <w:rPr>
          <w:color w:val="414042"/>
          <w:spacing w:val="-3"/>
          <w:w w:val="105"/>
          <w:sz w:val="18"/>
          <w:szCs w:val="18"/>
        </w:rPr>
        <w:t>recognise</w:t>
      </w:r>
      <w:proofErr w:type="spellEnd"/>
      <w:r w:rsidRPr="00112065">
        <w:rPr>
          <w:color w:val="414042"/>
          <w:spacing w:val="-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 xml:space="preserve">the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expected integrity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accountability </w:t>
      </w:r>
      <w:r w:rsidRPr="00112065">
        <w:rPr>
          <w:color w:val="414042"/>
          <w:w w:val="105"/>
          <w:sz w:val="18"/>
          <w:szCs w:val="18"/>
        </w:rPr>
        <w:t xml:space="preserve">of </w:t>
      </w:r>
      <w:r w:rsidR="00115E36">
        <w:rPr>
          <w:color w:val="414042"/>
          <w:spacing w:val="-3"/>
          <w:w w:val="105"/>
          <w:sz w:val="18"/>
          <w:szCs w:val="18"/>
        </w:rPr>
        <w:t>our employees</w:t>
      </w:r>
      <w:r w:rsidRPr="00112065">
        <w:rPr>
          <w:color w:val="414042"/>
          <w:spacing w:val="-3"/>
          <w:w w:val="105"/>
          <w:sz w:val="18"/>
          <w:szCs w:val="18"/>
        </w:rPr>
        <w:t>.</w:t>
      </w:r>
    </w:p>
    <w:p w14:paraId="6AF563BE" w14:textId="77777777" w:rsidR="00A475F4" w:rsidRPr="00112065" w:rsidRDefault="00A475F4" w:rsidP="006B0962">
      <w:pPr>
        <w:pStyle w:val="BodyText"/>
        <w:spacing w:before="7"/>
        <w:rPr>
          <w:sz w:val="18"/>
          <w:szCs w:val="18"/>
        </w:rPr>
      </w:pPr>
    </w:p>
    <w:p w14:paraId="63006549" w14:textId="77777777" w:rsidR="00A475F4" w:rsidRPr="00112065" w:rsidRDefault="00217B37" w:rsidP="006B0962">
      <w:pPr>
        <w:pStyle w:val="Heading2"/>
        <w:numPr>
          <w:ilvl w:val="1"/>
          <w:numId w:val="2"/>
        </w:numPr>
        <w:tabs>
          <w:tab w:val="left" w:pos="872"/>
        </w:tabs>
        <w:ind w:left="871" w:hanging="305"/>
        <w:rPr>
          <w:sz w:val="18"/>
          <w:szCs w:val="18"/>
        </w:rPr>
      </w:pPr>
      <w:r w:rsidRPr="00112065">
        <w:rPr>
          <w:color w:val="414042"/>
          <w:w w:val="105"/>
          <w:sz w:val="18"/>
          <w:szCs w:val="18"/>
        </w:rPr>
        <w:t>Model good business</w:t>
      </w:r>
      <w:r w:rsidRPr="00112065">
        <w:rPr>
          <w:color w:val="414042"/>
          <w:spacing w:val="-24"/>
          <w:w w:val="105"/>
          <w:sz w:val="18"/>
          <w:szCs w:val="18"/>
        </w:rPr>
        <w:t xml:space="preserve"> </w:t>
      </w:r>
      <w:r w:rsidRPr="00112065">
        <w:rPr>
          <w:color w:val="414042"/>
          <w:spacing w:val="-3"/>
          <w:w w:val="105"/>
          <w:sz w:val="18"/>
          <w:szCs w:val="18"/>
        </w:rPr>
        <w:t>practices</w:t>
      </w:r>
    </w:p>
    <w:p w14:paraId="5D27F83F" w14:textId="2E0C599C" w:rsidR="00A475F4" w:rsidRPr="00112065" w:rsidRDefault="00217B37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  <w:sz w:val="18"/>
          <w:szCs w:val="18"/>
        </w:rPr>
      </w:pPr>
      <w:r w:rsidRPr="00112065">
        <w:rPr>
          <w:color w:val="414042"/>
          <w:spacing w:val="-5"/>
          <w:w w:val="105"/>
          <w:sz w:val="18"/>
          <w:szCs w:val="18"/>
        </w:rPr>
        <w:t xml:space="preserve">Your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business should </w:t>
      </w:r>
      <w:r w:rsidRPr="00112065">
        <w:rPr>
          <w:color w:val="414042"/>
          <w:w w:val="105"/>
          <w:sz w:val="18"/>
          <w:szCs w:val="18"/>
        </w:rPr>
        <w:t xml:space="preserve">be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conducted </w:t>
      </w:r>
      <w:r w:rsidRPr="00112065">
        <w:rPr>
          <w:color w:val="414042"/>
          <w:w w:val="105"/>
          <w:sz w:val="18"/>
          <w:szCs w:val="18"/>
        </w:rPr>
        <w:t xml:space="preserve">in a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way </w:t>
      </w:r>
      <w:r w:rsidRPr="00112065">
        <w:rPr>
          <w:color w:val="414042"/>
          <w:w w:val="105"/>
          <w:sz w:val="18"/>
          <w:szCs w:val="18"/>
        </w:rPr>
        <w:t xml:space="preserve">that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shows best practice corporate management. </w:t>
      </w:r>
      <w:r w:rsidRPr="00112065">
        <w:rPr>
          <w:color w:val="414042"/>
          <w:w w:val="105"/>
          <w:sz w:val="18"/>
          <w:szCs w:val="18"/>
        </w:rPr>
        <w:t xml:space="preserve">This </w:t>
      </w:r>
      <w:r w:rsidRPr="00112065">
        <w:rPr>
          <w:color w:val="414042"/>
          <w:spacing w:val="-3"/>
          <w:w w:val="105"/>
          <w:sz w:val="18"/>
          <w:szCs w:val="18"/>
        </w:rPr>
        <w:t>includes promoting</w:t>
      </w:r>
      <w:r w:rsidR="00D05DC2" w:rsidRPr="00112065">
        <w:rPr>
          <w:color w:val="414042"/>
          <w:spacing w:val="-3"/>
          <w:w w:val="105"/>
          <w:sz w:val="18"/>
          <w:szCs w:val="18"/>
        </w:rPr>
        <w:t xml:space="preserve"> </w:t>
      </w:r>
      <w:r w:rsidRPr="00112065">
        <w:rPr>
          <w:color w:val="414042"/>
          <w:w w:val="105"/>
          <w:sz w:val="18"/>
          <w:szCs w:val="18"/>
        </w:rPr>
        <w:t xml:space="preserve">a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collaborative relationship </w:t>
      </w:r>
      <w:r w:rsidRPr="00112065">
        <w:rPr>
          <w:color w:val="414042"/>
          <w:w w:val="105"/>
          <w:sz w:val="18"/>
          <w:szCs w:val="18"/>
        </w:rPr>
        <w:t xml:space="preserve">where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buyer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supplier work together </w:t>
      </w:r>
      <w:r w:rsidRPr="00112065">
        <w:rPr>
          <w:color w:val="414042"/>
          <w:w w:val="105"/>
          <w:sz w:val="18"/>
          <w:szCs w:val="18"/>
        </w:rPr>
        <w:t xml:space="preserve">to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resolve </w:t>
      </w:r>
      <w:r w:rsidRPr="00112065">
        <w:rPr>
          <w:color w:val="414042"/>
          <w:spacing w:val="-4"/>
          <w:w w:val="105"/>
          <w:sz w:val="18"/>
          <w:szCs w:val="18"/>
        </w:rPr>
        <w:t xml:space="preserve">issues </w:t>
      </w:r>
      <w:r w:rsidRPr="00112065">
        <w:rPr>
          <w:color w:val="414042"/>
          <w:w w:val="105"/>
          <w:sz w:val="18"/>
          <w:szCs w:val="18"/>
        </w:rPr>
        <w:t xml:space="preserve">in a timely and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respectful manner. This helps </w:t>
      </w:r>
      <w:r w:rsidRPr="00112065">
        <w:rPr>
          <w:color w:val="414042"/>
          <w:w w:val="105"/>
          <w:sz w:val="18"/>
          <w:szCs w:val="18"/>
        </w:rPr>
        <w:t xml:space="preserve">to avoid </w:t>
      </w:r>
      <w:r w:rsidRPr="00112065">
        <w:rPr>
          <w:color w:val="414042"/>
          <w:spacing w:val="-3"/>
          <w:w w:val="105"/>
          <w:sz w:val="18"/>
          <w:szCs w:val="18"/>
        </w:rPr>
        <w:t xml:space="preserve">contractual disputes </w:t>
      </w:r>
      <w:r w:rsidRPr="00112065">
        <w:rPr>
          <w:color w:val="414042"/>
          <w:w w:val="105"/>
          <w:sz w:val="18"/>
          <w:szCs w:val="18"/>
        </w:rPr>
        <w:t xml:space="preserve">and </w:t>
      </w:r>
      <w:r w:rsidRPr="00112065">
        <w:rPr>
          <w:color w:val="414042"/>
          <w:spacing w:val="-3"/>
          <w:w w:val="105"/>
          <w:sz w:val="18"/>
          <w:szCs w:val="18"/>
        </w:rPr>
        <w:t>promotes good working relationships.</w:t>
      </w:r>
    </w:p>
    <w:p w14:paraId="4C064DE2" w14:textId="23C60541" w:rsidR="00225771" w:rsidRDefault="00225771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</w:rPr>
      </w:pPr>
    </w:p>
    <w:p w14:paraId="3648C1BD" w14:textId="119211F8" w:rsidR="00225771" w:rsidRDefault="00225771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</w:rPr>
      </w:pPr>
    </w:p>
    <w:p w14:paraId="2BC816DC" w14:textId="60278F29" w:rsidR="00225771" w:rsidRDefault="00225771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</w:rPr>
      </w:pPr>
    </w:p>
    <w:p w14:paraId="66E8CCA0" w14:textId="038B4C3F" w:rsidR="00225771" w:rsidRDefault="00225771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</w:rPr>
      </w:pPr>
    </w:p>
    <w:p w14:paraId="45534DAD" w14:textId="240D8DFE" w:rsidR="00225771" w:rsidRDefault="00225771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</w:rPr>
      </w:pPr>
    </w:p>
    <w:p w14:paraId="3C4E7905" w14:textId="5C4EA352" w:rsidR="00225771" w:rsidRDefault="00225771" w:rsidP="006B0962">
      <w:pPr>
        <w:pStyle w:val="BodyText"/>
        <w:spacing w:before="1" w:line="225" w:lineRule="auto"/>
        <w:ind w:left="566" w:right="617"/>
        <w:rPr>
          <w:color w:val="414042"/>
          <w:spacing w:val="-3"/>
          <w:w w:val="105"/>
        </w:rPr>
      </w:pPr>
    </w:p>
    <w:p w14:paraId="47EA1256" w14:textId="6934127C" w:rsidR="00A475F4" w:rsidRDefault="00A475F4" w:rsidP="00705132">
      <w:pPr>
        <w:spacing w:line="225" w:lineRule="auto"/>
        <w:jc w:val="both"/>
      </w:pPr>
    </w:p>
    <w:p w14:paraId="1619DEBF" w14:textId="1D7C4A56" w:rsidR="00225771" w:rsidRDefault="00D325CB" w:rsidP="00705132">
      <w:pPr>
        <w:spacing w:line="225" w:lineRule="auto"/>
        <w:jc w:val="both"/>
      </w:pPr>
      <w:r w:rsidRPr="00112065">
        <w:rPr>
          <w:noProof/>
          <w:color w:val="414042"/>
          <w:spacing w:val="-2"/>
          <w:w w:val="105"/>
          <w:sz w:val="18"/>
          <w:szCs w:val="18"/>
        </w:rPr>
        <w:drawing>
          <wp:anchor distT="0" distB="0" distL="0" distR="0" simplePos="0" relativeHeight="251658242" behindDoc="0" locked="0" layoutInCell="1" allowOverlap="1" wp14:anchorId="331561CE" wp14:editId="32F1ADF7">
            <wp:simplePos x="0" y="0"/>
            <wp:positionH relativeFrom="page">
              <wp:posOffset>5487035</wp:posOffset>
            </wp:positionH>
            <wp:positionV relativeFrom="paragraph">
              <wp:posOffset>-324485</wp:posOffset>
            </wp:positionV>
            <wp:extent cx="575945" cy="53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065">
        <w:rPr>
          <w:noProof/>
          <w:color w:val="414042"/>
          <w:spacing w:val="-2"/>
          <w:w w:val="105"/>
          <w:sz w:val="18"/>
          <w:szCs w:val="18"/>
        </w:rPr>
        <w:drawing>
          <wp:anchor distT="0" distB="0" distL="0" distR="0" simplePos="0" relativeHeight="251658243" behindDoc="0" locked="0" layoutInCell="1" allowOverlap="1" wp14:anchorId="738DFFB3" wp14:editId="337537FD">
            <wp:simplePos x="0" y="0"/>
            <wp:positionH relativeFrom="page">
              <wp:posOffset>6117466</wp:posOffset>
            </wp:positionH>
            <wp:positionV relativeFrom="paragraph">
              <wp:posOffset>-190500</wp:posOffset>
            </wp:positionV>
            <wp:extent cx="1022287" cy="350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87" cy="350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B6905" w14:textId="5218A25E" w:rsidR="00225771" w:rsidRPr="005915D5" w:rsidRDefault="00225771" w:rsidP="00705132">
      <w:pPr>
        <w:spacing w:line="225" w:lineRule="auto"/>
        <w:jc w:val="both"/>
        <w:sectPr w:rsidR="00225771" w:rsidRPr="005915D5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598" w:space="72"/>
            <w:col w:w="6240"/>
          </w:cols>
        </w:sectPr>
      </w:pPr>
    </w:p>
    <w:p w14:paraId="327D8861" w14:textId="2FE65D58" w:rsidR="10FD235F" w:rsidRDefault="10FD235F">
      <w:r>
        <w:br w:type="page"/>
      </w:r>
    </w:p>
    <w:p w14:paraId="6D723510" w14:textId="6A4F7D85" w:rsidR="00A475F4" w:rsidRPr="00936585" w:rsidRDefault="00217B37" w:rsidP="00705132">
      <w:pPr>
        <w:pStyle w:val="Heading2"/>
        <w:numPr>
          <w:ilvl w:val="1"/>
          <w:numId w:val="2"/>
        </w:numPr>
        <w:tabs>
          <w:tab w:val="left" w:pos="851"/>
        </w:tabs>
        <w:ind w:left="850" w:hanging="284"/>
        <w:jc w:val="both"/>
        <w:rPr>
          <w:sz w:val="18"/>
          <w:szCs w:val="18"/>
        </w:rPr>
      </w:pPr>
      <w:r w:rsidRPr="00936585">
        <w:rPr>
          <w:color w:val="414042"/>
          <w:sz w:val="18"/>
          <w:szCs w:val="18"/>
        </w:rPr>
        <w:lastRenderedPageBreak/>
        <w:t>Sub-contractor payment</w:t>
      </w:r>
      <w:r w:rsidRPr="00936585">
        <w:rPr>
          <w:color w:val="414042"/>
          <w:spacing w:val="-11"/>
          <w:sz w:val="18"/>
          <w:szCs w:val="18"/>
        </w:rPr>
        <w:t xml:space="preserve"> </w:t>
      </w:r>
      <w:r w:rsidRPr="00936585">
        <w:rPr>
          <w:color w:val="414042"/>
          <w:sz w:val="18"/>
          <w:szCs w:val="18"/>
        </w:rPr>
        <w:t>terms</w:t>
      </w:r>
    </w:p>
    <w:p w14:paraId="516AA55E" w14:textId="56E9C5F5" w:rsidR="00A475F4" w:rsidRPr="00936585" w:rsidRDefault="00217B37" w:rsidP="00705132">
      <w:pPr>
        <w:pStyle w:val="BodyText"/>
        <w:spacing w:before="111" w:line="225" w:lineRule="auto"/>
        <w:ind w:left="566" w:right="15"/>
        <w:jc w:val="both"/>
        <w:rPr>
          <w:sz w:val="18"/>
          <w:szCs w:val="18"/>
        </w:rPr>
      </w:pPr>
      <w:r w:rsidRPr="00936585">
        <w:rPr>
          <w:color w:val="414042"/>
          <w:spacing w:val="-4"/>
          <w:w w:val="105"/>
          <w:sz w:val="18"/>
          <w:szCs w:val="18"/>
        </w:rPr>
        <w:t xml:space="preserve">We </w:t>
      </w:r>
      <w:r w:rsidRPr="00936585">
        <w:rPr>
          <w:color w:val="414042"/>
          <w:w w:val="105"/>
          <w:sz w:val="18"/>
          <w:szCs w:val="18"/>
        </w:rPr>
        <w:t xml:space="preserve">want to do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business </w:t>
      </w:r>
      <w:r w:rsidRPr="00936585">
        <w:rPr>
          <w:color w:val="414042"/>
          <w:w w:val="105"/>
          <w:sz w:val="18"/>
          <w:szCs w:val="18"/>
        </w:rPr>
        <w:t xml:space="preserve">with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suppliers </w:t>
      </w:r>
      <w:r w:rsidRPr="00936585">
        <w:rPr>
          <w:color w:val="414042"/>
          <w:w w:val="105"/>
          <w:sz w:val="18"/>
          <w:szCs w:val="18"/>
        </w:rPr>
        <w:t xml:space="preserve">that offer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payment </w:t>
      </w:r>
      <w:r w:rsidRPr="00936585">
        <w:rPr>
          <w:color w:val="414042"/>
          <w:w w:val="105"/>
          <w:sz w:val="18"/>
          <w:szCs w:val="18"/>
        </w:rPr>
        <w:t xml:space="preserve">terms to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sub-contractors </w:t>
      </w:r>
      <w:r w:rsidRPr="00936585">
        <w:rPr>
          <w:color w:val="414042"/>
          <w:w w:val="105"/>
          <w:sz w:val="18"/>
          <w:szCs w:val="18"/>
        </w:rPr>
        <w:t xml:space="preserve">that </w:t>
      </w:r>
      <w:r w:rsidRPr="00936585">
        <w:rPr>
          <w:color w:val="414042"/>
          <w:spacing w:val="-2"/>
          <w:w w:val="105"/>
          <w:sz w:val="18"/>
          <w:szCs w:val="18"/>
        </w:rPr>
        <w:t xml:space="preserve">are </w:t>
      </w:r>
      <w:r w:rsidRPr="00936585">
        <w:rPr>
          <w:color w:val="414042"/>
          <w:w w:val="105"/>
          <w:sz w:val="18"/>
          <w:szCs w:val="18"/>
        </w:rPr>
        <w:t xml:space="preserve">no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less </w:t>
      </w:r>
      <w:proofErr w:type="spellStart"/>
      <w:r w:rsidRPr="00936585">
        <w:rPr>
          <w:color w:val="414042"/>
          <w:spacing w:val="-3"/>
          <w:w w:val="105"/>
          <w:sz w:val="18"/>
          <w:szCs w:val="18"/>
        </w:rPr>
        <w:t>favourable</w:t>
      </w:r>
      <w:proofErr w:type="spellEnd"/>
      <w:r w:rsidRPr="00936585">
        <w:rPr>
          <w:color w:val="414042"/>
          <w:spacing w:val="-3"/>
          <w:w w:val="105"/>
          <w:sz w:val="18"/>
          <w:szCs w:val="18"/>
        </w:rPr>
        <w:t xml:space="preserve"> than </w:t>
      </w:r>
      <w:r w:rsidRPr="00936585">
        <w:rPr>
          <w:color w:val="414042"/>
          <w:w w:val="105"/>
          <w:sz w:val="18"/>
          <w:szCs w:val="18"/>
        </w:rPr>
        <w:t xml:space="preserve">those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provided </w:t>
      </w:r>
      <w:r w:rsidRPr="00936585">
        <w:rPr>
          <w:color w:val="414042"/>
          <w:w w:val="105"/>
          <w:sz w:val="18"/>
          <w:szCs w:val="18"/>
        </w:rPr>
        <w:t xml:space="preserve">to </w:t>
      </w:r>
      <w:r w:rsidRPr="00936585">
        <w:rPr>
          <w:color w:val="414042"/>
          <w:spacing w:val="-2"/>
          <w:w w:val="105"/>
          <w:sz w:val="18"/>
          <w:szCs w:val="18"/>
        </w:rPr>
        <w:t xml:space="preserve">you </w:t>
      </w:r>
      <w:r w:rsidRPr="00936585">
        <w:rPr>
          <w:color w:val="414042"/>
          <w:w w:val="105"/>
          <w:sz w:val="18"/>
          <w:szCs w:val="18"/>
        </w:rPr>
        <w:t xml:space="preserve">by the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Queensland Government </w:t>
      </w:r>
      <w:r w:rsidRPr="00936585">
        <w:rPr>
          <w:color w:val="414042"/>
          <w:spacing w:val="-4"/>
          <w:w w:val="105"/>
          <w:sz w:val="18"/>
          <w:szCs w:val="18"/>
        </w:rPr>
        <w:t xml:space="preserve">(unless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otherwise mutually </w:t>
      </w:r>
      <w:r w:rsidRPr="00936585">
        <w:rPr>
          <w:color w:val="414042"/>
          <w:spacing w:val="-2"/>
          <w:w w:val="105"/>
          <w:sz w:val="18"/>
          <w:szCs w:val="18"/>
        </w:rPr>
        <w:t xml:space="preserve">agreed </w:t>
      </w:r>
      <w:r w:rsidRPr="00936585">
        <w:rPr>
          <w:color w:val="414042"/>
          <w:w w:val="105"/>
          <w:sz w:val="18"/>
          <w:szCs w:val="18"/>
        </w:rPr>
        <w:t xml:space="preserve">with the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sub-contractor). This </w:t>
      </w:r>
      <w:r w:rsidRPr="00936585">
        <w:rPr>
          <w:color w:val="414042"/>
          <w:w w:val="105"/>
          <w:sz w:val="18"/>
          <w:szCs w:val="18"/>
        </w:rPr>
        <w:t xml:space="preserve">also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includes </w:t>
      </w:r>
      <w:r w:rsidRPr="00936585">
        <w:rPr>
          <w:color w:val="414042"/>
          <w:w w:val="105"/>
          <w:sz w:val="18"/>
          <w:szCs w:val="18"/>
        </w:rPr>
        <w:t xml:space="preserve">meeting </w:t>
      </w:r>
      <w:r w:rsidR="00401268">
        <w:rPr>
          <w:color w:val="414042"/>
          <w:spacing w:val="-3"/>
          <w:w w:val="105"/>
          <w:sz w:val="18"/>
          <w:szCs w:val="18"/>
        </w:rPr>
        <w:t>p</w:t>
      </w:r>
      <w:r w:rsidRPr="00936585">
        <w:rPr>
          <w:color w:val="414042"/>
          <w:spacing w:val="-3"/>
          <w:w w:val="105"/>
          <w:sz w:val="18"/>
          <w:szCs w:val="18"/>
        </w:rPr>
        <w:t xml:space="preserve">roject </w:t>
      </w:r>
      <w:r w:rsidR="00401268">
        <w:rPr>
          <w:color w:val="414042"/>
          <w:w w:val="105"/>
          <w:sz w:val="18"/>
          <w:szCs w:val="18"/>
        </w:rPr>
        <w:t>b</w:t>
      </w:r>
      <w:r w:rsidRPr="00936585">
        <w:rPr>
          <w:color w:val="414042"/>
          <w:w w:val="105"/>
          <w:sz w:val="18"/>
          <w:szCs w:val="18"/>
        </w:rPr>
        <w:t xml:space="preserve">ank </w:t>
      </w:r>
      <w:r w:rsidR="00401268">
        <w:rPr>
          <w:color w:val="414042"/>
          <w:w w:val="105"/>
          <w:sz w:val="18"/>
          <w:szCs w:val="18"/>
        </w:rPr>
        <w:t xml:space="preserve">account </w:t>
      </w:r>
      <w:r w:rsidR="00401268">
        <w:rPr>
          <w:color w:val="414042"/>
          <w:spacing w:val="-3"/>
          <w:w w:val="105"/>
          <w:sz w:val="18"/>
          <w:szCs w:val="18"/>
        </w:rPr>
        <w:t>r</w:t>
      </w:r>
      <w:r w:rsidRPr="00936585">
        <w:rPr>
          <w:color w:val="414042"/>
          <w:spacing w:val="-3"/>
          <w:w w:val="105"/>
          <w:sz w:val="18"/>
          <w:szCs w:val="18"/>
        </w:rPr>
        <w:t xml:space="preserve">equirements under </w:t>
      </w:r>
      <w:r w:rsidRPr="00936585">
        <w:rPr>
          <w:color w:val="414042"/>
          <w:w w:val="105"/>
          <w:sz w:val="18"/>
          <w:szCs w:val="18"/>
        </w:rPr>
        <w:t xml:space="preserve">the </w:t>
      </w:r>
      <w:r w:rsidRPr="00936585">
        <w:rPr>
          <w:i/>
          <w:color w:val="414042"/>
          <w:w w:val="105"/>
          <w:sz w:val="18"/>
          <w:szCs w:val="18"/>
        </w:rPr>
        <w:t xml:space="preserve">Building </w:t>
      </w:r>
      <w:r w:rsidRPr="00936585">
        <w:rPr>
          <w:i/>
          <w:color w:val="414042"/>
          <w:spacing w:val="-3"/>
          <w:w w:val="105"/>
          <w:sz w:val="18"/>
          <w:szCs w:val="18"/>
        </w:rPr>
        <w:t xml:space="preserve">Industry Fairness (Security </w:t>
      </w:r>
      <w:r w:rsidRPr="00936585">
        <w:rPr>
          <w:i/>
          <w:color w:val="414042"/>
          <w:w w:val="105"/>
          <w:sz w:val="18"/>
          <w:szCs w:val="18"/>
        </w:rPr>
        <w:t xml:space="preserve">of </w:t>
      </w:r>
      <w:r w:rsidRPr="00936585">
        <w:rPr>
          <w:i/>
          <w:color w:val="414042"/>
          <w:spacing w:val="-3"/>
          <w:w w:val="105"/>
          <w:sz w:val="18"/>
          <w:szCs w:val="18"/>
        </w:rPr>
        <w:t xml:space="preserve">Payment) </w:t>
      </w:r>
      <w:r w:rsidRPr="00936585">
        <w:rPr>
          <w:i/>
          <w:color w:val="414042"/>
          <w:w w:val="105"/>
          <w:sz w:val="18"/>
          <w:szCs w:val="18"/>
        </w:rPr>
        <w:t xml:space="preserve">Act 2017 </w:t>
      </w:r>
      <w:r w:rsidRPr="00936585">
        <w:rPr>
          <w:color w:val="414042"/>
          <w:w w:val="105"/>
          <w:sz w:val="18"/>
          <w:szCs w:val="18"/>
        </w:rPr>
        <w:t xml:space="preserve">where </w:t>
      </w:r>
      <w:r w:rsidRPr="00936585">
        <w:rPr>
          <w:color w:val="414042"/>
          <w:spacing w:val="-4"/>
          <w:w w:val="105"/>
          <w:sz w:val="18"/>
          <w:szCs w:val="18"/>
        </w:rPr>
        <w:t>applicable.</w:t>
      </w:r>
    </w:p>
    <w:p w14:paraId="0356D90D" w14:textId="77777777" w:rsidR="00A475F4" w:rsidRPr="00680DDA" w:rsidRDefault="00A475F4" w:rsidP="00705132">
      <w:pPr>
        <w:pStyle w:val="BodyText"/>
        <w:spacing w:before="7"/>
        <w:jc w:val="both"/>
        <w:rPr>
          <w:szCs w:val="18"/>
        </w:rPr>
      </w:pPr>
    </w:p>
    <w:p w14:paraId="35D1694B" w14:textId="77777777" w:rsidR="00A475F4" w:rsidRPr="00680DDA" w:rsidRDefault="00217B37" w:rsidP="00705132">
      <w:pPr>
        <w:pStyle w:val="Heading2"/>
        <w:numPr>
          <w:ilvl w:val="1"/>
          <w:numId w:val="2"/>
        </w:numPr>
        <w:tabs>
          <w:tab w:val="left" w:pos="880"/>
        </w:tabs>
        <w:ind w:left="879" w:hanging="313"/>
        <w:jc w:val="both"/>
        <w:rPr>
          <w:sz w:val="18"/>
          <w:szCs w:val="18"/>
        </w:rPr>
      </w:pPr>
      <w:r w:rsidRPr="00680DDA">
        <w:rPr>
          <w:color w:val="414042"/>
          <w:w w:val="105"/>
          <w:sz w:val="18"/>
          <w:szCs w:val="18"/>
        </w:rPr>
        <w:t xml:space="preserve">Meeting </w:t>
      </w:r>
      <w:r w:rsidRPr="00680DDA">
        <w:rPr>
          <w:color w:val="414042"/>
          <w:spacing w:val="-3"/>
          <w:w w:val="105"/>
          <w:sz w:val="18"/>
          <w:szCs w:val="18"/>
        </w:rPr>
        <w:t>required</w:t>
      </w:r>
      <w:r w:rsidRPr="00680DDA">
        <w:rPr>
          <w:color w:val="414042"/>
          <w:spacing w:val="-16"/>
          <w:w w:val="105"/>
          <w:sz w:val="18"/>
          <w:szCs w:val="18"/>
        </w:rPr>
        <w:t xml:space="preserve"> </w:t>
      </w:r>
      <w:r w:rsidRPr="00680DDA">
        <w:rPr>
          <w:color w:val="414042"/>
          <w:spacing w:val="-3"/>
          <w:w w:val="105"/>
          <w:sz w:val="18"/>
          <w:szCs w:val="18"/>
        </w:rPr>
        <w:t>standards</w:t>
      </w:r>
    </w:p>
    <w:p w14:paraId="42D842C2" w14:textId="5F3AABA6" w:rsidR="00350CD3" w:rsidRPr="00680DDA" w:rsidRDefault="00217B37" w:rsidP="00936585">
      <w:pPr>
        <w:pStyle w:val="BodyText"/>
        <w:spacing w:before="110" w:line="225" w:lineRule="auto"/>
        <w:ind w:left="566" w:right="139"/>
        <w:jc w:val="both"/>
        <w:rPr>
          <w:color w:val="414042"/>
          <w:spacing w:val="-3"/>
          <w:w w:val="105"/>
          <w:sz w:val="18"/>
          <w:szCs w:val="18"/>
        </w:rPr>
      </w:pPr>
      <w:r w:rsidRPr="00680DDA">
        <w:rPr>
          <w:color w:val="414042"/>
          <w:w w:val="105"/>
          <w:sz w:val="18"/>
          <w:szCs w:val="18"/>
        </w:rPr>
        <w:t xml:space="preserve">The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goods </w:t>
      </w:r>
      <w:r w:rsidRPr="00680DDA">
        <w:rPr>
          <w:color w:val="414042"/>
          <w:w w:val="105"/>
          <w:sz w:val="18"/>
          <w:szCs w:val="18"/>
        </w:rPr>
        <w:t xml:space="preserve">and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services provided should </w:t>
      </w:r>
      <w:r w:rsidRPr="00680DDA">
        <w:rPr>
          <w:color w:val="414042"/>
          <w:w w:val="105"/>
          <w:sz w:val="18"/>
          <w:szCs w:val="18"/>
        </w:rPr>
        <w:t xml:space="preserve">meet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relevant compliance requirements </w:t>
      </w:r>
      <w:r w:rsidRPr="00680DDA">
        <w:rPr>
          <w:color w:val="414042"/>
          <w:w w:val="105"/>
          <w:sz w:val="18"/>
          <w:szCs w:val="18"/>
        </w:rPr>
        <w:t xml:space="preserve">and the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Australian Standard </w:t>
      </w:r>
      <w:r w:rsidRPr="00680DDA">
        <w:rPr>
          <w:color w:val="414042"/>
          <w:spacing w:val="-2"/>
          <w:w w:val="105"/>
          <w:sz w:val="18"/>
          <w:szCs w:val="18"/>
        </w:rPr>
        <w:t xml:space="preserve">(or </w:t>
      </w:r>
      <w:r w:rsidRPr="00680DDA">
        <w:rPr>
          <w:color w:val="414042"/>
          <w:w w:val="105"/>
          <w:sz w:val="18"/>
          <w:szCs w:val="18"/>
        </w:rPr>
        <w:t xml:space="preserve">an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international standard </w:t>
      </w:r>
      <w:r w:rsidRPr="00680DDA">
        <w:rPr>
          <w:color w:val="414042"/>
          <w:w w:val="105"/>
          <w:sz w:val="18"/>
          <w:szCs w:val="18"/>
        </w:rPr>
        <w:t xml:space="preserve">in the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absence </w:t>
      </w:r>
      <w:r w:rsidRPr="00680DDA">
        <w:rPr>
          <w:color w:val="414042"/>
          <w:w w:val="105"/>
          <w:sz w:val="18"/>
          <w:szCs w:val="18"/>
        </w:rPr>
        <w:t xml:space="preserve">of an </w:t>
      </w:r>
      <w:r w:rsidRPr="00680DDA">
        <w:rPr>
          <w:color w:val="414042"/>
          <w:spacing w:val="-3"/>
          <w:w w:val="105"/>
          <w:sz w:val="18"/>
          <w:szCs w:val="18"/>
        </w:rPr>
        <w:t>Australian</w:t>
      </w:r>
      <w:r w:rsidR="00D325CB">
        <w:rPr>
          <w:color w:val="414042"/>
          <w:spacing w:val="-3"/>
          <w:w w:val="105"/>
          <w:sz w:val="18"/>
          <w:szCs w:val="18"/>
        </w:rPr>
        <w:t xml:space="preserve">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Standard) </w:t>
      </w:r>
      <w:r w:rsidRPr="00680DDA">
        <w:rPr>
          <w:color w:val="414042"/>
          <w:w w:val="105"/>
          <w:sz w:val="18"/>
          <w:szCs w:val="18"/>
        </w:rPr>
        <w:t xml:space="preserve">where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specified. </w:t>
      </w:r>
      <w:r w:rsidRPr="00680DDA">
        <w:rPr>
          <w:color w:val="414042"/>
          <w:spacing w:val="-2"/>
          <w:w w:val="105"/>
          <w:sz w:val="18"/>
          <w:szCs w:val="18"/>
        </w:rPr>
        <w:t xml:space="preserve">For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building </w:t>
      </w:r>
      <w:r w:rsidRPr="00680DDA">
        <w:rPr>
          <w:color w:val="414042"/>
          <w:w w:val="105"/>
          <w:sz w:val="18"/>
          <w:szCs w:val="18"/>
        </w:rPr>
        <w:t xml:space="preserve">and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construction </w:t>
      </w:r>
      <w:r w:rsidRPr="00680DDA">
        <w:rPr>
          <w:color w:val="414042"/>
          <w:w w:val="105"/>
          <w:sz w:val="18"/>
          <w:szCs w:val="18"/>
        </w:rPr>
        <w:t xml:space="preserve">this also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includes using conforming </w:t>
      </w:r>
      <w:r w:rsidRPr="00680DDA">
        <w:rPr>
          <w:color w:val="414042"/>
          <w:w w:val="105"/>
          <w:sz w:val="18"/>
          <w:szCs w:val="18"/>
        </w:rPr>
        <w:t xml:space="preserve">products and </w:t>
      </w:r>
      <w:r w:rsidRPr="00680DDA">
        <w:rPr>
          <w:color w:val="414042"/>
          <w:spacing w:val="-3"/>
          <w:w w:val="105"/>
          <w:sz w:val="18"/>
          <w:szCs w:val="18"/>
        </w:rPr>
        <w:t>materials.</w:t>
      </w:r>
    </w:p>
    <w:p w14:paraId="28CDD5B6" w14:textId="7B8C7CFB" w:rsidR="00C7526B" w:rsidRDefault="00C7526B" w:rsidP="00705132">
      <w:pPr>
        <w:pStyle w:val="BodyText"/>
        <w:spacing w:before="2" w:line="225" w:lineRule="auto"/>
        <w:ind w:left="566" w:right="15"/>
        <w:jc w:val="both"/>
        <w:rPr>
          <w:color w:val="414042"/>
          <w:spacing w:val="-3"/>
          <w:w w:val="105"/>
        </w:rPr>
      </w:pPr>
    </w:p>
    <w:p w14:paraId="70A25724" w14:textId="77777777" w:rsidR="00A475F4" w:rsidRPr="005915D5" w:rsidRDefault="00217B37" w:rsidP="00705132">
      <w:pPr>
        <w:pStyle w:val="Heading1"/>
        <w:numPr>
          <w:ilvl w:val="0"/>
          <w:numId w:val="2"/>
        </w:numPr>
        <w:tabs>
          <w:tab w:val="left" w:pos="851"/>
        </w:tabs>
        <w:ind w:left="850" w:hanging="284"/>
        <w:jc w:val="both"/>
      </w:pPr>
      <w:r w:rsidRPr="005915D5">
        <w:rPr>
          <w:color w:val="B80A4D"/>
          <w:w w:val="105"/>
        </w:rPr>
        <w:t>Social</w:t>
      </w:r>
      <w:r w:rsidRPr="005915D5">
        <w:rPr>
          <w:color w:val="B80A4D"/>
          <w:spacing w:val="-8"/>
          <w:w w:val="105"/>
        </w:rPr>
        <w:t xml:space="preserve"> </w:t>
      </w:r>
      <w:r w:rsidRPr="005915D5">
        <w:rPr>
          <w:color w:val="B80A4D"/>
          <w:w w:val="105"/>
        </w:rPr>
        <w:t>expectations</w:t>
      </w:r>
    </w:p>
    <w:p w14:paraId="1EF60095" w14:textId="10A5F378" w:rsidR="00A475F4" w:rsidRPr="0058512B" w:rsidRDefault="00217B37" w:rsidP="00705132">
      <w:pPr>
        <w:pStyle w:val="BodyText"/>
        <w:spacing w:before="89" w:line="225" w:lineRule="auto"/>
        <w:ind w:left="566" w:right="12"/>
        <w:jc w:val="both"/>
        <w:rPr>
          <w:sz w:val="18"/>
          <w:szCs w:val="18"/>
        </w:rPr>
      </w:pPr>
      <w:r w:rsidRPr="0058512B">
        <w:rPr>
          <w:color w:val="414042"/>
          <w:spacing w:val="-4"/>
          <w:w w:val="105"/>
          <w:sz w:val="18"/>
          <w:szCs w:val="18"/>
        </w:rPr>
        <w:t xml:space="preserve">We </w:t>
      </w:r>
      <w:r w:rsidRPr="0058512B">
        <w:rPr>
          <w:color w:val="414042"/>
          <w:w w:val="105"/>
          <w:sz w:val="18"/>
          <w:szCs w:val="18"/>
        </w:rPr>
        <w:t xml:space="preserve">want to do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business </w:t>
      </w:r>
      <w:r w:rsidRPr="0058512B">
        <w:rPr>
          <w:color w:val="414042"/>
          <w:w w:val="105"/>
          <w:sz w:val="18"/>
          <w:szCs w:val="18"/>
        </w:rPr>
        <w:t xml:space="preserve">with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suppliers </w:t>
      </w:r>
      <w:r w:rsidRPr="0058512B">
        <w:rPr>
          <w:color w:val="414042"/>
          <w:w w:val="105"/>
          <w:sz w:val="18"/>
          <w:szCs w:val="18"/>
        </w:rPr>
        <w:t xml:space="preserve">who support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the </w:t>
      </w:r>
      <w:r w:rsidRPr="0058512B">
        <w:rPr>
          <w:color w:val="414042"/>
          <w:spacing w:val="-3"/>
          <w:w w:val="105"/>
          <w:sz w:val="18"/>
          <w:szCs w:val="18"/>
        </w:rPr>
        <w:t>welfare</w:t>
      </w:r>
      <w:r w:rsidRPr="0058512B">
        <w:rPr>
          <w:color w:val="414042"/>
          <w:spacing w:val="-21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of</w:t>
      </w:r>
      <w:r w:rsidRPr="0058512B">
        <w:rPr>
          <w:color w:val="414042"/>
          <w:spacing w:val="-22"/>
          <w:w w:val="105"/>
          <w:sz w:val="18"/>
          <w:szCs w:val="18"/>
        </w:rPr>
        <w:t xml:space="preserve"> </w:t>
      </w:r>
      <w:r w:rsidR="0002781A" w:rsidRPr="0058512B">
        <w:rPr>
          <w:color w:val="414042"/>
          <w:w w:val="105"/>
          <w:sz w:val="18"/>
          <w:szCs w:val="18"/>
        </w:rPr>
        <w:t>their employees</w:t>
      </w:r>
      <w:r w:rsidR="00D325CB">
        <w:rPr>
          <w:color w:val="414042"/>
          <w:w w:val="105"/>
          <w:sz w:val="18"/>
          <w:szCs w:val="18"/>
        </w:rPr>
        <w:t xml:space="preserve"> and the broader</w:t>
      </w:r>
      <w:r w:rsidR="0002781A" w:rsidRPr="0058512B">
        <w:rPr>
          <w:color w:val="414042"/>
          <w:w w:val="105"/>
          <w:sz w:val="18"/>
          <w:szCs w:val="18"/>
        </w:rPr>
        <w:t xml:space="preserve"> community</w:t>
      </w:r>
      <w:r w:rsidRPr="0058512B">
        <w:rPr>
          <w:color w:val="414042"/>
          <w:spacing w:val="-3"/>
          <w:w w:val="105"/>
          <w:sz w:val="18"/>
          <w:szCs w:val="18"/>
        </w:rPr>
        <w:t xml:space="preserve">. </w:t>
      </w:r>
      <w:r w:rsidRPr="0058512B">
        <w:rPr>
          <w:color w:val="414042"/>
          <w:spacing w:val="-6"/>
          <w:w w:val="105"/>
          <w:sz w:val="18"/>
          <w:szCs w:val="18"/>
        </w:rPr>
        <w:t>You</w:t>
      </w:r>
      <w:r w:rsidRPr="0058512B">
        <w:rPr>
          <w:color w:val="414042"/>
          <w:spacing w:val="-8"/>
          <w:w w:val="105"/>
          <w:sz w:val="18"/>
          <w:szCs w:val="18"/>
        </w:rPr>
        <w:t xml:space="preserve"> </w:t>
      </w:r>
      <w:r w:rsidRPr="0058512B">
        <w:rPr>
          <w:color w:val="414042"/>
          <w:spacing w:val="-3"/>
          <w:w w:val="105"/>
          <w:sz w:val="18"/>
          <w:szCs w:val="18"/>
        </w:rPr>
        <w:t>can</w:t>
      </w:r>
      <w:r w:rsidRPr="0058512B">
        <w:rPr>
          <w:color w:val="414042"/>
          <w:spacing w:val="-7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show</w:t>
      </w:r>
      <w:r w:rsidRPr="0058512B">
        <w:rPr>
          <w:color w:val="414042"/>
          <w:spacing w:val="-7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this</w:t>
      </w:r>
      <w:r w:rsidRPr="0058512B">
        <w:rPr>
          <w:color w:val="414042"/>
          <w:spacing w:val="-9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by</w:t>
      </w:r>
      <w:r w:rsidRPr="0058512B">
        <w:rPr>
          <w:color w:val="414042"/>
          <w:spacing w:val="-8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doing</w:t>
      </w:r>
      <w:r w:rsidRPr="0058512B">
        <w:rPr>
          <w:color w:val="414042"/>
          <w:spacing w:val="-7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the</w:t>
      </w:r>
      <w:r w:rsidRPr="0058512B">
        <w:rPr>
          <w:color w:val="414042"/>
          <w:spacing w:val="-8"/>
          <w:w w:val="105"/>
          <w:sz w:val="18"/>
          <w:szCs w:val="18"/>
        </w:rPr>
        <w:t xml:space="preserve"> </w:t>
      </w:r>
      <w:r w:rsidRPr="0058512B">
        <w:rPr>
          <w:color w:val="414042"/>
          <w:spacing w:val="-4"/>
          <w:w w:val="105"/>
          <w:sz w:val="18"/>
          <w:szCs w:val="18"/>
        </w:rPr>
        <w:t>following:</w:t>
      </w:r>
    </w:p>
    <w:p w14:paraId="5E811B62" w14:textId="77777777" w:rsidR="00A475F4" w:rsidRPr="0058512B" w:rsidRDefault="00A475F4" w:rsidP="00705132">
      <w:pPr>
        <w:pStyle w:val="BodyText"/>
        <w:spacing w:before="5"/>
        <w:jc w:val="both"/>
        <w:rPr>
          <w:sz w:val="18"/>
          <w:szCs w:val="18"/>
        </w:rPr>
      </w:pPr>
    </w:p>
    <w:p w14:paraId="1A0474D7" w14:textId="77777777" w:rsidR="00A475F4" w:rsidRPr="0058512B" w:rsidRDefault="00217B37" w:rsidP="00705132">
      <w:pPr>
        <w:pStyle w:val="Heading2"/>
        <w:numPr>
          <w:ilvl w:val="1"/>
          <w:numId w:val="2"/>
        </w:numPr>
        <w:tabs>
          <w:tab w:val="left" w:pos="851"/>
        </w:tabs>
        <w:ind w:left="850" w:hanging="284"/>
        <w:jc w:val="both"/>
        <w:rPr>
          <w:sz w:val="18"/>
          <w:szCs w:val="18"/>
        </w:rPr>
      </w:pPr>
      <w:r w:rsidRPr="0058512B">
        <w:rPr>
          <w:color w:val="414042"/>
          <w:w w:val="105"/>
          <w:sz w:val="18"/>
          <w:szCs w:val="18"/>
        </w:rPr>
        <w:t>Managing</w:t>
      </w:r>
      <w:r w:rsidRPr="0058512B">
        <w:rPr>
          <w:color w:val="414042"/>
          <w:spacing w:val="-10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workplace</w:t>
      </w:r>
      <w:r w:rsidRPr="0058512B">
        <w:rPr>
          <w:color w:val="414042"/>
          <w:spacing w:val="-9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health</w:t>
      </w:r>
      <w:r w:rsidRPr="0058512B">
        <w:rPr>
          <w:color w:val="414042"/>
          <w:spacing w:val="-9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and</w:t>
      </w:r>
      <w:r w:rsidRPr="0058512B">
        <w:rPr>
          <w:color w:val="414042"/>
          <w:spacing w:val="-9"/>
          <w:w w:val="105"/>
          <w:sz w:val="18"/>
          <w:szCs w:val="18"/>
        </w:rPr>
        <w:t xml:space="preserve"> </w:t>
      </w:r>
      <w:r w:rsidRPr="0058512B">
        <w:rPr>
          <w:color w:val="414042"/>
          <w:spacing w:val="-2"/>
          <w:w w:val="105"/>
          <w:sz w:val="18"/>
          <w:szCs w:val="18"/>
        </w:rPr>
        <w:t>safety</w:t>
      </w:r>
    </w:p>
    <w:p w14:paraId="380327B5" w14:textId="79BA6A35" w:rsidR="00A475F4" w:rsidRPr="0058512B" w:rsidRDefault="00217B37" w:rsidP="00705132">
      <w:pPr>
        <w:pStyle w:val="BodyText"/>
        <w:spacing w:before="111" w:line="225" w:lineRule="auto"/>
        <w:ind w:left="566" w:right="15"/>
        <w:jc w:val="both"/>
        <w:rPr>
          <w:sz w:val="18"/>
          <w:szCs w:val="18"/>
        </w:rPr>
      </w:pPr>
      <w:r w:rsidRPr="0058512B">
        <w:rPr>
          <w:color w:val="414042"/>
          <w:w w:val="105"/>
          <w:sz w:val="18"/>
          <w:szCs w:val="18"/>
        </w:rPr>
        <w:t xml:space="preserve">As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well as complying </w:t>
      </w:r>
      <w:r w:rsidRPr="0058512B">
        <w:rPr>
          <w:color w:val="414042"/>
          <w:w w:val="105"/>
          <w:sz w:val="18"/>
          <w:szCs w:val="18"/>
        </w:rPr>
        <w:t xml:space="preserve">with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all workplace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health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safety laws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regulations, you should </w:t>
      </w:r>
      <w:r w:rsidRPr="0058512B">
        <w:rPr>
          <w:color w:val="414042"/>
          <w:w w:val="105"/>
          <w:sz w:val="18"/>
          <w:szCs w:val="18"/>
        </w:rPr>
        <w:t xml:space="preserve">also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regularly manage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review workplace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hazards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provide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any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required training </w:t>
      </w:r>
      <w:r w:rsidRPr="0058512B">
        <w:rPr>
          <w:color w:val="414042"/>
          <w:w w:val="105"/>
          <w:sz w:val="18"/>
          <w:szCs w:val="18"/>
        </w:rPr>
        <w:t xml:space="preserve">to your </w:t>
      </w:r>
      <w:r w:rsidRPr="0058512B">
        <w:rPr>
          <w:color w:val="414042"/>
          <w:spacing w:val="-3"/>
          <w:w w:val="105"/>
          <w:sz w:val="18"/>
          <w:szCs w:val="18"/>
        </w:rPr>
        <w:t>employees.</w:t>
      </w:r>
      <w:r w:rsidR="00E832B0" w:rsidRPr="0058512B">
        <w:rPr>
          <w:color w:val="414042"/>
          <w:spacing w:val="-3"/>
          <w:w w:val="105"/>
          <w:sz w:val="18"/>
          <w:szCs w:val="18"/>
        </w:rPr>
        <w:t xml:space="preserve"> </w:t>
      </w:r>
      <w:bookmarkStart w:id="0" w:name="_Hlk528835591"/>
      <w:r w:rsidR="00E832B0" w:rsidRPr="0058512B">
        <w:rPr>
          <w:color w:val="414042"/>
          <w:spacing w:val="-3"/>
          <w:w w:val="105"/>
          <w:sz w:val="18"/>
          <w:szCs w:val="18"/>
        </w:rPr>
        <w:t>This includes proactively engaging with employees, industry bodies and unions</w:t>
      </w:r>
      <w:bookmarkEnd w:id="0"/>
      <w:r w:rsidR="00E832B0" w:rsidRPr="0058512B">
        <w:rPr>
          <w:color w:val="414042"/>
          <w:spacing w:val="-3"/>
          <w:w w:val="105"/>
          <w:sz w:val="18"/>
          <w:szCs w:val="18"/>
        </w:rPr>
        <w:t>.</w:t>
      </w:r>
    </w:p>
    <w:p w14:paraId="6C172F28" w14:textId="77777777" w:rsidR="00A475F4" w:rsidRPr="0058512B" w:rsidRDefault="00A475F4" w:rsidP="00705132">
      <w:pPr>
        <w:pStyle w:val="BodyText"/>
        <w:spacing w:before="5"/>
        <w:jc w:val="both"/>
        <w:rPr>
          <w:sz w:val="18"/>
          <w:szCs w:val="18"/>
        </w:rPr>
      </w:pPr>
    </w:p>
    <w:p w14:paraId="5078FAA8" w14:textId="38DF5061" w:rsidR="00A475F4" w:rsidRPr="0058512B" w:rsidRDefault="00217B37" w:rsidP="00705132">
      <w:pPr>
        <w:pStyle w:val="Heading2"/>
        <w:numPr>
          <w:ilvl w:val="1"/>
          <w:numId w:val="2"/>
        </w:numPr>
        <w:tabs>
          <w:tab w:val="left" w:pos="876"/>
        </w:tabs>
        <w:ind w:left="875" w:hanging="309"/>
        <w:jc w:val="both"/>
        <w:rPr>
          <w:sz w:val="18"/>
          <w:szCs w:val="18"/>
        </w:rPr>
      </w:pPr>
      <w:r w:rsidRPr="0058512B">
        <w:rPr>
          <w:color w:val="414042"/>
          <w:sz w:val="18"/>
          <w:szCs w:val="18"/>
        </w:rPr>
        <w:t>Acting to stop domestic and family</w:t>
      </w:r>
      <w:r w:rsidRPr="0058512B">
        <w:rPr>
          <w:color w:val="414042"/>
          <w:spacing w:val="-24"/>
          <w:sz w:val="18"/>
          <w:szCs w:val="18"/>
        </w:rPr>
        <w:t xml:space="preserve"> </w:t>
      </w:r>
      <w:r w:rsidRPr="0058512B">
        <w:rPr>
          <w:color w:val="414042"/>
          <w:sz w:val="18"/>
          <w:szCs w:val="18"/>
        </w:rPr>
        <w:t>violence</w:t>
      </w:r>
    </w:p>
    <w:p w14:paraId="4C34D2E0" w14:textId="2634F106" w:rsidR="00A475F4" w:rsidRPr="0058512B" w:rsidRDefault="00217B37" w:rsidP="00705132">
      <w:pPr>
        <w:pStyle w:val="BodyText"/>
        <w:spacing w:before="111" w:line="225" w:lineRule="auto"/>
        <w:ind w:left="566" w:right="15"/>
        <w:jc w:val="both"/>
        <w:rPr>
          <w:sz w:val="18"/>
          <w:szCs w:val="18"/>
        </w:rPr>
      </w:pPr>
      <w:r w:rsidRPr="0058512B">
        <w:rPr>
          <w:color w:val="414042"/>
          <w:w w:val="105"/>
          <w:sz w:val="18"/>
          <w:szCs w:val="18"/>
        </w:rPr>
        <w:t xml:space="preserve">The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Queensland Government is committed </w:t>
      </w:r>
      <w:r w:rsidRPr="0058512B">
        <w:rPr>
          <w:color w:val="414042"/>
          <w:w w:val="105"/>
          <w:sz w:val="18"/>
          <w:szCs w:val="18"/>
        </w:rPr>
        <w:t xml:space="preserve">to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ending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domestic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family violence.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We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ask </w:t>
      </w:r>
      <w:r w:rsidRPr="0058512B">
        <w:rPr>
          <w:color w:val="414042"/>
          <w:w w:val="105"/>
          <w:sz w:val="18"/>
          <w:szCs w:val="18"/>
        </w:rPr>
        <w:t xml:space="preserve">that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you </w:t>
      </w:r>
      <w:r w:rsidRPr="0058512B">
        <w:rPr>
          <w:color w:val="414042"/>
          <w:w w:val="105"/>
          <w:sz w:val="18"/>
          <w:szCs w:val="18"/>
        </w:rPr>
        <w:t xml:space="preserve">support this by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implementing appropriate initiatives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within </w:t>
      </w:r>
      <w:r w:rsidRPr="0058512B">
        <w:rPr>
          <w:color w:val="414042"/>
          <w:w w:val="105"/>
          <w:sz w:val="18"/>
          <w:szCs w:val="18"/>
        </w:rPr>
        <w:t xml:space="preserve">your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business, such </w:t>
      </w:r>
      <w:r w:rsidRPr="0058512B">
        <w:rPr>
          <w:color w:val="414042"/>
          <w:w w:val="105"/>
          <w:sz w:val="18"/>
          <w:szCs w:val="18"/>
        </w:rPr>
        <w:t xml:space="preserve">as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having </w:t>
      </w:r>
      <w:r w:rsidRPr="0058512B">
        <w:rPr>
          <w:color w:val="414042"/>
          <w:w w:val="105"/>
          <w:sz w:val="18"/>
          <w:szCs w:val="18"/>
        </w:rPr>
        <w:t xml:space="preserve">a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stated zero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tolerance approach </w:t>
      </w:r>
      <w:r w:rsidRPr="0058512B">
        <w:rPr>
          <w:color w:val="414042"/>
          <w:w w:val="105"/>
          <w:sz w:val="18"/>
          <w:szCs w:val="18"/>
        </w:rPr>
        <w:t xml:space="preserve">to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domestic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family violence </w:t>
      </w:r>
      <w:r w:rsidRPr="0058512B">
        <w:rPr>
          <w:color w:val="414042"/>
          <w:w w:val="105"/>
          <w:sz w:val="18"/>
          <w:szCs w:val="18"/>
        </w:rPr>
        <w:t xml:space="preserve">or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having </w:t>
      </w:r>
      <w:r w:rsidRPr="0058512B">
        <w:rPr>
          <w:color w:val="414042"/>
          <w:w w:val="105"/>
          <w:sz w:val="18"/>
          <w:szCs w:val="18"/>
        </w:rPr>
        <w:t xml:space="preserve">a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workplace domestic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family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violence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policy </w:t>
      </w:r>
      <w:r w:rsidRPr="0058512B">
        <w:rPr>
          <w:color w:val="414042"/>
          <w:w w:val="105"/>
          <w:sz w:val="18"/>
          <w:szCs w:val="18"/>
        </w:rPr>
        <w:t xml:space="preserve">in </w:t>
      </w:r>
      <w:r w:rsidRPr="0058512B">
        <w:rPr>
          <w:color w:val="414042"/>
          <w:spacing w:val="-4"/>
          <w:w w:val="105"/>
          <w:sz w:val="18"/>
          <w:szCs w:val="18"/>
        </w:rPr>
        <w:t>place.</w:t>
      </w:r>
      <w:r w:rsidR="00E832B0" w:rsidRPr="0058512B">
        <w:rPr>
          <w:color w:val="414042"/>
          <w:spacing w:val="-4"/>
          <w:w w:val="105"/>
          <w:sz w:val="18"/>
          <w:szCs w:val="18"/>
        </w:rPr>
        <w:t xml:space="preserve"> </w:t>
      </w:r>
    </w:p>
    <w:p w14:paraId="218ABF08" w14:textId="77777777" w:rsidR="00A475F4" w:rsidRPr="0058512B" w:rsidRDefault="00A475F4" w:rsidP="00705132">
      <w:pPr>
        <w:pStyle w:val="BodyText"/>
        <w:spacing w:before="6"/>
        <w:jc w:val="both"/>
        <w:rPr>
          <w:sz w:val="18"/>
          <w:szCs w:val="18"/>
        </w:rPr>
      </w:pPr>
    </w:p>
    <w:p w14:paraId="62CF5FB5" w14:textId="77777777" w:rsidR="00A475F4" w:rsidRPr="0058512B" w:rsidRDefault="00217B37" w:rsidP="00705132">
      <w:pPr>
        <w:pStyle w:val="Heading2"/>
        <w:numPr>
          <w:ilvl w:val="1"/>
          <w:numId w:val="2"/>
        </w:numPr>
        <w:tabs>
          <w:tab w:val="left" w:pos="865"/>
        </w:tabs>
        <w:spacing w:before="1"/>
        <w:ind w:left="864" w:hanging="298"/>
        <w:jc w:val="both"/>
        <w:rPr>
          <w:sz w:val="18"/>
          <w:szCs w:val="18"/>
        </w:rPr>
      </w:pPr>
      <w:r w:rsidRPr="0058512B">
        <w:rPr>
          <w:color w:val="414042"/>
          <w:spacing w:val="-4"/>
          <w:w w:val="105"/>
          <w:sz w:val="18"/>
          <w:szCs w:val="18"/>
        </w:rPr>
        <w:t xml:space="preserve">Treating </w:t>
      </w:r>
      <w:r w:rsidRPr="0058512B">
        <w:rPr>
          <w:color w:val="414042"/>
          <w:spacing w:val="-3"/>
          <w:w w:val="105"/>
          <w:sz w:val="18"/>
          <w:szCs w:val="18"/>
        </w:rPr>
        <w:t>employees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2"/>
          <w:w w:val="105"/>
          <w:sz w:val="18"/>
          <w:szCs w:val="18"/>
        </w:rPr>
        <w:t>fairly</w:t>
      </w:r>
    </w:p>
    <w:p w14:paraId="48979FBC" w14:textId="5368BEE0" w:rsidR="00A475F4" w:rsidRPr="0058512B" w:rsidRDefault="00217B37" w:rsidP="00705132">
      <w:pPr>
        <w:pStyle w:val="BodyText"/>
        <w:spacing w:before="110" w:line="225" w:lineRule="auto"/>
        <w:ind w:left="566" w:right="15"/>
        <w:jc w:val="both"/>
        <w:rPr>
          <w:sz w:val="18"/>
          <w:szCs w:val="18"/>
        </w:rPr>
      </w:pPr>
      <w:r w:rsidRPr="0058512B">
        <w:rPr>
          <w:color w:val="414042"/>
          <w:spacing w:val="-6"/>
          <w:w w:val="105"/>
          <w:sz w:val="18"/>
          <w:szCs w:val="18"/>
        </w:rPr>
        <w:t xml:space="preserve">You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must respect </w:t>
      </w:r>
      <w:proofErr w:type="gramStart"/>
      <w:r w:rsidRPr="0058512B">
        <w:rPr>
          <w:color w:val="414042"/>
          <w:w w:val="105"/>
          <w:sz w:val="18"/>
          <w:szCs w:val="18"/>
        </w:rPr>
        <w:t xml:space="preserve">every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worker’s workplace </w:t>
      </w:r>
      <w:r w:rsidRPr="0058512B">
        <w:rPr>
          <w:color w:val="414042"/>
          <w:w w:val="105"/>
          <w:sz w:val="18"/>
          <w:szCs w:val="18"/>
        </w:rPr>
        <w:t xml:space="preserve">rights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and </w:t>
      </w:r>
      <w:r w:rsidRPr="0058512B">
        <w:rPr>
          <w:color w:val="414042"/>
          <w:w w:val="105"/>
          <w:sz w:val="18"/>
          <w:szCs w:val="18"/>
        </w:rPr>
        <w:t>entitlements</w:t>
      </w:r>
      <w:proofErr w:type="gramEnd"/>
      <w:r w:rsidRPr="0058512B">
        <w:rPr>
          <w:color w:val="414042"/>
          <w:w w:val="105"/>
          <w:sz w:val="18"/>
          <w:szCs w:val="18"/>
        </w:rPr>
        <w:t xml:space="preserve"> 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ensure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compliance </w:t>
      </w:r>
      <w:r w:rsidRPr="0058512B">
        <w:rPr>
          <w:color w:val="414042"/>
          <w:w w:val="105"/>
          <w:sz w:val="18"/>
          <w:szCs w:val="18"/>
        </w:rPr>
        <w:t xml:space="preserve">with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all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relevant workplace laws, regulations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instruments. </w:t>
      </w:r>
      <w:r w:rsidRPr="0058512B">
        <w:rPr>
          <w:color w:val="414042"/>
          <w:w w:val="105"/>
          <w:sz w:val="18"/>
          <w:szCs w:val="18"/>
        </w:rPr>
        <w:t xml:space="preserve">This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includes </w:t>
      </w:r>
      <w:r w:rsidRPr="0058512B">
        <w:rPr>
          <w:color w:val="414042"/>
          <w:w w:val="105"/>
          <w:sz w:val="18"/>
          <w:szCs w:val="18"/>
        </w:rPr>
        <w:t xml:space="preserve">properly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paying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employees, giving </w:t>
      </w:r>
      <w:r w:rsidRPr="0058512B">
        <w:rPr>
          <w:color w:val="414042"/>
          <w:w w:val="105"/>
          <w:sz w:val="18"/>
          <w:szCs w:val="18"/>
        </w:rPr>
        <w:t xml:space="preserve">them their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entitlements, </w:t>
      </w:r>
      <w:r w:rsidRPr="0058512B">
        <w:rPr>
          <w:color w:val="414042"/>
          <w:w w:val="105"/>
          <w:sz w:val="18"/>
          <w:szCs w:val="18"/>
        </w:rPr>
        <w:t xml:space="preserve">not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discriminating </w:t>
      </w:r>
      <w:r w:rsidR="0003350E" w:rsidRPr="0058512B">
        <w:rPr>
          <w:color w:val="414042"/>
          <w:spacing w:val="-4"/>
          <w:w w:val="105"/>
          <w:sz w:val="18"/>
          <w:szCs w:val="18"/>
        </w:rPr>
        <w:t>unlawfully,</w:t>
      </w:r>
      <w:r w:rsidRPr="0058512B">
        <w:rPr>
          <w:color w:val="414042"/>
          <w:spacing w:val="-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committing </w:t>
      </w:r>
      <w:r w:rsidRPr="0058512B">
        <w:rPr>
          <w:color w:val="414042"/>
          <w:w w:val="105"/>
          <w:sz w:val="18"/>
          <w:szCs w:val="18"/>
        </w:rPr>
        <w:t xml:space="preserve">to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workplaces </w:t>
      </w:r>
      <w:r w:rsidRPr="0058512B">
        <w:rPr>
          <w:color w:val="414042"/>
          <w:w w:val="105"/>
          <w:sz w:val="18"/>
          <w:szCs w:val="18"/>
        </w:rPr>
        <w:t xml:space="preserve">free of </w:t>
      </w:r>
      <w:r w:rsidRPr="0058512B">
        <w:rPr>
          <w:color w:val="414042"/>
          <w:spacing w:val="-3"/>
          <w:w w:val="105"/>
          <w:sz w:val="18"/>
          <w:szCs w:val="18"/>
        </w:rPr>
        <w:t>harassment.</w:t>
      </w:r>
      <w:r w:rsidR="00E832B0" w:rsidRPr="0058512B">
        <w:rPr>
          <w:color w:val="414042"/>
          <w:spacing w:val="-3"/>
          <w:w w:val="105"/>
          <w:sz w:val="18"/>
          <w:szCs w:val="18"/>
        </w:rPr>
        <w:t xml:space="preserve"> This includes </w:t>
      </w:r>
      <w:proofErr w:type="spellStart"/>
      <w:r w:rsidR="00E832B0" w:rsidRPr="0058512B">
        <w:rPr>
          <w:color w:val="414042"/>
          <w:spacing w:val="-3"/>
          <w:w w:val="105"/>
          <w:sz w:val="18"/>
          <w:szCs w:val="18"/>
        </w:rPr>
        <w:t>recognising</w:t>
      </w:r>
      <w:proofErr w:type="spellEnd"/>
      <w:r w:rsidR="00E832B0" w:rsidRPr="0058512B">
        <w:rPr>
          <w:color w:val="414042"/>
          <w:spacing w:val="-3"/>
          <w:w w:val="105"/>
          <w:sz w:val="18"/>
          <w:szCs w:val="18"/>
        </w:rPr>
        <w:t xml:space="preserve"> the right of employees to be members of trade unions.</w:t>
      </w:r>
    </w:p>
    <w:p w14:paraId="7BD7C83C" w14:textId="77777777" w:rsidR="00A475F4" w:rsidRPr="0058512B" w:rsidRDefault="00A475F4" w:rsidP="00705132">
      <w:pPr>
        <w:pStyle w:val="BodyText"/>
        <w:spacing w:before="6"/>
        <w:jc w:val="both"/>
        <w:rPr>
          <w:sz w:val="18"/>
          <w:szCs w:val="18"/>
        </w:rPr>
      </w:pPr>
    </w:p>
    <w:p w14:paraId="202996F1" w14:textId="48789811" w:rsidR="00A475F4" w:rsidRPr="0058512B" w:rsidRDefault="00217B37" w:rsidP="00705132">
      <w:pPr>
        <w:pStyle w:val="Heading2"/>
        <w:numPr>
          <w:ilvl w:val="1"/>
          <w:numId w:val="2"/>
        </w:numPr>
        <w:tabs>
          <w:tab w:val="left" w:pos="877"/>
        </w:tabs>
        <w:spacing w:before="1"/>
        <w:ind w:left="876" w:hanging="310"/>
        <w:jc w:val="both"/>
        <w:rPr>
          <w:sz w:val="18"/>
          <w:szCs w:val="18"/>
        </w:rPr>
      </w:pPr>
      <w:r w:rsidRPr="0058512B">
        <w:rPr>
          <w:color w:val="414042"/>
          <w:w w:val="105"/>
          <w:sz w:val="18"/>
          <w:szCs w:val="18"/>
        </w:rPr>
        <w:t>Acting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against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human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rights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="007C23C1" w:rsidRPr="0058512B">
        <w:rPr>
          <w:color w:val="414042"/>
          <w:w w:val="105"/>
          <w:sz w:val="18"/>
          <w:szCs w:val="18"/>
        </w:rPr>
        <w:t>exploitation</w:t>
      </w:r>
      <w:r w:rsidR="007C23C1" w:rsidRPr="0058512B">
        <w:rPr>
          <w:color w:val="414042"/>
          <w:spacing w:val="-15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in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the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supply</w:t>
      </w:r>
      <w:r w:rsidRPr="0058512B">
        <w:rPr>
          <w:color w:val="414042"/>
          <w:spacing w:val="-14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chain</w:t>
      </w:r>
      <w:r w:rsidR="009B34DE" w:rsidRPr="0058512B">
        <w:rPr>
          <w:color w:val="414042"/>
          <w:w w:val="105"/>
          <w:sz w:val="18"/>
          <w:szCs w:val="18"/>
        </w:rPr>
        <w:t>, including addressing modern slavery risks</w:t>
      </w:r>
    </w:p>
    <w:p w14:paraId="12938FE4" w14:textId="4E509AF9" w:rsidR="009B34DE" w:rsidRDefault="00217B37" w:rsidP="00680DDA">
      <w:pPr>
        <w:pStyle w:val="BodyText"/>
        <w:spacing w:before="110" w:line="225" w:lineRule="auto"/>
        <w:ind w:left="566"/>
        <w:jc w:val="both"/>
        <w:rPr>
          <w:color w:val="414042"/>
          <w:spacing w:val="-3"/>
          <w:w w:val="105"/>
          <w:sz w:val="18"/>
          <w:szCs w:val="18"/>
        </w:rPr>
      </w:pPr>
      <w:r w:rsidRPr="0058512B">
        <w:rPr>
          <w:color w:val="414042"/>
          <w:spacing w:val="-9"/>
          <w:w w:val="105"/>
          <w:sz w:val="18"/>
          <w:szCs w:val="18"/>
        </w:rPr>
        <w:t>You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="007C23C1" w:rsidRPr="0058512B">
        <w:rPr>
          <w:color w:val="414042"/>
          <w:spacing w:val="-6"/>
          <w:w w:val="105"/>
          <w:sz w:val="18"/>
          <w:szCs w:val="18"/>
        </w:rPr>
        <w:t xml:space="preserve">must </w:t>
      </w:r>
      <w:r w:rsidRPr="0058512B">
        <w:rPr>
          <w:color w:val="414042"/>
          <w:spacing w:val="-7"/>
          <w:w w:val="105"/>
          <w:sz w:val="18"/>
          <w:szCs w:val="18"/>
        </w:rPr>
        <w:t>make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5"/>
          <w:w w:val="105"/>
          <w:sz w:val="18"/>
          <w:szCs w:val="18"/>
        </w:rPr>
        <w:t>all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Pr="0058512B">
        <w:rPr>
          <w:color w:val="414042"/>
          <w:spacing w:val="-7"/>
          <w:w w:val="105"/>
          <w:sz w:val="18"/>
          <w:szCs w:val="18"/>
        </w:rPr>
        <w:t>reasonable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6"/>
          <w:w w:val="105"/>
          <w:sz w:val="18"/>
          <w:szCs w:val="18"/>
        </w:rPr>
        <w:t>efforts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Pr="0058512B">
        <w:rPr>
          <w:color w:val="414042"/>
          <w:spacing w:val="-4"/>
          <w:w w:val="105"/>
          <w:sz w:val="18"/>
          <w:szCs w:val="18"/>
        </w:rPr>
        <w:t>to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6"/>
          <w:w w:val="105"/>
          <w:sz w:val="18"/>
          <w:szCs w:val="18"/>
        </w:rPr>
        <w:t>ensure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5"/>
          <w:w w:val="105"/>
          <w:sz w:val="18"/>
          <w:szCs w:val="18"/>
        </w:rPr>
        <w:t>that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Pr="0058512B">
        <w:rPr>
          <w:color w:val="414042"/>
          <w:spacing w:val="-7"/>
          <w:w w:val="105"/>
          <w:sz w:val="18"/>
          <w:szCs w:val="18"/>
        </w:rPr>
        <w:t xml:space="preserve">businesses </w:t>
      </w:r>
      <w:r w:rsidRPr="0058512B">
        <w:rPr>
          <w:color w:val="414042"/>
          <w:spacing w:val="-2"/>
          <w:w w:val="105"/>
          <w:sz w:val="18"/>
          <w:szCs w:val="18"/>
        </w:rPr>
        <w:t>within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your</w:t>
      </w:r>
      <w:r w:rsidRPr="0058512B">
        <w:rPr>
          <w:color w:val="414042"/>
          <w:spacing w:val="-1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3"/>
          <w:w w:val="105"/>
          <w:sz w:val="18"/>
          <w:szCs w:val="18"/>
        </w:rPr>
        <w:t>supply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Pr="0058512B">
        <w:rPr>
          <w:color w:val="414042"/>
          <w:spacing w:val="-4"/>
          <w:w w:val="105"/>
          <w:sz w:val="18"/>
          <w:szCs w:val="18"/>
        </w:rPr>
        <w:t>chain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2"/>
          <w:w w:val="105"/>
          <w:sz w:val="18"/>
          <w:szCs w:val="18"/>
        </w:rPr>
        <w:t>are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not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="007C23C1" w:rsidRPr="0058512B">
        <w:rPr>
          <w:color w:val="414042"/>
          <w:spacing w:val="-13"/>
          <w:w w:val="105"/>
          <w:sz w:val="18"/>
          <w:szCs w:val="18"/>
        </w:rPr>
        <w:t xml:space="preserve">benefiting from, </w:t>
      </w:r>
      <w:r w:rsidRPr="0058512B">
        <w:rPr>
          <w:color w:val="414042"/>
          <w:spacing w:val="-3"/>
          <w:w w:val="105"/>
          <w:sz w:val="18"/>
          <w:szCs w:val="18"/>
        </w:rPr>
        <w:t>engaged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in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or</w:t>
      </w:r>
      <w:r w:rsidRPr="0058512B">
        <w:rPr>
          <w:color w:val="414042"/>
          <w:spacing w:val="-1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3"/>
          <w:w w:val="105"/>
          <w:sz w:val="18"/>
          <w:szCs w:val="18"/>
        </w:rPr>
        <w:t>complicit</w:t>
      </w:r>
      <w:r w:rsidRPr="0058512B">
        <w:rPr>
          <w:color w:val="414042"/>
          <w:spacing w:val="-13"/>
          <w:w w:val="105"/>
          <w:sz w:val="18"/>
          <w:szCs w:val="18"/>
        </w:rPr>
        <w:t xml:space="preserve">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with, human </w:t>
      </w:r>
      <w:r w:rsidRPr="0058512B">
        <w:rPr>
          <w:color w:val="414042"/>
          <w:w w:val="105"/>
          <w:sz w:val="18"/>
          <w:szCs w:val="18"/>
        </w:rPr>
        <w:t xml:space="preserve">rights </w:t>
      </w:r>
      <w:r w:rsidR="007C23C1" w:rsidRPr="0058512B">
        <w:rPr>
          <w:color w:val="414042"/>
          <w:spacing w:val="-3"/>
          <w:w w:val="105"/>
          <w:sz w:val="18"/>
          <w:szCs w:val="18"/>
        </w:rPr>
        <w:t>exploitations</w:t>
      </w:r>
      <w:r w:rsidRPr="0058512B">
        <w:rPr>
          <w:color w:val="414042"/>
          <w:spacing w:val="-3"/>
          <w:w w:val="105"/>
          <w:sz w:val="18"/>
          <w:szCs w:val="18"/>
        </w:rPr>
        <w:t xml:space="preserve">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such </w:t>
      </w:r>
      <w:r w:rsidRPr="0058512B">
        <w:rPr>
          <w:color w:val="414042"/>
          <w:w w:val="105"/>
          <w:sz w:val="18"/>
          <w:szCs w:val="18"/>
        </w:rPr>
        <w:t xml:space="preserve">as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forced </w:t>
      </w:r>
      <w:r w:rsidRPr="0058512B">
        <w:rPr>
          <w:color w:val="414042"/>
          <w:w w:val="105"/>
          <w:sz w:val="18"/>
          <w:szCs w:val="18"/>
        </w:rPr>
        <w:t xml:space="preserve">or </w:t>
      </w:r>
      <w:proofErr w:type="gramStart"/>
      <w:r w:rsidRPr="0058512B">
        <w:rPr>
          <w:color w:val="414042"/>
          <w:spacing w:val="-4"/>
          <w:w w:val="105"/>
          <w:sz w:val="18"/>
          <w:szCs w:val="18"/>
        </w:rPr>
        <w:t>child</w:t>
      </w:r>
      <w:r w:rsidRPr="0058512B">
        <w:rPr>
          <w:color w:val="414042"/>
          <w:spacing w:val="-32"/>
          <w:w w:val="105"/>
          <w:sz w:val="18"/>
          <w:szCs w:val="18"/>
        </w:rPr>
        <w:t xml:space="preserve"> </w:t>
      </w:r>
      <w:r w:rsidR="0018353D" w:rsidRPr="0058512B">
        <w:rPr>
          <w:color w:val="414042"/>
          <w:spacing w:val="-3"/>
          <w:w w:val="105"/>
          <w:sz w:val="18"/>
          <w:szCs w:val="18"/>
        </w:rPr>
        <w:t xml:space="preserve"> </w:t>
      </w:r>
      <w:proofErr w:type="spellStart"/>
      <w:r w:rsidRPr="0058512B">
        <w:rPr>
          <w:color w:val="414042"/>
          <w:spacing w:val="-3"/>
          <w:w w:val="105"/>
          <w:sz w:val="18"/>
          <w:szCs w:val="18"/>
        </w:rPr>
        <w:t>labour</w:t>
      </w:r>
      <w:proofErr w:type="spellEnd"/>
      <w:proofErr w:type="gramEnd"/>
      <w:r w:rsidR="005B3AEB" w:rsidRPr="0058512B">
        <w:rPr>
          <w:color w:val="414042"/>
          <w:spacing w:val="-3"/>
          <w:w w:val="105"/>
          <w:sz w:val="18"/>
          <w:szCs w:val="18"/>
        </w:rPr>
        <w:t>,</w:t>
      </w:r>
      <w:r w:rsidR="00DA49F9" w:rsidRPr="0058512B">
        <w:rPr>
          <w:color w:val="414042"/>
          <w:spacing w:val="-3"/>
          <w:w w:val="105"/>
          <w:sz w:val="18"/>
          <w:szCs w:val="18"/>
        </w:rPr>
        <w:t xml:space="preserve"> </w:t>
      </w:r>
      <w:r w:rsidR="007C23C1" w:rsidRPr="0058512B">
        <w:rPr>
          <w:color w:val="414042"/>
          <w:spacing w:val="-3"/>
          <w:w w:val="105"/>
          <w:sz w:val="18"/>
          <w:szCs w:val="18"/>
        </w:rPr>
        <w:t xml:space="preserve">coercion, or any type of modern slavery practice as defined in the </w:t>
      </w:r>
      <w:r w:rsidR="007C23C1" w:rsidRPr="0058512B">
        <w:rPr>
          <w:i/>
          <w:iCs/>
          <w:color w:val="414042"/>
          <w:spacing w:val="-3"/>
          <w:w w:val="105"/>
          <w:sz w:val="18"/>
          <w:szCs w:val="18"/>
        </w:rPr>
        <w:t>Modern Slavery Act 2018</w:t>
      </w:r>
      <w:r w:rsidR="007C23C1" w:rsidRPr="0058512B">
        <w:rPr>
          <w:color w:val="414042"/>
          <w:spacing w:val="-3"/>
          <w:w w:val="105"/>
          <w:sz w:val="18"/>
          <w:szCs w:val="18"/>
        </w:rPr>
        <w:t xml:space="preserve"> (</w:t>
      </w:r>
      <w:proofErr w:type="spellStart"/>
      <w:r w:rsidR="007C23C1" w:rsidRPr="0058512B">
        <w:rPr>
          <w:color w:val="414042"/>
          <w:spacing w:val="-3"/>
          <w:w w:val="105"/>
          <w:sz w:val="18"/>
          <w:szCs w:val="18"/>
        </w:rPr>
        <w:t>Cth</w:t>
      </w:r>
      <w:proofErr w:type="spellEnd"/>
      <w:r w:rsidR="007C23C1" w:rsidRPr="0058512B">
        <w:rPr>
          <w:color w:val="414042"/>
          <w:spacing w:val="-3"/>
          <w:w w:val="105"/>
          <w:sz w:val="18"/>
          <w:szCs w:val="18"/>
        </w:rPr>
        <w:t>)</w:t>
      </w:r>
      <w:r w:rsidRPr="0058512B">
        <w:rPr>
          <w:color w:val="414042"/>
          <w:spacing w:val="-3"/>
          <w:w w:val="105"/>
          <w:sz w:val="18"/>
          <w:szCs w:val="18"/>
        </w:rPr>
        <w:t>.</w:t>
      </w:r>
      <w:r w:rsidR="0083624C">
        <w:rPr>
          <w:color w:val="414042"/>
          <w:spacing w:val="-3"/>
          <w:w w:val="105"/>
          <w:sz w:val="18"/>
          <w:szCs w:val="18"/>
        </w:rPr>
        <w:t xml:space="preserve"> </w:t>
      </w:r>
      <w:r w:rsidR="009B34DE" w:rsidRPr="0058512B">
        <w:rPr>
          <w:color w:val="414042"/>
          <w:spacing w:val="-3"/>
          <w:w w:val="105"/>
          <w:sz w:val="18"/>
          <w:szCs w:val="18"/>
        </w:rPr>
        <w:t>This includes conducting appropriate risk assessments and managing identified risks</w:t>
      </w:r>
      <w:r w:rsidR="00FC0AD3">
        <w:rPr>
          <w:color w:val="414042"/>
          <w:spacing w:val="-3"/>
          <w:w w:val="105"/>
          <w:sz w:val="18"/>
          <w:szCs w:val="18"/>
        </w:rPr>
        <w:t xml:space="preserve"> in vulnerable industries</w:t>
      </w:r>
      <w:r w:rsidR="00AC0430">
        <w:rPr>
          <w:color w:val="414042"/>
          <w:spacing w:val="-3"/>
          <w:w w:val="105"/>
          <w:sz w:val="18"/>
          <w:szCs w:val="18"/>
        </w:rPr>
        <w:t xml:space="preserve"> (</w:t>
      </w:r>
      <w:r w:rsidR="00546176">
        <w:rPr>
          <w:color w:val="414042"/>
          <w:spacing w:val="-3"/>
          <w:w w:val="105"/>
          <w:sz w:val="18"/>
          <w:szCs w:val="18"/>
        </w:rPr>
        <w:t>such as</w:t>
      </w:r>
      <w:r w:rsidR="00AC0430">
        <w:rPr>
          <w:color w:val="414042"/>
          <w:spacing w:val="-3"/>
          <w:w w:val="105"/>
          <w:sz w:val="18"/>
          <w:szCs w:val="18"/>
        </w:rPr>
        <w:t xml:space="preserve"> textiles, </w:t>
      </w:r>
      <w:proofErr w:type="gramStart"/>
      <w:r w:rsidR="00AC0430">
        <w:rPr>
          <w:color w:val="414042"/>
          <w:spacing w:val="-3"/>
          <w:w w:val="105"/>
          <w:sz w:val="18"/>
          <w:szCs w:val="18"/>
        </w:rPr>
        <w:t>clothing</w:t>
      </w:r>
      <w:proofErr w:type="gramEnd"/>
      <w:r w:rsidR="00AC0430">
        <w:rPr>
          <w:color w:val="414042"/>
          <w:spacing w:val="-3"/>
          <w:w w:val="105"/>
          <w:sz w:val="18"/>
          <w:szCs w:val="18"/>
        </w:rPr>
        <w:t xml:space="preserve"> and footwear)</w:t>
      </w:r>
      <w:r w:rsidR="00235259">
        <w:rPr>
          <w:color w:val="414042"/>
          <w:spacing w:val="-3"/>
          <w:w w:val="105"/>
          <w:sz w:val="18"/>
          <w:szCs w:val="18"/>
        </w:rPr>
        <w:t xml:space="preserve">, </w:t>
      </w:r>
      <w:r w:rsidR="00021DF1">
        <w:rPr>
          <w:color w:val="414042"/>
          <w:spacing w:val="-3"/>
          <w:w w:val="105"/>
          <w:sz w:val="18"/>
          <w:szCs w:val="18"/>
        </w:rPr>
        <w:t xml:space="preserve">and </w:t>
      </w:r>
      <w:r w:rsidR="00E90DFF">
        <w:rPr>
          <w:color w:val="414042"/>
          <w:spacing w:val="-3"/>
          <w:w w:val="105"/>
          <w:sz w:val="18"/>
          <w:szCs w:val="18"/>
        </w:rPr>
        <w:t>where relevant</w:t>
      </w:r>
      <w:r w:rsidR="004611E9">
        <w:rPr>
          <w:color w:val="414042"/>
          <w:spacing w:val="-3"/>
          <w:w w:val="105"/>
          <w:sz w:val="18"/>
          <w:szCs w:val="18"/>
        </w:rPr>
        <w:t>,</w:t>
      </w:r>
      <w:r w:rsidR="00235259">
        <w:rPr>
          <w:color w:val="414042"/>
          <w:spacing w:val="-3"/>
          <w:w w:val="105"/>
          <w:sz w:val="18"/>
          <w:szCs w:val="18"/>
        </w:rPr>
        <w:t xml:space="preserve"> establishing policies and practices that address supply chain risks of modern slavery</w:t>
      </w:r>
      <w:r w:rsidR="006D7EDF">
        <w:rPr>
          <w:color w:val="414042"/>
          <w:spacing w:val="-3"/>
          <w:w w:val="105"/>
          <w:sz w:val="18"/>
          <w:szCs w:val="18"/>
        </w:rPr>
        <w:t xml:space="preserve"> and other human rights exploitation</w:t>
      </w:r>
      <w:r w:rsidR="009B34DE" w:rsidRPr="0058512B">
        <w:rPr>
          <w:color w:val="414042"/>
          <w:spacing w:val="-3"/>
          <w:w w:val="105"/>
          <w:sz w:val="18"/>
          <w:szCs w:val="18"/>
        </w:rPr>
        <w:t>.</w:t>
      </w:r>
      <w:r w:rsidR="00FC0AD3">
        <w:rPr>
          <w:color w:val="414042"/>
          <w:spacing w:val="-3"/>
          <w:w w:val="105"/>
          <w:sz w:val="18"/>
          <w:szCs w:val="18"/>
        </w:rPr>
        <w:t xml:space="preserve"> </w:t>
      </w:r>
    </w:p>
    <w:p w14:paraId="06683AC6" w14:textId="77777777" w:rsidR="00DA49F9" w:rsidRPr="00936585" w:rsidRDefault="00DA49F9" w:rsidP="00680DDA">
      <w:pPr>
        <w:pStyle w:val="BodyText"/>
        <w:spacing w:before="110" w:line="225" w:lineRule="auto"/>
        <w:ind w:left="566"/>
        <w:jc w:val="both"/>
        <w:rPr>
          <w:sz w:val="18"/>
          <w:szCs w:val="18"/>
        </w:rPr>
      </w:pPr>
    </w:p>
    <w:p w14:paraId="184F54C7" w14:textId="77777777" w:rsidR="00A475F4" w:rsidRPr="00936585" w:rsidRDefault="00217B37" w:rsidP="006B0962">
      <w:pPr>
        <w:pStyle w:val="Heading2"/>
        <w:numPr>
          <w:ilvl w:val="1"/>
          <w:numId w:val="2"/>
        </w:numPr>
        <w:tabs>
          <w:tab w:val="left" w:pos="866"/>
        </w:tabs>
        <w:ind w:left="865" w:hanging="299"/>
        <w:rPr>
          <w:sz w:val="18"/>
          <w:szCs w:val="18"/>
        </w:rPr>
      </w:pPr>
      <w:r w:rsidRPr="00936585">
        <w:rPr>
          <w:color w:val="414042"/>
          <w:w w:val="105"/>
          <w:sz w:val="18"/>
          <w:szCs w:val="18"/>
        </w:rPr>
        <w:t>Ensuring workplace</w:t>
      </w:r>
      <w:r w:rsidRPr="00936585">
        <w:rPr>
          <w:color w:val="414042"/>
          <w:spacing w:val="-16"/>
          <w:w w:val="105"/>
          <w:sz w:val="18"/>
          <w:szCs w:val="18"/>
        </w:rPr>
        <w:t xml:space="preserve"> </w:t>
      </w:r>
      <w:r w:rsidRPr="00936585">
        <w:rPr>
          <w:color w:val="414042"/>
          <w:spacing w:val="-3"/>
          <w:w w:val="105"/>
          <w:sz w:val="18"/>
          <w:szCs w:val="18"/>
        </w:rPr>
        <w:t>diversity</w:t>
      </w:r>
    </w:p>
    <w:p w14:paraId="075220ED" w14:textId="77777777" w:rsidR="006D6B3C" w:rsidRPr="00680DDA" w:rsidRDefault="00217B37" w:rsidP="006B0962">
      <w:pPr>
        <w:pStyle w:val="BodyText"/>
        <w:spacing w:before="111" w:line="225" w:lineRule="auto"/>
        <w:ind w:left="566" w:right="-7"/>
        <w:rPr>
          <w:color w:val="414042"/>
          <w:spacing w:val="-3"/>
          <w:w w:val="105"/>
          <w:sz w:val="18"/>
          <w:szCs w:val="18"/>
        </w:rPr>
      </w:pPr>
      <w:r w:rsidRPr="00936585">
        <w:rPr>
          <w:color w:val="414042"/>
          <w:spacing w:val="-4"/>
          <w:w w:val="105"/>
          <w:sz w:val="18"/>
          <w:szCs w:val="18"/>
        </w:rPr>
        <w:t>We</w:t>
      </w:r>
      <w:r w:rsidRPr="00936585">
        <w:rPr>
          <w:color w:val="414042"/>
          <w:spacing w:val="-15"/>
          <w:w w:val="105"/>
          <w:sz w:val="18"/>
          <w:szCs w:val="18"/>
        </w:rPr>
        <w:t xml:space="preserve"> </w:t>
      </w:r>
      <w:r w:rsidRPr="00936585">
        <w:rPr>
          <w:color w:val="414042"/>
          <w:w w:val="105"/>
          <w:sz w:val="18"/>
          <w:szCs w:val="18"/>
        </w:rPr>
        <w:t>want</w:t>
      </w:r>
      <w:r w:rsidRPr="00936585">
        <w:rPr>
          <w:color w:val="414042"/>
          <w:spacing w:val="-16"/>
          <w:w w:val="105"/>
          <w:sz w:val="18"/>
          <w:szCs w:val="18"/>
        </w:rPr>
        <w:t xml:space="preserve"> </w:t>
      </w:r>
      <w:r w:rsidRPr="00936585">
        <w:rPr>
          <w:color w:val="414042"/>
          <w:w w:val="105"/>
          <w:sz w:val="18"/>
          <w:szCs w:val="18"/>
        </w:rPr>
        <w:t>to</w:t>
      </w:r>
      <w:r w:rsidRPr="00936585">
        <w:rPr>
          <w:color w:val="414042"/>
          <w:spacing w:val="-15"/>
          <w:w w:val="105"/>
          <w:sz w:val="18"/>
          <w:szCs w:val="18"/>
        </w:rPr>
        <w:t xml:space="preserve"> </w:t>
      </w:r>
      <w:r w:rsidRPr="00936585">
        <w:rPr>
          <w:color w:val="414042"/>
          <w:spacing w:val="-3"/>
          <w:w w:val="105"/>
          <w:sz w:val="18"/>
          <w:szCs w:val="18"/>
        </w:rPr>
        <w:t>enhance</w:t>
      </w:r>
      <w:r w:rsidRPr="00936585">
        <w:rPr>
          <w:color w:val="414042"/>
          <w:spacing w:val="-15"/>
          <w:w w:val="105"/>
          <w:sz w:val="18"/>
          <w:szCs w:val="18"/>
        </w:rPr>
        <w:t xml:space="preserve"> </w:t>
      </w:r>
      <w:r w:rsidRPr="00936585">
        <w:rPr>
          <w:color w:val="414042"/>
          <w:spacing w:val="-3"/>
          <w:w w:val="105"/>
          <w:sz w:val="18"/>
          <w:szCs w:val="18"/>
        </w:rPr>
        <w:t>workplace</w:t>
      </w:r>
      <w:r w:rsidRPr="00936585">
        <w:rPr>
          <w:color w:val="414042"/>
          <w:spacing w:val="-15"/>
          <w:w w:val="105"/>
          <w:sz w:val="18"/>
          <w:szCs w:val="18"/>
        </w:rPr>
        <w:t xml:space="preserve"> </w:t>
      </w:r>
      <w:r w:rsidRPr="00936585">
        <w:rPr>
          <w:color w:val="414042"/>
          <w:spacing w:val="-3"/>
          <w:w w:val="105"/>
          <w:sz w:val="18"/>
          <w:szCs w:val="18"/>
        </w:rPr>
        <w:t>diversity.</w:t>
      </w:r>
      <w:r w:rsidRPr="00936585">
        <w:rPr>
          <w:color w:val="414042"/>
          <w:spacing w:val="-16"/>
          <w:w w:val="105"/>
          <w:sz w:val="18"/>
          <w:szCs w:val="18"/>
        </w:rPr>
        <w:t xml:space="preserve"> </w:t>
      </w:r>
      <w:r w:rsidRPr="00936585">
        <w:rPr>
          <w:color w:val="414042"/>
          <w:spacing w:val="-5"/>
          <w:w w:val="105"/>
          <w:sz w:val="18"/>
          <w:szCs w:val="18"/>
        </w:rPr>
        <w:t>We</w:t>
      </w:r>
      <w:r w:rsidRPr="00936585">
        <w:rPr>
          <w:color w:val="414042"/>
          <w:spacing w:val="-16"/>
          <w:w w:val="105"/>
          <w:sz w:val="18"/>
          <w:szCs w:val="18"/>
        </w:rPr>
        <w:t xml:space="preserve"> </w:t>
      </w:r>
      <w:r w:rsidRPr="00936585">
        <w:rPr>
          <w:color w:val="414042"/>
          <w:w w:val="105"/>
          <w:sz w:val="18"/>
          <w:szCs w:val="18"/>
        </w:rPr>
        <w:t>value</w:t>
      </w:r>
      <w:r w:rsidRPr="00936585">
        <w:rPr>
          <w:color w:val="414042"/>
          <w:spacing w:val="-15"/>
          <w:w w:val="105"/>
          <w:sz w:val="18"/>
          <w:szCs w:val="18"/>
        </w:rPr>
        <w:t xml:space="preserve">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businesses </w:t>
      </w:r>
      <w:r w:rsidRPr="00936585">
        <w:rPr>
          <w:color w:val="414042"/>
          <w:w w:val="105"/>
          <w:sz w:val="18"/>
          <w:szCs w:val="18"/>
        </w:rPr>
        <w:t xml:space="preserve">that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have policies </w:t>
      </w:r>
      <w:r w:rsidRPr="00936585">
        <w:rPr>
          <w:color w:val="414042"/>
          <w:w w:val="105"/>
          <w:sz w:val="18"/>
          <w:szCs w:val="18"/>
        </w:rPr>
        <w:t xml:space="preserve">and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practices </w:t>
      </w:r>
      <w:r w:rsidRPr="00936585">
        <w:rPr>
          <w:color w:val="414042"/>
          <w:w w:val="105"/>
          <w:sz w:val="18"/>
          <w:szCs w:val="18"/>
        </w:rPr>
        <w:t xml:space="preserve">in </w:t>
      </w:r>
      <w:r w:rsidRPr="00936585">
        <w:rPr>
          <w:color w:val="414042"/>
          <w:spacing w:val="-4"/>
          <w:w w:val="105"/>
          <w:sz w:val="18"/>
          <w:szCs w:val="18"/>
        </w:rPr>
        <w:t xml:space="preserve">place </w:t>
      </w:r>
      <w:r w:rsidRPr="00936585">
        <w:rPr>
          <w:color w:val="414042"/>
          <w:w w:val="105"/>
          <w:sz w:val="18"/>
          <w:szCs w:val="18"/>
        </w:rPr>
        <w:t xml:space="preserve">to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encourage diversity </w:t>
      </w:r>
      <w:r w:rsidRPr="00936585">
        <w:rPr>
          <w:color w:val="414042"/>
          <w:w w:val="105"/>
          <w:sz w:val="18"/>
          <w:szCs w:val="18"/>
        </w:rPr>
        <w:t xml:space="preserve">and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ensure </w:t>
      </w:r>
      <w:r w:rsidRPr="00936585">
        <w:rPr>
          <w:color w:val="414042"/>
          <w:w w:val="105"/>
          <w:sz w:val="18"/>
          <w:szCs w:val="18"/>
        </w:rPr>
        <w:t xml:space="preserve">equal </w:t>
      </w:r>
      <w:r w:rsidRPr="00936585">
        <w:rPr>
          <w:color w:val="414042"/>
          <w:spacing w:val="-3"/>
          <w:w w:val="105"/>
          <w:sz w:val="18"/>
          <w:szCs w:val="18"/>
        </w:rPr>
        <w:t xml:space="preserve">employment opportunity </w:t>
      </w:r>
      <w:r w:rsidRPr="00936585">
        <w:rPr>
          <w:color w:val="414042"/>
          <w:spacing w:val="-2"/>
          <w:w w:val="105"/>
          <w:sz w:val="18"/>
          <w:szCs w:val="18"/>
        </w:rPr>
        <w:t xml:space="preserve">for </w:t>
      </w:r>
      <w:r w:rsidRPr="00936585">
        <w:rPr>
          <w:color w:val="414042"/>
          <w:spacing w:val="-3"/>
          <w:w w:val="105"/>
          <w:sz w:val="18"/>
          <w:szCs w:val="18"/>
        </w:rPr>
        <w:t>all people</w:t>
      </w:r>
      <w:r w:rsidRPr="00680DDA">
        <w:rPr>
          <w:color w:val="414042"/>
          <w:spacing w:val="-3"/>
          <w:w w:val="105"/>
          <w:sz w:val="18"/>
          <w:szCs w:val="18"/>
        </w:rPr>
        <w:t xml:space="preserve">. </w:t>
      </w:r>
    </w:p>
    <w:p w14:paraId="36741BAD" w14:textId="4B140679" w:rsidR="00A475F4" w:rsidRPr="00680DDA" w:rsidRDefault="00217B37" w:rsidP="00936585">
      <w:pPr>
        <w:pStyle w:val="BodyText"/>
        <w:spacing w:before="111" w:line="225" w:lineRule="auto"/>
        <w:ind w:left="524" w:right="386"/>
        <w:rPr>
          <w:color w:val="414042"/>
          <w:w w:val="105"/>
          <w:sz w:val="18"/>
          <w:szCs w:val="18"/>
        </w:rPr>
      </w:pPr>
      <w:r w:rsidRPr="00680DDA">
        <w:rPr>
          <w:color w:val="414042"/>
          <w:spacing w:val="-3"/>
          <w:w w:val="105"/>
          <w:sz w:val="18"/>
          <w:szCs w:val="18"/>
        </w:rPr>
        <w:t xml:space="preserve">This includes embracing social </w:t>
      </w:r>
      <w:r w:rsidRPr="00680DDA">
        <w:rPr>
          <w:color w:val="414042"/>
          <w:w w:val="105"/>
          <w:sz w:val="18"/>
          <w:szCs w:val="18"/>
        </w:rPr>
        <w:t xml:space="preserve">benefit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opportunities </w:t>
      </w:r>
      <w:r w:rsidRPr="00680DDA">
        <w:rPr>
          <w:color w:val="414042"/>
          <w:spacing w:val="-4"/>
          <w:w w:val="105"/>
          <w:sz w:val="18"/>
          <w:szCs w:val="18"/>
        </w:rPr>
        <w:t xml:space="preserve">such </w:t>
      </w:r>
      <w:r w:rsidRPr="00680DDA">
        <w:rPr>
          <w:color w:val="414042"/>
          <w:w w:val="105"/>
          <w:sz w:val="18"/>
          <w:szCs w:val="18"/>
        </w:rPr>
        <w:t xml:space="preserve">as </w:t>
      </w:r>
      <w:r w:rsidR="006D6B3C" w:rsidRPr="00680DDA">
        <w:rPr>
          <w:color w:val="414042"/>
          <w:w w:val="105"/>
          <w:sz w:val="18"/>
          <w:szCs w:val="18"/>
        </w:rPr>
        <w:br/>
      </w:r>
      <w:r w:rsidRPr="00680DDA">
        <w:rPr>
          <w:color w:val="414042"/>
          <w:spacing w:val="-3"/>
          <w:w w:val="105"/>
          <w:sz w:val="18"/>
          <w:szCs w:val="18"/>
        </w:rPr>
        <w:t xml:space="preserve">training </w:t>
      </w:r>
      <w:r w:rsidRPr="00680DDA">
        <w:rPr>
          <w:color w:val="414042"/>
          <w:w w:val="105"/>
          <w:sz w:val="18"/>
          <w:szCs w:val="18"/>
        </w:rPr>
        <w:t xml:space="preserve">and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employment opportunities for disadvantaged </w:t>
      </w:r>
      <w:r w:rsidRPr="00680DDA">
        <w:rPr>
          <w:color w:val="414042"/>
          <w:w w:val="105"/>
          <w:sz w:val="18"/>
          <w:szCs w:val="18"/>
        </w:rPr>
        <w:t xml:space="preserve">and </w:t>
      </w:r>
      <w:proofErr w:type="spellStart"/>
      <w:r w:rsidRPr="00680DDA">
        <w:rPr>
          <w:color w:val="414042"/>
          <w:spacing w:val="-3"/>
          <w:w w:val="105"/>
          <w:sz w:val="18"/>
          <w:szCs w:val="18"/>
        </w:rPr>
        <w:t>marginalised</w:t>
      </w:r>
      <w:proofErr w:type="spellEnd"/>
      <w:r w:rsidRPr="00680DDA">
        <w:rPr>
          <w:color w:val="414042"/>
          <w:spacing w:val="-11"/>
          <w:w w:val="105"/>
          <w:sz w:val="18"/>
          <w:szCs w:val="18"/>
        </w:rPr>
        <w:t xml:space="preserve"> </w:t>
      </w:r>
      <w:r w:rsidRPr="00680DDA">
        <w:rPr>
          <w:color w:val="414042"/>
          <w:spacing w:val="-4"/>
          <w:w w:val="105"/>
          <w:sz w:val="18"/>
          <w:szCs w:val="18"/>
        </w:rPr>
        <w:t>jobseekers.</w:t>
      </w:r>
      <w:r w:rsidR="006D6B3C" w:rsidRPr="00680DDA">
        <w:rPr>
          <w:color w:val="414042"/>
          <w:spacing w:val="-4"/>
          <w:w w:val="105"/>
          <w:sz w:val="18"/>
          <w:szCs w:val="18"/>
        </w:rPr>
        <w:br/>
      </w:r>
    </w:p>
    <w:p w14:paraId="58DE856B" w14:textId="77777777" w:rsidR="00A475F4" w:rsidRPr="00680DDA" w:rsidRDefault="00217B37" w:rsidP="006B0962">
      <w:pPr>
        <w:pStyle w:val="Heading2"/>
        <w:numPr>
          <w:ilvl w:val="1"/>
          <w:numId w:val="2"/>
        </w:numPr>
        <w:tabs>
          <w:tab w:val="left" w:pos="837"/>
        </w:tabs>
        <w:ind w:left="836" w:hanging="312"/>
        <w:rPr>
          <w:sz w:val="18"/>
          <w:szCs w:val="18"/>
        </w:rPr>
      </w:pPr>
      <w:r w:rsidRPr="00680DDA">
        <w:rPr>
          <w:color w:val="414042"/>
          <w:spacing w:val="-3"/>
          <w:w w:val="105"/>
          <w:sz w:val="18"/>
          <w:szCs w:val="18"/>
        </w:rPr>
        <w:t xml:space="preserve">Providing </w:t>
      </w:r>
      <w:r w:rsidRPr="00680DDA">
        <w:rPr>
          <w:color w:val="414042"/>
          <w:spacing w:val="-5"/>
          <w:w w:val="105"/>
          <w:sz w:val="18"/>
          <w:szCs w:val="18"/>
        </w:rPr>
        <w:t xml:space="preserve">quality, </w:t>
      </w:r>
      <w:r w:rsidRPr="00680DDA">
        <w:rPr>
          <w:color w:val="414042"/>
          <w:spacing w:val="-2"/>
          <w:w w:val="105"/>
          <w:sz w:val="18"/>
          <w:szCs w:val="18"/>
        </w:rPr>
        <w:t xml:space="preserve">secure </w:t>
      </w:r>
      <w:r w:rsidRPr="00680DDA">
        <w:rPr>
          <w:color w:val="414042"/>
          <w:w w:val="105"/>
          <w:sz w:val="18"/>
          <w:szCs w:val="18"/>
        </w:rPr>
        <w:t>local</w:t>
      </w:r>
      <w:r w:rsidRPr="00680DDA">
        <w:rPr>
          <w:color w:val="414042"/>
          <w:spacing w:val="-20"/>
          <w:w w:val="105"/>
          <w:sz w:val="18"/>
          <w:szCs w:val="18"/>
        </w:rPr>
        <w:t xml:space="preserve"> </w:t>
      </w:r>
      <w:r w:rsidRPr="00680DDA">
        <w:rPr>
          <w:color w:val="414042"/>
          <w:w w:val="105"/>
          <w:sz w:val="18"/>
          <w:szCs w:val="18"/>
        </w:rPr>
        <w:t>jobs</w:t>
      </w:r>
    </w:p>
    <w:p w14:paraId="6BB134E8" w14:textId="079CF4CC" w:rsidR="00A475F4" w:rsidRDefault="00217B37" w:rsidP="006B0962">
      <w:pPr>
        <w:pStyle w:val="BodyText"/>
        <w:spacing w:before="110" w:line="225" w:lineRule="auto"/>
        <w:ind w:left="524" w:right="680"/>
        <w:rPr>
          <w:color w:val="414042"/>
          <w:spacing w:val="-3"/>
          <w:w w:val="105"/>
          <w:sz w:val="18"/>
          <w:szCs w:val="18"/>
        </w:rPr>
      </w:pPr>
      <w:r w:rsidRPr="00680DDA">
        <w:rPr>
          <w:color w:val="414042"/>
          <w:spacing w:val="-5"/>
          <w:w w:val="105"/>
          <w:sz w:val="18"/>
          <w:szCs w:val="18"/>
        </w:rPr>
        <w:t xml:space="preserve">We </w:t>
      </w:r>
      <w:r w:rsidRPr="00680DDA">
        <w:rPr>
          <w:color w:val="414042"/>
          <w:w w:val="105"/>
          <w:sz w:val="18"/>
          <w:szCs w:val="18"/>
        </w:rPr>
        <w:t xml:space="preserve">value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suppliers </w:t>
      </w:r>
      <w:r w:rsidRPr="00680DDA">
        <w:rPr>
          <w:color w:val="414042"/>
          <w:w w:val="105"/>
          <w:sz w:val="18"/>
          <w:szCs w:val="18"/>
        </w:rPr>
        <w:t xml:space="preserve">who </w:t>
      </w:r>
      <w:r w:rsidRPr="00680DDA">
        <w:rPr>
          <w:color w:val="414042"/>
          <w:spacing w:val="-3"/>
          <w:w w:val="105"/>
          <w:sz w:val="18"/>
          <w:szCs w:val="18"/>
        </w:rPr>
        <w:t xml:space="preserve">provide quality, secure local </w:t>
      </w:r>
      <w:r w:rsidRPr="00680DDA">
        <w:rPr>
          <w:color w:val="414042"/>
          <w:spacing w:val="-4"/>
          <w:w w:val="105"/>
          <w:sz w:val="18"/>
          <w:szCs w:val="18"/>
        </w:rPr>
        <w:t xml:space="preserve">jobs. </w:t>
      </w:r>
      <w:r w:rsidRPr="00680DDA">
        <w:rPr>
          <w:color w:val="414042"/>
          <w:w w:val="105"/>
          <w:sz w:val="18"/>
          <w:szCs w:val="18"/>
        </w:rPr>
        <w:t xml:space="preserve">These </w:t>
      </w:r>
      <w:r w:rsidRPr="00680DDA">
        <w:rPr>
          <w:color w:val="414042"/>
          <w:spacing w:val="-4"/>
          <w:w w:val="105"/>
          <w:sz w:val="18"/>
          <w:szCs w:val="18"/>
        </w:rPr>
        <w:t xml:space="preserve">jobs </w:t>
      </w:r>
      <w:r w:rsidRPr="00680DDA">
        <w:rPr>
          <w:color w:val="414042"/>
          <w:spacing w:val="-3"/>
          <w:w w:val="105"/>
          <w:sz w:val="18"/>
          <w:szCs w:val="18"/>
        </w:rPr>
        <w:t>provide:</w:t>
      </w:r>
    </w:p>
    <w:p w14:paraId="08479CB9" w14:textId="77777777" w:rsidR="00A475F4" w:rsidRPr="00680DDA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103"/>
        <w:ind w:hanging="283"/>
        <w:rPr>
          <w:sz w:val="18"/>
          <w:szCs w:val="18"/>
        </w:rPr>
      </w:pPr>
      <w:r w:rsidRPr="00680DDA">
        <w:rPr>
          <w:color w:val="414042"/>
          <w:spacing w:val="-3"/>
          <w:w w:val="105"/>
          <w:sz w:val="18"/>
          <w:szCs w:val="18"/>
        </w:rPr>
        <w:t xml:space="preserve">employment </w:t>
      </w:r>
      <w:r w:rsidRPr="00680DDA">
        <w:rPr>
          <w:color w:val="414042"/>
          <w:w w:val="105"/>
          <w:sz w:val="18"/>
          <w:szCs w:val="18"/>
        </w:rPr>
        <w:t xml:space="preserve">where </w:t>
      </w:r>
      <w:r w:rsidRPr="00680DDA">
        <w:rPr>
          <w:color w:val="414042"/>
          <w:spacing w:val="-3"/>
          <w:w w:val="105"/>
          <w:sz w:val="18"/>
          <w:szCs w:val="18"/>
        </w:rPr>
        <w:t>people</w:t>
      </w:r>
      <w:r w:rsidRPr="00680DDA">
        <w:rPr>
          <w:color w:val="414042"/>
          <w:spacing w:val="-21"/>
          <w:w w:val="105"/>
          <w:sz w:val="18"/>
          <w:szCs w:val="18"/>
        </w:rPr>
        <w:t xml:space="preserve"> </w:t>
      </w:r>
      <w:r w:rsidRPr="00680DDA">
        <w:rPr>
          <w:color w:val="414042"/>
          <w:w w:val="105"/>
          <w:sz w:val="18"/>
          <w:szCs w:val="18"/>
        </w:rPr>
        <w:t>live</w:t>
      </w:r>
    </w:p>
    <w:p w14:paraId="3E54232C" w14:textId="77777777" w:rsidR="00A475F4" w:rsidRPr="00680DDA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3"/>
        <w:ind w:hanging="283"/>
        <w:rPr>
          <w:sz w:val="18"/>
          <w:szCs w:val="18"/>
        </w:rPr>
      </w:pPr>
      <w:r w:rsidRPr="00680DDA">
        <w:rPr>
          <w:color w:val="414042"/>
          <w:sz w:val="18"/>
          <w:szCs w:val="18"/>
        </w:rPr>
        <w:t>permanency of</w:t>
      </w:r>
      <w:r w:rsidRPr="00680DDA">
        <w:rPr>
          <w:color w:val="414042"/>
          <w:spacing w:val="-12"/>
          <w:sz w:val="18"/>
          <w:szCs w:val="18"/>
        </w:rPr>
        <w:t xml:space="preserve"> </w:t>
      </w:r>
      <w:r w:rsidRPr="00680DDA">
        <w:rPr>
          <w:color w:val="414042"/>
          <w:spacing w:val="-3"/>
          <w:sz w:val="18"/>
          <w:szCs w:val="18"/>
        </w:rPr>
        <w:t>employment</w:t>
      </w:r>
    </w:p>
    <w:p w14:paraId="3CD63124" w14:textId="77777777" w:rsidR="00A475F4" w:rsidRPr="00680DDA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ind w:hanging="283"/>
        <w:rPr>
          <w:sz w:val="18"/>
          <w:szCs w:val="18"/>
        </w:rPr>
      </w:pPr>
      <w:r w:rsidRPr="00680DDA">
        <w:rPr>
          <w:color w:val="414042"/>
          <w:spacing w:val="-3"/>
          <w:sz w:val="18"/>
          <w:szCs w:val="18"/>
        </w:rPr>
        <w:t xml:space="preserve">certainty </w:t>
      </w:r>
      <w:r w:rsidRPr="00680DDA">
        <w:rPr>
          <w:color w:val="414042"/>
          <w:sz w:val="18"/>
          <w:szCs w:val="18"/>
        </w:rPr>
        <w:t>of</w:t>
      </w:r>
      <w:r w:rsidRPr="00680DDA">
        <w:rPr>
          <w:color w:val="414042"/>
          <w:spacing w:val="-9"/>
          <w:sz w:val="18"/>
          <w:szCs w:val="18"/>
        </w:rPr>
        <w:t xml:space="preserve"> </w:t>
      </w:r>
      <w:r w:rsidRPr="00680DDA">
        <w:rPr>
          <w:color w:val="414042"/>
          <w:sz w:val="18"/>
          <w:szCs w:val="18"/>
        </w:rPr>
        <w:t>hours</w:t>
      </w:r>
    </w:p>
    <w:p w14:paraId="002809F9" w14:textId="77777777" w:rsidR="00A475F4" w:rsidRPr="00680DDA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3"/>
        <w:ind w:hanging="283"/>
        <w:rPr>
          <w:sz w:val="18"/>
          <w:szCs w:val="18"/>
        </w:rPr>
      </w:pPr>
      <w:r w:rsidRPr="00680DDA">
        <w:rPr>
          <w:color w:val="414042"/>
          <w:spacing w:val="-3"/>
          <w:w w:val="105"/>
          <w:sz w:val="18"/>
          <w:szCs w:val="18"/>
        </w:rPr>
        <w:t xml:space="preserve">fair wages </w:t>
      </w:r>
      <w:r w:rsidRPr="00680DDA">
        <w:rPr>
          <w:color w:val="414042"/>
          <w:w w:val="105"/>
          <w:sz w:val="18"/>
          <w:szCs w:val="18"/>
        </w:rPr>
        <w:t>and</w:t>
      </w:r>
      <w:r w:rsidRPr="00680DDA">
        <w:rPr>
          <w:color w:val="414042"/>
          <w:spacing w:val="-15"/>
          <w:w w:val="105"/>
          <w:sz w:val="18"/>
          <w:szCs w:val="18"/>
        </w:rPr>
        <w:t xml:space="preserve"> </w:t>
      </w:r>
      <w:r w:rsidRPr="00680DDA">
        <w:rPr>
          <w:color w:val="414042"/>
          <w:spacing w:val="-3"/>
          <w:w w:val="105"/>
          <w:sz w:val="18"/>
          <w:szCs w:val="18"/>
        </w:rPr>
        <w:t>conditions</w:t>
      </w:r>
    </w:p>
    <w:p w14:paraId="5D4115C3" w14:textId="585DB806" w:rsidR="0058512B" w:rsidRPr="00680DDA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ind w:hanging="283"/>
        <w:rPr>
          <w:sz w:val="18"/>
          <w:szCs w:val="18"/>
        </w:rPr>
      </w:pPr>
      <w:r w:rsidRPr="00680DDA">
        <w:rPr>
          <w:color w:val="414042"/>
          <w:spacing w:val="-3"/>
          <w:w w:val="105"/>
          <w:sz w:val="18"/>
          <w:szCs w:val="18"/>
        </w:rPr>
        <w:t xml:space="preserve">superannuation </w:t>
      </w:r>
      <w:r w:rsidRPr="00680DDA">
        <w:rPr>
          <w:color w:val="414042"/>
          <w:w w:val="105"/>
          <w:sz w:val="18"/>
          <w:szCs w:val="18"/>
        </w:rPr>
        <w:t xml:space="preserve">and </w:t>
      </w:r>
      <w:r w:rsidRPr="00680DDA">
        <w:rPr>
          <w:color w:val="414042"/>
          <w:spacing w:val="-3"/>
          <w:w w:val="105"/>
          <w:sz w:val="18"/>
          <w:szCs w:val="18"/>
        </w:rPr>
        <w:t>workers</w:t>
      </w:r>
      <w:r w:rsidRPr="00680DDA">
        <w:rPr>
          <w:color w:val="414042"/>
          <w:spacing w:val="-19"/>
          <w:w w:val="105"/>
          <w:sz w:val="18"/>
          <w:szCs w:val="18"/>
        </w:rPr>
        <w:t xml:space="preserve"> </w:t>
      </w:r>
      <w:r w:rsidRPr="00680DDA">
        <w:rPr>
          <w:color w:val="414042"/>
          <w:spacing w:val="-3"/>
          <w:w w:val="105"/>
          <w:sz w:val="18"/>
          <w:szCs w:val="18"/>
        </w:rPr>
        <w:t>compensation</w:t>
      </w:r>
    </w:p>
    <w:p w14:paraId="6D0C70B2" w14:textId="77777777" w:rsidR="0002781A" w:rsidRPr="0058512B" w:rsidRDefault="00217B37" w:rsidP="0058512B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ind w:hanging="283"/>
        <w:rPr>
          <w:color w:val="414042"/>
          <w:spacing w:val="-3"/>
          <w:w w:val="105"/>
          <w:sz w:val="18"/>
          <w:szCs w:val="18"/>
        </w:rPr>
      </w:pPr>
      <w:r w:rsidRPr="0058512B">
        <w:rPr>
          <w:color w:val="414042"/>
          <w:spacing w:val="-8"/>
          <w:w w:val="105"/>
          <w:sz w:val="18"/>
          <w:szCs w:val="18"/>
        </w:rPr>
        <w:t>genuine</w:t>
      </w:r>
      <w:r w:rsidRPr="0058512B">
        <w:rPr>
          <w:color w:val="414042"/>
          <w:spacing w:val="-21"/>
          <w:w w:val="105"/>
          <w:sz w:val="18"/>
          <w:szCs w:val="18"/>
        </w:rPr>
        <w:t xml:space="preserve"> </w:t>
      </w:r>
      <w:r w:rsidRPr="0058512B">
        <w:rPr>
          <w:color w:val="414042"/>
          <w:spacing w:val="-8"/>
          <w:w w:val="105"/>
          <w:sz w:val="18"/>
          <w:szCs w:val="18"/>
        </w:rPr>
        <w:t>respect</w:t>
      </w:r>
      <w:r w:rsidRPr="0058512B">
        <w:rPr>
          <w:color w:val="414042"/>
          <w:spacing w:val="-2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6"/>
          <w:w w:val="105"/>
          <w:sz w:val="18"/>
          <w:szCs w:val="18"/>
        </w:rPr>
        <w:t>for</w:t>
      </w:r>
      <w:r w:rsidRPr="0058512B">
        <w:rPr>
          <w:color w:val="414042"/>
          <w:spacing w:val="-20"/>
          <w:w w:val="105"/>
          <w:sz w:val="18"/>
          <w:szCs w:val="18"/>
        </w:rPr>
        <w:t xml:space="preserve"> </w:t>
      </w:r>
      <w:r w:rsidRPr="0058512B">
        <w:rPr>
          <w:color w:val="414042"/>
          <w:spacing w:val="-6"/>
          <w:w w:val="105"/>
          <w:sz w:val="18"/>
          <w:szCs w:val="18"/>
        </w:rPr>
        <w:t>the</w:t>
      </w:r>
      <w:r w:rsidRPr="0058512B">
        <w:rPr>
          <w:color w:val="414042"/>
          <w:spacing w:val="-20"/>
          <w:w w:val="105"/>
          <w:sz w:val="18"/>
          <w:szCs w:val="18"/>
        </w:rPr>
        <w:t xml:space="preserve"> </w:t>
      </w:r>
      <w:r w:rsidRPr="0058512B">
        <w:rPr>
          <w:color w:val="414042"/>
          <w:spacing w:val="-7"/>
          <w:w w:val="105"/>
          <w:sz w:val="18"/>
          <w:szCs w:val="18"/>
        </w:rPr>
        <w:t>rights</w:t>
      </w:r>
      <w:r w:rsidRPr="0058512B">
        <w:rPr>
          <w:color w:val="414042"/>
          <w:spacing w:val="-2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4"/>
          <w:w w:val="105"/>
          <w:sz w:val="18"/>
          <w:szCs w:val="18"/>
        </w:rPr>
        <w:t>of</w:t>
      </w:r>
      <w:r w:rsidRPr="0058512B">
        <w:rPr>
          <w:color w:val="414042"/>
          <w:spacing w:val="-2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8"/>
          <w:w w:val="105"/>
          <w:sz w:val="18"/>
          <w:szCs w:val="18"/>
        </w:rPr>
        <w:t>workers</w:t>
      </w:r>
      <w:r w:rsidRPr="0058512B">
        <w:rPr>
          <w:color w:val="414042"/>
          <w:spacing w:val="-2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5"/>
          <w:w w:val="105"/>
          <w:sz w:val="18"/>
          <w:szCs w:val="18"/>
        </w:rPr>
        <w:t>to</w:t>
      </w:r>
      <w:r w:rsidRPr="0058512B">
        <w:rPr>
          <w:color w:val="414042"/>
          <w:spacing w:val="-20"/>
          <w:w w:val="105"/>
          <w:sz w:val="18"/>
          <w:szCs w:val="18"/>
        </w:rPr>
        <w:t xml:space="preserve"> </w:t>
      </w:r>
      <w:r w:rsidRPr="0058512B">
        <w:rPr>
          <w:color w:val="414042"/>
          <w:spacing w:val="-9"/>
          <w:w w:val="105"/>
          <w:sz w:val="18"/>
          <w:szCs w:val="18"/>
        </w:rPr>
        <w:t>collectively</w:t>
      </w:r>
      <w:r w:rsidRPr="0058512B">
        <w:rPr>
          <w:color w:val="414042"/>
          <w:spacing w:val="-2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9"/>
          <w:w w:val="105"/>
          <w:sz w:val="18"/>
          <w:szCs w:val="18"/>
        </w:rPr>
        <w:t>bargain.</w:t>
      </w:r>
      <w:r w:rsidR="0002781A" w:rsidRPr="0058512B">
        <w:rPr>
          <w:color w:val="414042"/>
          <w:spacing w:val="-3"/>
          <w:w w:val="105"/>
          <w:sz w:val="18"/>
          <w:szCs w:val="18"/>
        </w:rPr>
        <w:t xml:space="preserve"> </w:t>
      </w:r>
    </w:p>
    <w:p w14:paraId="3806D43E" w14:textId="77777777" w:rsidR="0002781A" w:rsidRPr="00680DDA" w:rsidRDefault="0002781A" w:rsidP="0002781A">
      <w:pPr>
        <w:pStyle w:val="BodyText"/>
        <w:spacing w:before="2" w:line="225" w:lineRule="auto"/>
        <w:ind w:left="566" w:right="15"/>
        <w:jc w:val="both"/>
        <w:rPr>
          <w:color w:val="414042"/>
          <w:spacing w:val="-3"/>
          <w:w w:val="105"/>
          <w:sz w:val="18"/>
          <w:szCs w:val="18"/>
        </w:rPr>
      </w:pPr>
    </w:p>
    <w:p w14:paraId="06D8AF4A" w14:textId="0D02335F" w:rsidR="0002781A" w:rsidRPr="00680DDA" w:rsidRDefault="0002781A" w:rsidP="0002781A">
      <w:pPr>
        <w:pStyle w:val="BodyText"/>
        <w:spacing w:before="2" w:line="225" w:lineRule="auto"/>
        <w:ind w:left="566" w:right="15"/>
        <w:jc w:val="both"/>
        <w:rPr>
          <w:b/>
          <w:bCs/>
          <w:color w:val="414042"/>
          <w:spacing w:val="-3"/>
          <w:w w:val="105"/>
          <w:sz w:val="18"/>
          <w:szCs w:val="18"/>
        </w:rPr>
      </w:pPr>
      <w:r w:rsidRPr="00680DDA">
        <w:rPr>
          <w:b/>
          <w:bCs/>
          <w:color w:val="414042"/>
          <w:spacing w:val="-3"/>
          <w:w w:val="105"/>
          <w:sz w:val="18"/>
          <w:szCs w:val="18"/>
        </w:rPr>
        <w:t xml:space="preserve">4.7 Complying with animal welfare </w:t>
      </w:r>
      <w:r w:rsidR="00621765">
        <w:rPr>
          <w:b/>
          <w:bCs/>
          <w:color w:val="414042"/>
          <w:spacing w:val="-3"/>
          <w:w w:val="105"/>
          <w:sz w:val="18"/>
          <w:szCs w:val="18"/>
        </w:rPr>
        <w:t>legislation</w:t>
      </w:r>
    </w:p>
    <w:p w14:paraId="41C95A5D" w14:textId="77777777" w:rsidR="0002781A" w:rsidRPr="00680DDA" w:rsidRDefault="0002781A" w:rsidP="0002781A">
      <w:pPr>
        <w:pStyle w:val="BodyText"/>
        <w:spacing w:before="2" w:line="225" w:lineRule="auto"/>
        <w:ind w:left="566" w:right="15"/>
        <w:jc w:val="both"/>
        <w:rPr>
          <w:color w:val="414042"/>
          <w:spacing w:val="-3"/>
          <w:w w:val="105"/>
          <w:sz w:val="18"/>
          <w:szCs w:val="18"/>
        </w:rPr>
      </w:pPr>
    </w:p>
    <w:p w14:paraId="172EE3E6" w14:textId="720DD775" w:rsidR="0002781A" w:rsidRPr="0002781A" w:rsidRDefault="00323B41" w:rsidP="00936585">
      <w:pPr>
        <w:pStyle w:val="BodyText"/>
        <w:spacing w:before="2" w:line="225" w:lineRule="auto"/>
        <w:ind w:left="566" w:right="386"/>
        <w:jc w:val="both"/>
      </w:pPr>
      <w:r>
        <w:rPr>
          <w:color w:val="414042"/>
          <w:spacing w:val="-3"/>
          <w:w w:val="105"/>
          <w:sz w:val="18"/>
          <w:szCs w:val="18"/>
        </w:rPr>
        <w:t xml:space="preserve">Where you are a person in charge </w:t>
      </w:r>
      <w:r w:rsidR="0078717A">
        <w:rPr>
          <w:color w:val="414042"/>
          <w:spacing w:val="-3"/>
          <w:w w:val="105"/>
          <w:sz w:val="18"/>
          <w:szCs w:val="18"/>
        </w:rPr>
        <w:t>of animals used to produce food and beverages provided to Queensland Government, y</w:t>
      </w:r>
      <w:r w:rsidR="0002781A" w:rsidRPr="00680DDA">
        <w:rPr>
          <w:color w:val="414042"/>
          <w:spacing w:val="-3"/>
          <w:w w:val="105"/>
          <w:sz w:val="18"/>
          <w:szCs w:val="18"/>
        </w:rPr>
        <w:t xml:space="preserve">ou must comply with relevant animal welfare legislation (including the </w:t>
      </w:r>
      <w:r w:rsidR="0002781A" w:rsidRPr="00680DDA">
        <w:rPr>
          <w:i/>
          <w:iCs/>
          <w:color w:val="414042"/>
          <w:spacing w:val="-3"/>
          <w:w w:val="105"/>
          <w:sz w:val="18"/>
          <w:szCs w:val="18"/>
        </w:rPr>
        <w:t>Animal Care and Protection Act 2001</w:t>
      </w:r>
      <w:r w:rsidR="0002781A" w:rsidRPr="00680DDA">
        <w:rPr>
          <w:color w:val="414042"/>
          <w:spacing w:val="-3"/>
          <w:w w:val="105"/>
          <w:sz w:val="18"/>
          <w:szCs w:val="18"/>
        </w:rPr>
        <w:t xml:space="preserve"> and regulations), </w:t>
      </w:r>
      <w:r>
        <w:rPr>
          <w:color w:val="414042"/>
          <w:spacing w:val="-3"/>
          <w:w w:val="105"/>
          <w:sz w:val="18"/>
          <w:szCs w:val="18"/>
        </w:rPr>
        <w:t xml:space="preserve">related </w:t>
      </w:r>
      <w:r w:rsidR="0002781A" w:rsidRPr="00680DDA">
        <w:rPr>
          <w:color w:val="414042"/>
          <w:spacing w:val="-3"/>
          <w:w w:val="105"/>
          <w:sz w:val="18"/>
          <w:szCs w:val="18"/>
        </w:rPr>
        <w:t xml:space="preserve">codes, </w:t>
      </w:r>
      <w:r w:rsidR="0003350E" w:rsidRPr="00680DDA">
        <w:rPr>
          <w:color w:val="414042"/>
          <w:spacing w:val="-3"/>
          <w:w w:val="105"/>
          <w:sz w:val="18"/>
          <w:szCs w:val="18"/>
        </w:rPr>
        <w:t>standards,</w:t>
      </w:r>
      <w:r w:rsidR="0002781A" w:rsidRPr="00680DDA">
        <w:rPr>
          <w:color w:val="414042"/>
          <w:spacing w:val="-3"/>
          <w:w w:val="105"/>
          <w:sz w:val="18"/>
          <w:szCs w:val="18"/>
        </w:rPr>
        <w:t xml:space="preserve"> and guidelines at a minimum</w:t>
      </w:r>
      <w:r w:rsidR="00837327">
        <w:rPr>
          <w:color w:val="414042"/>
          <w:spacing w:val="-3"/>
          <w:w w:val="105"/>
          <w:sz w:val="18"/>
          <w:szCs w:val="18"/>
        </w:rPr>
        <w:t>,</w:t>
      </w:r>
      <w:r w:rsidR="00AA4403">
        <w:rPr>
          <w:color w:val="414042"/>
          <w:spacing w:val="-3"/>
          <w:w w:val="105"/>
          <w:sz w:val="18"/>
          <w:szCs w:val="18"/>
        </w:rPr>
        <w:t xml:space="preserve"> regarding those animals</w:t>
      </w:r>
      <w:r w:rsidR="00621765">
        <w:rPr>
          <w:color w:val="414042"/>
          <w:spacing w:val="-3"/>
          <w:w w:val="105"/>
          <w:sz w:val="18"/>
          <w:szCs w:val="18"/>
        </w:rPr>
        <w:t>.</w:t>
      </w:r>
    </w:p>
    <w:p w14:paraId="2135F84E" w14:textId="77777777" w:rsidR="00A475F4" w:rsidRPr="005915D5" w:rsidRDefault="00A475F4" w:rsidP="006B0962">
      <w:pPr>
        <w:pStyle w:val="BodyText"/>
        <w:spacing w:before="2"/>
        <w:rPr>
          <w:sz w:val="25"/>
        </w:rPr>
      </w:pPr>
    </w:p>
    <w:p w14:paraId="2E839E21" w14:textId="77777777" w:rsidR="00A475F4" w:rsidRPr="005915D5" w:rsidRDefault="00217B37" w:rsidP="006B0962">
      <w:pPr>
        <w:pStyle w:val="Heading1"/>
        <w:numPr>
          <w:ilvl w:val="0"/>
          <w:numId w:val="2"/>
        </w:numPr>
        <w:tabs>
          <w:tab w:val="left" w:pos="808"/>
        </w:tabs>
        <w:ind w:left="807" w:hanging="283"/>
      </w:pPr>
      <w:r w:rsidRPr="005915D5">
        <w:rPr>
          <w:color w:val="B80A4D"/>
          <w:w w:val="105"/>
        </w:rPr>
        <w:t>Environmental</w:t>
      </w:r>
      <w:r w:rsidRPr="005915D5">
        <w:rPr>
          <w:color w:val="B80A4D"/>
          <w:spacing w:val="-11"/>
          <w:w w:val="105"/>
        </w:rPr>
        <w:t xml:space="preserve"> </w:t>
      </w:r>
      <w:r w:rsidRPr="005915D5">
        <w:rPr>
          <w:color w:val="B80A4D"/>
          <w:w w:val="105"/>
        </w:rPr>
        <w:t>expectations</w:t>
      </w:r>
    </w:p>
    <w:p w14:paraId="0A563102" w14:textId="77777777" w:rsidR="00A475F4" w:rsidRPr="00936585" w:rsidRDefault="00217B37" w:rsidP="006B0962">
      <w:pPr>
        <w:pStyle w:val="BodyText"/>
        <w:spacing w:before="89" w:line="225" w:lineRule="auto"/>
        <w:ind w:left="524" w:right="1113"/>
        <w:rPr>
          <w:sz w:val="18"/>
          <w:szCs w:val="18"/>
        </w:rPr>
      </w:pPr>
      <w:r w:rsidRPr="00936585">
        <w:rPr>
          <w:color w:val="414042"/>
          <w:w w:val="105"/>
          <w:sz w:val="18"/>
          <w:szCs w:val="18"/>
        </w:rPr>
        <w:t>We want to procure in a way that also protects and advances environmental priorities. You can show this by doing the following:</w:t>
      </w:r>
    </w:p>
    <w:p w14:paraId="27A2C51D" w14:textId="77777777" w:rsidR="00A475F4" w:rsidRPr="0058512B" w:rsidRDefault="00A475F4" w:rsidP="006B0962">
      <w:pPr>
        <w:pStyle w:val="BodyText"/>
        <w:spacing w:before="5"/>
        <w:rPr>
          <w:szCs w:val="18"/>
        </w:rPr>
      </w:pPr>
    </w:p>
    <w:p w14:paraId="2A70A388" w14:textId="77777777" w:rsidR="00A475F4" w:rsidRPr="0058512B" w:rsidRDefault="00217B37" w:rsidP="006B0962">
      <w:pPr>
        <w:pStyle w:val="Heading2"/>
        <w:numPr>
          <w:ilvl w:val="1"/>
          <w:numId w:val="2"/>
        </w:numPr>
        <w:tabs>
          <w:tab w:val="left" w:pos="797"/>
        </w:tabs>
        <w:ind w:left="796" w:hanging="272"/>
        <w:rPr>
          <w:sz w:val="18"/>
          <w:szCs w:val="18"/>
        </w:rPr>
      </w:pPr>
      <w:r w:rsidRPr="0058512B">
        <w:rPr>
          <w:color w:val="414042"/>
          <w:w w:val="105"/>
          <w:sz w:val="18"/>
          <w:szCs w:val="18"/>
        </w:rPr>
        <w:t xml:space="preserve">Enhancing </w:t>
      </w:r>
      <w:r w:rsidRPr="0058512B">
        <w:rPr>
          <w:color w:val="414042"/>
          <w:spacing w:val="-2"/>
          <w:w w:val="105"/>
          <w:sz w:val="18"/>
          <w:szCs w:val="18"/>
        </w:rPr>
        <w:t>environmental</w:t>
      </w:r>
      <w:r w:rsidRPr="0058512B">
        <w:rPr>
          <w:color w:val="414042"/>
          <w:spacing w:val="-18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>sustainability</w:t>
      </w:r>
    </w:p>
    <w:p w14:paraId="3E3E6283" w14:textId="77777777" w:rsidR="00A475F4" w:rsidRPr="0058512B" w:rsidRDefault="00217B37" w:rsidP="006B0962">
      <w:pPr>
        <w:pStyle w:val="BodyText"/>
        <w:spacing w:before="111" w:line="225" w:lineRule="auto"/>
        <w:ind w:left="524" w:right="1113"/>
        <w:rPr>
          <w:sz w:val="18"/>
          <w:szCs w:val="18"/>
        </w:rPr>
      </w:pPr>
      <w:r w:rsidRPr="0058512B">
        <w:rPr>
          <w:color w:val="414042"/>
          <w:spacing w:val="-4"/>
          <w:w w:val="105"/>
          <w:sz w:val="18"/>
          <w:szCs w:val="18"/>
        </w:rPr>
        <w:t xml:space="preserve">We </w:t>
      </w:r>
      <w:r w:rsidRPr="0058512B">
        <w:rPr>
          <w:color w:val="414042"/>
          <w:w w:val="105"/>
          <w:sz w:val="18"/>
          <w:szCs w:val="18"/>
        </w:rPr>
        <w:t xml:space="preserve">want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you </w:t>
      </w:r>
      <w:r w:rsidRPr="0058512B">
        <w:rPr>
          <w:color w:val="414042"/>
          <w:w w:val="105"/>
          <w:sz w:val="18"/>
          <w:szCs w:val="18"/>
        </w:rPr>
        <w:t xml:space="preserve">to look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for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opportunities </w:t>
      </w:r>
      <w:r w:rsidRPr="0058512B">
        <w:rPr>
          <w:color w:val="414042"/>
          <w:w w:val="105"/>
          <w:sz w:val="18"/>
          <w:szCs w:val="18"/>
        </w:rPr>
        <w:t xml:space="preserve">to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improve environmental outcomes. Things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you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can </w:t>
      </w:r>
      <w:r w:rsidRPr="0058512B">
        <w:rPr>
          <w:color w:val="414042"/>
          <w:w w:val="105"/>
          <w:sz w:val="18"/>
          <w:szCs w:val="18"/>
        </w:rPr>
        <w:t xml:space="preserve">do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include,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but are </w:t>
      </w:r>
      <w:r w:rsidRPr="0058512B">
        <w:rPr>
          <w:color w:val="414042"/>
          <w:w w:val="105"/>
          <w:sz w:val="18"/>
          <w:szCs w:val="18"/>
        </w:rPr>
        <w:t xml:space="preserve">not limited </w:t>
      </w:r>
      <w:r w:rsidRPr="0058512B">
        <w:rPr>
          <w:color w:val="414042"/>
          <w:spacing w:val="-3"/>
          <w:w w:val="105"/>
          <w:sz w:val="18"/>
          <w:szCs w:val="18"/>
        </w:rPr>
        <w:t>to:</w:t>
      </w:r>
    </w:p>
    <w:p w14:paraId="7A5607B7" w14:textId="77777777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103"/>
        <w:ind w:hanging="283"/>
        <w:rPr>
          <w:sz w:val="18"/>
          <w:szCs w:val="20"/>
        </w:rPr>
      </w:pPr>
      <w:r w:rsidRPr="0058512B">
        <w:rPr>
          <w:color w:val="414042"/>
          <w:spacing w:val="-4"/>
          <w:w w:val="105"/>
          <w:sz w:val="18"/>
          <w:szCs w:val="20"/>
        </w:rPr>
        <w:t xml:space="preserve">waste </w:t>
      </w:r>
      <w:proofErr w:type="spellStart"/>
      <w:r w:rsidRPr="0058512B">
        <w:rPr>
          <w:color w:val="414042"/>
          <w:spacing w:val="-3"/>
          <w:w w:val="105"/>
          <w:sz w:val="18"/>
          <w:szCs w:val="20"/>
        </w:rPr>
        <w:t>minimisation</w:t>
      </w:r>
      <w:proofErr w:type="spellEnd"/>
      <w:r w:rsidRPr="0058512B">
        <w:rPr>
          <w:color w:val="414042"/>
          <w:spacing w:val="-3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and</w:t>
      </w:r>
      <w:r w:rsidRPr="0058512B">
        <w:rPr>
          <w:color w:val="414042"/>
          <w:spacing w:val="-12"/>
          <w:w w:val="105"/>
          <w:sz w:val="18"/>
          <w:szCs w:val="20"/>
        </w:rPr>
        <w:t xml:space="preserve"> </w:t>
      </w:r>
      <w:r w:rsidRPr="0058512B">
        <w:rPr>
          <w:color w:val="414042"/>
          <w:spacing w:val="-3"/>
          <w:w w:val="105"/>
          <w:sz w:val="18"/>
          <w:szCs w:val="20"/>
        </w:rPr>
        <w:t>recycling</w:t>
      </w:r>
    </w:p>
    <w:p w14:paraId="5172E64C" w14:textId="77777777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3"/>
        <w:ind w:hanging="283"/>
        <w:rPr>
          <w:sz w:val="18"/>
          <w:szCs w:val="20"/>
        </w:rPr>
      </w:pPr>
      <w:r w:rsidRPr="0058512B">
        <w:rPr>
          <w:color w:val="414042"/>
          <w:spacing w:val="-3"/>
          <w:w w:val="105"/>
          <w:sz w:val="18"/>
          <w:szCs w:val="20"/>
        </w:rPr>
        <w:t xml:space="preserve">reducing </w:t>
      </w:r>
      <w:r w:rsidRPr="0058512B">
        <w:rPr>
          <w:color w:val="414042"/>
          <w:w w:val="105"/>
          <w:sz w:val="18"/>
          <w:szCs w:val="20"/>
        </w:rPr>
        <w:t xml:space="preserve">and/or </w:t>
      </w:r>
      <w:r w:rsidRPr="0058512B">
        <w:rPr>
          <w:color w:val="414042"/>
          <w:spacing w:val="-3"/>
          <w:w w:val="105"/>
          <w:sz w:val="18"/>
          <w:szCs w:val="20"/>
        </w:rPr>
        <w:t>offsetting carbon</w:t>
      </w:r>
      <w:r w:rsidRPr="0058512B">
        <w:rPr>
          <w:color w:val="414042"/>
          <w:spacing w:val="-19"/>
          <w:w w:val="105"/>
          <w:sz w:val="18"/>
          <w:szCs w:val="20"/>
        </w:rPr>
        <w:t xml:space="preserve"> </w:t>
      </w:r>
      <w:r w:rsidRPr="0058512B">
        <w:rPr>
          <w:color w:val="414042"/>
          <w:spacing w:val="-3"/>
          <w:w w:val="105"/>
          <w:sz w:val="18"/>
          <w:szCs w:val="20"/>
        </w:rPr>
        <w:t>emissions</w:t>
      </w:r>
    </w:p>
    <w:p w14:paraId="3FF9E453" w14:textId="77777777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ind w:hanging="283"/>
        <w:rPr>
          <w:sz w:val="18"/>
          <w:szCs w:val="20"/>
        </w:rPr>
      </w:pPr>
      <w:r w:rsidRPr="0058512B">
        <w:rPr>
          <w:color w:val="414042"/>
          <w:spacing w:val="-3"/>
          <w:w w:val="105"/>
          <w:sz w:val="18"/>
          <w:szCs w:val="20"/>
        </w:rPr>
        <w:t>using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spacing w:val="-3"/>
          <w:w w:val="105"/>
          <w:sz w:val="18"/>
          <w:szCs w:val="20"/>
        </w:rPr>
        <w:t>solar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or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other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spacing w:val="-3"/>
          <w:w w:val="105"/>
          <w:sz w:val="18"/>
          <w:szCs w:val="20"/>
        </w:rPr>
        <w:t>renewable</w:t>
      </w:r>
      <w:r w:rsidRPr="0058512B">
        <w:rPr>
          <w:color w:val="414042"/>
          <w:spacing w:val="-8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energy</w:t>
      </w:r>
      <w:r w:rsidRPr="0058512B">
        <w:rPr>
          <w:color w:val="414042"/>
          <w:spacing w:val="-11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where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spacing w:val="-3"/>
          <w:w w:val="105"/>
          <w:sz w:val="18"/>
          <w:szCs w:val="20"/>
        </w:rPr>
        <w:t>possible</w:t>
      </w:r>
    </w:p>
    <w:p w14:paraId="70B92183" w14:textId="77777777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3"/>
        <w:ind w:hanging="283"/>
        <w:rPr>
          <w:sz w:val="18"/>
          <w:szCs w:val="20"/>
        </w:rPr>
      </w:pPr>
      <w:r w:rsidRPr="0058512B">
        <w:rPr>
          <w:color w:val="414042"/>
          <w:spacing w:val="-3"/>
          <w:w w:val="105"/>
          <w:sz w:val="18"/>
          <w:szCs w:val="20"/>
        </w:rPr>
        <w:t>reducing</w:t>
      </w:r>
      <w:r w:rsidRPr="0058512B">
        <w:rPr>
          <w:color w:val="414042"/>
          <w:spacing w:val="-10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the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spacing w:val="-2"/>
          <w:w w:val="105"/>
          <w:sz w:val="18"/>
          <w:szCs w:val="20"/>
        </w:rPr>
        <w:t>use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of</w:t>
      </w:r>
      <w:r w:rsidRPr="0058512B">
        <w:rPr>
          <w:color w:val="414042"/>
          <w:spacing w:val="-10"/>
          <w:w w:val="105"/>
          <w:sz w:val="18"/>
          <w:szCs w:val="20"/>
        </w:rPr>
        <w:t xml:space="preserve"> </w:t>
      </w:r>
      <w:r w:rsidRPr="0058512B">
        <w:rPr>
          <w:color w:val="414042"/>
          <w:spacing w:val="-3"/>
          <w:w w:val="105"/>
          <w:sz w:val="18"/>
          <w:szCs w:val="20"/>
        </w:rPr>
        <w:t>energy,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proofErr w:type="gramStart"/>
      <w:r w:rsidRPr="0058512B">
        <w:rPr>
          <w:color w:val="414042"/>
          <w:spacing w:val="-3"/>
          <w:w w:val="105"/>
          <w:sz w:val="18"/>
          <w:szCs w:val="20"/>
        </w:rPr>
        <w:t>water</w:t>
      </w:r>
      <w:proofErr w:type="gramEnd"/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or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w w:val="105"/>
          <w:sz w:val="18"/>
          <w:szCs w:val="20"/>
        </w:rPr>
        <w:t>other</w:t>
      </w:r>
      <w:r w:rsidRPr="0058512B">
        <w:rPr>
          <w:color w:val="414042"/>
          <w:spacing w:val="-9"/>
          <w:w w:val="105"/>
          <w:sz w:val="18"/>
          <w:szCs w:val="20"/>
        </w:rPr>
        <w:t xml:space="preserve"> </w:t>
      </w:r>
      <w:r w:rsidRPr="0058512B">
        <w:rPr>
          <w:color w:val="414042"/>
          <w:spacing w:val="-4"/>
          <w:w w:val="105"/>
          <w:sz w:val="18"/>
          <w:szCs w:val="20"/>
        </w:rPr>
        <w:t>resources</w:t>
      </w:r>
    </w:p>
    <w:p w14:paraId="094784DF" w14:textId="77777777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53" w:line="225" w:lineRule="auto"/>
        <w:ind w:right="1056" w:hanging="283"/>
        <w:rPr>
          <w:sz w:val="18"/>
          <w:szCs w:val="20"/>
        </w:rPr>
      </w:pPr>
      <w:r w:rsidRPr="0058512B">
        <w:rPr>
          <w:color w:val="414042"/>
          <w:spacing w:val="-3"/>
          <w:w w:val="105"/>
          <w:sz w:val="18"/>
          <w:szCs w:val="20"/>
        </w:rPr>
        <w:t xml:space="preserve">reducing </w:t>
      </w:r>
      <w:r w:rsidRPr="0058512B">
        <w:rPr>
          <w:color w:val="414042"/>
          <w:w w:val="105"/>
          <w:sz w:val="18"/>
          <w:szCs w:val="20"/>
        </w:rPr>
        <w:t xml:space="preserve">the </w:t>
      </w:r>
      <w:r w:rsidRPr="0058512B">
        <w:rPr>
          <w:color w:val="414042"/>
          <w:spacing w:val="-2"/>
          <w:w w:val="105"/>
          <w:sz w:val="18"/>
          <w:szCs w:val="20"/>
        </w:rPr>
        <w:t xml:space="preserve">use </w:t>
      </w:r>
      <w:r w:rsidRPr="0058512B">
        <w:rPr>
          <w:color w:val="414042"/>
          <w:w w:val="105"/>
          <w:sz w:val="18"/>
          <w:szCs w:val="20"/>
        </w:rPr>
        <w:t xml:space="preserve">of </w:t>
      </w:r>
      <w:r w:rsidRPr="0058512B">
        <w:rPr>
          <w:color w:val="414042"/>
          <w:spacing w:val="-3"/>
          <w:w w:val="105"/>
          <w:sz w:val="18"/>
          <w:szCs w:val="20"/>
        </w:rPr>
        <w:t xml:space="preserve">hazardous </w:t>
      </w:r>
      <w:r w:rsidRPr="0058512B">
        <w:rPr>
          <w:color w:val="414042"/>
          <w:w w:val="105"/>
          <w:sz w:val="18"/>
          <w:szCs w:val="20"/>
        </w:rPr>
        <w:t xml:space="preserve">and </w:t>
      </w:r>
      <w:r w:rsidRPr="0058512B">
        <w:rPr>
          <w:color w:val="414042"/>
          <w:spacing w:val="-4"/>
          <w:w w:val="105"/>
          <w:sz w:val="18"/>
          <w:szCs w:val="20"/>
        </w:rPr>
        <w:t xml:space="preserve">toxic substances, </w:t>
      </w:r>
      <w:r w:rsidRPr="0058512B">
        <w:rPr>
          <w:color w:val="414042"/>
          <w:w w:val="105"/>
          <w:sz w:val="18"/>
          <w:szCs w:val="20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20"/>
        </w:rPr>
        <w:t xml:space="preserve">ensuring </w:t>
      </w:r>
      <w:r w:rsidRPr="0058512B">
        <w:rPr>
          <w:color w:val="414042"/>
          <w:w w:val="105"/>
          <w:sz w:val="18"/>
          <w:szCs w:val="20"/>
        </w:rPr>
        <w:t xml:space="preserve">their </w:t>
      </w:r>
      <w:r w:rsidRPr="0058512B">
        <w:rPr>
          <w:color w:val="414042"/>
          <w:spacing w:val="-3"/>
          <w:w w:val="105"/>
          <w:sz w:val="18"/>
          <w:szCs w:val="20"/>
        </w:rPr>
        <w:t>correct</w:t>
      </w:r>
      <w:r w:rsidRPr="0058512B">
        <w:rPr>
          <w:color w:val="414042"/>
          <w:spacing w:val="-25"/>
          <w:w w:val="105"/>
          <w:sz w:val="18"/>
          <w:szCs w:val="20"/>
        </w:rPr>
        <w:t xml:space="preserve"> </w:t>
      </w:r>
      <w:r w:rsidRPr="0058512B">
        <w:rPr>
          <w:color w:val="414042"/>
          <w:spacing w:val="-4"/>
          <w:w w:val="105"/>
          <w:sz w:val="18"/>
          <w:szCs w:val="20"/>
        </w:rPr>
        <w:t>disposal</w:t>
      </w:r>
    </w:p>
    <w:p w14:paraId="17C1103E" w14:textId="683BB8D0" w:rsidR="00A475F4" w:rsidRPr="005915D5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7"/>
        <w:ind w:hanging="283"/>
        <w:rPr>
          <w:sz w:val="20"/>
        </w:rPr>
      </w:pPr>
      <w:proofErr w:type="spellStart"/>
      <w:r w:rsidRPr="0058512B">
        <w:rPr>
          <w:color w:val="414042"/>
          <w:spacing w:val="-3"/>
          <w:w w:val="105"/>
          <w:sz w:val="18"/>
          <w:szCs w:val="20"/>
        </w:rPr>
        <w:t>minimising</w:t>
      </w:r>
      <w:proofErr w:type="spellEnd"/>
      <w:r w:rsidRPr="0058512B">
        <w:rPr>
          <w:color w:val="414042"/>
          <w:spacing w:val="-6"/>
          <w:w w:val="105"/>
          <w:sz w:val="18"/>
          <w:szCs w:val="20"/>
        </w:rPr>
        <w:t xml:space="preserve"> </w:t>
      </w:r>
      <w:r w:rsidRPr="0058512B">
        <w:rPr>
          <w:color w:val="414042"/>
          <w:spacing w:val="-4"/>
          <w:w w:val="105"/>
          <w:sz w:val="18"/>
          <w:szCs w:val="20"/>
        </w:rPr>
        <w:t>packaging.</w:t>
      </w:r>
      <w:r w:rsidR="00FD0F88">
        <w:rPr>
          <w:color w:val="414042"/>
          <w:spacing w:val="-4"/>
          <w:w w:val="105"/>
          <w:sz w:val="20"/>
        </w:rPr>
        <w:br/>
      </w:r>
    </w:p>
    <w:p w14:paraId="5714F14C" w14:textId="77777777" w:rsidR="00A475F4" w:rsidRPr="005915D5" w:rsidRDefault="00217B37" w:rsidP="006B0962">
      <w:pPr>
        <w:pStyle w:val="Heading1"/>
        <w:numPr>
          <w:ilvl w:val="0"/>
          <w:numId w:val="2"/>
        </w:numPr>
        <w:tabs>
          <w:tab w:val="left" w:pos="822"/>
        </w:tabs>
        <w:spacing w:line="225" w:lineRule="auto"/>
        <w:ind w:left="821" w:right="2100" w:hanging="297"/>
      </w:pPr>
      <w:r w:rsidRPr="005915D5">
        <w:rPr>
          <w:color w:val="B80A4D"/>
          <w:w w:val="105"/>
        </w:rPr>
        <w:t>How</w:t>
      </w:r>
      <w:r w:rsidRPr="005915D5">
        <w:rPr>
          <w:color w:val="B80A4D"/>
          <w:spacing w:val="-31"/>
          <w:w w:val="105"/>
        </w:rPr>
        <w:t xml:space="preserve"> </w:t>
      </w:r>
      <w:r w:rsidRPr="005915D5">
        <w:rPr>
          <w:color w:val="B80A4D"/>
          <w:w w:val="105"/>
        </w:rPr>
        <w:t>to</w:t>
      </w:r>
      <w:r w:rsidRPr="005915D5">
        <w:rPr>
          <w:color w:val="B80A4D"/>
          <w:spacing w:val="-30"/>
          <w:w w:val="105"/>
        </w:rPr>
        <w:t xml:space="preserve"> </w:t>
      </w:r>
      <w:r w:rsidRPr="005915D5">
        <w:rPr>
          <w:color w:val="B80A4D"/>
          <w:w w:val="105"/>
        </w:rPr>
        <w:t>deal</w:t>
      </w:r>
      <w:r w:rsidRPr="005915D5">
        <w:rPr>
          <w:color w:val="B80A4D"/>
          <w:spacing w:val="-32"/>
          <w:w w:val="105"/>
        </w:rPr>
        <w:t xml:space="preserve"> </w:t>
      </w:r>
      <w:r w:rsidRPr="005915D5">
        <w:rPr>
          <w:color w:val="B80A4D"/>
          <w:w w:val="105"/>
        </w:rPr>
        <w:t>with</w:t>
      </w:r>
      <w:r w:rsidRPr="005915D5">
        <w:rPr>
          <w:color w:val="B80A4D"/>
          <w:spacing w:val="-30"/>
          <w:w w:val="105"/>
        </w:rPr>
        <w:t xml:space="preserve"> </w:t>
      </w:r>
      <w:r w:rsidRPr="005915D5">
        <w:rPr>
          <w:color w:val="B80A4D"/>
          <w:w w:val="105"/>
        </w:rPr>
        <w:t xml:space="preserve">suspected </w:t>
      </w:r>
      <w:r w:rsidRPr="005915D5">
        <w:rPr>
          <w:color w:val="B80A4D"/>
          <w:spacing w:val="-3"/>
          <w:w w:val="105"/>
        </w:rPr>
        <w:t xml:space="preserve">breaches </w:t>
      </w:r>
      <w:r w:rsidRPr="005915D5">
        <w:rPr>
          <w:color w:val="B80A4D"/>
          <w:w w:val="105"/>
        </w:rPr>
        <w:t>of the</w:t>
      </w:r>
      <w:r w:rsidRPr="005915D5">
        <w:rPr>
          <w:color w:val="B80A4D"/>
          <w:spacing w:val="-24"/>
          <w:w w:val="105"/>
        </w:rPr>
        <w:t xml:space="preserve"> </w:t>
      </w:r>
      <w:r w:rsidRPr="005915D5">
        <w:rPr>
          <w:color w:val="B80A4D"/>
          <w:w w:val="105"/>
        </w:rPr>
        <w:t>code</w:t>
      </w:r>
    </w:p>
    <w:p w14:paraId="5979D9F5" w14:textId="77777777" w:rsidR="00A475F4" w:rsidRPr="0058512B" w:rsidRDefault="00217B37" w:rsidP="006B0962">
      <w:pPr>
        <w:pStyle w:val="BodyText"/>
        <w:spacing w:before="93" w:line="225" w:lineRule="auto"/>
        <w:ind w:left="524" w:right="680"/>
        <w:rPr>
          <w:sz w:val="18"/>
          <w:szCs w:val="18"/>
        </w:rPr>
      </w:pPr>
      <w:r w:rsidRPr="0058512B">
        <w:rPr>
          <w:color w:val="414042"/>
          <w:spacing w:val="-4"/>
          <w:w w:val="105"/>
          <w:sz w:val="18"/>
          <w:szCs w:val="18"/>
        </w:rPr>
        <w:t xml:space="preserve">Concerns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should </w:t>
      </w:r>
      <w:r w:rsidRPr="0058512B">
        <w:rPr>
          <w:color w:val="414042"/>
          <w:w w:val="105"/>
          <w:sz w:val="18"/>
          <w:szCs w:val="18"/>
        </w:rPr>
        <w:t xml:space="preserve">be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directed </w:t>
      </w:r>
      <w:r w:rsidRPr="0058512B">
        <w:rPr>
          <w:color w:val="414042"/>
          <w:w w:val="105"/>
          <w:sz w:val="18"/>
          <w:szCs w:val="18"/>
        </w:rPr>
        <w:t xml:space="preserve">to the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government agency undertaking </w:t>
      </w:r>
      <w:r w:rsidRPr="0058512B">
        <w:rPr>
          <w:color w:val="414042"/>
          <w:w w:val="105"/>
          <w:sz w:val="18"/>
          <w:szCs w:val="18"/>
        </w:rPr>
        <w:t xml:space="preserve">the </w:t>
      </w:r>
      <w:r w:rsidRPr="0058512B">
        <w:rPr>
          <w:color w:val="414042"/>
          <w:spacing w:val="-3"/>
          <w:w w:val="105"/>
          <w:sz w:val="18"/>
          <w:szCs w:val="18"/>
        </w:rPr>
        <w:t>procurement (</w:t>
      </w:r>
      <w:proofErr w:type="gramStart"/>
      <w:r w:rsidRPr="0058512B">
        <w:rPr>
          <w:color w:val="414042"/>
          <w:spacing w:val="-3"/>
          <w:w w:val="105"/>
          <w:sz w:val="18"/>
          <w:szCs w:val="18"/>
        </w:rPr>
        <w:t>i.e.</w:t>
      </w:r>
      <w:proofErr w:type="gramEnd"/>
      <w:r w:rsidRPr="0058512B">
        <w:rPr>
          <w:color w:val="414042"/>
          <w:spacing w:val="-3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 xml:space="preserve">the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agency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which has </w:t>
      </w:r>
      <w:r w:rsidRPr="0058512B">
        <w:rPr>
          <w:color w:val="414042"/>
          <w:spacing w:val="-2"/>
          <w:w w:val="105"/>
          <w:sz w:val="18"/>
          <w:szCs w:val="18"/>
        </w:rPr>
        <w:t xml:space="preserve">the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contract with </w:t>
      </w:r>
      <w:r w:rsidRPr="0058512B">
        <w:rPr>
          <w:color w:val="414042"/>
          <w:w w:val="105"/>
          <w:sz w:val="18"/>
          <w:szCs w:val="18"/>
        </w:rPr>
        <w:t xml:space="preserve">the </w:t>
      </w:r>
      <w:r w:rsidRPr="0058512B">
        <w:rPr>
          <w:color w:val="414042"/>
          <w:spacing w:val="-3"/>
          <w:w w:val="105"/>
          <w:sz w:val="18"/>
          <w:szCs w:val="18"/>
        </w:rPr>
        <w:t>supplier concerned).</w:t>
      </w:r>
    </w:p>
    <w:p w14:paraId="32AB74AE" w14:textId="7A4806D9" w:rsidR="00A475F4" w:rsidRPr="0058512B" w:rsidRDefault="00217B37" w:rsidP="006B0962">
      <w:pPr>
        <w:pStyle w:val="BodyText"/>
        <w:spacing w:before="115" w:line="225" w:lineRule="auto"/>
        <w:ind w:left="524" w:right="1474"/>
        <w:rPr>
          <w:sz w:val="18"/>
          <w:szCs w:val="18"/>
        </w:rPr>
      </w:pPr>
      <w:r w:rsidRPr="0058512B">
        <w:rPr>
          <w:color w:val="414042"/>
          <w:spacing w:val="-3"/>
          <w:w w:val="105"/>
          <w:sz w:val="18"/>
          <w:szCs w:val="18"/>
        </w:rPr>
        <w:t xml:space="preserve">Alternatively,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concerns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can </w:t>
      </w:r>
      <w:r w:rsidRPr="0058512B">
        <w:rPr>
          <w:color w:val="414042"/>
          <w:w w:val="105"/>
          <w:sz w:val="18"/>
          <w:szCs w:val="18"/>
        </w:rPr>
        <w:t xml:space="preserve">be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raised </w:t>
      </w:r>
      <w:r w:rsidRPr="0058512B">
        <w:rPr>
          <w:color w:val="414042"/>
          <w:w w:val="105"/>
          <w:sz w:val="18"/>
          <w:szCs w:val="18"/>
        </w:rPr>
        <w:t xml:space="preserve">with the </w:t>
      </w:r>
      <w:r w:rsidR="00D05DC2" w:rsidRPr="0058512B">
        <w:rPr>
          <w:color w:val="414042"/>
          <w:spacing w:val="-2"/>
          <w:w w:val="105"/>
          <w:sz w:val="18"/>
          <w:szCs w:val="18"/>
        </w:rPr>
        <w:t>QGP Compliance Branch</w:t>
      </w:r>
      <w:r w:rsidRPr="0058512B">
        <w:rPr>
          <w:color w:val="414042"/>
          <w:w w:val="105"/>
          <w:sz w:val="18"/>
          <w:szCs w:val="18"/>
        </w:rPr>
        <w:t xml:space="preserve">. </w:t>
      </w:r>
      <w:r w:rsidRPr="0058512B">
        <w:rPr>
          <w:color w:val="414042"/>
          <w:spacing w:val="-6"/>
          <w:w w:val="105"/>
          <w:sz w:val="18"/>
          <w:szCs w:val="18"/>
        </w:rPr>
        <w:t xml:space="preserve">You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can contact this </w:t>
      </w:r>
      <w:r w:rsidR="00603A66" w:rsidRPr="0058512B">
        <w:rPr>
          <w:color w:val="414042"/>
          <w:w w:val="105"/>
          <w:sz w:val="18"/>
          <w:szCs w:val="18"/>
        </w:rPr>
        <w:t>branch</w:t>
      </w:r>
      <w:r w:rsidRPr="0058512B">
        <w:rPr>
          <w:color w:val="414042"/>
          <w:w w:val="105"/>
          <w:sz w:val="18"/>
          <w:szCs w:val="18"/>
        </w:rPr>
        <w:t xml:space="preserve"> </w:t>
      </w:r>
      <w:r w:rsidRPr="0058512B">
        <w:rPr>
          <w:color w:val="414042"/>
          <w:spacing w:val="-3"/>
          <w:w w:val="105"/>
          <w:sz w:val="18"/>
          <w:szCs w:val="18"/>
        </w:rPr>
        <w:t>by:</w:t>
      </w:r>
    </w:p>
    <w:p w14:paraId="6F636FAD" w14:textId="77777777" w:rsidR="00313535" w:rsidRPr="00313535" w:rsidRDefault="00313535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103"/>
        <w:ind w:hanging="283"/>
        <w:rPr>
          <w:sz w:val="18"/>
          <w:szCs w:val="18"/>
        </w:rPr>
      </w:pPr>
      <w:hyperlink r:id="rId12" w:history="1">
        <w:r w:rsidRPr="00313535">
          <w:rPr>
            <w:rStyle w:val="Hyperlink"/>
            <w:sz w:val="18"/>
            <w:szCs w:val="18"/>
          </w:rPr>
          <w:t>https://www.business.qld.gov.au/running-business/marketing-sales/tendering/supply-queensland-government/procurement-complaint</w:t>
        </w:r>
      </w:hyperlink>
    </w:p>
    <w:p w14:paraId="76A80788" w14:textId="6766D76D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103"/>
        <w:ind w:hanging="283"/>
        <w:rPr>
          <w:sz w:val="18"/>
          <w:szCs w:val="18"/>
        </w:rPr>
      </w:pPr>
      <w:r w:rsidRPr="00936585">
        <w:rPr>
          <w:color w:val="414042"/>
          <w:spacing w:val="-3"/>
          <w:w w:val="105"/>
          <w:sz w:val="18"/>
          <w:szCs w:val="18"/>
        </w:rPr>
        <w:t xml:space="preserve">Email: </w:t>
      </w:r>
      <w:hyperlink r:id="rId13" w:history="1">
        <w:r w:rsidR="00D05DC2" w:rsidRPr="0058512B">
          <w:rPr>
            <w:rStyle w:val="Hyperlink"/>
            <w:spacing w:val="-4"/>
            <w:w w:val="105"/>
            <w:sz w:val="18"/>
            <w:szCs w:val="18"/>
          </w:rPr>
          <w:t>QPPCompliance@epw.qld.gov.au</w:t>
        </w:r>
        <w:r w:rsidR="00D05DC2" w:rsidRPr="0058512B">
          <w:rPr>
            <w:rStyle w:val="Hyperlink"/>
            <w:spacing w:val="-10"/>
            <w:w w:val="105"/>
            <w:sz w:val="18"/>
            <w:szCs w:val="18"/>
          </w:rPr>
          <w:t xml:space="preserve"> </w:t>
        </w:r>
      </w:hyperlink>
      <w:r w:rsidRPr="0058512B">
        <w:rPr>
          <w:color w:val="414042"/>
          <w:w w:val="105"/>
          <w:sz w:val="18"/>
          <w:szCs w:val="18"/>
        </w:rPr>
        <w:t>or</w:t>
      </w:r>
    </w:p>
    <w:p w14:paraId="2735E1D2" w14:textId="23E7900C" w:rsidR="00A475F4" w:rsidRPr="0058512B" w:rsidRDefault="00217B37" w:rsidP="006B0962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ind w:hanging="283"/>
        <w:rPr>
          <w:sz w:val="18"/>
          <w:szCs w:val="18"/>
        </w:rPr>
      </w:pPr>
      <w:r w:rsidRPr="0058512B">
        <w:rPr>
          <w:color w:val="414042"/>
          <w:w w:val="110"/>
          <w:sz w:val="18"/>
          <w:szCs w:val="18"/>
        </w:rPr>
        <w:t>Free</w:t>
      </w:r>
      <w:r w:rsidRPr="0058512B">
        <w:rPr>
          <w:color w:val="414042"/>
          <w:spacing w:val="-10"/>
          <w:w w:val="110"/>
          <w:sz w:val="18"/>
          <w:szCs w:val="18"/>
        </w:rPr>
        <w:t xml:space="preserve"> </w:t>
      </w:r>
      <w:r w:rsidRPr="0058512B">
        <w:rPr>
          <w:color w:val="414042"/>
          <w:spacing w:val="-3"/>
          <w:w w:val="110"/>
          <w:sz w:val="18"/>
          <w:szCs w:val="18"/>
        </w:rPr>
        <w:t>call:</w:t>
      </w:r>
      <w:r w:rsidRPr="0058512B">
        <w:rPr>
          <w:color w:val="414042"/>
          <w:spacing w:val="-9"/>
          <w:w w:val="110"/>
          <w:sz w:val="18"/>
          <w:szCs w:val="18"/>
        </w:rPr>
        <w:t xml:space="preserve"> </w:t>
      </w:r>
      <w:r w:rsidRPr="0058512B">
        <w:rPr>
          <w:color w:val="414042"/>
          <w:w w:val="110"/>
          <w:sz w:val="18"/>
          <w:szCs w:val="18"/>
        </w:rPr>
        <w:t>1300</w:t>
      </w:r>
      <w:r w:rsidRPr="0058512B">
        <w:rPr>
          <w:color w:val="414042"/>
          <w:spacing w:val="-9"/>
          <w:w w:val="110"/>
          <w:sz w:val="18"/>
          <w:szCs w:val="18"/>
        </w:rPr>
        <w:t xml:space="preserve"> </w:t>
      </w:r>
      <w:r w:rsidRPr="0058512B">
        <w:rPr>
          <w:color w:val="414042"/>
          <w:w w:val="110"/>
          <w:sz w:val="18"/>
          <w:szCs w:val="18"/>
        </w:rPr>
        <w:t>10</w:t>
      </w:r>
      <w:r w:rsidRPr="0058512B">
        <w:rPr>
          <w:color w:val="414042"/>
          <w:spacing w:val="-9"/>
          <w:w w:val="110"/>
          <w:sz w:val="18"/>
          <w:szCs w:val="18"/>
        </w:rPr>
        <w:t xml:space="preserve"> </w:t>
      </w:r>
      <w:r w:rsidRPr="0058512B">
        <w:rPr>
          <w:color w:val="414042"/>
          <w:w w:val="110"/>
          <w:sz w:val="18"/>
          <w:szCs w:val="18"/>
        </w:rPr>
        <w:t>50</w:t>
      </w:r>
      <w:r w:rsidRPr="0058512B">
        <w:rPr>
          <w:color w:val="414042"/>
          <w:spacing w:val="-9"/>
          <w:w w:val="110"/>
          <w:sz w:val="18"/>
          <w:szCs w:val="18"/>
        </w:rPr>
        <w:t xml:space="preserve"> </w:t>
      </w:r>
      <w:r w:rsidRPr="0058512B">
        <w:rPr>
          <w:color w:val="414042"/>
          <w:spacing w:val="-2"/>
          <w:w w:val="110"/>
          <w:sz w:val="18"/>
          <w:szCs w:val="18"/>
        </w:rPr>
        <w:t>30.</w:t>
      </w:r>
    </w:p>
    <w:p w14:paraId="2368E60C" w14:textId="26B924F6" w:rsidR="00D325CB" w:rsidRDefault="00217B37" w:rsidP="00E06653">
      <w:pPr>
        <w:pStyle w:val="BodyText"/>
        <w:spacing w:before="111" w:line="225" w:lineRule="auto"/>
        <w:ind w:left="524" w:right="521"/>
        <w:rPr>
          <w:color w:val="414042"/>
          <w:spacing w:val="-2"/>
          <w:w w:val="105"/>
          <w:sz w:val="18"/>
          <w:szCs w:val="18"/>
        </w:rPr>
      </w:pPr>
      <w:r w:rsidRPr="0058512B">
        <w:rPr>
          <w:color w:val="414042"/>
          <w:spacing w:val="-2"/>
          <w:w w:val="105"/>
          <w:sz w:val="18"/>
          <w:szCs w:val="18"/>
        </w:rPr>
        <w:t xml:space="preserve">Any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concerns regarding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illegal </w:t>
      </w:r>
      <w:r w:rsidRPr="0058512B">
        <w:rPr>
          <w:color w:val="414042"/>
          <w:w w:val="105"/>
          <w:sz w:val="18"/>
          <w:szCs w:val="18"/>
        </w:rPr>
        <w:t xml:space="preserve">activity or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corruption </w:t>
      </w:r>
      <w:r w:rsidR="00E7605E">
        <w:rPr>
          <w:color w:val="414042"/>
          <w:spacing w:val="-3"/>
          <w:w w:val="105"/>
          <w:sz w:val="18"/>
          <w:szCs w:val="18"/>
        </w:rPr>
        <w:t xml:space="preserve">in procurement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should </w:t>
      </w:r>
      <w:r w:rsidRPr="0058512B">
        <w:rPr>
          <w:color w:val="414042"/>
          <w:w w:val="105"/>
          <w:sz w:val="18"/>
          <w:szCs w:val="18"/>
        </w:rPr>
        <w:t xml:space="preserve">be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immediately referred </w:t>
      </w:r>
      <w:r w:rsidRPr="0058512B">
        <w:rPr>
          <w:color w:val="414042"/>
          <w:w w:val="105"/>
          <w:sz w:val="18"/>
          <w:szCs w:val="18"/>
        </w:rPr>
        <w:t xml:space="preserve">to either the </w:t>
      </w:r>
      <w:r w:rsidRPr="0058512B">
        <w:rPr>
          <w:color w:val="414042"/>
          <w:spacing w:val="-3"/>
          <w:w w:val="105"/>
          <w:sz w:val="18"/>
          <w:szCs w:val="18"/>
        </w:rPr>
        <w:t>Queensland Police Service</w:t>
      </w:r>
      <w:r w:rsidR="001D674A" w:rsidRPr="0058512B">
        <w:rPr>
          <w:color w:val="414042"/>
          <w:spacing w:val="-3"/>
          <w:w w:val="105"/>
          <w:sz w:val="18"/>
          <w:szCs w:val="18"/>
        </w:rPr>
        <w:t>, Australian Federal Police</w:t>
      </w:r>
      <w:r w:rsidRPr="0058512B">
        <w:rPr>
          <w:color w:val="414042"/>
          <w:spacing w:val="-3"/>
          <w:w w:val="105"/>
          <w:sz w:val="18"/>
          <w:szCs w:val="18"/>
        </w:rPr>
        <w:t xml:space="preserve"> </w:t>
      </w:r>
      <w:r w:rsidRPr="0058512B">
        <w:rPr>
          <w:color w:val="414042"/>
          <w:w w:val="105"/>
          <w:sz w:val="18"/>
          <w:szCs w:val="18"/>
        </w:rPr>
        <w:t xml:space="preserve">or the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Crime </w:t>
      </w:r>
      <w:r w:rsidRPr="0058512B">
        <w:rPr>
          <w:color w:val="414042"/>
          <w:w w:val="105"/>
          <w:sz w:val="18"/>
          <w:szCs w:val="18"/>
        </w:rPr>
        <w:t xml:space="preserve">and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Corruption Commission.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Concerns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regarding </w:t>
      </w:r>
      <w:r w:rsidRPr="0058512B">
        <w:rPr>
          <w:color w:val="414042"/>
          <w:spacing w:val="-4"/>
          <w:w w:val="105"/>
          <w:sz w:val="18"/>
          <w:szCs w:val="18"/>
        </w:rPr>
        <w:t xml:space="preserve">breaches </w:t>
      </w:r>
      <w:r w:rsidRPr="0058512B">
        <w:rPr>
          <w:color w:val="414042"/>
          <w:w w:val="105"/>
          <w:sz w:val="18"/>
          <w:szCs w:val="18"/>
        </w:rPr>
        <w:t xml:space="preserve">of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regulation should </w:t>
      </w:r>
      <w:r w:rsidRPr="0058512B">
        <w:rPr>
          <w:color w:val="414042"/>
          <w:w w:val="105"/>
          <w:sz w:val="18"/>
          <w:szCs w:val="18"/>
        </w:rPr>
        <w:t xml:space="preserve">be </w:t>
      </w:r>
      <w:r w:rsidRPr="0058512B">
        <w:rPr>
          <w:color w:val="414042"/>
          <w:spacing w:val="-3"/>
          <w:w w:val="105"/>
          <w:sz w:val="18"/>
          <w:szCs w:val="18"/>
        </w:rPr>
        <w:t xml:space="preserve">referred </w:t>
      </w:r>
      <w:r w:rsidRPr="0058512B">
        <w:rPr>
          <w:color w:val="414042"/>
          <w:w w:val="105"/>
          <w:sz w:val="18"/>
          <w:szCs w:val="18"/>
        </w:rPr>
        <w:t xml:space="preserve">to the </w:t>
      </w:r>
      <w:r w:rsidRPr="0058512B">
        <w:rPr>
          <w:color w:val="414042"/>
          <w:spacing w:val="-3"/>
          <w:w w:val="105"/>
          <w:sz w:val="18"/>
          <w:szCs w:val="18"/>
        </w:rPr>
        <w:t>relevant regulatory body.</w:t>
      </w:r>
    </w:p>
    <w:p w14:paraId="1C475CF7" w14:textId="1058B09F" w:rsidR="00E832B0" w:rsidRDefault="006D6B3C" w:rsidP="006B0962">
      <w:pPr>
        <w:pStyle w:val="BodyText"/>
        <w:spacing w:before="111" w:line="225" w:lineRule="auto"/>
        <w:ind w:left="524" w:right="521"/>
      </w:pPr>
      <w:r w:rsidRPr="00680DDA">
        <w:rPr>
          <w:noProof/>
          <w:color w:val="414042"/>
          <w:spacing w:val="-2"/>
          <w:w w:val="10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436C5" wp14:editId="79D56426">
                <wp:simplePos x="0" y="0"/>
                <wp:positionH relativeFrom="page">
                  <wp:posOffset>3924573</wp:posOffset>
                </wp:positionH>
                <wp:positionV relativeFrom="paragraph">
                  <wp:posOffset>308191</wp:posOffset>
                </wp:positionV>
                <wp:extent cx="3419475" cy="1000125"/>
                <wp:effectExtent l="0" t="0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1000125"/>
                          <a:chOff x="6207" y="2173"/>
                          <a:chExt cx="5132" cy="1762"/>
                        </a:xfrm>
                      </wpg:grpSpPr>
                      <wps:wsp>
                        <wps:cNvPr id="4" name="Rectangle 7"/>
                        <wps:cNvSpPr>
                          <a:spLocks/>
                        </wps:cNvSpPr>
                        <wps:spPr bwMode="auto">
                          <a:xfrm>
                            <a:off x="6236" y="2248"/>
                            <a:ext cx="5103" cy="1687"/>
                          </a:xfrm>
                          <a:prstGeom prst="rect">
                            <a:avLst/>
                          </a:prstGeom>
                          <a:solidFill>
                            <a:srgbClr val="EFE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28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31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339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6207" y="2173"/>
                            <a:ext cx="5103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5476A" w14:textId="03A82BDF" w:rsidR="00E832B0" w:rsidRDefault="006D6B3C">
                              <w:pPr>
                                <w:spacing w:before="1" w:line="252" w:lineRule="auto"/>
                                <w:ind w:left="676" w:right="1225" w:hanging="320"/>
                                <w:rPr>
                                  <w:color w:val="414042"/>
                                  <w:w w:val="105"/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br/>
                              </w:r>
                              <w:r w:rsidR="00217B37"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 xml:space="preserve">Further information </w:t>
                              </w:r>
                              <w:hyperlink r:id="rId17">
                                <w:r w:rsidR="00D05DC2">
                                  <w:rPr>
                                    <w:color w:val="414042"/>
                                    <w:sz w:val="20"/>
                                  </w:rPr>
                                  <w:t>betterprocurement@epw.qld.gov.au</w:t>
                                </w:r>
                              </w:hyperlink>
                              <w:r w:rsidR="00217B37">
                                <w:rPr>
                                  <w:color w:val="414042"/>
                                  <w:sz w:val="20"/>
                                </w:rPr>
                                <w:t xml:space="preserve"> </w:t>
                              </w:r>
                              <w:r w:rsidR="00217B37"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AA83557" w14:textId="55942D51" w:rsidR="00A475F4" w:rsidRDefault="00E832B0">
                              <w:pPr>
                                <w:spacing w:before="1" w:line="252" w:lineRule="auto"/>
                                <w:ind w:left="676" w:right="1225" w:hanging="3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 xml:space="preserve">       13 </w:t>
                              </w:r>
                              <w:r w:rsidR="00217B37"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QGOV (13 7468)</w:t>
                              </w:r>
                            </w:p>
                            <w:p w14:paraId="521347BC" w14:textId="77777777" w:rsidR="00A475F4" w:rsidRDefault="00217B37">
                              <w:pPr>
                                <w:ind w:left="6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qld.gov.au/</w:t>
                              </w:r>
                              <w:proofErr w:type="spellStart"/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buyqueensland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36C5" id="Group 2" o:spid="_x0000_s1029" style="position:absolute;left:0;text-align:left;margin-left:309pt;margin-top:24.25pt;width:269.25pt;height:78.75pt;z-index:251658240;mso-position-horizontal-relative:page" coordorigin="6207,2173" coordsize="5132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">
                <v:rect id="Rectangle 7" o:spid="_x0000_s1030" style="position:absolute;left:6236;top:2248;width:510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" fillcolor="#efedea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6592;top:2882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">
                  <v:imagedata r:id="rId18" o:title=""/>
                  <v:path arrowok="t"/>
                  <o:lock v:ext="edit" aspectratio="f"/>
                </v:shape>
                <v:shape id="Picture 5" o:spid="_x0000_s1032" type="#_x0000_t75" style="position:absolute;left:6592;top:3137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">
                  <v:imagedata r:id="rId19" o:title=""/>
                  <v:path arrowok="t"/>
                  <o:lock v:ext="edit" aspectratio="f"/>
                </v:shape>
                <v:shape id="Picture 4" o:spid="_x0000_s1033" type="#_x0000_t75" style="position:absolute;left:6592;top:3392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">
                  <v:imagedata r:id="rId20" o:title=""/>
                  <v:path arrowok="t"/>
                  <o:lock v:ext="edit" aspectratio="f"/>
                </v:shape>
                <v:shape id="Text Box 3" o:spid="_x0000_s1034" type="#_x0000_t202" style="position:absolute;left:6207;top:2173;width:510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5425476A" w14:textId="03A82BDF" w:rsidR="00E832B0" w:rsidRDefault="006D6B3C">
                        <w:pPr>
                          <w:spacing w:before="1" w:line="252" w:lineRule="auto"/>
                          <w:ind w:left="676" w:right="1225" w:hanging="320"/>
                          <w:rPr>
                            <w:color w:val="414042"/>
                            <w:w w:val="105"/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br/>
                        </w:r>
                        <w:r w:rsidR="00217B37">
                          <w:rPr>
                            <w:color w:val="414042"/>
                            <w:w w:val="105"/>
                            <w:sz w:val="20"/>
                          </w:rPr>
                          <w:t xml:space="preserve">Further information </w:t>
                        </w:r>
                        <w:hyperlink r:id="rId21">
                          <w:r w:rsidR="00D05DC2">
                            <w:rPr>
                              <w:color w:val="414042"/>
                              <w:sz w:val="20"/>
                            </w:rPr>
                            <w:t>betterprocurement@epw.qld.gov.au</w:t>
                          </w:r>
                        </w:hyperlink>
                        <w:r w:rsidR="00217B37">
                          <w:rPr>
                            <w:color w:val="414042"/>
                            <w:sz w:val="20"/>
                          </w:rPr>
                          <w:t xml:space="preserve"> </w:t>
                        </w:r>
                        <w:r w:rsidR="00217B37">
                          <w:rPr>
                            <w:color w:val="414042"/>
                            <w:w w:val="105"/>
                            <w:sz w:val="20"/>
                          </w:rPr>
                          <w:t xml:space="preserve"> </w:t>
                        </w:r>
                      </w:p>
                      <w:p w14:paraId="6AA83557" w14:textId="55942D51" w:rsidR="00A475F4" w:rsidRDefault="00E832B0">
                        <w:pPr>
                          <w:spacing w:before="1" w:line="252" w:lineRule="auto"/>
                          <w:ind w:left="676" w:right="1225" w:hanging="320"/>
                          <w:rPr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 xml:space="preserve">       13 </w:t>
                        </w:r>
                        <w:r w:rsidR="00217B37">
                          <w:rPr>
                            <w:color w:val="414042"/>
                            <w:w w:val="105"/>
                            <w:sz w:val="20"/>
                          </w:rPr>
                          <w:t>QGOV (13 7468)</w:t>
                        </w:r>
                      </w:p>
                      <w:p w14:paraId="521347BC" w14:textId="77777777" w:rsidR="00A475F4" w:rsidRDefault="00217B37">
                        <w:pPr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qld.gov.au/</w:t>
                        </w:r>
                        <w:proofErr w:type="spellStart"/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buyqueensland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32B0" w:rsidRPr="00680DDA">
        <w:rPr>
          <w:color w:val="414042"/>
          <w:spacing w:val="-2"/>
          <w:w w:val="105"/>
          <w:sz w:val="18"/>
          <w:szCs w:val="18"/>
        </w:rPr>
        <w:t xml:space="preserve">The expectations of the Code will assist in avoiding breaches of the </w:t>
      </w:r>
      <w:r w:rsidR="00225771" w:rsidRPr="00680DDA">
        <w:rPr>
          <w:color w:val="414042"/>
          <w:spacing w:val="-2"/>
          <w:w w:val="105"/>
          <w:sz w:val="18"/>
          <w:szCs w:val="18"/>
        </w:rPr>
        <w:t>QPP</w:t>
      </w:r>
      <w:r w:rsidR="00A931BB" w:rsidRPr="00680DDA">
        <w:rPr>
          <w:color w:val="414042"/>
          <w:spacing w:val="-2"/>
          <w:w w:val="105"/>
          <w:sz w:val="18"/>
          <w:szCs w:val="18"/>
        </w:rPr>
        <w:t xml:space="preserve"> (which may incur </w:t>
      </w:r>
      <w:r w:rsidR="00D347EF" w:rsidRPr="00680DDA">
        <w:rPr>
          <w:color w:val="414042"/>
          <w:spacing w:val="-2"/>
          <w:w w:val="105"/>
          <w:sz w:val="18"/>
          <w:szCs w:val="18"/>
        </w:rPr>
        <w:t xml:space="preserve">demerits and/or </w:t>
      </w:r>
      <w:r w:rsidR="00A931BB" w:rsidRPr="00680DDA">
        <w:rPr>
          <w:color w:val="414042"/>
          <w:spacing w:val="-2"/>
          <w:w w:val="105"/>
          <w:sz w:val="18"/>
          <w:szCs w:val="18"/>
        </w:rPr>
        <w:t>a sanction)</w:t>
      </w:r>
      <w:r w:rsidR="00E832B0" w:rsidRPr="00680DDA">
        <w:rPr>
          <w:color w:val="414042"/>
          <w:spacing w:val="-2"/>
          <w:w w:val="105"/>
          <w:sz w:val="18"/>
          <w:szCs w:val="18"/>
        </w:rPr>
        <w:t>.</w:t>
      </w:r>
    </w:p>
    <w:sectPr w:rsidR="00E832B0" w:rsidSect="00936585">
      <w:type w:val="continuous"/>
      <w:pgSz w:w="11910" w:h="16840"/>
      <w:pgMar w:top="568" w:right="0" w:bottom="280" w:left="0" w:header="720" w:footer="720" w:gutter="0"/>
      <w:cols w:num="2" w:space="720" w:equalWidth="0">
        <w:col w:w="5672" w:space="40"/>
        <w:col w:w="61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26DB" w14:textId="77777777" w:rsidR="00E920DE" w:rsidRDefault="00E920DE" w:rsidP="00E71B68">
      <w:r>
        <w:separator/>
      </w:r>
    </w:p>
  </w:endnote>
  <w:endnote w:type="continuationSeparator" w:id="0">
    <w:p w14:paraId="06682795" w14:textId="77777777" w:rsidR="00E920DE" w:rsidRDefault="00E920DE" w:rsidP="00E71B68">
      <w:r>
        <w:continuationSeparator/>
      </w:r>
    </w:p>
  </w:endnote>
  <w:endnote w:type="continuationNotice" w:id="1">
    <w:p w14:paraId="30BE075E" w14:textId="77777777" w:rsidR="00E920DE" w:rsidRDefault="00E92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96BB" w14:textId="77777777" w:rsidR="00E920DE" w:rsidRDefault="00E920DE" w:rsidP="00E71B68">
      <w:r>
        <w:separator/>
      </w:r>
    </w:p>
  </w:footnote>
  <w:footnote w:type="continuationSeparator" w:id="0">
    <w:p w14:paraId="3B80A2FC" w14:textId="77777777" w:rsidR="00E920DE" w:rsidRDefault="00E920DE" w:rsidP="00E71B68">
      <w:r>
        <w:continuationSeparator/>
      </w:r>
    </w:p>
  </w:footnote>
  <w:footnote w:type="continuationNotice" w:id="1">
    <w:p w14:paraId="0AA5A253" w14:textId="77777777" w:rsidR="00E920DE" w:rsidRDefault="00E92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60EA"/>
    <w:multiLevelType w:val="multilevel"/>
    <w:tmpl w:val="381865BE"/>
    <w:lvl w:ilvl="0">
      <w:start w:val="1"/>
      <w:numFmt w:val="decimal"/>
      <w:lvlText w:val="%1."/>
      <w:lvlJc w:val="left"/>
      <w:pPr>
        <w:ind w:left="855" w:hanging="289"/>
      </w:pPr>
      <w:rPr>
        <w:rFonts w:ascii="Calibri" w:eastAsia="Calibri" w:hAnsi="Calibri" w:cs="Calibri" w:hint="default"/>
        <w:b/>
        <w:bCs/>
        <w:color w:val="B80A4D"/>
        <w:spacing w:val="-3"/>
        <w:w w:val="108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42" w:hanging="276"/>
      </w:pPr>
      <w:rPr>
        <w:rFonts w:ascii="Calibri" w:eastAsia="Calibri" w:hAnsi="Calibri" w:cs="Calibri" w:hint="default"/>
        <w:b/>
        <w:bCs/>
        <w:color w:val="414042"/>
        <w:spacing w:val="-2"/>
        <w:w w:val="93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860" w:hanging="27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38" w:hanging="2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16" w:hanging="2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" w:hanging="2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2" w:hanging="2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0" w:hanging="2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29" w:hanging="276"/>
      </w:pPr>
      <w:rPr>
        <w:rFonts w:hint="default"/>
        <w:lang w:val="en-US" w:eastAsia="en-US" w:bidi="en-US"/>
      </w:rPr>
    </w:lvl>
  </w:abstractNum>
  <w:abstractNum w:abstractNumId="1" w15:restartNumberingAfterBreak="0">
    <w:nsid w:val="71191D9B"/>
    <w:multiLevelType w:val="hybridMultilevel"/>
    <w:tmpl w:val="12D6DEF8"/>
    <w:lvl w:ilvl="0" w:tplc="86666174">
      <w:numFmt w:val="bullet"/>
      <w:lvlText w:val="•"/>
      <w:lvlJc w:val="left"/>
      <w:pPr>
        <w:ind w:left="807" w:hanging="284"/>
      </w:pPr>
      <w:rPr>
        <w:rFonts w:ascii="Calibri" w:eastAsia="Calibri" w:hAnsi="Calibri" w:cs="Calibri" w:hint="default"/>
        <w:color w:val="414042"/>
        <w:w w:val="103"/>
        <w:sz w:val="20"/>
        <w:szCs w:val="20"/>
        <w:lang w:val="en-US" w:eastAsia="en-US" w:bidi="en-US"/>
      </w:rPr>
    </w:lvl>
    <w:lvl w:ilvl="1" w:tplc="038A489E">
      <w:numFmt w:val="bullet"/>
      <w:lvlText w:val="•"/>
      <w:lvlJc w:val="left"/>
      <w:pPr>
        <w:ind w:left="1339" w:hanging="284"/>
      </w:pPr>
      <w:rPr>
        <w:rFonts w:hint="default"/>
        <w:lang w:val="en-US" w:eastAsia="en-US" w:bidi="en-US"/>
      </w:rPr>
    </w:lvl>
    <w:lvl w:ilvl="2" w:tplc="31C49D40">
      <w:numFmt w:val="bullet"/>
      <w:lvlText w:val="•"/>
      <w:lvlJc w:val="left"/>
      <w:pPr>
        <w:ind w:left="1878" w:hanging="284"/>
      </w:pPr>
      <w:rPr>
        <w:rFonts w:hint="default"/>
        <w:lang w:val="en-US" w:eastAsia="en-US" w:bidi="en-US"/>
      </w:rPr>
    </w:lvl>
    <w:lvl w:ilvl="3" w:tplc="28F22800">
      <w:numFmt w:val="bullet"/>
      <w:lvlText w:val="•"/>
      <w:lvlJc w:val="left"/>
      <w:pPr>
        <w:ind w:left="2418" w:hanging="284"/>
      </w:pPr>
      <w:rPr>
        <w:rFonts w:hint="default"/>
        <w:lang w:val="en-US" w:eastAsia="en-US" w:bidi="en-US"/>
      </w:rPr>
    </w:lvl>
    <w:lvl w:ilvl="4" w:tplc="0D92DC7A">
      <w:numFmt w:val="bullet"/>
      <w:lvlText w:val="•"/>
      <w:lvlJc w:val="left"/>
      <w:pPr>
        <w:ind w:left="2957" w:hanging="284"/>
      </w:pPr>
      <w:rPr>
        <w:rFonts w:hint="default"/>
        <w:lang w:val="en-US" w:eastAsia="en-US" w:bidi="en-US"/>
      </w:rPr>
    </w:lvl>
    <w:lvl w:ilvl="5" w:tplc="F18292E4">
      <w:numFmt w:val="bullet"/>
      <w:lvlText w:val="•"/>
      <w:lvlJc w:val="left"/>
      <w:pPr>
        <w:ind w:left="3496" w:hanging="284"/>
      </w:pPr>
      <w:rPr>
        <w:rFonts w:hint="default"/>
        <w:lang w:val="en-US" w:eastAsia="en-US" w:bidi="en-US"/>
      </w:rPr>
    </w:lvl>
    <w:lvl w:ilvl="6" w:tplc="DFFA142C">
      <w:numFmt w:val="bullet"/>
      <w:lvlText w:val="•"/>
      <w:lvlJc w:val="left"/>
      <w:pPr>
        <w:ind w:left="4036" w:hanging="284"/>
      </w:pPr>
      <w:rPr>
        <w:rFonts w:hint="default"/>
        <w:lang w:val="en-US" w:eastAsia="en-US" w:bidi="en-US"/>
      </w:rPr>
    </w:lvl>
    <w:lvl w:ilvl="7" w:tplc="3820793E">
      <w:numFmt w:val="bullet"/>
      <w:lvlText w:val="•"/>
      <w:lvlJc w:val="left"/>
      <w:pPr>
        <w:ind w:left="4575" w:hanging="284"/>
      </w:pPr>
      <w:rPr>
        <w:rFonts w:hint="default"/>
        <w:lang w:val="en-US" w:eastAsia="en-US" w:bidi="en-US"/>
      </w:rPr>
    </w:lvl>
    <w:lvl w:ilvl="8" w:tplc="9E7C89A4">
      <w:numFmt w:val="bullet"/>
      <w:lvlText w:val="•"/>
      <w:lvlJc w:val="left"/>
      <w:pPr>
        <w:ind w:left="5115" w:hanging="284"/>
      </w:pPr>
      <w:rPr>
        <w:rFonts w:hint="default"/>
        <w:lang w:val="en-US" w:eastAsia="en-US" w:bidi="en-US"/>
      </w:rPr>
    </w:lvl>
  </w:abstractNum>
  <w:num w:numId="1" w16cid:durableId="634797755">
    <w:abstractNumId w:val="1"/>
  </w:num>
  <w:num w:numId="2" w16cid:durableId="42901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4"/>
    <w:rsid w:val="00021DF1"/>
    <w:rsid w:val="0002781A"/>
    <w:rsid w:val="0003350E"/>
    <w:rsid w:val="000A3910"/>
    <w:rsid w:val="000D3EFF"/>
    <w:rsid w:val="00106706"/>
    <w:rsid w:val="00112065"/>
    <w:rsid w:val="00114B4D"/>
    <w:rsid w:val="00115E36"/>
    <w:rsid w:val="001167B9"/>
    <w:rsid w:val="00173F60"/>
    <w:rsid w:val="0018353D"/>
    <w:rsid w:val="001D674A"/>
    <w:rsid w:val="001F4661"/>
    <w:rsid w:val="00217B37"/>
    <w:rsid w:val="00225771"/>
    <w:rsid w:val="00235259"/>
    <w:rsid w:val="002D175E"/>
    <w:rsid w:val="00304A48"/>
    <w:rsid w:val="00313535"/>
    <w:rsid w:val="00320B27"/>
    <w:rsid w:val="00323B41"/>
    <w:rsid w:val="00350CD3"/>
    <w:rsid w:val="00351607"/>
    <w:rsid w:val="003961C0"/>
    <w:rsid w:val="003971FC"/>
    <w:rsid w:val="003A4CAC"/>
    <w:rsid w:val="003E4E72"/>
    <w:rsid w:val="003F00D6"/>
    <w:rsid w:val="003F0978"/>
    <w:rsid w:val="00401268"/>
    <w:rsid w:val="00403C76"/>
    <w:rsid w:val="004340F8"/>
    <w:rsid w:val="004575F7"/>
    <w:rsid w:val="004611E9"/>
    <w:rsid w:val="00491B8D"/>
    <w:rsid w:val="004A1E9B"/>
    <w:rsid w:val="00540040"/>
    <w:rsid w:val="00546176"/>
    <w:rsid w:val="0058512B"/>
    <w:rsid w:val="00587827"/>
    <w:rsid w:val="005915D5"/>
    <w:rsid w:val="005A55C1"/>
    <w:rsid w:val="005A7D3E"/>
    <w:rsid w:val="005B3AEB"/>
    <w:rsid w:val="005F0FD1"/>
    <w:rsid w:val="005F6065"/>
    <w:rsid w:val="00603A66"/>
    <w:rsid w:val="00607FA8"/>
    <w:rsid w:val="00621765"/>
    <w:rsid w:val="00651738"/>
    <w:rsid w:val="00663CC2"/>
    <w:rsid w:val="00677015"/>
    <w:rsid w:val="00680DDA"/>
    <w:rsid w:val="006B0962"/>
    <w:rsid w:val="006D6B3C"/>
    <w:rsid w:val="006D7EDF"/>
    <w:rsid w:val="006F073A"/>
    <w:rsid w:val="00705132"/>
    <w:rsid w:val="00730295"/>
    <w:rsid w:val="0073230E"/>
    <w:rsid w:val="0078717A"/>
    <w:rsid w:val="007A0B90"/>
    <w:rsid w:val="007C23C1"/>
    <w:rsid w:val="00806395"/>
    <w:rsid w:val="00834A37"/>
    <w:rsid w:val="0083624C"/>
    <w:rsid w:val="00837327"/>
    <w:rsid w:val="00864093"/>
    <w:rsid w:val="00866367"/>
    <w:rsid w:val="008705FD"/>
    <w:rsid w:val="008A1325"/>
    <w:rsid w:val="008A3CE4"/>
    <w:rsid w:val="008B114F"/>
    <w:rsid w:val="008D67ED"/>
    <w:rsid w:val="008E4246"/>
    <w:rsid w:val="009011D2"/>
    <w:rsid w:val="00935D7F"/>
    <w:rsid w:val="00936585"/>
    <w:rsid w:val="009928CB"/>
    <w:rsid w:val="009B34DE"/>
    <w:rsid w:val="009D0F4A"/>
    <w:rsid w:val="009D4082"/>
    <w:rsid w:val="009D4355"/>
    <w:rsid w:val="00A11B62"/>
    <w:rsid w:val="00A3659E"/>
    <w:rsid w:val="00A475F4"/>
    <w:rsid w:val="00A57248"/>
    <w:rsid w:val="00A74A8A"/>
    <w:rsid w:val="00A87D63"/>
    <w:rsid w:val="00A931BB"/>
    <w:rsid w:val="00AA4403"/>
    <w:rsid w:val="00AC0430"/>
    <w:rsid w:val="00AD4307"/>
    <w:rsid w:val="00AD7370"/>
    <w:rsid w:val="00AE79B2"/>
    <w:rsid w:val="00B26312"/>
    <w:rsid w:val="00B33964"/>
    <w:rsid w:val="00B545B4"/>
    <w:rsid w:val="00B64C97"/>
    <w:rsid w:val="00B7614A"/>
    <w:rsid w:val="00B85B91"/>
    <w:rsid w:val="00BC17E4"/>
    <w:rsid w:val="00BC5297"/>
    <w:rsid w:val="00BD2E29"/>
    <w:rsid w:val="00C56198"/>
    <w:rsid w:val="00C62CB8"/>
    <w:rsid w:val="00C74709"/>
    <w:rsid w:val="00C7526B"/>
    <w:rsid w:val="00CD45F0"/>
    <w:rsid w:val="00CD6C68"/>
    <w:rsid w:val="00D05DC2"/>
    <w:rsid w:val="00D12E94"/>
    <w:rsid w:val="00D325CB"/>
    <w:rsid w:val="00D347EF"/>
    <w:rsid w:val="00D91AC0"/>
    <w:rsid w:val="00DA49F9"/>
    <w:rsid w:val="00DD1951"/>
    <w:rsid w:val="00E06653"/>
    <w:rsid w:val="00E40EBE"/>
    <w:rsid w:val="00E71B68"/>
    <w:rsid w:val="00E7605E"/>
    <w:rsid w:val="00E832B0"/>
    <w:rsid w:val="00E90DFF"/>
    <w:rsid w:val="00E920DE"/>
    <w:rsid w:val="00E935FB"/>
    <w:rsid w:val="00ED408D"/>
    <w:rsid w:val="00EF1EE4"/>
    <w:rsid w:val="00F35C8C"/>
    <w:rsid w:val="00F468F3"/>
    <w:rsid w:val="00F55469"/>
    <w:rsid w:val="00F80341"/>
    <w:rsid w:val="00F83379"/>
    <w:rsid w:val="00FC0AD3"/>
    <w:rsid w:val="00FD0F88"/>
    <w:rsid w:val="00FE299B"/>
    <w:rsid w:val="0D16A72C"/>
    <w:rsid w:val="10FD235F"/>
    <w:rsid w:val="1598DECF"/>
    <w:rsid w:val="15CCE199"/>
    <w:rsid w:val="1B504DB0"/>
    <w:rsid w:val="1FB65CEE"/>
    <w:rsid w:val="2539C905"/>
    <w:rsid w:val="2F7C5FBB"/>
    <w:rsid w:val="34A6CF71"/>
    <w:rsid w:val="3B28FB87"/>
    <w:rsid w:val="4119CACD"/>
    <w:rsid w:val="5F990729"/>
    <w:rsid w:val="63D6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B2C90"/>
  <w15:docId w15:val="{C0477C07-362A-40DF-BA61-A08F81D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50" w:hanging="28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50" w:hanging="2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07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3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2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1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BE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D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D3"/>
    <w:rPr>
      <w:rFonts w:ascii="Calibri" w:eastAsia="Calibri" w:hAnsi="Calibri" w:cs="Calibri"/>
      <w:b/>
      <w:bCs/>
      <w:sz w:val="20"/>
      <w:szCs w:val="20"/>
      <w:lang w:bidi="en-US"/>
    </w:rPr>
  </w:style>
  <w:style w:type="paragraph" w:customStyle="1" w:styleId="Default">
    <w:name w:val="Default"/>
    <w:rsid w:val="009D4082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02781A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1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6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1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68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PPCompliance@epw.qld.gov.au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betterprocurement@epw.qld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usiness.qld.gov.au/running-business/marketing-sales/tendering/supply-queensland-government/procurement-complaint" TargetMode="External"/><Relationship Id="rId17" Type="http://schemas.openxmlformats.org/officeDocument/2006/relationships/hyperlink" Target="mailto:betterprocurement@epw.qld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64c57a-bc80-43a9-9581-569824be6d95">
      <Terms xmlns="http://schemas.microsoft.com/office/infopath/2007/PartnerControls"/>
    </lcf76f155ced4ddcb4097134ff3c332f>
    <TaxCatchAll xmlns="d8c1de0c-14be-4349-9595-c66631253391" xsi:nil="true"/>
    <Documenttype xmlns="6164c57a-bc80-43a9-9581-569824be6d95">Update documents</Documenttype>
    <JobGUID xmlns="6164c57a-bc80-43a9-9581-569824be6d95">3002bb15-6ab6-4886-9cfb-ac14a4b8b781</JobGU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59EE58A4E345A25B3A9178926C72" ma:contentTypeVersion="18" ma:contentTypeDescription="Create a new document." ma:contentTypeScope="" ma:versionID="e6f57ec69c948f3c6a2d9546e09f8897">
  <xsd:schema xmlns:xsd="http://www.w3.org/2001/XMLSchema" xmlns:xs="http://www.w3.org/2001/XMLSchema" xmlns:p="http://schemas.microsoft.com/office/2006/metadata/properties" xmlns:ns2="6164c57a-bc80-43a9-9581-569824be6d95" xmlns:ns3="d8c1de0c-14be-4349-9595-c66631253391" targetNamespace="http://schemas.microsoft.com/office/2006/metadata/properties" ma:root="true" ma:fieldsID="385700c381aa94c1583f3764d02ab75a" ns2:_="" ns3:_="">
    <xsd:import namespace="6164c57a-bc80-43a9-9581-569824be6d95"/>
    <xsd:import namespace="d8c1de0c-14be-4349-9595-c66631253391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57a-bc80-43a9-9581-569824be6d95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1a4827-8d8f-441a-b242-dae82501f7e5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BD927-FFE5-46A9-9FD8-CC06394AE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C6B82-3ED7-4EE8-AE40-B40D03AA9430}">
  <ds:schemaRefs>
    <ds:schemaRef ds:uri="http://purl.org/dc/terms/"/>
    <ds:schemaRef ds:uri="5192d726-1e32-44e8-9081-c03320601323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736d6a-2fd5-4515-adff-8bd02882a6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219446-A522-4C5F-9B56-01DF52A15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Code of Conduct</dc:title>
  <dc:subject/>
  <dc:creator>Tannia Lancaster</dc:creator>
  <cp:keywords/>
  <cp:lastModifiedBy>Phil Vu</cp:lastModifiedBy>
  <cp:revision>3</cp:revision>
  <cp:lastPrinted>2019-07-15T12:52:00Z</cp:lastPrinted>
  <dcterms:created xsi:type="dcterms:W3CDTF">2023-06-12T01:21:00Z</dcterms:created>
  <dcterms:modified xsi:type="dcterms:W3CDTF">2023-06-12T01:25:00Z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2018-08-10T00:00:00Z</vt:filetime>
  </property>
  <property fmtid="{D5CDD505-2E9C-101B-9397-08002B2CF9AE}" pid="5" name="ContentTypeId">
    <vt:lpwstr>0x010100253A59EE58A4E345A25B3A9178926C72</vt:lpwstr>
  </property>
  <property fmtid="{D5CDD505-2E9C-101B-9397-08002B2CF9AE}" pid="6" name="MediaServiceImageTags">
    <vt:lpwstr/>
  </property>
</Properties>
</file>