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0E81284" w14:textId="0575A46F" w:rsidR="00F752DB" w:rsidRPr="005C4637" w:rsidRDefault="005C4637">
      <w:pPr>
        <w:rPr>
          <w:rFonts w:cs="Arial"/>
        </w:rPr>
      </w:pPr>
      <w:r w:rsidRPr="005C4637">
        <w:rPr>
          <w:rFonts w:cs="Arial"/>
          <w:noProof/>
        </w:rPr>
        <mc:AlternateContent>
          <mc:Choice Requires="wpg">
            <w:drawing>
              <wp:anchor distT="0" distB="0" distL="114300" distR="114300" simplePos="0" relativeHeight="251659264" behindDoc="0" locked="0" layoutInCell="1" allowOverlap="1" wp14:anchorId="1F55C254" wp14:editId="37D0FF51">
                <wp:simplePos x="0" y="0"/>
                <wp:positionH relativeFrom="column">
                  <wp:posOffset>-248920</wp:posOffset>
                </wp:positionH>
                <wp:positionV relativeFrom="paragraph">
                  <wp:posOffset>-106045</wp:posOffset>
                </wp:positionV>
                <wp:extent cx="180000" cy="9695180"/>
                <wp:effectExtent l="0" t="0" r="0" b="127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695180"/>
                          <a:chOff x="0" y="0"/>
                          <a:chExt cx="180000" cy="9695180"/>
                        </a:xfrm>
                      </wpg:grpSpPr>
                      <wps:wsp>
                        <wps:cNvPr id="3" name="Rectangle 3">
                          <a:extLst>
                            <a:ext uri="{C183D7F6-B498-43B3-948B-1728B52AA6E4}">
                              <adec:decorative xmlns:adec="http://schemas.microsoft.com/office/drawing/2017/decorative" val="1"/>
                            </a:ext>
                          </a:extLst>
                        </wps:cNvPr>
                        <wps:cNvSpPr/>
                        <wps:spPr>
                          <a:xfrm>
                            <a:off x="0" y="0"/>
                            <a:ext cx="180000" cy="96951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a:extLst>
                            <a:ext uri="{C183D7F6-B498-43B3-948B-1728B52AA6E4}">
                              <adec:decorative xmlns:adec="http://schemas.microsoft.com/office/drawing/2017/decorative" val="1"/>
                            </a:ext>
                          </a:extLst>
                        </wps:cNvPr>
                        <wps:cNvSpPr/>
                        <wps:spPr>
                          <a:xfrm>
                            <a:off x="0" y="2209800"/>
                            <a:ext cx="180000" cy="2790825"/>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EC06FD" id="Group 2" o:spid="_x0000_s1026" style="position:absolute;margin-left:-19.6pt;margin-top:-8.35pt;width:14.15pt;height:763.4pt;z-index:251659264" coordsize="1800,9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">
                <v:rect id="Rectangle 3" o:spid="_x0000_s1027" style="position:absolute;width:1800;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" fillcolor="#dedbd7" stroked="f" strokeweight="1pt"/>
                <v:rect id="Rectangle 4" o:spid="_x0000_s1028"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" fillcolor="#a70240" stroked="f" strokeweight="1pt"/>
              </v:group>
            </w:pict>
          </mc:Fallback>
        </mc:AlternateContent>
      </w:r>
    </w:p>
    <w:p w14:paraId="54156FB6" w14:textId="0E501763" w:rsidR="00701011" w:rsidRPr="005C4637" w:rsidRDefault="00701011" w:rsidP="000140F8">
      <w:pPr>
        <w:pStyle w:val="Title"/>
        <w:rPr>
          <w:rFonts w:cs="Arial"/>
        </w:rPr>
      </w:pPr>
    </w:p>
    <w:p w14:paraId="19E8F2D1" w14:textId="539B3CBB" w:rsidR="00701011" w:rsidRPr="005C4637" w:rsidRDefault="00701011" w:rsidP="000140F8">
      <w:pPr>
        <w:pStyle w:val="Title"/>
        <w:rPr>
          <w:rFonts w:cs="Arial"/>
        </w:rPr>
      </w:pPr>
    </w:p>
    <w:p w14:paraId="67F71F95" w14:textId="77777777" w:rsidR="00701011" w:rsidRPr="005C4637" w:rsidRDefault="00701011" w:rsidP="000140F8">
      <w:pPr>
        <w:pStyle w:val="Title"/>
        <w:rPr>
          <w:rFonts w:cs="Arial"/>
        </w:rPr>
      </w:pPr>
    </w:p>
    <w:p w14:paraId="65B992EF" w14:textId="77777777" w:rsidR="00701011" w:rsidRPr="005C4637" w:rsidRDefault="00701011" w:rsidP="000140F8">
      <w:pPr>
        <w:pStyle w:val="Title"/>
        <w:rPr>
          <w:rFonts w:cs="Arial"/>
        </w:rPr>
      </w:pPr>
    </w:p>
    <w:p w14:paraId="130E85FF" w14:textId="67DF9613" w:rsidR="00701011" w:rsidRPr="005C4637" w:rsidRDefault="002B50ED" w:rsidP="00F905BC">
      <w:pPr>
        <w:pStyle w:val="Title"/>
        <w:ind w:left="851"/>
        <w:rPr>
          <w:rFonts w:cs="Arial"/>
        </w:rPr>
      </w:pPr>
      <w:r w:rsidRPr="005C4637">
        <w:rPr>
          <w:rFonts w:cs="Arial"/>
        </w:rPr>
        <w:t>Sourcing closure report</w:t>
      </w:r>
    </w:p>
    <w:p w14:paraId="0C337DB5" w14:textId="77777777" w:rsidR="00020ED4" w:rsidRDefault="00020ED4" w:rsidP="00020ED4">
      <w:pPr>
        <w:pStyle w:val="Subtitle"/>
        <w:spacing w:line="360" w:lineRule="auto"/>
        <w:ind w:left="851"/>
      </w:pPr>
      <w:bookmarkStart w:id="1" w:name="_Hlk27743617"/>
      <w:r>
        <w:t>Template</w:t>
      </w:r>
    </w:p>
    <w:p w14:paraId="2E6A3FC1" w14:textId="77777777" w:rsidR="00020ED4" w:rsidRDefault="00020ED4" w:rsidP="00020ED4">
      <w:pPr>
        <w:pStyle w:val="Subtitle"/>
        <w:numPr>
          <w:ilvl w:val="0"/>
          <w:numId w:val="0"/>
        </w:numPr>
        <w:ind w:left="851"/>
        <w:rPr>
          <w:sz w:val="28"/>
          <w:szCs w:val="28"/>
        </w:rPr>
      </w:pPr>
      <w:r w:rsidRPr="00982DE5">
        <w:rPr>
          <w:sz w:val="28"/>
          <w:szCs w:val="28"/>
          <w:highlight w:val="yellow"/>
        </w:rPr>
        <w:t>(Insert procurement activity and reference number)</w:t>
      </w:r>
    </w:p>
    <w:bookmarkEnd w:id="1"/>
    <w:p w14:paraId="087AE5F4" w14:textId="6DD47C3B" w:rsidR="001B4C89" w:rsidRPr="005C4637" w:rsidRDefault="001B4C89" w:rsidP="001B4C89">
      <w:pPr>
        <w:rPr>
          <w:rFonts w:cs="Arial"/>
        </w:rPr>
      </w:pPr>
    </w:p>
    <w:p w14:paraId="6CB97977" w14:textId="40F23A48" w:rsidR="001B4C89" w:rsidRDefault="001B4C89" w:rsidP="001B4C89">
      <w:pPr>
        <w:rPr>
          <w:rFonts w:cs="Arial"/>
        </w:rPr>
      </w:pPr>
    </w:p>
    <w:tbl>
      <w:tblPr>
        <w:tblStyle w:val="TableGrid"/>
        <w:tblW w:w="8930" w:type="dxa"/>
        <w:tblInd w:w="279" w:type="dxa"/>
        <w:tblLook w:val="04A0" w:firstRow="1" w:lastRow="0" w:firstColumn="1" w:lastColumn="0" w:noHBand="0" w:noVBand="1"/>
      </w:tblPr>
      <w:tblGrid>
        <w:gridCol w:w="8930"/>
      </w:tblGrid>
      <w:tr w:rsidR="00020ED4" w14:paraId="53330747" w14:textId="77777777" w:rsidTr="00020ED4">
        <w:trPr>
          <w:trHeight w:val="3777"/>
        </w:trPr>
        <w:tc>
          <w:tcPr>
            <w:tcW w:w="8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9E766" w14:textId="77777777" w:rsidR="00020ED4" w:rsidRPr="00435C9E" w:rsidRDefault="00020ED4" w:rsidP="00054354">
            <w:pPr>
              <w:spacing w:after="160"/>
              <w:rPr>
                <w:b/>
                <w:szCs w:val="20"/>
              </w:rPr>
            </w:pPr>
            <w:bookmarkStart w:id="2" w:name="_Hlk27743637"/>
            <w:r w:rsidRPr="00435C9E">
              <w:rPr>
                <w:b/>
                <w:szCs w:val="20"/>
              </w:rPr>
              <w:t>When to use this template</w:t>
            </w:r>
          </w:p>
          <w:p w14:paraId="150F34A2" w14:textId="0ADEC941" w:rsidR="00020ED4" w:rsidRPr="00435C9E" w:rsidRDefault="00020ED4" w:rsidP="00054354">
            <w:pPr>
              <w:spacing w:after="160" w:line="276" w:lineRule="auto"/>
              <w:rPr>
                <w:rFonts w:cs="Arial"/>
                <w:szCs w:val="20"/>
              </w:rPr>
            </w:pPr>
            <w:r w:rsidRPr="00435C9E">
              <w:rPr>
                <w:rFonts w:cs="Arial"/>
                <w:szCs w:val="20"/>
              </w:rPr>
              <w:t xml:space="preserve">This template can be used to document the </w:t>
            </w:r>
            <w:r>
              <w:rPr>
                <w:rFonts w:cs="Arial"/>
                <w:szCs w:val="20"/>
              </w:rPr>
              <w:t>outcomes and learnings from a procurement sourcing process</w:t>
            </w:r>
            <w:r w:rsidRPr="00435C9E">
              <w:rPr>
                <w:rFonts w:cs="Arial"/>
                <w:szCs w:val="20"/>
              </w:rPr>
              <w:t>.</w:t>
            </w:r>
            <w:r>
              <w:rPr>
                <w:rFonts w:cs="Arial"/>
                <w:szCs w:val="20"/>
              </w:rPr>
              <w:t xml:space="preserve"> It can also assist in any contract management handover.</w:t>
            </w:r>
          </w:p>
          <w:p w14:paraId="0362F901" w14:textId="77777777" w:rsidR="00020ED4" w:rsidRPr="00435C9E" w:rsidRDefault="00020ED4" w:rsidP="00054354">
            <w:pPr>
              <w:spacing w:after="160" w:line="360" w:lineRule="auto"/>
              <w:rPr>
                <w:rFonts w:cs="Arial"/>
                <w:b/>
                <w:szCs w:val="20"/>
              </w:rPr>
            </w:pPr>
            <w:r w:rsidRPr="00435C9E">
              <w:rPr>
                <w:rFonts w:cs="Arial"/>
                <w:b/>
                <w:szCs w:val="20"/>
              </w:rPr>
              <w:t>Please delete this text box and remove any user notes before use.</w:t>
            </w:r>
          </w:p>
          <w:p w14:paraId="06F76027" w14:textId="77777777" w:rsidR="00020ED4" w:rsidRPr="00435C9E" w:rsidRDefault="00020ED4" w:rsidP="00054354">
            <w:pPr>
              <w:spacing w:after="160" w:line="276" w:lineRule="auto"/>
              <w:rPr>
                <w:rFonts w:cs="Arial"/>
                <w:szCs w:val="20"/>
              </w:rPr>
            </w:pPr>
            <w:r w:rsidRPr="00435C9E">
              <w:rPr>
                <w:rFonts w:cs="Arial"/>
                <w:szCs w:val="20"/>
              </w:rPr>
              <w:t xml:space="preserve">Use of this template is optional </w:t>
            </w:r>
            <w:r>
              <w:rPr>
                <w:rFonts w:cs="Arial"/>
                <w:szCs w:val="20"/>
              </w:rPr>
              <w:t>– re</w:t>
            </w:r>
            <w:r w:rsidRPr="00435C9E">
              <w:rPr>
                <w:rFonts w:cs="Arial"/>
                <w:szCs w:val="20"/>
              </w:rPr>
              <w:t>member to check your agency’s policies and procedures</w:t>
            </w:r>
            <w:r>
              <w:rPr>
                <w:rFonts w:cs="Arial"/>
                <w:szCs w:val="20"/>
              </w:rPr>
              <w:t xml:space="preserve"> to</w:t>
            </w:r>
            <w:r w:rsidRPr="00435C9E">
              <w:rPr>
                <w:rFonts w:cs="Arial"/>
                <w:szCs w:val="20"/>
              </w:rPr>
              <w:t xml:space="preserve"> check whether your agency has a standard template available that you are required to use.</w:t>
            </w:r>
          </w:p>
          <w:p w14:paraId="5B3061E7" w14:textId="77777777" w:rsidR="00020ED4" w:rsidRPr="00435C9E" w:rsidRDefault="00020ED4" w:rsidP="00054354">
            <w:pPr>
              <w:spacing w:after="160" w:line="276" w:lineRule="auto"/>
              <w:rPr>
                <w:rFonts w:cs="Arial"/>
                <w:szCs w:val="20"/>
              </w:rPr>
            </w:pPr>
            <w:r w:rsidRPr="00435C9E">
              <w:rPr>
                <w:rFonts w:cs="Arial"/>
                <w:b/>
                <w:szCs w:val="20"/>
              </w:rPr>
              <w:t xml:space="preserve">For more information on the </w:t>
            </w:r>
            <w:r w:rsidRPr="00435C9E">
              <w:rPr>
                <w:rFonts w:cs="Arial"/>
                <w:b/>
                <w:i/>
                <w:szCs w:val="20"/>
              </w:rPr>
              <w:t>Buy Queensland</w:t>
            </w:r>
            <w:r w:rsidRPr="00435C9E">
              <w:rPr>
                <w:rFonts w:cs="Arial"/>
                <w:b/>
                <w:szCs w:val="20"/>
              </w:rPr>
              <w:t xml:space="preserve"> approach to procurement please visit</w:t>
            </w:r>
            <w:r>
              <w:rPr>
                <w:szCs w:val="20"/>
              </w:rPr>
              <w:t xml:space="preserve"> </w:t>
            </w:r>
            <w:hyperlink r:id="rId11" w:history="1">
              <w:r w:rsidRPr="00CA0DD7">
                <w:rPr>
                  <w:rStyle w:val="Hyperlink"/>
                  <w:rFonts w:cs="Arial"/>
                  <w:szCs w:val="20"/>
                </w:rPr>
                <w:t>www.qld.gov.au/buyqueensland</w:t>
              </w:r>
            </w:hyperlink>
            <w:r w:rsidRPr="00435C9E">
              <w:rPr>
                <w:rFonts w:cs="Arial"/>
                <w:szCs w:val="20"/>
              </w:rPr>
              <w:t>.</w:t>
            </w:r>
          </w:p>
          <w:p w14:paraId="6A28BB6C" w14:textId="77777777" w:rsidR="00020ED4" w:rsidRDefault="00020ED4" w:rsidP="00054354">
            <w:pPr>
              <w:spacing w:after="160" w:line="240" w:lineRule="auto"/>
              <w:rPr>
                <w:rFonts w:cs="Arial"/>
                <w:color w:val="7C012F" w:themeColor="accent1" w:themeShade="BF"/>
                <w:szCs w:val="20"/>
                <w:u w:val="single"/>
              </w:rPr>
            </w:pPr>
            <w:r w:rsidRPr="00435C9E">
              <w:rPr>
                <w:rFonts w:cs="Arial"/>
                <w:color w:val="7C012F" w:themeColor="accent1" w:themeShade="BF"/>
                <w:szCs w:val="20"/>
              </w:rPr>
              <w:t>Get involved! This document is part of the Procurement Resource Centre. We</w:t>
            </w:r>
            <w:r>
              <w:rPr>
                <w:rFonts w:cs="Arial"/>
                <w:color w:val="7C012F" w:themeColor="accent1" w:themeShade="BF"/>
                <w:szCs w:val="20"/>
              </w:rPr>
              <w:t xml:space="preserve"> woul</w:t>
            </w:r>
            <w:r w:rsidRPr="00435C9E">
              <w:rPr>
                <w:rFonts w:cs="Arial"/>
                <w:color w:val="7C012F" w:themeColor="accent1" w:themeShade="BF"/>
                <w:szCs w:val="20"/>
              </w:rPr>
              <w:t xml:space="preserve">d love to hear what you think, so please email your feedback to </w:t>
            </w:r>
            <w:hyperlink r:id="rId12" w:history="1">
              <w:r w:rsidRPr="00435C9E">
                <w:rPr>
                  <w:rStyle w:val="Hyperlink"/>
                  <w:rFonts w:cs="Arial"/>
                  <w:szCs w:val="20"/>
                </w:rPr>
                <w:t>betterprocurement@hpw.qld.gov.au</w:t>
              </w:r>
            </w:hyperlink>
            <w:r w:rsidRPr="00435C9E">
              <w:rPr>
                <w:rFonts w:cs="Arial"/>
                <w:color w:val="7C012F" w:themeColor="accent1" w:themeShade="BF"/>
                <w:szCs w:val="20"/>
                <w:u w:val="single"/>
              </w:rPr>
              <w:t>.</w:t>
            </w:r>
          </w:p>
          <w:p w14:paraId="37AB1CA4" w14:textId="77777777" w:rsidR="00020ED4" w:rsidRDefault="00020ED4" w:rsidP="00054354">
            <w:pPr>
              <w:spacing w:after="160" w:line="240" w:lineRule="auto"/>
              <w:rPr>
                <w:rFonts w:cs="Arial"/>
                <w:b/>
                <w:szCs w:val="20"/>
              </w:rPr>
            </w:pPr>
          </w:p>
          <w:p w14:paraId="3A768377" w14:textId="77777777" w:rsidR="00020ED4" w:rsidRPr="00CA0DD7" w:rsidRDefault="00020ED4" w:rsidP="00054354">
            <w:pPr>
              <w:spacing w:after="160" w:line="240" w:lineRule="auto"/>
              <w:rPr>
                <w:rFonts w:cs="Arial"/>
                <w:b/>
                <w:sz w:val="18"/>
                <w:szCs w:val="20"/>
              </w:rPr>
            </w:pPr>
            <w:r w:rsidRPr="00CA0DD7">
              <w:rPr>
                <w:rFonts w:cs="Arial"/>
                <w:b/>
                <w:sz w:val="18"/>
                <w:szCs w:val="20"/>
              </w:rPr>
              <w:t>Disclaimer</w:t>
            </w:r>
          </w:p>
          <w:p w14:paraId="6F9E356F" w14:textId="77777777" w:rsidR="00020ED4" w:rsidRPr="00CA0DD7" w:rsidRDefault="00020ED4" w:rsidP="00054354">
            <w:pPr>
              <w:spacing w:after="160" w:line="276" w:lineRule="auto"/>
              <w:rPr>
                <w:rFonts w:cs="Arial"/>
                <w:sz w:val="18"/>
                <w:szCs w:val="20"/>
              </w:rPr>
            </w:pPr>
            <w:r w:rsidRPr="00CA0DD7">
              <w:rPr>
                <w:rFonts w:cs="Arial"/>
                <w:sz w:val="18"/>
                <w:szCs w:val="20"/>
              </w:rPr>
              <w:t>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w:t>
            </w:r>
          </w:p>
          <w:p w14:paraId="2374CEEC" w14:textId="77777777" w:rsidR="00020ED4" w:rsidRPr="00CA0DD7" w:rsidRDefault="00020ED4" w:rsidP="00054354">
            <w:pPr>
              <w:spacing w:after="160" w:line="276" w:lineRule="auto"/>
              <w:rPr>
                <w:rFonts w:cs="Arial"/>
                <w:szCs w:val="20"/>
                <w:u w:val="single"/>
              </w:rPr>
            </w:pPr>
            <w:r w:rsidRPr="00CA0DD7">
              <w:rPr>
                <w:rFonts w:cs="Arial"/>
                <w:sz w:val="18"/>
                <w:szCs w:val="20"/>
              </w:rPr>
              <w:t>The Department of Housing and Public Works disclaim</w:t>
            </w:r>
            <w:r>
              <w:rPr>
                <w:rFonts w:cs="Arial"/>
                <w:sz w:val="18"/>
                <w:szCs w:val="20"/>
              </w:rPr>
              <w:t>s</w:t>
            </w:r>
            <w:r w:rsidRPr="00CA0DD7">
              <w:rPr>
                <w:rFonts w:cs="Arial"/>
                <w:sz w:val="18"/>
                <w:szCs w:val="20"/>
              </w:rPr>
              <w:t xml:space="preserve"> all liability that may arise from the use of this document. This </w:t>
            </w:r>
            <w:r>
              <w:rPr>
                <w:rFonts w:cs="Arial"/>
                <w:sz w:val="18"/>
                <w:szCs w:val="20"/>
              </w:rPr>
              <w:t>document</w:t>
            </w:r>
            <w:r w:rsidRPr="00CA0DD7">
              <w:rPr>
                <w:rFonts w:cs="Arial"/>
                <w:sz w:val="18"/>
                <w:szCs w:val="20"/>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tc>
      </w:tr>
      <w:bookmarkEnd w:id="2"/>
    </w:tbl>
    <w:p w14:paraId="453B6DDA" w14:textId="77777777" w:rsidR="005C4637" w:rsidRPr="005C4637" w:rsidRDefault="001B4C89" w:rsidP="001B4C89">
      <w:pPr>
        <w:spacing w:after="0" w:line="240" w:lineRule="auto"/>
        <w:rPr>
          <w:rFonts w:cs="Arial"/>
        </w:rPr>
        <w:sectPr w:rsidR="005C4637" w:rsidRPr="005C4637" w:rsidSect="005C4637">
          <w:headerReference w:type="default" r:id="rId13"/>
          <w:footerReference w:type="default" r:id="rId14"/>
          <w:headerReference w:type="first" r:id="rId15"/>
          <w:footerReference w:type="first" r:id="rId16"/>
          <w:pgSz w:w="11906" w:h="16838" w:code="9"/>
          <w:pgMar w:top="833" w:right="1134" w:bottom="1418" w:left="1134" w:header="482" w:footer="482" w:gutter="0"/>
          <w:cols w:space="708"/>
          <w:titlePg/>
          <w:docGrid w:linePitch="360"/>
        </w:sectPr>
      </w:pPr>
      <w:r w:rsidRPr="005C4637">
        <w:rPr>
          <w:rFonts w:cs="Arial"/>
        </w:rPr>
        <w:br w:type="page"/>
      </w:r>
    </w:p>
    <w:p w14:paraId="43FEF796" w14:textId="77777777" w:rsidR="002B50ED" w:rsidRPr="00020ED4" w:rsidRDefault="002B50ED" w:rsidP="00FB259D">
      <w:pPr>
        <w:pStyle w:val="Heading1"/>
        <w:rPr>
          <w:rFonts w:cs="Arial"/>
          <w:b w:val="0"/>
        </w:rPr>
      </w:pPr>
      <w:bookmarkStart w:id="4" w:name="_Toc4412848"/>
      <w:r w:rsidRPr="00020ED4">
        <w:rPr>
          <w:rFonts w:cs="Arial"/>
          <w:b w:val="0"/>
        </w:rPr>
        <w:lastRenderedPageBreak/>
        <w:t>Aim of report</w:t>
      </w:r>
      <w:bookmarkEnd w:id="4"/>
    </w:p>
    <w:p w14:paraId="276D05D1" w14:textId="77777777" w:rsidR="002B50ED" w:rsidRPr="00020ED4" w:rsidRDefault="002B50ED" w:rsidP="00020ED4">
      <w:pPr>
        <w:shd w:val="clear" w:color="auto" w:fill="FFFFFF"/>
        <w:rPr>
          <w:szCs w:val="24"/>
        </w:rPr>
      </w:pPr>
      <w:r w:rsidRPr="00020ED4">
        <w:rPr>
          <w:szCs w:val="24"/>
        </w:rPr>
        <w:t>The aim of the sourcing closure report is to:</w:t>
      </w:r>
    </w:p>
    <w:p w14:paraId="1C84F1FA" w14:textId="66E53778" w:rsidR="002B50ED" w:rsidRPr="00F73C50" w:rsidRDefault="002B50ED" w:rsidP="00F73C50">
      <w:pPr>
        <w:pStyle w:val="ListParagraph"/>
        <w:numPr>
          <w:ilvl w:val="0"/>
          <w:numId w:val="9"/>
        </w:numPr>
        <w:shd w:val="clear" w:color="auto" w:fill="FFFFFF"/>
        <w:tabs>
          <w:tab w:val="clear" w:pos="340"/>
        </w:tabs>
        <w:ind w:left="720" w:hanging="360"/>
        <w:rPr>
          <w:szCs w:val="24"/>
        </w:rPr>
      </w:pPr>
      <w:r w:rsidRPr="00F73C50">
        <w:rPr>
          <w:szCs w:val="24"/>
        </w:rPr>
        <w:t>review the procurement activity outcome against what was planned</w:t>
      </w:r>
      <w:r w:rsidR="00020ED4" w:rsidRPr="00F73C50">
        <w:rPr>
          <w:szCs w:val="24"/>
        </w:rPr>
        <w:t xml:space="preserve"> and</w:t>
      </w:r>
      <w:r w:rsidRPr="00F73C50">
        <w:rPr>
          <w:szCs w:val="24"/>
        </w:rPr>
        <w:t xml:space="preserve"> </w:t>
      </w:r>
      <w:r w:rsidR="00020ED4" w:rsidRPr="00F73C50">
        <w:rPr>
          <w:szCs w:val="24"/>
        </w:rPr>
        <w:t>h</w:t>
      </w:r>
      <w:r w:rsidRPr="00F73C50">
        <w:rPr>
          <w:szCs w:val="24"/>
        </w:rPr>
        <w:t xml:space="preserve">ow well did </w:t>
      </w:r>
      <w:r w:rsidR="00020ED4" w:rsidRPr="00F73C50">
        <w:rPr>
          <w:szCs w:val="24"/>
        </w:rPr>
        <w:t>it</w:t>
      </w:r>
      <w:r w:rsidRPr="00F73C50">
        <w:rPr>
          <w:szCs w:val="24"/>
        </w:rPr>
        <w:t xml:space="preserve"> </w:t>
      </w:r>
      <w:proofErr w:type="gramStart"/>
      <w:r w:rsidRPr="00F73C50">
        <w:rPr>
          <w:szCs w:val="24"/>
        </w:rPr>
        <w:t>perform</w:t>
      </w:r>
      <w:r w:rsidR="00020ED4" w:rsidRPr="00F73C50">
        <w:rPr>
          <w:szCs w:val="24"/>
        </w:rPr>
        <w:t>ed</w:t>
      </w:r>
      <w:proofErr w:type="gramEnd"/>
      <w:r w:rsidRPr="00F73C50">
        <w:rPr>
          <w:szCs w:val="24"/>
        </w:rPr>
        <w:t xml:space="preserve"> against its objectives</w:t>
      </w:r>
    </w:p>
    <w:p w14:paraId="3343CF80" w14:textId="18F68BA7" w:rsidR="002B50ED" w:rsidRPr="00F73C50" w:rsidRDefault="002B50ED" w:rsidP="00F73C50">
      <w:pPr>
        <w:pStyle w:val="ListParagraph"/>
        <w:numPr>
          <w:ilvl w:val="0"/>
          <w:numId w:val="9"/>
        </w:numPr>
        <w:shd w:val="clear" w:color="auto" w:fill="FFFFFF"/>
        <w:tabs>
          <w:tab w:val="clear" w:pos="340"/>
        </w:tabs>
        <w:ind w:left="720" w:hanging="360"/>
        <w:rPr>
          <w:szCs w:val="24"/>
        </w:rPr>
      </w:pPr>
      <w:r w:rsidRPr="00F73C50">
        <w:rPr>
          <w:szCs w:val="24"/>
        </w:rPr>
        <w:t xml:space="preserve">review </w:t>
      </w:r>
      <w:r w:rsidR="00D2156F">
        <w:rPr>
          <w:szCs w:val="24"/>
        </w:rPr>
        <w:t>any</w:t>
      </w:r>
      <w:r w:rsidRPr="00F73C50">
        <w:rPr>
          <w:szCs w:val="24"/>
        </w:rPr>
        <w:t xml:space="preserve"> risk</w:t>
      </w:r>
      <w:r w:rsidR="00020ED4" w:rsidRPr="00F73C50">
        <w:rPr>
          <w:szCs w:val="24"/>
        </w:rPr>
        <w:t>s</w:t>
      </w:r>
      <w:r w:rsidRPr="00F73C50">
        <w:rPr>
          <w:szCs w:val="24"/>
        </w:rPr>
        <w:t xml:space="preserve"> and issues to ensure that these are now closed or no longer relevant </w:t>
      </w:r>
    </w:p>
    <w:p w14:paraId="74DE2E3A" w14:textId="0DA7D3C4" w:rsidR="002B50ED" w:rsidRPr="00F73C50" w:rsidRDefault="002B50ED" w:rsidP="00F73C50">
      <w:pPr>
        <w:pStyle w:val="ListParagraph"/>
        <w:numPr>
          <w:ilvl w:val="0"/>
          <w:numId w:val="9"/>
        </w:numPr>
        <w:shd w:val="clear" w:color="auto" w:fill="FFFFFF"/>
        <w:tabs>
          <w:tab w:val="clear" w:pos="340"/>
        </w:tabs>
        <w:ind w:left="720" w:hanging="360"/>
        <w:rPr>
          <w:szCs w:val="24"/>
        </w:rPr>
      </w:pPr>
      <w:r w:rsidRPr="00F73C50">
        <w:rPr>
          <w:szCs w:val="24"/>
        </w:rPr>
        <w:t xml:space="preserve">highlight any outstanding </w:t>
      </w:r>
      <w:r w:rsidR="00F73C50">
        <w:rPr>
          <w:szCs w:val="24"/>
        </w:rPr>
        <w:t xml:space="preserve">risks, </w:t>
      </w:r>
      <w:r w:rsidRPr="00F73C50">
        <w:rPr>
          <w:szCs w:val="24"/>
        </w:rPr>
        <w:t xml:space="preserve">issues </w:t>
      </w:r>
      <w:r w:rsidR="00F73C50" w:rsidRPr="00F73C50">
        <w:rPr>
          <w:szCs w:val="24"/>
        </w:rPr>
        <w:t>or</w:t>
      </w:r>
      <w:r w:rsidRPr="00F73C50">
        <w:rPr>
          <w:szCs w:val="24"/>
        </w:rPr>
        <w:t xml:space="preserve"> </w:t>
      </w:r>
      <w:r w:rsidR="00F73C50">
        <w:rPr>
          <w:szCs w:val="24"/>
        </w:rPr>
        <w:t xml:space="preserve">other </w:t>
      </w:r>
      <w:r w:rsidRPr="00F73C50">
        <w:rPr>
          <w:szCs w:val="24"/>
        </w:rPr>
        <w:t>work that still needs to be completed</w:t>
      </w:r>
      <w:r w:rsidR="00F73C50">
        <w:rPr>
          <w:szCs w:val="24"/>
        </w:rPr>
        <w:t xml:space="preserve"> or addressed</w:t>
      </w:r>
    </w:p>
    <w:p w14:paraId="0AA06195" w14:textId="2EB7B08E" w:rsidR="002B50ED" w:rsidRPr="00F73C50" w:rsidRDefault="00F73C50" w:rsidP="00F73C50">
      <w:pPr>
        <w:pStyle w:val="ListParagraph"/>
        <w:numPr>
          <w:ilvl w:val="0"/>
          <w:numId w:val="9"/>
        </w:numPr>
        <w:shd w:val="clear" w:color="auto" w:fill="FFFFFF"/>
        <w:tabs>
          <w:tab w:val="clear" w:pos="340"/>
        </w:tabs>
        <w:spacing w:after="160"/>
        <w:ind w:left="720" w:hanging="360"/>
        <w:rPr>
          <w:szCs w:val="24"/>
        </w:rPr>
      </w:pPr>
      <w:r>
        <w:rPr>
          <w:szCs w:val="24"/>
        </w:rPr>
        <w:t>collate</w:t>
      </w:r>
      <w:r w:rsidRPr="00F73C50">
        <w:rPr>
          <w:szCs w:val="24"/>
        </w:rPr>
        <w:t xml:space="preserve"> </w:t>
      </w:r>
      <w:r>
        <w:rPr>
          <w:szCs w:val="24"/>
        </w:rPr>
        <w:t xml:space="preserve">learnings that can be incorporated </w:t>
      </w:r>
      <w:r w:rsidR="002B50ED" w:rsidRPr="00F73C50">
        <w:rPr>
          <w:szCs w:val="24"/>
        </w:rPr>
        <w:t xml:space="preserve">into </w:t>
      </w:r>
      <w:r w:rsidRPr="00F73C50">
        <w:rPr>
          <w:szCs w:val="24"/>
        </w:rPr>
        <w:t xml:space="preserve">the </w:t>
      </w:r>
      <w:r w:rsidR="002B50ED" w:rsidRPr="00F73C50">
        <w:rPr>
          <w:szCs w:val="24"/>
        </w:rPr>
        <w:t xml:space="preserve">planning for any future procurement activity </w:t>
      </w:r>
      <w:r w:rsidRPr="00F73C50">
        <w:rPr>
          <w:szCs w:val="24"/>
        </w:rPr>
        <w:t>of the same or similar good</w:t>
      </w:r>
      <w:r>
        <w:rPr>
          <w:szCs w:val="24"/>
        </w:rPr>
        <w:t>s</w:t>
      </w:r>
      <w:r w:rsidRPr="00F73C50">
        <w:rPr>
          <w:szCs w:val="24"/>
        </w:rPr>
        <w:t>/service</w:t>
      </w:r>
      <w:r>
        <w:rPr>
          <w:szCs w:val="24"/>
        </w:rPr>
        <w:t>s</w:t>
      </w:r>
      <w:r w:rsidR="002B50ED" w:rsidRPr="00F73C50">
        <w:rPr>
          <w:szCs w:val="24"/>
        </w:rPr>
        <w:t>.</w:t>
      </w:r>
    </w:p>
    <w:p w14:paraId="45CC4401" w14:textId="73EACEFE" w:rsidR="002B50ED" w:rsidRPr="00F73C50" w:rsidRDefault="00F73C50" w:rsidP="00FB259D">
      <w:pPr>
        <w:pStyle w:val="Heading1"/>
        <w:rPr>
          <w:rFonts w:cs="Arial"/>
          <w:b w:val="0"/>
        </w:rPr>
      </w:pPr>
      <w:bookmarkStart w:id="5" w:name="_Toc4412849"/>
      <w:r>
        <w:rPr>
          <w:rFonts w:cs="Arial"/>
          <w:b w:val="0"/>
        </w:rPr>
        <w:t>Procurement</w:t>
      </w:r>
      <w:r w:rsidR="002B50ED" w:rsidRPr="00F73C50">
        <w:rPr>
          <w:rFonts w:cs="Arial"/>
          <w:b w:val="0"/>
        </w:rPr>
        <w:t xml:space="preserve"> details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3116"/>
        <w:gridCol w:w="5900"/>
      </w:tblGrid>
      <w:tr w:rsidR="002B50ED" w:rsidRPr="001C6791" w14:paraId="7E222900" w14:textId="77777777" w:rsidTr="008F3B8B">
        <w:tc>
          <w:tcPr>
            <w:tcW w:w="0" w:type="auto"/>
            <w:shd w:val="clear" w:color="auto" w:fill="E7E6E6" w:themeFill="background2"/>
          </w:tcPr>
          <w:p w14:paraId="4859C104" w14:textId="473CF1D9" w:rsidR="002B50ED" w:rsidRPr="001C6791" w:rsidRDefault="00F73C50" w:rsidP="001C6791">
            <w:pPr>
              <w:pStyle w:val="Tabletext"/>
              <w:spacing w:before="40" w:after="40"/>
              <w:rPr>
                <w:rFonts w:cs="Arial"/>
              </w:rPr>
            </w:pPr>
            <w:bookmarkStart w:id="6" w:name="_Hlk517684840"/>
            <w:r w:rsidRPr="001C6791">
              <w:rPr>
                <w:rFonts w:cs="Arial"/>
                <w:b/>
              </w:rPr>
              <w:t xml:space="preserve">Procurement activity </w:t>
            </w:r>
          </w:p>
        </w:tc>
        <w:tc>
          <w:tcPr>
            <w:tcW w:w="0" w:type="auto"/>
            <w:shd w:val="clear" w:color="auto" w:fill="auto"/>
          </w:tcPr>
          <w:p w14:paraId="364E8A73" w14:textId="761CF574" w:rsidR="002B50ED" w:rsidRPr="001C6791" w:rsidRDefault="00F73C50" w:rsidP="001C6791">
            <w:pPr>
              <w:pStyle w:val="Tabletext"/>
              <w:spacing w:before="40" w:after="40"/>
              <w:rPr>
                <w:rFonts w:cs="Arial"/>
              </w:rPr>
            </w:pPr>
            <w:r w:rsidRPr="001C6791">
              <w:rPr>
                <w:rFonts w:cs="Arial"/>
                <w:highlight w:val="yellow"/>
              </w:rPr>
              <w:t>(Insert procurement activity name and reference number)</w:t>
            </w:r>
          </w:p>
        </w:tc>
      </w:tr>
      <w:tr w:rsidR="002B50ED" w:rsidRPr="001C6791" w14:paraId="44678A18" w14:textId="77777777" w:rsidTr="008F3B8B">
        <w:tc>
          <w:tcPr>
            <w:tcW w:w="0" w:type="auto"/>
            <w:shd w:val="clear" w:color="auto" w:fill="E7E6E6" w:themeFill="background2"/>
          </w:tcPr>
          <w:p w14:paraId="7F8BF349" w14:textId="585BFFF8" w:rsidR="002B50ED" w:rsidRPr="001C6791" w:rsidRDefault="00F73C50" w:rsidP="001C6791">
            <w:pPr>
              <w:pStyle w:val="Tabletext"/>
              <w:spacing w:before="40" w:after="40"/>
              <w:rPr>
                <w:rFonts w:cs="Arial"/>
                <w:b/>
              </w:rPr>
            </w:pPr>
            <w:r w:rsidRPr="001C6791">
              <w:rPr>
                <w:rFonts w:cs="Arial"/>
                <w:b/>
              </w:rPr>
              <w:t>Key officers involved in the process</w:t>
            </w:r>
          </w:p>
        </w:tc>
        <w:tc>
          <w:tcPr>
            <w:tcW w:w="0" w:type="auto"/>
            <w:shd w:val="clear" w:color="auto" w:fill="auto"/>
          </w:tcPr>
          <w:p w14:paraId="37013553" w14:textId="1B0300CB" w:rsidR="002B50ED" w:rsidRPr="001C6791" w:rsidRDefault="00F73C50" w:rsidP="001C6791">
            <w:pPr>
              <w:pStyle w:val="Tabletext"/>
              <w:spacing w:before="40" w:after="40"/>
              <w:rPr>
                <w:rFonts w:cs="Arial"/>
              </w:rPr>
            </w:pPr>
            <w:r w:rsidRPr="001C6791">
              <w:rPr>
                <w:rFonts w:cs="Arial"/>
                <w:highlight w:val="yellow"/>
              </w:rPr>
              <w:t>(Insert names and titles of the key officers involved)</w:t>
            </w:r>
          </w:p>
        </w:tc>
      </w:tr>
      <w:tr w:rsidR="002B50ED" w:rsidRPr="001C6791" w14:paraId="608FA020" w14:textId="77777777" w:rsidTr="008F3B8B">
        <w:tc>
          <w:tcPr>
            <w:tcW w:w="0" w:type="auto"/>
            <w:shd w:val="clear" w:color="auto" w:fill="E7E6E6" w:themeFill="background2"/>
          </w:tcPr>
          <w:p w14:paraId="5329857F" w14:textId="77777777" w:rsidR="002B50ED" w:rsidRPr="001C6791" w:rsidRDefault="002B50ED" w:rsidP="001C6791">
            <w:pPr>
              <w:pStyle w:val="Tabletext"/>
              <w:spacing w:before="40" w:after="40"/>
              <w:rPr>
                <w:rFonts w:cs="Arial"/>
                <w:b/>
              </w:rPr>
            </w:pPr>
            <w:r w:rsidRPr="001C6791">
              <w:rPr>
                <w:rFonts w:cs="Arial"/>
                <w:b/>
              </w:rPr>
              <w:t>Start date</w:t>
            </w:r>
          </w:p>
        </w:tc>
        <w:tc>
          <w:tcPr>
            <w:tcW w:w="0" w:type="auto"/>
            <w:shd w:val="clear" w:color="auto" w:fill="auto"/>
          </w:tcPr>
          <w:p w14:paraId="7AF33D9D" w14:textId="0FF2290C" w:rsidR="002B50ED" w:rsidRPr="001C6791" w:rsidRDefault="00F73C50" w:rsidP="001C6791">
            <w:pPr>
              <w:pStyle w:val="Tabletext"/>
              <w:spacing w:before="40" w:after="40"/>
              <w:rPr>
                <w:rFonts w:cs="Arial"/>
                <w:highlight w:val="yellow"/>
              </w:rPr>
            </w:pPr>
            <w:r w:rsidRPr="001C6791">
              <w:rPr>
                <w:rFonts w:cs="Arial"/>
                <w:highlight w:val="yellow"/>
              </w:rPr>
              <w:t>(</w:t>
            </w:r>
            <w:r w:rsidR="002B50ED" w:rsidRPr="001C6791">
              <w:rPr>
                <w:rFonts w:cs="Arial"/>
                <w:highlight w:val="yellow"/>
              </w:rPr>
              <w:t>Insert the date the activity commenced, normally the date planning commenced</w:t>
            </w:r>
            <w:r w:rsidRPr="001C6791">
              <w:rPr>
                <w:rFonts w:cs="Arial"/>
                <w:highlight w:val="yellow"/>
              </w:rPr>
              <w:t>)</w:t>
            </w:r>
          </w:p>
        </w:tc>
      </w:tr>
      <w:tr w:rsidR="002B50ED" w:rsidRPr="001C6791" w14:paraId="53DAF932" w14:textId="77777777" w:rsidTr="008F3B8B">
        <w:tc>
          <w:tcPr>
            <w:tcW w:w="0" w:type="auto"/>
            <w:shd w:val="clear" w:color="auto" w:fill="E7E6E6" w:themeFill="background2"/>
          </w:tcPr>
          <w:p w14:paraId="00FEE1A4" w14:textId="77777777" w:rsidR="002B50ED" w:rsidRPr="001C6791" w:rsidRDefault="002B50ED" w:rsidP="001C6791">
            <w:pPr>
              <w:pStyle w:val="Tabletext"/>
              <w:spacing w:before="40" w:after="40"/>
              <w:rPr>
                <w:rFonts w:cs="Arial"/>
                <w:b/>
              </w:rPr>
            </w:pPr>
            <w:r w:rsidRPr="001C6791">
              <w:rPr>
                <w:rFonts w:cs="Arial"/>
                <w:b/>
              </w:rPr>
              <w:t>End date</w:t>
            </w:r>
          </w:p>
        </w:tc>
        <w:tc>
          <w:tcPr>
            <w:tcW w:w="0" w:type="auto"/>
            <w:shd w:val="clear" w:color="auto" w:fill="auto"/>
          </w:tcPr>
          <w:p w14:paraId="4D230746" w14:textId="64713E47" w:rsidR="002B50ED" w:rsidRPr="001C6791" w:rsidRDefault="00F73C50" w:rsidP="001C6791">
            <w:pPr>
              <w:pStyle w:val="Tabletext"/>
              <w:spacing w:before="40" w:after="40"/>
              <w:rPr>
                <w:rFonts w:cs="Arial"/>
                <w:highlight w:val="yellow"/>
              </w:rPr>
            </w:pPr>
            <w:r w:rsidRPr="001C6791">
              <w:rPr>
                <w:rFonts w:cs="Arial"/>
                <w:highlight w:val="yellow"/>
              </w:rPr>
              <w:t>(</w:t>
            </w:r>
            <w:r w:rsidR="002B50ED" w:rsidRPr="001C6791">
              <w:rPr>
                <w:rFonts w:cs="Arial"/>
                <w:highlight w:val="yellow"/>
              </w:rPr>
              <w:t xml:space="preserve">Insert the date the activity was finalised, normally </w:t>
            </w:r>
            <w:r w:rsidRPr="001C6791">
              <w:rPr>
                <w:rFonts w:cs="Arial"/>
                <w:highlight w:val="yellow"/>
              </w:rPr>
              <w:t xml:space="preserve">the </w:t>
            </w:r>
            <w:r w:rsidR="002B50ED" w:rsidRPr="001C6791">
              <w:rPr>
                <w:rFonts w:cs="Arial"/>
                <w:highlight w:val="yellow"/>
              </w:rPr>
              <w:t>contract signing date</w:t>
            </w:r>
            <w:r w:rsidRPr="001C6791">
              <w:rPr>
                <w:rFonts w:cs="Arial"/>
                <w:highlight w:val="yellow"/>
              </w:rPr>
              <w:t>)</w:t>
            </w:r>
          </w:p>
        </w:tc>
      </w:tr>
    </w:tbl>
    <w:p w14:paraId="1296E6A2" w14:textId="6D99509F" w:rsidR="002B50ED" w:rsidRPr="001C6791" w:rsidRDefault="001C6791" w:rsidP="00FB259D">
      <w:pPr>
        <w:pStyle w:val="Heading1"/>
        <w:rPr>
          <w:rFonts w:cs="Arial"/>
          <w:b w:val="0"/>
        </w:rPr>
      </w:pPr>
      <w:bookmarkStart w:id="7" w:name="_Toc4412850"/>
      <w:bookmarkEnd w:id="6"/>
      <w:r>
        <w:rPr>
          <w:rFonts w:cs="Arial"/>
          <w:b w:val="0"/>
        </w:rPr>
        <w:t>Review of o</w:t>
      </w:r>
      <w:r w:rsidR="002B50ED" w:rsidRPr="001C6791">
        <w:rPr>
          <w:rFonts w:cs="Arial"/>
          <w:b w:val="0"/>
        </w:rPr>
        <w:t>bjectives</w:t>
      </w:r>
      <w:bookmarkEnd w:id="7"/>
      <w:r w:rsidR="002B50ED" w:rsidRPr="001C6791">
        <w:rPr>
          <w:rFonts w:cs="Arial"/>
          <w:b w:val="0"/>
        </w:rPr>
        <w:t xml:space="preserve"> </w:t>
      </w:r>
    </w:p>
    <w:p w14:paraId="704C84FD" w14:textId="7ECC9A35" w:rsidR="00F73C50" w:rsidRPr="008C61D4" w:rsidRDefault="00F73C50" w:rsidP="00F73C50">
      <w:pPr>
        <w:shd w:val="clear" w:color="auto" w:fill="FFFFFF"/>
        <w:rPr>
          <w:color w:val="0070C0"/>
          <w:szCs w:val="24"/>
        </w:rPr>
      </w:pPr>
      <w:r w:rsidRPr="008C61D4">
        <w:rPr>
          <w:color w:val="0070C0"/>
          <w:szCs w:val="24"/>
        </w:rPr>
        <w:t>[</w:t>
      </w:r>
      <w:bookmarkStart w:id="8" w:name="_Hlk27742633"/>
      <w:r w:rsidRPr="008C61D4">
        <w:rPr>
          <w:color w:val="0070C0"/>
          <w:szCs w:val="24"/>
        </w:rPr>
        <w:t xml:space="preserve">User note: </w:t>
      </w:r>
      <w:r w:rsidRPr="00F73C50">
        <w:rPr>
          <w:color w:val="0070C0"/>
          <w:szCs w:val="24"/>
        </w:rPr>
        <w:t xml:space="preserve">this section of the report should </w:t>
      </w:r>
      <w:r>
        <w:rPr>
          <w:color w:val="0070C0"/>
          <w:szCs w:val="24"/>
        </w:rPr>
        <w:t xml:space="preserve">detail the </w:t>
      </w:r>
      <w:r w:rsidRPr="00F73C50">
        <w:rPr>
          <w:color w:val="0070C0"/>
          <w:szCs w:val="24"/>
        </w:rPr>
        <w:t>original objectives</w:t>
      </w:r>
      <w:r>
        <w:rPr>
          <w:color w:val="0070C0"/>
          <w:szCs w:val="24"/>
        </w:rPr>
        <w:t>.</w:t>
      </w:r>
      <w:r w:rsidRPr="008C61D4">
        <w:rPr>
          <w:color w:val="0070C0"/>
          <w:szCs w:val="24"/>
        </w:rPr>
        <w:t>]</w:t>
      </w:r>
      <w:bookmarkEnd w:id="8"/>
    </w:p>
    <w:p w14:paraId="0E65B645" w14:textId="7E8896D7" w:rsidR="002B50ED" w:rsidRDefault="002B50ED" w:rsidP="002B50ED">
      <w:pPr>
        <w:rPr>
          <w:rFonts w:cs="Arial"/>
          <w:highlight w:val="yellow"/>
        </w:rPr>
      </w:pPr>
      <w:r w:rsidRPr="005C4637">
        <w:rPr>
          <w:rFonts w:cs="Arial"/>
          <w:highlight w:val="yellow"/>
        </w:rPr>
        <w:t>(Insert objectives</w:t>
      </w:r>
      <w:r w:rsidR="00F73C50">
        <w:rPr>
          <w:rFonts w:cs="Arial"/>
          <w:highlight w:val="yellow"/>
        </w:rPr>
        <w:t xml:space="preserve"> from original document</w:t>
      </w:r>
      <w:r w:rsidR="001C6791">
        <w:rPr>
          <w:rFonts w:cs="Arial"/>
          <w:highlight w:val="yellow"/>
        </w:rPr>
        <w:t>ation</w:t>
      </w:r>
      <w:r w:rsidR="00F73C50">
        <w:rPr>
          <w:rFonts w:cs="Arial"/>
          <w:highlight w:val="yellow"/>
        </w:rPr>
        <w:t>.</w:t>
      </w:r>
      <w:r w:rsidRPr="005C4637">
        <w:rPr>
          <w:rFonts w:cs="Arial"/>
          <w:highlight w:val="yellow"/>
        </w:rPr>
        <w:t>)</w:t>
      </w:r>
    </w:p>
    <w:p w14:paraId="1F003D66" w14:textId="18045784" w:rsidR="00F73C50" w:rsidRPr="005C4637" w:rsidRDefault="00F73C50" w:rsidP="002B50ED">
      <w:pPr>
        <w:rPr>
          <w:rFonts w:cs="Arial"/>
          <w:highlight w:val="yellow"/>
        </w:rPr>
      </w:pPr>
      <w:r>
        <w:rPr>
          <w:rFonts w:cs="Arial"/>
          <w:highlight w:val="yellow"/>
        </w:rPr>
        <w:t>(Insert brief commentary on whether the objectives were achieved and if not, why not.)</w:t>
      </w:r>
    </w:p>
    <w:p w14:paraId="1A4A758F" w14:textId="056D5013" w:rsidR="002B50ED" w:rsidRPr="00F73C50" w:rsidRDefault="00F73C50" w:rsidP="00FB259D">
      <w:pPr>
        <w:pStyle w:val="Heading1"/>
        <w:rPr>
          <w:rFonts w:cs="Arial"/>
          <w:b w:val="0"/>
        </w:rPr>
      </w:pPr>
      <w:bookmarkStart w:id="9" w:name="_Toc4412851"/>
      <w:r>
        <w:rPr>
          <w:rFonts w:cs="Arial"/>
          <w:b w:val="0"/>
        </w:rPr>
        <w:t>Procurement</w:t>
      </w:r>
      <w:r w:rsidR="002B50ED" w:rsidRPr="00F73C50">
        <w:rPr>
          <w:rFonts w:cs="Arial"/>
          <w:b w:val="0"/>
        </w:rPr>
        <w:t xml:space="preserve"> outcomes</w:t>
      </w:r>
      <w:bookmarkEnd w:id="9"/>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2411"/>
        <w:gridCol w:w="6515"/>
      </w:tblGrid>
      <w:tr w:rsidR="002B50ED" w:rsidRPr="001C6791" w14:paraId="6FD7121C" w14:textId="77777777" w:rsidTr="008F3B8B">
        <w:tc>
          <w:tcPr>
            <w:tcW w:w="2411" w:type="dxa"/>
            <w:shd w:val="clear" w:color="auto" w:fill="E7E6E6" w:themeFill="background2"/>
          </w:tcPr>
          <w:p w14:paraId="358CA1FA" w14:textId="4DA591BD" w:rsidR="002B50ED" w:rsidRPr="001C6791" w:rsidRDefault="002B50ED" w:rsidP="001C6791">
            <w:pPr>
              <w:pStyle w:val="Tableheadings"/>
              <w:spacing w:before="40" w:after="40"/>
              <w:rPr>
                <w:rFonts w:cs="Arial"/>
                <w:sz w:val="20"/>
              </w:rPr>
            </w:pPr>
            <w:r w:rsidRPr="001C6791">
              <w:rPr>
                <w:rFonts w:cs="Arial"/>
                <w:color w:val="auto"/>
                <w:sz w:val="20"/>
              </w:rPr>
              <w:t xml:space="preserve">Original scope </w:t>
            </w:r>
          </w:p>
        </w:tc>
        <w:tc>
          <w:tcPr>
            <w:tcW w:w="6515" w:type="dxa"/>
            <w:shd w:val="clear" w:color="auto" w:fill="auto"/>
          </w:tcPr>
          <w:p w14:paraId="6F2EC20B" w14:textId="20725568" w:rsidR="002B50ED" w:rsidRPr="001C6791" w:rsidRDefault="00F73C50" w:rsidP="001C6791">
            <w:pPr>
              <w:pStyle w:val="Tabletext"/>
              <w:spacing w:before="40" w:after="40"/>
              <w:rPr>
                <w:rFonts w:cs="Arial"/>
                <w:highlight w:val="yellow"/>
              </w:rPr>
            </w:pPr>
            <w:r w:rsidRPr="001C6791">
              <w:rPr>
                <w:rFonts w:cs="Arial"/>
                <w:highlight w:val="yellow"/>
              </w:rPr>
              <w:t>(</w:t>
            </w:r>
            <w:r w:rsidR="002B50ED" w:rsidRPr="001C6791">
              <w:rPr>
                <w:rFonts w:cs="Arial"/>
                <w:highlight w:val="yellow"/>
              </w:rPr>
              <w:t xml:space="preserve">Insert details of </w:t>
            </w:r>
            <w:r w:rsidRPr="001C6791">
              <w:rPr>
                <w:rFonts w:cs="Arial"/>
                <w:highlight w:val="yellow"/>
              </w:rPr>
              <w:t xml:space="preserve">the </w:t>
            </w:r>
            <w:r w:rsidR="002B50ED" w:rsidRPr="001C6791">
              <w:rPr>
                <w:rFonts w:cs="Arial"/>
                <w:highlight w:val="yellow"/>
              </w:rPr>
              <w:t>scope used to go to market</w:t>
            </w:r>
            <w:r w:rsidRPr="001C6791">
              <w:rPr>
                <w:rFonts w:cs="Arial"/>
                <w:highlight w:val="yellow"/>
              </w:rPr>
              <w:t>)</w:t>
            </w:r>
          </w:p>
        </w:tc>
      </w:tr>
      <w:tr w:rsidR="002B50ED" w:rsidRPr="001C6791" w14:paraId="06D0183E" w14:textId="77777777" w:rsidTr="008F3B8B">
        <w:tc>
          <w:tcPr>
            <w:tcW w:w="2411" w:type="dxa"/>
            <w:shd w:val="clear" w:color="auto" w:fill="E7E6E6" w:themeFill="background2"/>
          </w:tcPr>
          <w:p w14:paraId="28DEAE97" w14:textId="63D4D946" w:rsidR="002B50ED" w:rsidRPr="001C6791" w:rsidRDefault="002B50ED" w:rsidP="001C6791">
            <w:pPr>
              <w:pStyle w:val="Tabletext"/>
              <w:spacing w:before="40" w:after="40"/>
              <w:rPr>
                <w:rFonts w:cs="Arial"/>
                <w:b/>
              </w:rPr>
            </w:pPr>
            <w:r w:rsidRPr="001C6791">
              <w:rPr>
                <w:rFonts w:cs="Arial"/>
                <w:b/>
              </w:rPr>
              <w:t>Estimated budget at commencement</w:t>
            </w:r>
          </w:p>
        </w:tc>
        <w:tc>
          <w:tcPr>
            <w:tcW w:w="6515" w:type="dxa"/>
            <w:shd w:val="clear" w:color="auto" w:fill="auto"/>
          </w:tcPr>
          <w:p w14:paraId="01DC986C" w14:textId="5D433CB0" w:rsidR="002B50ED" w:rsidRPr="001C6791" w:rsidRDefault="00F73C50" w:rsidP="001C6791">
            <w:pPr>
              <w:pStyle w:val="Tabletext"/>
              <w:spacing w:before="40" w:after="40"/>
              <w:rPr>
                <w:rFonts w:cs="Arial"/>
                <w:highlight w:val="yellow"/>
              </w:rPr>
            </w:pPr>
            <w:r w:rsidRPr="001C6791">
              <w:rPr>
                <w:rFonts w:cs="Arial"/>
                <w:highlight w:val="yellow"/>
              </w:rPr>
              <w:t>(Insert estimated budget at the time of originally going to the market)</w:t>
            </w:r>
          </w:p>
        </w:tc>
      </w:tr>
      <w:tr w:rsidR="002B50ED" w:rsidRPr="001C6791" w14:paraId="2FB9B6D3" w14:textId="77777777" w:rsidTr="008F3B8B">
        <w:trPr>
          <w:trHeight w:val="580"/>
        </w:trPr>
        <w:tc>
          <w:tcPr>
            <w:tcW w:w="2411" w:type="dxa"/>
            <w:shd w:val="clear" w:color="auto" w:fill="E7E6E6" w:themeFill="background2"/>
          </w:tcPr>
          <w:p w14:paraId="783EAE0E" w14:textId="77777777" w:rsidR="002B50ED" w:rsidRPr="001C6791" w:rsidRDefault="002B50ED" w:rsidP="001C6791">
            <w:pPr>
              <w:pStyle w:val="Tabletext"/>
              <w:spacing w:before="40" w:after="40"/>
              <w:rPr>
                <w:rFonts w:cs="Arial"/>
                <w:b/>
              </w:rPr>
            </w:pPr>
            <w:r w:rsidRPr="001C6791">
              <w:rPr>
                <w:rFonts w:cs="Arial"/>
                <w:b/>
              </w:rPr>
              <w:t>Were any additional elements included in the final contract? Is so, provide details</w:t>
            </w:r>
          </w:p>
        </w:tc>
        <w:tc>
          <w:tcPr>
            <w:tcW w:w="6515" w:type="dxa"/>
            <w:shd w:val="clear" w:color="auto" w:fill="auto"/>
          </w:tcPr>
          <w:p w14:paraId="17A85460" w14:textId="028DF168" w:rsidR="002B50ED" w:rsidRPr="001C6791" w:rsidRDefault="00F73C50" w:rsidP="001C6791">
            <w:pPr>
              <w:pStyle w:val="Tabletext"/>
              <w:spacing w:before="40" w:after="40"/>
              <w:rPr>
                <w:rFonts w:cs="Arial"/>
                <w:highlight w:val="yellow"/>
              </w:rPr>
            </w:pPr>
            <w:r w:rsidRPr="001C6791">
              <w:rPr>
                <w:rFonts w:cs="Arial"/>
                <w:highlight w:val="yellow"/>
              </w:rPr>
              <w:t>(Insert details about any additional (originally out of scope items) that were included in the final contract</w:t>
            </w:r>
            <w:r w:rsidR="001C6791" w:rsidRPr="001C6791">
              <w:rPr>
                <w:rFonts w:cs="Arial"/>
                <w:highlight w:val="yellow"/>
              </w:rPr>
              <w:t>; e</w:t>
            </w:r>
            <w:r w:rsidR="002B50ED" w:rsidRPr="001C6791">
              <w:rPr>
                <w:rFonts w:cs="Arial"/>
                <w:highlight w:val="yellow"/>
              </w:rPr>
              <w:t xml:space="preserve">.g. </w:t>
            </w:r>
            <w:r w:rsidR="001C6791" w:rsidRPr="001C6791">
              <w:rPr>
                <w:rFonts w:cs="Arial"/>
                <w:highlight w:val="yellow"/>
              </w:rPr>
              <w:t>e</w:t>
            </w:r>
            <w:r w:rsidR="002B50ED" w:rsidRPr="001C6791">
              <w:rPr>
                <w:rFonts w:cs="Arial"/>
                <w:highlight w:val="yellow"/>
              </w:rPr>
              <w:t>xtended warranty, innovative offers</w:t>
            </w:r>
            <w:r w:rsidR="001C6791" w:rsidRPr="001C6791">
              <w:rPr>
                <w:rFonts w:cs="Arial"/>
                <w:highlight w:val="yellow"/>
              </w:rPr>
              <w:t>)</w:t>
            </w:r>
          </w:p>
        </w:tc>
      </w:tr>
      <w:tr w:rsidR="002B50ED" w:rsidRPr="001C6791" w14:paraId="1AD89C6A" w14:textId="77777777" w:rsidTr="008F3B8B">
        <w:tc>
          <w:tcPr>
            <w:tcW w:w="2411" w:type="dxa"/>
            <w:shd w:val="clear" w:color="auto" w:fill="E7E6E6" w:themeFill="background2"/>
          </w:tcPr>
          <w:p w14:paraId="02A78F3A" w14:textId="77777777" w:rsidR="002B50ED" w:rsidRPr="001C6791" w:rsidRDefault="002B50ED" w:rsidP="001C6791">
            <w:pPr>
              <w:pStyle w:val="Tabletext"/>
              <w:spacing w:before="40" w:after="40"/>
              <w:rPr>
                <w:rFonts w:cs="Arial"/>
                <w:b/>
              </w:rPr>
            </w:pPr>
            <w:r w:rsidRPr="001C6791">
              <w:rPr>
                <w:rFonts w:cs="Arial"/>
                <w:b/>
              </w:rPr>
              <w:t>Final contract price</w:t>
            </w:r>
          </w:p>
        </w:tc>
        <w:tc>
          <w:tcPr>
            <w:tcW w:w="6515" w:type="dxa"/>
            <w:shd w:val="clear" w:color="auto" w:fill="auto"/>
          </w:tcPr>
          <w:p w14:paraId="712E5DFD" w14:textId="1A72CB18" w:rsidR="002B50ED" w:rsidRPr="001C6791" w:rsidRDefault="001C6791" w:rsidP="001C6791">
            <w:pPr>
              <w:pStyle w:val="Tabletext"/>
              <w:spacing w:before="40" w:after="40"/>
              <w:rPr>
                <w:rFonts w:cs="Arial"/>
                <w:highlight w:val="yellow"/>
              </w:rPr>
            </w:pPr>
            <w:r w:rsidRPr="001C6791">
              <w:rPr>
                <w:rFonts w:cs="Arial"/>
                <w:highlight w:val="yellow"/>
              </w:rPr>
              <w:t>(Insert the final contract price)</w:t>
            </w:r>
          </w:p>
        </w:tc>
      </w:tr>
    </w:tbl>
    <w:p w14:paraId="0545EA0E" w14:textId="77777777" w:rsidR="003E46BA" w:rsidRDefault="003E46BA">
      <w:pPr>
        <w:spacing w:line="259" w:lineRule="auto"/>
        <w:rPr>
          <w:rFonts w:eastAsiaTheme="majorEastAsia" w:cs="Arial"/>
          <w:b/>
          <w:color w:val="A70240"/>
          <w:sz w:val="36"/>
          <w:szCs w:val="32"/>
        </w:rPr>
      </w:pPr>
      <w:r>
        <w:rPr>
          <w:rFonts w:cs="Arial"/>
        </w:rPr>
        <w:br w:type="page"/>
      </w:r>
    </w:p>
    <w:p w14:paraId="02F54F7A" w14:textId="778D5D6C" w:rsidR="002B50ED" w:rsidRPr="00FB259D" w:rsidRDefault="001C6791" w:rsidP="002B50ED">
      <w:pPr>
        <w:pStyle w:val="Heading1"/>
        <w:rPr>
          <w:rFonts w:cs="Arial"/>
          <w:b w:val="0"/>
        </w:rPr>
      </w:pPr>
      <w:r w:rsidRPr="00FB259D">
        <w:rPr>
          <w:rFonts w:cs="Arial"/>
          <w:b w:val="0"/>
        </w:rPr>
        <w:lastRenderedPageBreak/>
        <w:t>Adherence to schedule</w:t>
      </w:r>
    </w:p>
    <w:p w14:paraId="17F69AF1" w14:textId="27B52A53" w:rsidR="002B50ED" w:rsidRPr="003E46BA" w:rsidRDefault="002B50ED" w:rsidP="003E46BA">
      <w:pPr>
        <w:shd w:val="clear" w:color="auto" w:fill="FFFFFF"/>
        <w:rPr>
          <w:color w:val="0070C0"/>
          <w:szCs w:val="24"/>
        </w:rPr>
      </w:pPr>
      <w:r w:rsidRPr="003E46BA">
        <w:rPr>
          <w:color w:val="0070C0"/>
          <w:szCs w:val="24"/>
        </w:rPr>
        <w:t xml:space="preserve">[User note: this section should </w:t>
      </w:r>
      <w:r w:rsidR="003E46BA">
        <w:rPr>
          <w:color w:val="0070C0"/>
          <w:szCs w:val="24"/>
        </w:rPr>
        <w:t>review the indicative timetable for the procurement and how well the forecast timeframes were met</w:t>
      </w:r>
      <w:r w:rsidRPr="003E46BA">
        <w:rPr>
          <w:color w:val="0070C0"/>
          <w:szCs w:val="24"/>
        </w:rPr>
        <w:t>.</w:t>
      </w:r>
      <w:r w:rsidR="003E46BA">
        <w:rPr>
          <w:color w:val="0070C0"/>
          <w:szCs w:val="24"/>
        </w:rPr>
        <w:t xml:space="preserve"> Where timeframes were not met then a reason for the change should be noted.</w:t>
      </w:r>
      <w:r w:rsidRPr="003E46BA">
        <w:rPr>
          <w:color w:val="0070C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780"/>
        <w:gridCol w:w="1809"/>
        <w:gridCol w:w="1540"/>
        <w:gridCol w:w="2887"/>
      </w:tblGrid>
      <w:tr w:rsidR="00FB259D" w:rsidRPr="005C4637" w14:paraId="0B4143B7" w14:textId="77777777" w:rsidTr="008F3B8B">
        <w:trPr>
          <w:trHeight w:val="456"/>
        </w:trPr>
        <w:tc>
          <w:tcPr>
            <w:tcW w:w="1542" w:type="pct"/>
            <w:shd w:val="clear" w:color="auto" w:fill="5D6771"/>
            <w:tcMar>
              <w:top w:w="28" w:type="dxa"/>
              <w:left w:w="85" w:type="dxa"/>
              <w:bottom w:w="28" w:type="dxa"/>
              <w:right w:w="85" w:type="dxa"/>
            </w:tcMar>
            <w:hideMark/>
          </w:tcPr>
          <w:p w14:paraId="526A83E8" w14:textId="56E388E0" w:rsidR="00FB259D" w:rsidRPr="00FB259D" w:rsidRDefault="00FB259D" w:rsidP="00FB259D">
            <w:pPr>
              <w:pStyle w:val="Tabletext"/>
              <w:spacing w:before="40" w:after="40"/>
              <w:rPr>
                <w:rFonts w:cs="Arial"/>
                <w:b/>
                <w:color w:val="FFFFFF" w:themeColor="background1"/>
              </w:rPr>
            </w:pPr>
            <w:r w:rsidRPr="00FB259D">
              <w:rPr>
                <w:rFonts w:cs="Arial"/>
                <w:b/>
                <w:color w:val="FFFFFF" w:themeColor="background1"/>
              </w:rPr>
              <w:t>Stage</w:t>
            </w:r>
          </w:p>
        </w:tc>
        <w:tc>
          <w:tcPr>
            <w:tcW w:w="1003" w:type="pct"/>
            <w:shd w:val="clear" w:color="auto" w:fill="5D6771"/>
            <w:tcMar>
              <w:top w:w="28" w:type="dxa"/>
              <w:left w:w="85" w:type="dxa"/>
              <w:bottom w:w="28" w:type="dxa"/>
              <w:right w:w="85" w:type="dxa"/>
            </w:tcMar>
            <w:hideMark/>
          </w:tcPr>
          <w:p w14:paraId="5B533784" w14:textId="574B1528" w:rsidR="00FB259D" w:rsidRPr="00FB259D" w:rsidRDefault="00FB259D" w:rsidP="00FB259D">
            <w:pPr>
              <w:pStyle w:val="Tabletext"/>
              <w:spacing w:before="40" w:after="40"/>
              <w:rPr>
                <w:rFonts w:cs="Arial"/>
                <w:b/>
                <w:color w:val="FFFFFF" w:themeColor="background1"/>
              </w:rPr>
            </w:pPr>
            <w:r w:rsidRPr="00FB259D">
              <w:rPr>
                <w:rFonts w:cs="Arial"/>
                <w:b/>
                <w:color w:val="FFFFFF" w:themeColor="background1"/>
              </w:rPr>
              <w:t>Planned date</w:t>
            </w:r>
          </w:p>
        </w:tc>
        <w:tc>
          <w:tcPr>
            <w:tcW w:w="854" w:type="pct"/>
            <w:shd w:val="clear" w:color="auto" w:fill="5D6771"/>
            <w:tcMar>
              <w:top w:w="28" w:type="dxa"/>
              <w:left w:w="85" w:type="dxa"/>
              <w:bottom w:w="28" w:type="dxa"/>
              <w:right w:w="85" w:type="dxa"/>
            </w:tcMar>
            <w:hideMark/>
          </w:tcPr>
          <w:p w14:paraId="7E4F61B6" w14:textId="43927746" w:rsidR="00FB259D" w:rsidRPr="00FB259D" w:rsidRDefault="00FB259D" w:rsidP="00FB259D">
            <w:pPr>
              <w:pStyle w:val="Tabletext"/>
              <w:spacing w:before="40" w:after="40"/>
              <w:rPr>
                <w:rFonts w:cs="Arial"/>
                <w:b/>
                <w:color w:val="FFFFFF" w:themeColor="background1"/>
              </w:rPr>
            </w:pPr>
            <w:r w:rsidRPr="00FB259D">
              <w:rPr>
                <w:rFonts w:cs="Arial"/>
                <w:b/>
                <w:color w:val="FFFFFF" w:themeColor="background1"/>
              </w:rPr>
              <w:t>Date delivered</w:t>
            </w:r>
          </w:p>
        </w:tc>
        <w:tc>
          <w:tcPr>
            <w:tcW w:w="1601" w:type="pct"/>
            <w:shd w:val="clear" w:color="auto" w:fill="5D6771"/>
          </w:tcPr>
          <w:p w14:paraId="191D11D1" w14:textId="77777777" w:rsidR="00FB259D" w:rsidRPr="00FB259D" w:rsidRDefault="00FB259D" w:rsidP="00FB259D">
            <w:pPr>
              <w:pStyle w:val="Tabletext"/>
              <w:spacing w:before="40" w:after="40"/>
              <w:ind w:left="104"/>
              <w:rPr>
                <w:rFonts w:cs="Arial"/>
                <w:b/>
                <w:color w:val="FFFFFF" w:themeColor="background1"/>
              </w:rPr>
            </w:pPr>
            <w:r w:rsidRPr="00FB259D">
              <w:rPr>
                <w:rFonts w:cs="Arial"/>
                <w:b/>
                <w:color w:val="FFFFFF" w:themeColor="background1"/>
              </w:rPr>
              <w:t>Reason for change</w:t>
            </w:r>
          </w:p>
        </w:tc>
      </w:tr>
      <w:tr w:rsidR="00FB259D" w:rsidRPr="005C4637" w14:paraId="7FA771DF" w14:textId="77777777" w:rsidTr="008F3B8B">
        <w:trPr>
          <w:trHeight w:val="456"/>
        </w:trPr>
        <w:tc>
          <w:tcPr>
            <w:tcW w:w="1542" w:type="pct"/>
            <w:shd w:val="clear" w:color="auto" w:fill="E7E6E6" w:themeFill="background2"/>
            <w:tcMar>
              <w:top w:w="28" w:type="dxa"/>
              <w:left w:w="85" w:type="dxa"/>
              <w:bottom w:w="28" w:type="dxa"/>
              <w:right w:w="85" w:type="dxa"/>
            </w:tcMar>
          </w:tcPr>
          <w:p w14:paraId="6D9DB77C" w14:textId="3482C85D" w:rsidR="00FB259D" w:rsidRPr="00FB259D" w:rsidRDefault="00FB259D" w:rsidP="00FB259D">
            <w:pPr>
              <w:spacing w:before="40" w:after="40"/>
              <w:rPr>
                <w:rFonts w:cs="Arial"/>
                <w:b/>
                <w:szCs w:val="20"/>
                <w:highlight w:val="yellow"/>
              </w:rPr>
            </w:pPr>
            <w:r w:rsidRPr="00FB259D">
              <w:rPr>
                <w:rFonts w:cs="Arial"/>
                <w:b/>
                <w:szCs w:val="20"/>
                <w:highlight w:val="yellow"/>
              </w:rPr>
              <w:t>(Insert stage in the procurement process)</w:t>
            </w:r>
          </w:p>
        </w:tc>
        <w:tc>
          <w:tcPr>
            <w:tcW w:w="1003" w:type="pct"/>
            <w:shd w:val="clear" w:color="auto" w:fill="auto"/>
            <w:tcMar>
              <w:top w:w="28" w:type="dxa"/>
              <w:left w:w="85" w:type="dxa"/>
              <w:bottom w:w="28" w:type="dxa"/>
              <w:right w:w="85" w:type="dxa"/>
            </w:tcMar>
          </w:tcPr>
          <w:p w14:paraId="56950E73" w14:textId="575F5B2E" w:rsidR="00FB259D" w:rsidRPr="00FB259D" w:rsidRDefault="00FB259D" w:rsidP="00FB259D">
            <w:pPr>
              <w:spacing w:before="40" w:after="40"/>
              <w:rPr>
                <w:rFonts w:cs="Arial"/>
                <w:szCs w:val="20"/>
                <w:highlight w:val="yellow"/>
              </w:rPr>
            </w:pPr>
            <w:r w:rsidRPr="00FB259D">
              <w:rPr>
                <w:rFonts w:cs="Arial"/>
                <w:szCs w:val="20"/>
                <w:highlight w:val="yellow"/>
              </w:rPr>
              <w:t>(Insert originally planned delivery date)</w:t>
            </w:r>
          </w:p>
        </w:tc>
        <w:tc>
          <w:tcPr>
            <w:tcW w:w="854" w:type="pct"/>
            <w:shd w:val="clear" w:color="auto" w:fill="auto"/>
            <w:tcMar>
              <w:top w:w="28" w:type="dxa"/>
              <w:left w:w="85" w:type="dxa"/>
              <w:bottom w:w="28" w:type="dxa"/>
              <w:right w:w="85" w:type="dxa"/>
            </w:tcMar>
          </w:tcPr>
          <w:p w14:paraId="2F583C1A" w14:textId="1CEA18F6" w:rsidR="00FB259D" w:rsidRPr="00FB259D" w:rsidRDefault="00FB259D" w:rsidP="00FB259D">
            <w:pPr>
              <w:spacing w:before="40" w:after="40"/>
              <w:rPr>
                <w:rFonts w:cs="Arial"/>
                <w:szCs w:val="20"/>
                <w:highlight w:val="yellow"/>
              </w:rPr>
            </w:pPr>
            <w:r w:rsidRPr="00FB259D">
              <w:rPr>
                <w:rFonts w:cs="Arial"/>
                <w:szCs w:val="20"/>
                <w:highlight w:val="yellow"/>
              </w:rPr>
              <w:t>(Insert the date delivered)</w:t>
            </w:r>
          </w:p>
        </w:tc>
        <w:tc>
          <w:tcPr>
            <w:tcW w:w="1601" w:type="pct"/>
          </w:tcPr>
          <w:p w14:paraId="6706819E" w14:textId="305F83DD" w:rsidR="00FB259D" w:rsidRPr="00FB259D" w:rsidRDefault="00FB259D" w:rsidP="00FB259D">
            <w:pPr>
              <w:spacing w:before="40" w:after="40"/>
              <w:ind w:left="104"/>
              <w:rPr>
                <w:rFonts w:cs="Arial"/>
                <w:szCs w:val="20"/>
                <w:highlight w:val="yellow"/>
              </w:rPr>
            </w:pPr>
            <w:r w:rsidRPr="00FB259D">
              <w:rPr>
                <w:rFonts w:cs="Arial"/>
                <w:szCs w:val="20"/>
                <w:highlight w:val="yellow"/>
              </w:rPr>
              <w:t>(Insert the reason for any change)</w:t>
            </w:r>
          </w:p>
        </w:tc>
      </w:tr>
      <w:tr w:rsidR="00FB259D" w:rsidRPr="005C4637" w14:paraId="2985934F" w14:textId="77777777" w:rsidTr="008F3B8B">
        <w:trPr>
          <w:trHeight w:val="630"/>
        </w:trPr>
        <w:tc>
          <w:tcPr>
            <w:tcW w:w="1542" w:type="pct"/>
            <w:shd w:val="clear" w:color="auto" w:fill="E7E6E6" w:themeFill="background2"/>
            <w:tcMar>
              <w:top w:w="28" w:type="dxa"/>
              <w:left w:w="85" w:type="dxa"/>
              <w:bottom w:w="28" w:type="dxa"/>
              <w:right w:w="85" w:type="dxa"/>
            </w:tcMar>
          </w:tcPr>
          <w:p w14:paraId="05D591DF" w14:textId="7689417C" w:rsidR="00FB259D" w:rsidRPr="00FB259D" w:rsidRDefault="00FB259D" w:rsidP="00FB259D">
            <w:pPr>
              <w:spacing w:before="40" w:after="40"/>
              <w:rPr>
                <w:rFonts w:cs="Arial"/>
                <w:b/>
                <w:szCs w:val="20"/>
              </w:rPr>
            </w:pPr>
            <w:r w:rsidRPr="00FB259D">
              <w:rPr>
                <w:rFonts w:cs="Arial"/>
                <w:b/>
                <w:szCs w:val="20"/>
                <w:highlight w:val="yellow"/>
              </w:rPr>
              <w:t>(Insert stage in the procurement process)</w:t>
            </w:r>
          </w:p>
        </w:tc>
        <w:tc>
          <w:tcPr>
            <w:tcW w:w="1003" w:type="pct"/>
            <w:shd w:val="clear" w:color="auto" w:fill="auto"/>
            <w:tcMar>
              <w:top w:w="28" w:type="dxa"/>
              <w:left w:w="85" w:type="dxa"/>
              <w:bottom w:w="28" w:type="dxa"/>
              <w:right w:w="85" w:type="dxa"/>
            </w:tcMar>
          </w:tcPr>
          <w:p w14:paraId="6D49DDB1" w14:textId="0AA2389F" w:rsidR="00FB259D" w:rsidRPr="00FB259D" w:rsidRDefault="00FB259D" w:rsidP="00FB259D">
            <w:pPr>
              <w:spacing w:before="40" w:after="40"/>
              <w:rPr>
                <w:rFonts w:cs="Arial"/>
                <w:szCs w:val="20"/>
              </w:rPr>
            </w:pPr>
            <w:r w:rsidRPr="00FB259D">
              <w:rPr>
                <w:rFonts w:cs="Arial"/>
                <w:szCs w:val="20"/>
                <w:highlight w:val="yellow"/>
              </w:rPr>
              <w:t>(Insert originally planned delivery date)</w:t>
            </w:r>
          </w:p>
        </w:tc>
        <w:tc>
          <w:tcPr>
            <w:tcW w:w="854" w:type="pct"/>
            <w:shd w:val="clear" w:color="auto" w:fill="auto"/>
            <w:tcMar>
              <w:top w:w="28" w:type="dxa"/>
              <w:left w:w="85" w:type="dxa"/>
              <w:bottom w:w="28" w:type="dxa"/>
              <w:right w:w="85" w:type="dxa"/>
            </w:tcMar>
          </w:tcPr>
          <w:p w14:paraId="101A1E87" w14:textId="0C62E7EF" w:rsidR="00FB259D" w:rsidRPr="00FB259D" w:rsidRDefault="00FB259D" w:rsidP="00FB259D">
            <w:pPr>
              <w:spacing w:before="40" w:after="40"/>
              <w:rPr>
                <w:rFonts w:cs="Arial"/>
                <w:szCs w:val="20"/>
                <w:highlight w:val="yellow"/>
              </w:rPr>
            </w:pPr>
            <w:r w:rsidRPr="00FB259D">
              <w:rPr>
                <w:rFonts w:cs="Arial"/>
                <w:szCs w:val="20"/>
                <w:highlight w:val="yellow"/>
              </w:rPr>
              <w:t>(Insert the date delivered)</w:t>
            </w:r>
          </w:p>
        </w:tc>
        <w:tc>
          <w:tcPr>
            <w:tcW w:w="1601" w:type="pct"/>
          </w:tcPr>
          <w:p w14:paraId="5511DE2F" w14:textId="496869D4" w:rsidR="00FB259D" w:rsidRPr="00D2156F" w:rsidRDefault="00FB259D" w:rsidP="00D2156F">
            <w:pPr>
              <w:spacing w:before="40" w:after="40"/>
              <w:ind w:left="104"/>
              <w:rPr>
                <w:rFonts w:cs="Arial"/>
                <w:szCs w:val="20"/>
                <w:highlight w:val="yellow"/>
              </w:rPr>
            </w:pPr>
            <w:r w:rsidRPr="00FB259D">
              <w:rPr>
                <w:rFonts w:cs="Arial"/>
                <w:szCs w:val="20"/>
                <w:highlight w:val="yellow"/>
              </w:rPr>
              <w:t>(Insert the reason for any change)</w:t>
            </w:r>
          </w:p>
        </w:tc>
      </w:tr>
      <w:tr w:rsidR="00FB259D" w:rsidRPr="005C4637" w14:paraId="3761CA66" w14:textId="77777777" w:rsidTr="008F3B8B">
        <w:trPr>
          <w:trHeight w:val="456"/>
        </w:trPr>
        <w:tc>
          <w:tcPr>
            <w:tcW w:w="1542" w:type="pct"/>
            <w:shd w:val="clear" w:color="auto" w:fill="E7E6E6" w:themeFill="background2"/>
            <w:tcMar>
              <w:top w:w="28" w:type="dxa"/>
              <w:left w:w="85" w:type="dxa"/>
              <w:bottom w:w="28" w:type="dxa"/>
              <w:right w:w="85" w:type="dxa"/>
            </w:tcMar>
          </w:tcPr>
          <w:p w14:paraId="7CA1B45A" w14:textId="45B0D816" w:rsidR="00FB259D" w:rsidRPr="00FB259D" w:rsidRDefault="00FB259D" w:rsidP="00FB259D">
            <w:pPr>
              <w:spacing w:before="40" w:after="40"/>
              <w:rPr>
                <w:rFonts w:cs="Arial"/>
                <w:b/>
                <w:szCs w:val="20"/>
              </w:rPr>
            </w:pPr>
            <w:r w:rsidRPr="00FB259D">
              <w:rPr>
                <w:rFonts w:cs="Arial"/>
                <w:b/>
                <w:szCs w:val="20"/>
                <w:highlight w:val="yellow"/>
              </w:rPr>
              <w:t>(Insert stage in the procurement process)</w:t>
            </w:r>
          </w:p>
        </w:tc>
        <w:tc>
          <w:tcPr>
            <w:tcW w:w="1003" w:type="pct"/>
            <w:shd w:val="clear" w:color="auto" w:fill="auto"/>
            <w:tcMar>
              <w:top w:w="28" w:type="dxa"/>
              <w:left w:w="85" w:type="dxa"/>
              <w:bottom w:w="28" w:type="dxa"/>
              <w:right w:w="85" w:type="dxa"/>
            </w:tcMar>
          </w:tcPr>
          <w:p w14:paraId="6290D8E1" w14:textId="2C5E9750" w:rsidR="00FB259D" w:rsidRPr="00FB259D" w:rsidRDefault="00FB259D" w:rsidP="00FB259D">
            <w:pPr>
              <w:spacing w:before="40" w:after="40"/>
              <w:rPr>
                <w:rFonts w:cs="Arial"/>
                <w:szCs w:val="20"/>
              </w:rPr>
            </w:pPr>
            <w:r w:rsidRPr="00FB259D">
              <w:rPr>
                <w:rFonts w:cs="Arial"/>
                <w:szCs w:val="20"/>
                <w:highlight w:val="yellow"/>
              </w:rPr>
              <w:t>(Insert originally planned delivery date)</w:t>
            </w:r>
          </w:p>
        </w:tc>
        <w:tc>
          <w:tcPr>
            <w:tcW w:w="854" w:type="pct"/>
            <w:shd w:val="clear" w:color="auto" w:fill="auto"/>
            <w:tcMar>
              <w:top w:w="28" w:type="dxa"/>
              <w:left w:w="85" w:type="dxa"/>
              <w:bottom w:w="28" w:type="dxa"/>
              <w:right w:w="85" w:type="dxa"/>
            </w:tcMar>
          </w:tcPr>
          <w:p w14:paraId="69DD1710" w14:textId="43DFB14D" w:rsidR="00FB259D" w:rsidRPr="00FB259D" w:rsidRDefault="00FB259D" w:rsidP="00FB259D">
            <w:pPr>
              <w:spacing w:before="40" w:after="40"/>
              <w:rPr>
                <w:rFonts w:cs="Arial"/>
                <w:szCs w:val="20"/>
              </w:rPr>
            </w:pPr>
            <w:r w:rsidRPr="00FB259D">
              <w:rPr>
                <w:rFonts w:cs="Arial"/>
                <w:szCs w:val="20"/>
                <w:highlight w:val="yellow"/>
              </w:rPr>
              <w:t>(Insert the date delivered)</w:t>
            </w:r>
          </w:p>
        </w:tc>
        <w:tc>
          <w:tcPr>
            <w:tcW w:w="1601" w:type="pct"/>
          </w:tcPr>
          <w:p w14:paraId="61CAAD28" w14:textId="77A1BD9F" w:rsidR="00FB259D" w:rsidRPr="00D2156F" w:rsidRDefault="00FB259D" w:rsidP="00D2156F">
            <w:pPr>
              <w:spacing w:before="40" w:after="40"/>
              <w:ind w:left="104"/>
              <w:rPr>
                <w:rFonts w:cs="Arial"/>
                <w:szCs w:val="20"/>
                <w:highlight w:val="yellow"/>
              </w:rPr>
            </w:pPr>
            <w:r w:rsidRPr="00FB259D">
              <w:rPr>
                <w:rFonts w:cs="Arial"/>
                <w:szCs w:val="20"/>
                <w:highlight w:val="yellow"/>
              </w:rPr>
              <w:t>(Insert the reason for any change)</w:t>
            </w:r>
          </w:p>
        </w:tc>
      </w:tr>
    </w:tbl>
    <w:p w14:paraId="13685BCC" w14:textId="1E228A7C" w:rsidR="002B50ED" w:rsidRPr="00FB259D" w:rsidRDefault="002B50ED" w:rsidP="00FB259D">
      <w:pPr>
        <w:pStyle w:val="Heading1"/>
        <w:rPr>
          <w:rFonts w:cs="Arial"/>
          <w:b w:val="0"/>
        </w:rPr>
      </w:pPr>
      <w:r w:rsidRPr="00FB259D">
        <w:rPr>
          <w:rFonts w:cs="Arial"/>
          <w:b w:val="0"/>
        </w:rPr>
        <w:t xml:space="preserve">Issues, risks, and changes </w:t>
      </w:r>
    </w:p>
    <w:p w14:paraId="25965B41" w14:textId="1230B025" w:rsidR="002B50ED" w:rsidRPr="00A91EB8" w:rsidRDefault="002B50ED" w:rsidP="00A91EB8">
      <w:pPr>
        <w:shd w:val="clear" w:color="auto" w:fill="FFFFFF"/>
        <w:rPr>
          <w:color w:val="0070C0"/>
          <w:szCs w:val="24"/>
        </w:rPr>
      </w:pPr>
      <w:r w:rsidRPr="00A91EB8">
        <w:rPr>
          <w:color w:val="0070C0"/>
          <w:szCs w:val="24"/>
        </w:rPr>
        <w:t>[User note: this section should summarise</w:t>
      </w:r>
      <w:r w:rsidR="00A91EB8">
        <w:rPr>
          <w:color w:val="0070C0"/>
          <w:szCs w:val="24"/>
        </w:rPr>
        <w:t xml:space="preserve"> the total</w:t>
      </w:r>
      <w:r w:rsidRPr="00A91EB8">
        <w:rPr>
          <w:color w:val="0070C0"/>
          <w:szCs w:val="24"/>
        </w:rPr>
        <w:t xml:space="preserve"> number of risks</w:t>
      </w:r>
      <w:r w:rsidR="00A91EB8">
        <w:rPr>
          <w:color w:val="0070C0"/>
          <w:szCs w:val="24"/>
        </w:rPr>
        <w:t xml:space="preserve"> and</w:t>
      </w:r>
      <w:r w:rsidRPr="00A91EB8">
        <w:rPr>
          <w:color w:val="0070C0"/>
          <w:szCs w:val="24"/>
        </w:rPr>
        <w:t xml:space="preserve"> issues</w:t>
      </w:r>
      <w:r w:rsidR="00A91EB8">
        <w:rPr>
          <w:color w:val="0070C0"/>
          <w:szCs w:val="24"/>
        </w:rPr>
        <w:t xml:space="preserve"> from during the process</w:t>
      </w:r>
      <w:r w:rsidRPr="00A91EB8">
        <w:rPr>
          <w:color w:val="0070C0"/>
          <w:szCs w:val="24"/>
        </w:rPr>
        <w:t xml:space="preserve">, </w:t>
      </w:r>
      <w:r w:rsidR="00A91EB8">
        <w:rPr>
          <w:color w:val="0070C0"/>
          <w:szCs w:val="24"/>
        </w:rPr>
        <w:t>including a breakdown of those closed and still open.</w:t>
      </w:r>
      <w:r w:rsidRPr="00A91EB8">
        <w:rPr>
          <w:color w:val="0070C0"/>
          <w:szCs w:val="24"/>
        </w:rPr>
        <w:t>]</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252"/>
        <w:gridCol w:w="2253"/>
        <w:gridCol w:w="2253"/>
        <w:gridCol w:w="2253"/>
      </w:tblGrid>
      <w:tr w:rsidR="002B50ED" w:rsidRPr="00A91EB8" w14:paraId="3CD285DE" w14:textId="77777777" w:rsidTr="008F3B8B">
        <w:trPr>
          <w:trHeight w:val="188"/>
        </w:trPr>
        <w:tc>
          <w:tcPr>
            <w:tcW w:w="1250" w:type="pct"/>
            <w:shd w:val="clear" w:color="auto" w:fill="5D6771"/>
            <w:tcMar>
              <w:top w:w="29" w:type="dxa"/>
              <w:left w:w="86" w:type="dxa"/>
              <w:bottom w:w="29" w:type="dxa"/>
              <w:right w:w="86" w:type="dxa"/>
            </w:tcMar>
            <w:hideMark/>
          </w:tcPr>
          <w:p w14:paraId="695BF493" w14:textId="77777777" w:rsidR="002B50ED" w:rsidRPr="00A91EB8" w:rsidRDefault="002B50ED" w:rsidP="00A91EB8">
            <w:pPr>
              <w:spacing w:before="40" w:after="40"/>
              <w:rPr>
                <w:rFonts w:cs="Arial"/>
                <w:szCs w:val="20"/>
                <w:lang w:eastAsia="en-AU"/>
              </w:rPr>
            </w:pPr>
          </w:p>
        </w:tc>
        <w:tc>
          <w:tcPr>
            <w:tcW w:w="1250" w:type="pct"/>
            <w:shd w:val="clear" w:color="auto" w:fill="5D6771"/>
            <w:tcMar>
              <w:top w:w="29" w:type="dxa"/>
              <w:left w:w="86" w:type="dxa"/>
              <w:bottom w:w="29" w:type="dxa"/>
              <w:right w:w="86" w:type="dxa"/>
            </w:tcMar>
            <w:hideMark/>
          </w:tcPr>
          <w:p w14:paraId="07C29701" w14:textId="77777777" w:rsidR="002B50ED" w:rsidRPr="00A91EB8" w:rsidRDefault="002B50ED" w:rsidP="00A91EB8">
            <w:pPr>
              <w:pStyle w:val="Tabletext"/>
              <w:spacing w:before="40" w:after="40"/>
              <w:rPr>
                <w:rFonts w:cs="Arial"/>
                <w:b/>
                <w:color w:val="FFFFFF" w:themeColor="background1"/>
              </w:rPr>
            </w:pPr>
            <w:r w:rsidRPr="00A91EB8">
              <w:rPr>
                <w:rFonts w:cs="Arial"/>
                <w:b/>
                <w:color w:val="FFFFFF" w:themeColor="background1"/>
              </w:rPr>
              <w:t>Total logged</w:t>
            </w:r>
          </w:p>
        </w:tc>
        <w:tc>
          <w:tcPr>
            <w:tcW w:w="1250" w:type="pct"/>
            <w:shd w:val="clear" w:color="auto" w:fill="5D6771"/>
            <w:tcMar>
              <w:top w:w="29" w:type="dxa"/>
              <w:left w:w="86" w:type="dxa"/>
              <w:bottom w:w="29" w:type="dxa"/>
              <w:right w:w="86" w:type="dxa"/>
            </w:tcMar>
            <w:hideMark/>
          </w:tcPr>
          <w:p w14:paraId="4F27AE8B" w14:textId="77777777" w:rsidR="002B50ED" w:rsidRPr="00A91EB8" w:rsidRDefault="002B50ED" w:rsidP="00A91EB8">
            <w:pPr>
              <w:pStyle w:val="Tabletext"/>
              <w:spacing w:before="40" w:after="40"/>
              <w:rPr>
                <w:rFonts w:cs="Arial"/>
                <w:b/>
                <w:color w:val="FFFFFF" w:themeColor="background1"/>
              </w:rPr>
            </w:pPr>
            <w:r w:rsidRPr="00A91EB8">
              <w:rPr>
                <w:rFonts w:cs="Arial"/>
                <w:b/>
                <w:color w:val="FFFFFF" w:themeColor="background1"/>
              </w:rPr>
              <w:t>Total closed</w:t>
            </w:r>
          </w:p>
        </w:tc>
        <w:tc>
          <w:tcPr>
            <w:tcW w:w="1250" w:type="pct"/>
            <w:shd w:val="clear" w:color="auto" w:fill="5D6771"/>
            <w:tcMar>
              <w:top w:w="29" w:type="dxa"/>
              <w:left w:w="86" w:type="dxa"/>
              <w:bottom w:w="29" w:type="dxa"/>
              <w:right w:w="86" w:type="dxa"/>
            </w:tcMar>
            <w:hideMark/>
          </w:tcPr>
          <w:p w14:paraId="405FF8A4" w14:textId="77777777" w:rsidR="002B50ED" w:rsidRPr="00A91EB8" w:rsidRDefault="002B50ED" w:rsidP="00A91EB8">
            <w:pPr>
              <w:pStyle w:val="Tabletext"/>
              <w:spacing w:before="40" w:after="40"/>
              <w:rPr>
                <w:rFonts w:cs="Arial"/>
                <w:b/>
                <w:color w:val="FFFFFF" w:themeColor="background1"/>
              </w:rPr>
            </w:pPr>
            <w:r w:rsidRPr="00A91EB8">
              <w:rPr>
                <w:rFonts w:cs="Arial"/>
                <w:b/>
                <w:color w:val="FFFFFF" w:themeColor="background1"/>
              </w:rPr>
              <w:t>Total still open</w:t>
            </w:r>
          </w:p>
        </w:tc>
      </w:tr>
      <w:tr w:rsidR="00A91EB8" w:rsidRPr="00A91EB8" w14:paraId="40A20865" w14:textId="77777777" w:rsidTr="008F3B8B">
        <w:trPr>
          <w:trHeight w:val="188"/>
        </w:trPr>
        <w:tc>
          <w:tcPr>
            <w:tcW w:w="1250" w:type="pct"/>
            <w:shd w:val="clear" w:color="auto" w:fill="E7E6E6" w:themeFill="background2"/>
            <w:tcMar>
              <w:top w:w="29" w:type="dxa"/>
              <w:left w:w="86" w:type="dxa"/>
              <w:bottom w:w="29" w:type="dxa"/>
              <w:right w:w="86" w:type="dxa"/>
            </w:tcMar>
            <w:hideMark/>
          </w:tcPr>
          <w:p w14:paraId="73666AC4" w14:textId="77777777" w:rsidR="00A91EB8" w:rsidRPr="00A91EB8" w:rsidRDefault="00A91EB8" w:rsidP="00A91EB8">
            <w:pPr>
              <w:pStyle w:val="Tabletext"/>
              <w:spacing w:before="40" w:after="40"/>
              <w:rPr>
                <w:rFonts w:cs="Arial"/>
                <w:b/>
              </w:rPr>
            </w:pPr>
            <w:r w:rsidRPr="00A91EB8">
              <w:rPr>
                <w:rFonts w:cs="Arial"/>
                <w:b/>
              </w:rPr>
              <w:t>Issues</w:t>
            </w:r>
          </w:p>
        </w:tc>
        <w:tc>
          <w:tcPr>
            <w:tcW w:w="1250" w:type="pct"/>
            <w:shd w:val="clear" w:color="auto" w:fill="auto"/>
            <w:tcMar>
              <w:top w:w="29" w:type="dxa"/>
              <w:left w:w="86" w:type="dxa"/>
              <w:bottom w:w="29" w:type="dxa"/>
              <w:right w:w="86" w:type="dxa"/>
            </w:tcMar>
          </w:tcPr>
          <w:p w14:paraId="3B1AC83B" w14:textId="0B3D49EF" w:rsidR="00A91EB8" w:rsidRPr="00A91EB8" w:rsidRDefault="00A91EB8" w:rsidP="00A91EB8">
            <w:pPr>
              <w:kinsoku w:val="0"/>
              <w:overflowPunct w:val="0"/>
              <w:spacing w:before="40" w:after="40"/>
              <w:textAlignment w:val="baseline"/>
              <w:rPr>
                <w:rFonts w:cs="Arial"/>
                <w:szCs w:val="20"/>
                <w:lang w:eastAsia="en-AU"/>
              </w:rPr>
            </w:pPr>
            <w:r w:rsidRPr="00A91EB8">
              <w:rPr>
                <w:rFonts w:cs="Arial"/>
                <w:szCs w:val="20"/>
                <w:highlight w:val="yellow"/>
                <w:lang w:eastAsia="en-AU"/>
              </w:rPr>
              <w:t>(Insert number)</w:t>
            </w:r>
          </w:p>
        </w:tc>
        <w:tc>
          <w:tcPr>
            <w:tcW w:w="1250" w:type="pct"/>
            <w:shd w:val="clear" w:color="auto" w:fill="auto"/>
            <w:tcMar>
              <w:top w:w="29" w:type="dxa"/>
              <w:left w:w="86" w:type="dxa"/>
              <w:bottom w:w="29" w:type="dxa"/>
              <w:right w:w="86" w:type="dxa"/>
            </w:tcMar>
          </w:tcPr>
          <w:p w14:paraId="0D804FFC" w14:textId="7FF7E514" w:rsidR="00A91EB8" w:rsidRPr="00A91EB8" w:rsidRDefault="00A91EB8" w:rsidP="00A91EB8">
            <w:pPr>
              <w:kinsoku w:val="0"/>
              <w:overflowPunct w:val="0"/>
              <w:spacing w:before="40" w:after="40"/>
              <w:textAlignment w:val="baseline"/>
              <w:rPr>
                <w:rFonts w:cs="Arial"/>
                <w:szCs w:val="20"/>
                <w:lang w:eastAsia="en-AU"/>
              </w:rPr>
            </w:pPr>
            <w:r w:rsidRPr="00003933">
              <w:rPr>
                <w:rFonts w:cs="Arial"/>
                <w:szCs w:val="20"/>
                <w:highlight w:val="yellow"/>
                <w:lang w:eastAsia="en-AU"/>
              </w:rPr>
              <w:t>(Insert number)</w:t>
            </w:r>
          </w:p>
        </w:tc>
        <w:tc>
          <w:tcPr>
            <w:tcW w:w="1250" w:type="pct"/>
            <w:shd w:val="clear" w:color="auto" w:fill="auto"/>
            <w:tcMar>
              <w:top w:w="29" w:type="dxa"/>
              <w:left w:w="86" w:type="dxa"/>
              <w:bottom w:w="29" w:type="dxa"/>
              <w:right w:w="86" w:type="dxa"/>
            </w:tcMar>
          </w:tcPr>
          <w:p w14:paraId="0E893424" w14:textId="267F744F" w:rsidR="00A91EB8" w:rsidRPr="00A91EB8" w:rsidRDefault="00A91EB8" w:rsidP="00A91EB8">
            <w:pPr>
              <w:kinsoku w:val="0"/>
              <w:overflowPunct w:val="0"/>
              <w:spacing w:before="40" w:after="40"/>
              <w:textAlignment w:val="baseline"/>
              <w:rPr>
                <w:rFonts w:cs="Arial"/>
                <w:szCs w:val="20"/>
                <w:lang w:eastAsia="en-AU"/>
              </w:rPr>
            </w:pPr>
            <w:r w:rsidRPr="00003933">
              <w:rPr>
                <w:rFonts w:cs="Arial"/>
                <w:szCs w:val="20"/>
                <w:highlight w:val="yellow"/>
                <w:lang w:eastAsia="en-AU"/>
              </w:rPr>
              <w:t>(Insert number)</w:t>
            </w:r>
          </w:p>
        </w:tc>
      </w:tr>
      <w:tr w:rsidR="00A91EB8" w:rsidRPr="00A91EB8" w14:paraId="0E72176E" w14:textId="77777777" w:rsidTr="008F3B8B">
        <w:trPr>
          <w:trHeight w:val="188"/>
        </w:trPr>
        <w:tc>
          <w:tcPr>
            <w:tcW w:w="1250" w:type="pct"/>
            <w:shd w:val="clear" w:color="auto" w:fill="E7E6E6" w:themeFill="background2"/>
            <w:tcMar>
              <w:top w:w="29" w:type="dxa"/>
              <w:left w:w="86" w:type="dxa"/>
              <w:bottom w:w="29" w:type="dxa"/>
              <w:right w:w="86" w:type="dxa"/>
            </w:tcMar>
            <w:hideMark/>
          </w:tcPr>
          <w:p w14:paraId="2328D0D4" w14:textId="77777777" w:rsidR="00A91EB8" w:rsidRPr="00A91EB8" w:rsidRDefault="00A91EB8" w:rsidP="00A91EB8">
            <w:pPr>
              <w:pStyle w:val="Tabletext"/>
              <w:spacing w:before="40" w:after="40"/>
              <w:rPr>
                <w:rFonts w:cs="Arial"/>
                <w:b/>
              </w:rPr>
            </w:pPr>
            <w:r w:rsidRPr="00A91EB8">
              <w:rPr>
                <w:rFonts w:cs="Arial"/>
                <w:b/>
              </w:rPr>
              <w:t>Risks</w:t>
            </w:r>
          </w:p>
        </w:tc>
        <w:tc>
          <w:tcPr>
            <w:tcW w:w="1250" w:type="pct"/>
            <w:shd w:val="clear" w:color="auto" w:fill="auto"/>
            <w:tcMar>
              <w:top w:w="29" w:type="dxa"/>
              <w:left w:w="86" w:type="dxa"/>
              <w:bottom w:w="29" w:type="dxa"/>
              <w:right w:w="86" w:type="dxa"/>
            </w:tcMar>
          </w:tcPr>
          <w:p w14:paraId="6FE00917" w14:textId="78494DD5" w:rsidR="00A91EB8" w:rsidRPr="00A91EB8" w:rsidRDefault="00A91EB8" w:rsidP="00A91EB8">
            <w:pPr>
              <w:kinsoku w:val="0"/>
              <w:overflowPunct w:val="0"/>
              <w:spacing w:before="40" w:after="40"/>
              <w:textAlignment w:val="baseline"/>
              <w:rPr>
                <w:rFonts w:cs="Arial"/>
                <w:szCs w:val="20"/>
                <w:lang w:eastAsia="en-AU"/>
              </w:rPr>
            </w:pPr>
            <w:r w:rsidRPr="00A91EB8">
              <w:rPr>
                <w:rFonts w:cs="Arial"/>
                <w:szCs w:val="20"/>
                <w:highlight w:val="yellow"/>
                <w:lang w:eastAsia="en-AU"/>
              </w:rPr>
              <w:t>(Insert number)</w:t>
            </w:r>
          </w:p>
        </w:tc>
        <w:tc>
          <w:tcPr>
            <w:tcW w:w="1250" w:type="pct"/>
            <w:shd w:val="clear" w:color="auto" w:fill="auto"/>
            <w:tcMar>
              <w:top w:w="29" w:type="dxa"/>
              <w:left w:w="86" w:type="dxa"/>
              <w:bottom w:w="29" w:type="dxa"/>
              <w:right w:w="86" w:type="dxa"/>
            </w:tcMar>
          </w:tcPr>
          <w:p w14:paraId="00C99A6A" w14:textId="641C2334" w:rsidR="00A91EB8" w:rsidRPr="00A91EB8" w:rsidRDefault="00A91EB8" w:rsidP="00A91EB8">
            <w:pPr>
              <w:kinsoku w:val="0"/>
              <w:overflowPunct w:val="0"/>
              <w:spacing w:before="40" w:after="40"/>
              <w:textAlignment w:val="baseline"/>
              <w:rPr>
                <w:rFonts w:cs="Arial"/>
                <w:szCs w:val="20"/>
                <w:lang w:eastAsia="en-AU"/>
              </w:rPr>
            </w:pPr>
            <w:r w:rsidRPr="00003933">
              <w:rPr>
                <w:rFonts w:cs="Arial"/>
                <w:szCs w:val="20"/>
                <w:highlight w:val="yellow"/>
                <w:lang w:eastAsia="en-AU"/>
              </w:rPr>
              <w:t>(Insert number)</w:t>
            </w:r>
          </w:p>
        </w:tc>
        <w:tc>
          <w:tcPr>
            <w:tcW w:w="1250" w:type="pct"/>
            <w:shd w:val="clear" w:color="auto" w:fill="auto"/>
            <w:tcMar>
              <w:top w:w="29" w:type="dxa"/>
              <w:left w:w="86" w:type="dxa"/>
              <w:bottom w:w="29" w:type="dxa"/>
              <w:right w:w="86" w:type="dxa"/>
            </w:tcMar>
          </w:tcPr>
          <w:p w14:paraId="51358D14" w14:textId="029DBC31" w:rsidR="00A91EB8" w:rsidRPr="00A91EB8" w:rsidRDefault="00A91EB8" w:rsidP="00A91EB8">
            <w:pPr>
              <w:kinsoku w:val="0"/>
              <w:overflowPunct w:val="0"/>
              <w:spacing w:before="40" w:after="40"/>
              <w:textAlignment w:val="baseline"/>
              <w:rPr>
                <w:rFonts w:cs="Arial"/>
                <w:szCs w:val="20"/>
                <w:lang w:eastAsia="en-AU"/>
              </w:rPr>
            </w:pPr>
            <w:r w:rsidRPr="00003933">
              <w:rPr>
                <w:rFonts w:cs="Arial"/>
                <w:szCs w:val="20"/>
                <w:highlight w:val="yellow"/>
                <w:lang w:eastAsia="en-AU"/>
              </w:rPr>
              <w:t>(Insert number)</w:t>
            </w:r>
          </w:p>
        </w:tc>
      </w:tr>
    </w:tbl>
    <w:p w14:paraId="49F989C3" w14:textId="05B4A21B" w:rsidR="002B50ED" w:rsidRPr="00A91EB8" w:rsidRDefault="002B50ED" w:rsidP="00A91EB8">
      <w:pPr>
        <w:pStyle w:val="Heading2"/>
        <w:rPr>
          <w:b w:val="0"/>
        </w:rPr>
      </w:pPr>
      <w:bookmarkStart w:id="10" w:name="_Toc4412854"/>
      <w:r w:rsidRPr="00A91EB8">
        <w:rPr>
          <w:b w:val="0"/>
        </w:rPr>
        <w:t>Outstanding risk</w:t>
      </w:r>
      <w:r w:rsidR="00A91EB8">
        <w:rPr>
          <w:b w:val="0"/>
        </w:rPr>
        <w:t>s</w:t>
      </w:r>
      <w:r w:rsidRPr="00A91EB8">
        <w:rPr>
          <w:b w:val="0"/>
        </w:rPr>
        <w:t xml:space="preserve"> and issues</w:t>
      </w:r>
      <w:bookmarkEnd w:id="10"/>
      <w:r w:rsidRPr="00A91EB8">
        <w:rPr>
          <w:b w:val="0"/>
        </w:rPr>
        <w:t xml:space="preserve"> </w:t>
      </w:r>
    </w:p>
    <w:p w14:paraId="0526DD87" w14:textId="6FF8129F" w:rsidR="002B50ED" w:rsidRDefault="002B50ED" w:rsidP="00A91EB8">
      <w:pPr>
        <w:shd w:val="clear" w:color="auto" w:fill="FFFFFF"/>
        <w:rPr>
          <w:color w:val="0070C0"/>
          <w:szCs w:val="24"/>
        </w:rPr>
      </w:pPr>
      <w:r w:rsidRPr="00A91EB8">
        <w:rPr>
          <w:color w:val="0070C0"/>
          <w:szCs w:val="24"/>
        </w:rPr>
        <w:t xml:space="preserve">[User note: every </w:t>
      </w:r>
      <w:r w:rsidR="00A91EB8">
        <w:rPr>
          <w:color w:val="0070C0"/>
          <w:szCs w:val="24"/>
        </w:rPr>
        <w:t>open</w:t>
      </w:r>
      <w:r w:rsidRPr="00A91EB8">
        <w:rPr>
          <w:color w:val="0070C0"/>
          <w:szCs w:val="24"/>
        </w:rPr>
        <w:t xml:space="preserve"> risk or issue should be described</w:t>
      </w:r>
      <w:r w:rsidR="00A91EB8">
        <w:rPr>
          <w:color w:val="0070C0"/>
          <w:szCs w:val="24"/>
        </w:rPr>
        <w:t>, including detail on what</w:t>
      </w:r>
      <w:r w:rsidRPr="00A91EB8">
        <w:rPr>
          <w:color w:val="0070C0"/>
          <w:szCs w:val="24"/>
        </w:rPr>
        <w:t xml:space="preserve"> actions or </w:t>
      </w:r>
      <w:r w:rsidR="00A91EB8">
        <w:rPr>
          <w:color w:val="0070C0"/>
          <w:szCs w:val="24"/>
        </w:rPr>
        <w:t xml:space="preserve">other </w:t>
      </w:r>
      <w:r w:rsidRPr="00A91EB8">
        <w:rPr>
          <w:color w:val="0070C0"/>
          <w:szCs w:val="24"/>
        </w:rPr>
        <w:t>future work is required to close them and who owns these items going forward.]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622"/>
        <w:gridCol w:w="3796"/>
        <w:gridCol w:w="2598"/>
      </w:tblGrid>
      <w:tr w:rsidR="00A91EB8" w:rsidRPr="008F3B8B" w14:paraId="5D0DE129" w14:textId="77777777" w:rsidTr="008F3B8B">
        <w:trPr>
          <w:trHeight w:val="292"/>
        </w:trPr>
        <w:tc>
          <w:tcPr>
            <w:tcW w:w="1454" w:type="pct"/>
            <w:shd w:val="clear" w:color="auto" w:fill="5D6771"/>
            <w:tcMar>
              <w:top w:w="29" w:type="dxa"/>
              <w:left w:w="86" w:type="dxa"/>
              <w:bottom w:w="29" w:type="dxa"/>
              <w:right w:w="86" w:type="dxa"/>
            </w:tcMar>
            <w:vAlign w:val="center"/>
            <w:hideMark/>
          </w:tcPr>
          <w:p w14:paraId="179304B0" w14:textId="77777777" w:rsidR="00A91EB8" w:rsidRPr="008F3B8B" w:rsidRDefault="00A91EB8" w:rsidP="008F3B8B">
            <w:pPr>
              <w:pStyle w:val="Tabletext"/>
              <w:spacing w:before="40" w:after="40"/>
              <w:rPr>
                <w:rFonts w:cs="Arial"/>
                <w:b/>
                <w:color w:val="FFFFFF" w:themeColor="background1"/>
              </w:rPr>
            </w:pPr>
            <w:r w:rsidRPr="008F3B8B">
              <w:rPr>
                <w:rFonts w:cs="Arial"/>
                <w:b/>
                <w:color w:val="FFFFFF" w:themeColor="background1"/>
              </w:rPr>
              <w:t>Risk/issue</w:t>
            </w:r>
          </w:p>
        </w:tc>
        <w:tc>
          <w:tcPr>
            <w:tcW w:w="2105" w:type="pct"/>
            <w:shd w:val="clear" w:color="auto" w:fill="5D6771"/>
            <w:tcMar>
              <w:top w:w="29" w:type="dxa"/>
              <w:left w:w="86" w:type="dxa"/>
              <w:bottom w:w="29" w:type="dxa"/>
              <w:right w:w="86" w:type="dxa"/>
            </w:tcMar>
            <w:vAlign w:val="center"/>
            <w:hideMark/>
          </w:tcPr>
          <w:p w14:paraId="7E278B88" w14:textId="411B503D" w:rsidR="00A91EB8" w:rsidRPr="008F3B8B" w:rsidRDefault="00A91EB8" w:rsidP="008F3B8B">
            <w:pPr>
              <w:pStyle w:val="Tabletext"/>
              <w:spacing w:before="40" w:after="40"/>
              <w:rPr>
                <w:rFonts w:cs="Arial"/>
                <w:b/>
                <w:color w:val="FFFFFF" w:themeColor="background1"/>
              </w:rPr>
            </w:pPr>
            <w:r w:rsidRPr="008F3B8B">
              <w:rPr>
                <w:rFonts w:cs="Arial"/>
                <w:b/>
                <w:color w:val="FFFFFF" w:themeColor="background1"/>
              </w:rPr>
              <w:t>Future action required</w:t>
            </w:r>
          </w:p>
        </w:tc>
        <w:tc>
          <w:tcPr>
            <w:tcW w:w="1441" w:type="pct"/>
            <w:shd w:val="clear" w:color="auto" w:fill="5D6771"/>
            <w:tcMar>
              <w:top w:w="29" w:type="dxa"/>
              <w:left w:w="86" w:type="dxa"/>
              <w:bottom w:w="29" w:type="dxa"/>
              <w:right w:w="86" w:type="dxa"/>
            </w:tcMar>
            <w:vAlign w:val="center"/>
            <w:hideMark/>
          </w:tcPr>
          <w:p w14:paraId="4E20D811" w14:textId="324FAA92" w:rsidR="00A91EB8" w:rsidRPr="008F3B8B" w:rsidRDefault="00A91EB8" w:rsidP="008F3B8B">
            <w:pPr>
              <w:pStyle w:val="Tabletext"/>
              <w:spacing w:before="40" w:after="40"/>
              <w:rPr>
                <w:rFonts w:cs="Arial"/>
                <w:b/>
                <w:color w:val="FFFFFF" w:themeColor="background1"/>
              </w:rPr>
            </w:pPr>
            <w:r w:rsidRPr="008F3B8B">
              <w:rPr>
                <w:rFonts w:cs="Arial"/>
                <w:b/>
                <w:color w:val="FFFFFF" w:themeColor="background1"/>
              </w:rPr>
              <w:t>Owner of risk/issue</w:t>
            </w:r>
          </w:p>
        </w:tc>
      </w:tr>
      <w:tr w:rsidR="00A91EB8" w:rsidRPr="008F3B8B" w14:paraId="6C05B28A" w14:textId="77777777" w:rsidTr="008F3B8B">
        <w:trPr>
          <w:trHeight w:val="292"/>
        </w:trPr>
        <w:tc>
          <w:tcPr>
            <w:tcW w:w="1454" w:type="pct"/>
            <w:shd w:val="clear" w:color="auto" w:fill="auto"/>
            <w:tcMar>
              <w:top w:w="29" w:type="dxa"/>
              <w:left w:w="86" w:type="dxa"/>
              <w:bottom w:w="29" w:type="dxa"/>
              <w:right w:w="86" w:type="dxa"/>
            </w:tcMar>
            <w:vAlign w:val="center"/>
            <w:hideMark/>
          </w:tcPr>
          <w:p w14:paraId="732A316B" w14:textId="77777777" w:rsidR="00A91EB8" w:rsidRPr="008F3B8B" w:rsidRDefault="00A91EB8" w:rsidP="008F3B8B">
            <w:pPr>
              <w:pStyle w:val="Tabletext"/>
              <w:spacing w:before="40" w:after="40"/>
              <w:rPr>
                <w:rFonts w:cs="Arial"/>
                <w:highlight w:val="yellow"/>
              </w:rPr>
            </w:pPr>
            <w:r w:rsidRPr="008F3B8B">
              <w:rPr>
                <w:rFonts w:cs="Arial"/>
                <w:highlight w:val="yellow"/>
              </w:rPr>
              <w:t>(Insert details)</w:t>
            </w:r>
          </w:p>
        </w:tc>
        <w:tc>
          <w:tcPr>
            <w:tcW w:w="2105" w:type="pct"/>
            <w:shd w:val="clear" w:color="auto" w:fill="auto"/>
            <w:tcMar>
              <w:top w:w="29" w:type="dxa"/>
              <w:left w:w="86" w:type="dxa"/>
              <w:bottom w:w="29" w:type="dxa"/>
              <w:right w:w="86" w:type="dxa"/>
            </w:tcMar>
            <w:vAlign w:val="center"/>
            <w:hideMark/>
          </w:tcPr>
          <w:p w14:paraId="34B6DA45" w14:textId="77777777" w:rsidR="00A91EB8" w:rsidRPr="008F3B8B" w:rsidRDefault="00A91EB8" w:rsidP="008F3B8B">
            <w:pPr>
              <w:pStyle w:val="Tabletext"/>
              <w:spacing w:before="40" w:after="40"/>
              <w:rPr>
                <w:rFonts w:cs="Arial"/>
                <w:highlight w:val="yellow"/>
              </w:rPr>
            </w:pPr>
            <w:r w:rsidRPr="008F3B8B">
              <w:rPr>
                <w:rFonts w:cs="Arial"/>
                <w:highlight w:val="yellow"/>
              </w:rPr>
              <w:t>(Insert details)</w:t>
            </w:r>
          </w:p>
        </w:tc>
        <w:tc>
          <w:tcPr>
            <w:tcW w:w="1441" w:type="pct"/>
            <w:shd w:val="clear" w:color="auto" w:fill="auto"/>
            <w:tcMar>
              <w:top w:w="29" w:type="dxa"/>
              <w:left w:w="86" w:type="dxa"/>
              <w:bottom w:w="29" w:type="dxa"/>
              <w:right w:w="86" w:type="dxa"/>
            </w:tcMar>
            <w:vAlign w:val="center"/>
            <w:hideMark/>
          </w:tcPr>
          <w:p w14:paraId="65E06168" w14:textId="77777777" w:rsidR="00A91EB8" w:rsidRPr="008F3B8B" w:rsidRDefault="00A91EB8" w:rsidP="008F3B8B">
            <w:pPr>
              <w:pStyle w:val="Tabletext"/>
              <w:spacing w:before="40" w:after="40"/>
              <w:rPr>
                <w:rFonts w:cs="Arial"/>
                <w:highlight w:val="yellow"/>
              </w:rPr>
            </w:pPr>
            <w:r w:rsidRPr="008F3B8B">
              <w:rPr>
                <w:rFonts w:cs="Arial"/>
                <w:highlight w:val="yellow"/>
              </w:rPr>
              <w:t>(Insert details)</w:t>
            </w:r>
          </w:p>
        </w:tc>
      </w:tr>
      <w:tr w:rsidR="00A91EB8" w:rsidRPr="008F3B8B" w14:paraId="174E7E05" w14:textId="77777777" w:rsidTr="008F3B8B">
        <w:trPr>
          <w:trHeight w:val="292"/>
        </w:trPr>
        <w:tc>
          <w:tcPr>
            <w:tcW w:w="1454" w:type="pct"/>
            <w:shd w:val="clear" w:color="auto" w:fill="auto"/>
            <w:tcMar>
              <w:top w:w="29" w:type="dxa"/>
              <w:left w:w="86" w:type="dxa"/>
              <w:bottom w:w="29" w:type="dxa"/>
              <w:right w:w="86" w:type="dxa"/>
            </w:tcMar>
            <w:vAlign w:val="center"/>
            <w:hideMark/>
          </w:tcPr>
          <w:p w14:paraId="44162627" w14:textId="627729C6" w:rsidR="00A91EB8" w:rsidRPr="008F3B8B" w:rsidRDefault="00A91EB8" w:rsidP="008F3B8B">
            <w:pPr>
              <w:pStyle w:val="Tabletext"/>
              <w:spacing w:before="40" w:after="40"/>
              <w:rPr>
                <w:rFonts w:cs="Arial"/>
              </w:rPr>
            </w:pPr>
            <w:r w:rsidRPr="008F3B8B">
              <w:rPr>
                <w:rFonts w:cs="Arial"/>
                <w:highlight w:val="yellow"/>
              </w:rPr>
              <w:t>(Insert details)</w:t>
            </w:r>
          </w:p>
        </w:tc>
        <w:tc>
          <w:tcPr>
            <w:tcW w:w="2105" w:type="pct"/>
            <w:shd w:val="clear" w:color="auto" w:fill="auto"/>
            <w:tcMar>
              <w:top w:w="29" w:type="dxa"/>
              <w:left w:w="86" w:type="dxa"/>
              <w:bottom w:w="29" w:type="dxa"/>
              <w:right w:w="86" w:type="dxa"/>
            </w:tcMar>
            <w:vAlign w:val="center"/>
            <w:hideMark/>
          </w:tcPr>
          <w:p w14:paraId="20C27299" w14:textId="108A84FF" w:rsidR="00A91EB8" w:rsidRPr="008F3B8B" w:rsidRDefault="00A91EB8" w:rsidP="008F3B8B">
            <w:pPr>
              <w:pStyle w:val="Tabletext"/>
              <w:spacing w:before="40" w:after="40"/>
              <w:rPr>
                <w:rFonts w:cs="Arial"/>
              </w:rPr>
            </w:pPr>
            <w:r w:rsidRPr="008F3B8B">
              <w:rPr>
                <w:rFonts w:cs="Arial"/>
                <w:highlight w:val="yellow"/>
              </w:rPr>
              <w:t>(Insert details)</w:t>
            </w:r>
          </w:p>
        </w:tc>
        <w:tc>
          <w:tcPr>
            <w:tcW w:w="1441" w:type="pct"/>
            <w:shd w:val="clear" w:color="auto" w:fill="auto"/>
            <w:tcMar>
              <w:top w:w="29" w:type="dxa"/>
              <w:left w:w="86" w:type="dxa"/>
              <w:bottom w:w="29" w:type="dxa"/>
              <w:right w:w="86" w:type="dxa"/>
            </w:tcMar>
            <w:vAlign w:val="center"/>
            <w:hideMark/>
          </w:tcPr>
          <w:p w14:paraId="5EB3158C" w14:textId="2D1CEBFA" w:rsidR="00A91EB8" w:rsidRPr="008F3B8B" w:rsidRDefault="00A91EB8" w:rsidP="008F3B8B">
            <w:pPr>
              <w:pStyle w:val="Tabletext"/>
              <w:spacing w:before="40" w:after="40"/>
              <w:rPr>
                <w:rFonts w:cs="Arial"/>
              </w:rPr>
            </w:pPr>
            <w:r w:rsidRPr="008F3B8B">
              <w:rPr>
                <w:rFonts w:cs="Arial"/>
                <w:highlight w:val="yellow"/>
              </w:rPr>
              <w:t>(Insert details)</w:t>
            </w:r>
          </w:p>
        </w:tc>
      </w:tr>
      <w:tr w:rsidR="00A91EB8" w:rsidRPr="008F3B8B" w14:paraId="666F627B" w14:textId="77777777" w:rsidTr="008F3B8B">
        <w:trPr>
          <w:trHeight w:val="292"/>
        </w:trPr>
        <w:tc>
          <w:tcPr>
            <w:tcW w:w="1454" w:type="pct"/>
            <w:shd w:val="clear" w:color="auto" w:fill="auto"/>
            <w:tcMar>
              <w:top w:w="29" w:type="dxa"/>
              <w:left w:w="86" w:type="dxa"/>
              <w:bottom w:w="29" w:type="dxa"/>
              <w:right w:w="86" w:type="dxa"/>
            </w:tcMar>
            <w:vAlign w:val="center"/>
            <w:hideMark/>
          </w:tcPr>
          <w:p w14:paraId="2F690748" w14:textId="49959848" w:rsidR="00A91EB8" w:rsidRPr="008F3B8B" w:rsidRDefault="00A91EB8" w:rsidP="008F3B8B">
            <w:pPr>
              <w:pStyle w:val="Tabletext"/>
              <w:spacing w:before="40" w:after="40"/>
              <w:rPr>
                <w:rFonts w:cs="Arial"/>
              </w:rPr>
            </w:pPr>
            <w:r w:rsidRPr="008F3B8B">
              <w:rPr>
                <w:rFonts w:cs="Arial"/>
                <w:highlight w:val="yellow"/>
              </w:rPr>
              <w:t>(Insert details)</w:t>
            </w:r>
          </w:p>
        </w:tc>
        <w:tc>
          <w:tcPr>
            <w:tcW w:w="2105" w:type="pct"/>
            <w:shd w:val="clear" w:color="auto" w:fill="auto"/>
            <w:tcMar>
              <w:top w:w="29" w:type="dxa"/>
              <w:left w:w="86" w:type="dxa"/>
              <w:bottom w:w="29" w:type="dxa"/>
              <w:right w:w="86" w:type="dxa"/>
            </w:tcMar>
            <w:vAlign w:val="center"/>
            <w:hideMark/>
          </w:tcPr>
          <w:p w14:paraId="6B49269A" w14:textId="0AFFE06B" w:rsidR="00A91EB8" w:rsidRPr="008F3B8B" w:rsidRDefault="00A91EB8" w:rsidP="008F3B8B">
            <w:pPr>
              <w:pStyle w:val="Tabletext"/>
              <w:spacing w:before="40" w:after="40"/>
              <w:rPr>
                <w:rFonts w:cs="Arial"/>
              </w:rPr>
            </w:pPr>
            <w:r w:rsidRPr="008F3B8B">
              <w:rPr>
                <w:rFonts w:cs="Arial"/>
                <w:highlight w:val="yellow"/>
              </w:rPr>
              <w:t>(Insert details)</w:t>
            </w:r>
          </w:p>
        </w:tc>
        <w:tc>
          <w:tcPr>
            <w:tcW w:w="1441" w:type="pct"/>
            <w:shd w:val="clear" w:color="auto" w:fill="auto"/>
            <w:tcMar>
              <w:top w:w="29" w:type="dxa"/>
              <w:left w:w="86" w:type="dxa"/>
              <w:bottom w:w="29" w:type="dxa"/>
              <w:right w:w="86" w:type="dxa"/>
            </w:tcMar>
            <w:vAlign w:val="center"/>
            <w:hideMark/>
          </w:tcPr>
          <w:p w14:paraId="705ACCCA" w14:textId="15512FAE" w:rsidR="00A91EB8" w:rsidRPr="008F3B8B" w:rsidRDefault="00A91EB8" w:rsidP="008F3B8B">
            <w:pPr>
              <w:pStyle w:val="Tabletext"/>
              <w:spacing w:before="40" w:after="40"/>
              <w:rPr>
                <w:rFonts w:cs="Arial"/>
              </w:rPr>
            </w:pPr>
            <w:r w:rsidRPr="008F3B8B">
              <w:rPr>
                <w:rFonts w:cs="Arial"/>
                <w:highlight w:val="yellow"/>
              </w:rPr>
              <w:t>(Insert details)</w:t>
            </w:r>
          </w:p>
        </w:tc>
      </w:tr>
    </w:tbl>
    <w:p w14:paraId="78E0260B" w14:textId="03A7E928" w:rsidR="002B50ED" w:rsidRPr="00A91EB8" w:rsidRDefault="002B50ED" w:rsidP="00A91EB8">
      <w:pPr>
        <w:pStyle w:val="Heading1"/>
        <w:rPr>
          <w:rFonts w:cs="Arial"/>
          <w:b w:val="0"/>
        </w:rPr>
      </w:pPr>
      <w:bookmarkStart w:id="11" w:name="_Toc4412855"/>
      <w:r w:rsidRPr="00A91EB8">
        <w:rPr>
          <w:rFonts w:cs="Arial"/>
          <w:b w:val="0"/>
        </w:rPr>
        <w:t>Residual</w:t>
      </w:r>
      <w:r w:rsidR="00A91EB8">
        <w:rPr>
          <w:rFonts w:cs="Arial"/>
          <w:b w:val="0"/>
        </w:rPr>
        <w:t>,</w:t>
      </w:r>
      <w:r w:rsidRPr="00A91EB8">
        <w:rPr>
          <w:rFonts w:cs="Arial"/>
          <w:b w:val="0"/>
        </w:rPr>
        <w:t xml:space="preserve"> outstanding </w:t>
      </w:r>
      <w:r w:rsidR="00A91EB8">
        <w:rPr>
          <w:rFonts w:cs="Arial"/>
          <w:b w:val="0"/>
        </w:rPr>
        <w:t>and other</w:t>
      </w:r>
      <w:r w:rsidRPr="00A91EB8">
        <w:rPr>
          <w:rFonts w:cs="Arial"/>
          <w:b w:val="0"/>
        </w:rPr>
        <w:t xml:space="preserve"> follow-on activities</w:t>
      </w:r>
      <w:bookmarkEnd w:id="11"/>
    </w:p>
    <w:p w14:paraId="035B345E" w14:textId="3BE61DD1" w:rsidR="00DC3C44" w:rsidRDefault="00DC3C44" w:rsidP="00DC3C44">
      <w:pPr>
        <w:rPr>
          <w:rFonts w:cs="Arial"/>
        </w:rPr>
      </w:pPr>
      <w:r w:rsidRPr="00DC3C44">
        <w:rPr>
          <w:rFonts w:cs="Arial"/>
        </w:rPr>
        <w:t>The below table summarises any residual, outstanding or other follow-on activities that require action following the procurement activity.</w:t>
      </w:r>
    </w:p>
    <w:p w14:paraId="0612BCB6" w14:textId="77777777" w:rsidR="00DC3C44" w:rsidRDefault="00DC3C44">
      <w:pPr>
        <w:spacing w:line="259" w:lineRule="auto"/>
        <w:rPr>
          <w:rFonts w:cs="Arial"/>
        </w:rPr>
      </w:pPr>
      <w:r>
        <w:rPr>
          <w:rFonts w:cs="Arial"/>
        </w:rPr>
        <w:br w:type="page"/>
      </w:r>
    </w:p>
    <w:p w14:paraId="549038F6" w14:textId="77777777" w:rsidR="00DC3C44" w:rsidRPr="00DC3C44" w:rsidRDefault="00DC3C44" w:rsidP="00DC3C44">
      <w:pPr>
        <w:rPr>
          <w:rFonts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2539"/>
        <w:gridCol w:w="2144"/>
        <w:gridCol w:w="4384"/>
      </w:tblGrid>
      <w:tr w:rsidR="00DC3C44" w:rsidRPr="005C4637" w14:paraId="4DA3797D" w14:textId="77777777" w:rsidTr="008F3B8B">
        <w:tc>
          <w:tcPr>
            <w:tcW w:w="2539" w:type="dxa"/>
            <w:shd w:val="clear" w:color="auto" w:fill="5D6771"/>
          </w:tcPr>
          <w:p w14:paraId="595602DD" w14:textId="77777777" w:rsidR="00DC3C44" w:rsidRPr="008F3B8B" w:rsidRDefault="00DC3C44" w:rsidP="008F3B8B">
            <w:pPr>
              <w:pStyle w:val="Tableheadings"/>
              <w:spacing w:before="40"/>
              <w:rPr>
                <w:rFonts w:cs="Arial"/>
                <w:sz w:val="20"/>
                <w:szCs w:val="22"/>
              </w:rPr>
            </w:pPr>
            <w:r w:rsidRPr="008F3B8B">
              <w:rPr>
                <w:rFonts w:cs="Arial"/>
                <w:sz w:val="20"/>
                <w:szCs w:val="22"/>
              </w:rPr>
              <w:t>Identified future activity</w:t>
            </w:r>
          </w:p>
        </w:tc>
        <w:tc>
          <w:tcPr>
            <w:tcW w:w="2144" w:type="dxa"/>
            <w:shd w:val="clear" w:color="auto" w:fill="5D6771"/>
          </w:tcPr>
          <w:p w14:paraId="53B8B93E" w14:textId="77777777" w:rsidR="00DC3C44" w:rsidRPr="008F3B8B" w:rsidRDefault="00DC3C44" w:rsidP="008F3B8B">
            <w:pPr>
              <w:pStyle w:val="Tableheadings"/>
              <w:spacing w:before="40"/>
              <w:rPr>
                <w:rFonts w:cs="Arial"/>
                <w:sz w:val="20"/>
                <w:szCs w:val="22"/>
              </w:rPr>
            </w:pPr>
            <w:r w:rsidRPr="008F3B8B">
              <w:rPr>
                <w:rFonts w:cs="Arial"/>
                <w:sz w:val="20"/>
                <w:szCs w:val="22"/>
              </w:rPr>
              <w:t>Action required</w:t>
            </w:r>
          </w:p>
        </w:tc>
        <w:tc>
          <w:tcPr>
            <w:tcW w:w="4384" w:type="dxa"/>
            <w:shd w:val="clear" w:color="auto" w:fill="5D6771"/>
          </w:tcPr>
          <w:p w14:paraId="5F5B539C" w14:textId="67C793BD" w:rsidR="00DC3C44" w:rsidRPr="008F3B8B" w:rsidRDefault="002D3DEC" w:rsidP="008F3B8B">
            <w:pPr>
              <w:pStyle w:val="Tableheadings"/>
              <w:spacing w:before="40"/>
              <w:rPr>
                <w:rFonts w:cs="Arial"/>
                <w:sz w:val="20"/>
                <w:szCs w:val="22"/>
              </w:rPr>
            </w:pPr>
            <w:r w:rsidRPr="008F3B8B">
              <w:rPr>
                <w:rFonts w:cs="Arial"/>
                <w:sz w:val="20"/>
                <w:szCs w:val="22"/>
              </w:rPr>
              <w:t>Responsibility</w:t>
            </w:r>
          </w:p>
        </w:tc>
      </w:tr>
      <w:tr w:rsidR="00DC3C44" w:rsidRPr="005C4637" w14:paraId="43171158" w14:textId="77777777" w:rsidTr="008F3B8B">
        <w:tc>
          <w:tcPr>
            <w:tcW w:w="2539" w:type="dxa"/>
            <w:shd w:val="clear" w:color="auto" w:fill="E6E6E6"/>
          </w:tcPr>
          <w:p w14:paraId="137886E1" w14:textId="77777777" w:rsidR="00DC3C44" w:rsidRPr="008F3B8B" w:rsidRDefault="00DC3C44" w:rsidP="008F3B8B">
            <w:pPr>
              <w:pStyle w:val="Tabletext"/>
              <w:spacing w:before="40"/>
              <w:rPr>
                <w:rFonts w:cs="Arial"/>
                <w:szCs w:val="22"/>
                <w:highlight w:val="yellow"/>
              </w:rPr>
            </w:pPr>
            <w:r w:rsidRPr="008F3B8B">
              <w:rPr>
                <w:rFonts w:cs="Arial"/>
                <w:szCs w:val="22"/>
                <w:highlight w:val="yellow"/>
              </w:rPr>
              <w:t>(Insert details)</w:t>
            </w:r>
          </w:p>
        </w:tc>
        <w:tc>
          <w:tcPr>
            <w:tcW w:w="2144" w:type="dxa"/>
            <w:shd w:val="clear" w:color="auto" w:fill="auto"/>
          </w:tcPr>
          <w:p w14:paraId="11DB30BF" w14:textId="77777777" w:rsidR="00DC3C44" w:rsidRPr="008F3B8B" w:rsidRDefault="00DC3C44" w:rsidP="008F3B8B">
            <w:pPr>
              <w:pStyle w:val="Tabletext"/>
              <w:spacing w:before="40"/>
              <w:rPr>
                <w:rFonts w:cs="Arial"/>
                <w:szCs w:val="22"/>
                <w:highlight w:val="yellow"/>
              </w:rPr>
            </w:pPr>
            <w:r w:rsidRPr="008F3B8B">
              <w:rPr>
                <w:rFonts w:cs="Arial"/>
                <w:szCs w:val="22"/>
                <w:highlight w:val="yellow"/>
              </w:rPr>
              <w:t>(Insert details)</w:t>
            </w:r>
          </w:p>
        </w:tc>
        <w:tc>
          <w:tcPr>
            <w:tcW w:w="4384" w:type="dxa"/>
            <w:shd w:val="clear" w:color="auto" w:fill="auto"/>
          </w:tcPr>
          <w:p w14:paraId="41DFD5BA" w14:textId="55B0060C" w:rsidR="00DC3C44" w:rsidRPr="008F3B8B" w:rsidRDefault="00DC3C44" w:rsidP="008F3B8B">
            <w:pPr>
              <w:pStyle w:val="Tabletext"/>
              <w:spacing w:before="40"/>
              <w:rPr>
                <w:rFonts w:cs="Arial"/>
                <w:szCs w:val="22"/>
                <w:highlight w:val="yellow"/>
              </w:rPr>
            </w:pPr>
            <w:r w:rsidRPr="008F3B8B">
              <w:rPr>
                <w:rFonts w:cs="Arial"/>
                <w:szCs w:val="22"/>
                <w:highlight w:val="yellow"/>
              </w:rPr>
              <w:t>(Insert name and title of the responsible officer)</w:t>
            </w:r>
          </w:p>
        </w:tc>
      </w:tr>
      <w:tr w:rsidR="00DC3C44" w:rsidRPr="005C4637" w14:paraId="552CE488" w14:textId="77777777" w:rsidTr="008F3B8B">
        <w:tc>
          <w:tcPr>
            <w:tcW w:w="2539" w:type="dxa"/>
            <w:shd w:val="clear" w:color="auto" w:fill="E6E6E6"/>
          </w:tcPr>
          <w:p w14:paraId="67012F76" w14:textId="77777777" w:rsidR="00DC3C44" w:rsidRPr="008F3B8B" w:rsidRDefault="00DC3C44" w:rsidP="008F3B8B">
            <w:pPr>
              <w:pStyle w:val="Tabletext"/>
              <w:spacing w:before="40"/>
              <w:rPr>
                <w:rFonts w:cs="Arial"/>
                <w:szCs w:val="22"/>
                <w:highlight w:val="yellow"/>
              </w:rPr>
            </w:pPr>
            <w:r w:rsidRPr="008F3B8B">
              <w:rPr>
                <w:rFonts w:cs="Arial"/>
                <w:szCs w:val="22"/>
                <w:highlight w:val="yellow"/>
              </w:rPr>
              <w:t>(Insert details)</w:t>
            </w:r>
          </w:p>
        </w:tc>
        <w:tc>
          <w:tcPr>
            <w:tcW w:w="2144" w:type="dxa"/>
            <w:shd w:val="clear" w:color="auto" w:fill="auto"/>
          </w:tcPr>
          <w:p w14:paraId="3386C18C" w14:textId="77777777" w:rsidR="00DC3C44" w:rsidRPr="008F3B8B" w:rsidRDefault="00DC3C44" w:rsidP="008F3B8B">
            <w:pPr>
              <w:pStyle w:val="Tabletext"/>
              <w:spacing w:before="40"/>
              <w:rPr>
                <w:rFonts w:cs="Arial"/>
                <w:szCs w:val="22"/>
                <w:highlight w:val="yellow"/>
              </w:rPr>
            </w:pPr>
            <w:r w:rsidRPr="008F3B8B">
              <w:rPr>
                <w:rFonts w:cs="Arial"/>
                <w:szCs w:val="22"/>
                <w:highlight w:val="yellow"/>
              </w:rPr>
              <w:t>(Insert details)</w:t>
            </w:r>
          </w:p>
        </w:tc>
        <w:tc>
          <w:tcPr>
            <w:tcW w:w="4384" w:type="dxa"/>
            <w:shd w:val="clear" w:color="auto" w:fill="auto"/>
          </w:tcPr>
          <w:p w14:paraId="696B51C5" w14:textId="79BF1754" w:rsidR="00DC3C44" w:rsidRPr="008F3B8B" w:rsidRDefault="00DC3C44" w:rsidP="008F3B8B">
            <w:pPr>
              <w:pStyle w:val="Tabletext"/>
              <w:spacing w:before="40"/>
              <w:rPr>
                <w:rFonts w:cs="Arial"/>
                <w:szCs w:val="22"/>
                <w:highlight w:val="yellow"/>
              </w:rPr>
            </w:pPr>
            <w:r w:rsidRPr="008F3B8B">
              <w:rPr>
                <w:rFonts w:cs="Arial"/>
                <w:szCs w:val="22"/>
                <w:highlight w:val="yellow"/>
              </w:rPr>
              <w:t>(Insert name and title of the responsible officer)</w:t>
            </w:r>
          </w:p>
        </w:tc>
      </w:tr>
      <w:tr w:rsidR="00DC3C44" w:rsidRPr="005C4637" w14:paraId="0541B93D" w14:textId="77777777" w:rsidTr="008F3B8B">
        <w:tc>
          <w:tcPr>
            <w:tcW w:w="2539" w:type="dxa"/>
            <w:shd w:val="clear" w:color="auto" w:fill="E6E6E6"/>
          </w:tcPr>
          <w:p w14:paraId="364819D0" w14:textId="7F28C49F" w:rsidR="00DC3C44" w:rsidRPr="008F3B8B" w:rsidRDefault="00DC3C44" w:rsidP="008F3B8B">
            <w:pPr>
              <w:pStyle w:val="Tabletext"/>
              <w:spacing w:before="40"/>
              <w:rPr>
                <w:rFonts w:cs="Arial"/>
                <w:i/>
                <w:color w:val="FF0000"/>
              </w:rPr>
            </w:pPr>
            <w:r w:rsidRPr="008F3B8B">
              <w:rPr>
                <w:rFonts w:cs="Arial"/>
                <w:szCs w:val="22"/>
                <w:highlight w:val="yellow"/>
              </w:rPr>
              <w:t>(Insert details)</w:t>
            </w:r>
          </w:p>
        </w:tc>
        <w:tc>
          <w:tcPr>
            <w:tcW w:w="2144" w:type="dxa"/>
            <w:shd w:val="clear" w:color="auto" w:fill="auto"/>
          </w:tcPr>
          <w:p w14:paraId="07130354" w14:textId="5A0C08B6" w:rsidR="00DC3C44" w:rsidRPr="008F3B8B" w:rsidRDefault="00DC3C44" w:rsidP="008F3B8B">
            <w:pPr>
              <w:pStyle w:val="Tabletext"/>
              <w:spacing w:before="40"/>
              <w:rPr>
                <w:rFonts w:cs="Arial"/>
                <w:i/>
                <w:color w:val="FF0000"/>
              </w:rPr>
            </w:pPr>
            <w:r w:rsidRPr="008F3B8B">
              <w:rPr>
                <w:rFonts w:cs="Arial"/>
                <w:szCs w:val="22"/>
                <w:highlight w:val="yellow"/>
              </w:rPr>
              <w:t>(Insert details)</w:t>
            </w:r>
          </w:p>
        </w:tc>
        <w:tc>
          <w:tcPr>
            <w:tcW w:w="4384" w:type="dxa"/>
            <w:shd w:val="clear" w:color="auto" w:fill="auto"/>
          </w:tcPr>
          <w:p w14:paraId="0773EC6D" w14:textId="1AB71F30" w:rsidR="00DC3C44" w:rsidRPr="008F3B8B" w:rsidRDefault="00DC3C44" w:rsidP="008F3B8B">
            <w:pPr>
              <w:pStyle w:val="Tabletext"/>
              <w:spacing w:before="40"/>
              <w:rPr>
                <w:rFonts w:cs="Arial"/>
                <w:i/>
                <w:color w:val="FF0000"/>
              </w:rPr>
            </w:pPr>
            <w:r w:rsidRPr="008F3B8B">
              <w:rPr>
                <w:rFonts w:cs="Arial"/>
                <w:szCs w:val="22"/>
                <w:highlight w:val="yellow"/>
              </w:rPr>
              <w:t>(Insert name and title of the responsible officer)</w:t>
            </w:r>
          </w:p>
        </w:tc>
      </w:tr>
    </w:tbl>
    <w:p w14:paraId="2C5CB4EF" w14:textId="00DCCDBC" w:rsidR="002B50ED" w:rsidRPr="00A91EB8" w:rsidRDefault="002B50ED" w:rsidP="00A91EB8">
      <w:pPr>
        <w:pStyle w:val="Heading1"/>
        <w:rPr>
          <w:rFonts w:cs="Arial"/>
          <w:b w:val="0"/>
        </w:rPr>
      </w:pPr>
      <w:r w:rsidRPr="00A91EB8">
        <w:rPr>
          <w:rFonts w:cs="Arial"/>
          <w:b w:val="0"/>
        </w:rPr>
        <w:t>Lessons learn</w:t>
      </w:r>
      <w:r w:rsidR="009C02D2">
        <w:rPr>
          <w:rFonts w:cs="Arial"/>
          <w:b w:val="0"/>
        </w:rPr>
        <w:t>t</w:t>
      </w:r>
      <w:r w:rsidRPr="00A91EB8">
        <w:rPr>
          <w:rFonts w:cs="Arial"/>
          <w:b w:val="0"/>
        </w:rPr>
        <w:t xml:space="preserve"> </w:t>
      </w:r>
    </w:p>
    <w:p w14:paraId="46F9BEB7" w14:textId="43D768C6" w:rsidR="002B50ED" w:rsidRPr="005C4637" w:rsidRDefault="002B50ED" w:rsidP="00DC3C44">
      <w:pPr>
        <w:shd w:val="clear" w:color="auto" w:fill="FFFFFF"/>
        <w:rPr>
          <w:rFonts w:cs="Arial"/>
          <w:color w:val="1F497D"/>
        </w:rPr>
      </w:pPr>
      <w:r w:rsidRPr="00DC3C44">
        <w:rPr>
          <w:color w:val="0070C0"/>
          <w:szCs w:val="24"/>
        </w:rPr>
        <w:t xml:space="preserve">[User note: this section should list key lessons learned throughout the procurement activity. </w:t>
      </w:r>
      <w:r w:rsidR="00DC3C44">
        <w:rPr>
          <w:color w:val="0070C0"/>
          <w:szCs w:val="24"/>
        </w:rPr>
        <w:t>The user notes in the table below provide e</w:t>
      </w:r>
      <w:r w:rsidRPr="00DC3C44">
        <w:rPr>
          <w:color w:val="0070C0"/>
          <w:szCs w:val="24"/>
        </w:rPr>
        <w:t xml:space="preserve">xamples </w:t>
      </w:r>
      <w:r w:rsidR="00DC3C44">
        <w:rPr>
          <w:color w:val="0070C0"/>
          <w:szCs w:val="24"/>
        </w:rPr>
        <w:t>for information only</w:t>
      </w:r>
      <w:r w:rsidRPr="00DC3C44">
        <w:rPr>
          <w:color w:val="0070C0"/>
          <w:szCs w:val="24"/>
        </w:rPr>
        <w:t>.]</w:t>
      </w:r>
    </w:p>
    <w:tbl>
      <w:tblPr>
        <w:tblW w:w="5000" w:type="pct"/>
        <w:tblBorders>
          <w:top w:val="single" w:sz="8" w:space="0" w:color="E6E6E6"/>
          <w:left w:val="single" w:sz="8" w:space="0" w:color="E6E6E6"/>
          <w:bottom w:val="single" w:sz="8" w:space="0" w:color="E6E6E6"/>
          <w:right w:val="single" w:sz="8" w:space="0" w:color="E6E6E6"/>
          <w:insideH w:val="single" w:sz="8" w:space="0" w:color="E6E6E6"/>
          <w:insideV w:val="single" w:sz="8" w:space="0" w:color="E6E6E6"/>
        </w:tblBorders>
        <w:tblCellMar>
          <w:left w:w="0" w:type="dxa"/>
          <w:right w:w="0" w:type="dxa"/>
        </w:tblCellMar>
        <w:tblLook w:val="0600" w:firstRow="0" w:lastRow="0" w:firstColumn="0" w:lastColumn="0" w:noHBand="1" w:noVBand="1"/>
      </w:tblPr>
      <w:tblGrid>
        <w:gridCol w:w="7083"/>
        <w:gridCol w:w="1933"/>
      </w:tblGrid>
      <w:tr w:rsidR="008F3B8B" w:rsidRPr="005C4637" w14:paraId="5213A9CA" w14:textId="77777777" w:rsidTr="008F3B8B">
        <w:trPr>
          <w:trHeight w:val="56"/>
        </w:trPr>
        <w:tc>
          <w:tcPr>
            <w:tcW w:w="3928" w:type="pct"/>
            <w:tcBorders>
              <w:top w:val="single" w:sz="4" w:space="0" w:color="auto"/>
              <w:left w:val="single" w:sz="4" w:space="0" w:color="auto"/>
              <w:bottom w:val="single" w:sz="4" w:space="0" w:color="auto"/>
              <w:right w:val="single" w:sz="4" w:space="0" w:color="auto"/>
            </w:tcBorders>
            <w:shd w:val="clear" w:color="auto" w:fill="5D6771"/>
            <w:tcMar>
              <w:top w:w="29" w:type="dxa"/>
              <w:left w:w="86" w:type="dxa"/>
              <w:bottom w:w="29" w:type="dxa"/>
              <w:right w:w="86" w:type="dxa"/>
            </w:tcMar>
            <w:hideMark/>
          </w:tcPr>
          <w:p w14:paraId="0F4DED5F" w14:textId="77777777" w:rsidR="008F3B8B" w:rsidRPr="008F3B8B" w:rsidRDefault="008F3B8B" w:rsidP="008F3B8B">
            <w:pPr>
              <w:pStyle w:val="Tabletext"/>
              <w:spacing w:before="40"/>
              <w:rPr>
                <w:rFonts w:cs="Arial"/>
                <w:b/>
                <w:color w:val="FFFFFF" w:themeColor="background1"/>
              </w:rPr>
            </w:pPr>
            <w:r w:rsidRPr="008F3B8B">
              <w:rPr>
                <w:rFonts w:cs="Arial"/>
                <w:b/>
                <w:color w:val="FFFFFF" w:themeColor="background1"/>
              </w:rPr>
              <w:t>Description</w:t>
            </w:r>
          </w:p>
        </w:tc>
        <w:tc>
          <w:tcPr>
            <w:tcW w:w="1072" w:type="pct"/>
            <w:tcBorders>
              <w:top w:val="single" w:sz="4" w:space="0" w:color="auto"/>
              <w:left w:val="single" w:sz="4" w:space="0" w:color="auto"/>
              <w:bottom w:val="single" w:sz="4" w:space="0" w:color="auto"/>
              <w:right w:val="single" w:sz="4" w:space="0" w:color="auto"/>
            </w:tcBorders>
            <w:shd w:val="clear" w:color="auto" w:fill="5D6771"/>
            <w:tcMar>
              <w:top w:w="29" w:type="dxa"/>
              <w:left w:w="86" w:type="dxa"/>
              <w:bottom w:w="29" w:type="dxa"/>
              <w:right w:w="86" w:type="dxa"/>
            </w:tcMar>
            <w:hideMark/>
          </w:tcPr>
          <w:p w14:paraId="3B980564" w14:textId="77777777" w:rsidR="008F3B8B" w:rsidRPr="008F3B8B" w:rsidRDefault="008F3B8B" w:rsidP="008F3B8B">
            <w:pPr>
              <w:pStyle w:val="Tabletext"/>
              <w:spacing w:before="40"/>
              <w:rPr>
                <w:rFonts w:cs="Arial"/>
                <w:b/>
                <w:color w:val="FFFFFF" w:themeColor="background1"/>
              </w:rPr>
            </w:pPr>
            <w:r w:rsidRPr="008F3B8B">
              <w:rPr>
                <w:rFonts w:cs="Arial"/>
                <w:b/>
                <w:color w:val="FFFFFF" w:themeColor="background1"/>
              </w:rPr>
              <w:t>Recommendation</w:t>
            </w:r>
          </w:p>
        </w:tc>
      </w:tr>
      <w:tr w:rsidR="008F3B8B" w:rsidRPr="005C4637" w14:paraId="38895169" w14:textId="77777777" w:rsidTr="008F3B8B">
        <w:trPr>
          <w:trHeight w:val="346"/>
        </w:trPr>
        <w:tc>
          <w:tcPr>
            <w:tcW w:w="3928" w:type="pct"/>
            <w:tcBorders>
              <w:top w:val="single" w:sz="4" w:space="0" w:color="auto"/>
              <w:left w:val="single" w:sz="4" w:space="0" w:color="auto"/>
              <w:bottom w:val="single" w:sz="4" w:space="0" w:color="auto"/>
              <w:right w:val="single" w:sz="4" w:space="0" w:color="auto"/>
            </w:tcBorders>
            <w:shd w:val="clear" w:color="auto" w:fill="E7E6E6" w:themeFill="background2"/>
            <w:tcMar>
              <w:top w:w="29" w:type="dxa"/>
              <w:left w:w="86" w:type="dxa"/>
              <w:bottom w:w="29" w:type="dxa"/>
              <w:right w:w="86" w:type="dxa"/>
            </w:tcMar>
            <w:hideMark/>
          </w:tcPr>
          <w:p w14:paraId="6D6306CE" w14:textId="40E626EC" w:rsidR="008F3B8B" w:rsidRPr="008F3B8B" w:rsidRDefault="008F3B8B" w:rsidP="008F3B8B">
            <w:pPr>
              <w:spacing w:before="40" w:line="240" w:lineRule="auto"/>
              <w:rPr>
                <w:rFonts w:cs="Arial"/>
                <w:color w:val="0070C0"/>
                <w:szCs w:val="20"/>
              </w:rPr>
            </w:pPr>
            <w:r w:rsidRPr="008F3B8B">
              <w:rPr>
                <w:rFonts w:cs="Arial"/>
                <w:color w:val="0070C0"/>
                <w:szCs w:val="20"/>
              </w:rPr>
              <w:t>[User note: Project management:</w:t>
            </w:r>
          </w:p>
          <w:p w14:paraId="0B090E8A" w14:textId="3F475C56" w:rsidR="008F3B8B" w:rsidRPr="008F3B8B" w:rsidRDefault="008F3B8B" w:rsidP="008F3B8B">
            <w:pPr>
              <w:pStyle w:val="ListParagraph"/>
              <w:numPr>
                <w:ilvl w:val="0"/>
                <w:numId w:val="14"/>
              </w:numPr>
              <w:spacing w:before="40" w:line="240" w:lineRule="auto"/>
              <w:contextualSpacing/>
              <w:rPr>
                <w:rFonts w:cs="Arial"/>
                <w:color w:val="0070C0"/>
                <w:szCs w:val="20"/>
                <w:lang w:eastAsia="en-AU"/>
              </w:rPr>
            </w:pPr>
            <w:r w:rsidRPr="008F3B8B">
              <w:rPr>
                <w:rFonts w:cs="Arial"/>
                <w:color w:val="0070C0"/>
                <w:szCs w:val="20"/>
                <w:lang w:eastAsia="en-AU"/>
              </w:rPr>
              <w:t xml:space="preserve">did the project run to schedule? If not, why </w:t>
            </w:r>
            <w:r w:rsidR="009C02D2">
              <w:rPr>
                <w:rFonts w:cs="Arial"/>
                <w:color w:val="0070C0"/>
                <w:szCs w:val="20"/>
                <w:lang w:eastAsia="en-AU"/>
              </w:rPr>
              <w:t xml:space="preserve">not </w:t>
            </w:r>
            <w:r w:rsidRPr="008F3B8B">
              <w:rPr>
                <w:rFonts w:cs="Arial"/>
                <w:color w:val="0070C0"/>
                <w:szCs w:val="20"/>
                <w:lang w:eastAsia="en-AU"/>
              </w:rPr>
              <w:t>and what could be done to improve this next time?</w:t>
            </w:r>
          </w:p>
        </w:tc>
        <w:tc>
          <w:tcPr>
            <w:tcW w:w="1072" w:type="pct"/>
            <w:tcBorders>
              <w:top w:val="single" w:sz="4" w:space="0" w:color="auto"/>
              <w:left w:val="single" w:sz="4" w:space="0" w:color="auto"/>
              <w:bottom w:val="single" w:sz="4" w:space="0" w:color="auto"/>
              <w:right w:val="single" w:sz="4" w:space="0" w:color="auto"/>
            </w:tcBorders>
            <w:shd w:val="clear" w:color="auto" w:fill="auto"/>
            <w:tcMar>
              <w:top w:w="29" w:type="dxa"/>
              <w:left w:w="86" w:type="dxa"/>
              <w:bottom w:w="29" w:type="dxa"/>
              <w:right w:w="86" w:type="dxa"/>
            </w:tcMar>
            <w:hideMark/>
          </w:tcPr>
          <w:p w14:paraId="757F87CA" w14:textId="77777777" w:rsidR="008F3B8B" w:rsidRPr="008F3B8B" w:rsidRDefault="008F3B8B" w:rsidP="008F3B8B">
            <w:pPr>
              <w:spacing w:before="40"/>
              <w:rPr>
                <w:rFonts w:cs="Arial"/>
                <w:szCs w:val="20"/>
                <w:lang w:eastAsia="en-AU"/>
              </w:rPr>
            </w:pPr>
            <w:r w:rsidRPr="008F3B8B">
              <w:rPr>
                <w:rFonts w:cs="Arial"/>
                <w:szCs w:val="20"/>
                <w:highlight w:val="yellow"/>
              </w:rPr>
              <w:t>(Insert details)</w:t>
            </w:r>
          </w:p>
        </w:tc>
      </w:tr>
      <w:tr w:rsidR="008F3B8B" w:rsidRPr="005C4637" w14:paraId="03548E69" w14:textId="77777777" w:rsidTr="008F3B8B">
        <w:trPr>
          <w:trHeight w:val="1081"/>
        </w:trPr>
        <w:tc>
          <w:tcPr>
            <w:tcW w:w="3928" w:type="pct"/>
            <w:tcBorders>
              <w:top w:val="single" w:sz="4" w:space="0" w:color="auto"/>
              <w:left w:val="single" w:sz="4" w:space="0" w:color="auto"/>
              <w:bottom w:val="single" w:sz="4" w:space="0" w:color="auto"/>
              <w:right w:val="single" w:sz="4" w:space="0" w:color="auto"/>
            </w:tcBorders>
            <w:shd w:val="clear" w:color="auto" w:fill="E7E6E6" w:themeFill="background2"/>
            <w:tcMar>
              <w:top w:w="29" w:type="dxa"/>
              <w:left w:w="86" w:type="dxa"/>
              <w:bottom w:w="29" w:type="dxa"/>
              <w:right w:w="86" w:type="dxa"/>
            </w:tcMar>
            <w:hideMark/>
          </w:tcPr>
          <w:p w14:paraId="6519DD2F" w14:textId="77777777" w:rsidR="008F3B8B" w:rsidRPr="008F3B8B" w:rsidRDefault="008F3B8B" w:rsidP="008F3B8B">
            <w:pPr>
              <w:spacing w:before="40" w:line="240" w:lineRule="auto"/>
              <w:rPr>
                <w:rFonts w:cs="Arial"/>
                <w:color w:val="0070C0"/>
                <w:szCs w:val="20"/>
              </w:rPr>
            </w:pPr>
            <w:r w:rsidRPr="008F3B8B">
              <w:rPr>
                <w:rFonts w:cs="Arial"/>
                <w:color w:val="0070C0"/>
                <w:szCs w:val="20"/>
              </w:rPr>
              <w:t>Stakeholder engagement and communication:</w:t>
            </w:r>
          </w:p>
          <w:p w14:paraId="2C47448B" w14:textId="77777777" w:rsidR="008F3B8B" w:rsidRPr="008F3B8B" w:rsidRDefault="008F3B8B" w:rsidP="008F3B8B">
            <w:pPr>
              <w:pStyle w:val="ListParagraph"/>
              <w:numPr>
                <w:ilvl w:val="0"/>
                <w:numId w:val="14"/>
              </w:numPr>
              <w:spacing w:before="40" w:line="240" w:lineRule="auto"/>
              <w:contextualSpacing/>
              <w:rPr>
                <w:rFonts w:cs="Arial"/>
                <w:color w:val="0070C0"/>
                <w:szCs w:val="20"/>
              </w:rPr>
            </w:pPr>
            <w:r w:rsidRPr="008F3B8B">
              <w:rPr>
                <w:rFonts w:cs="Arial"/>
                <w:color w:val="0070C0"/>
                <w:szCs w:val="20"/>
              </w:rPr>
              <w:t>were all stakeholders identified at the start of the project?</w:t>
            </w:r>
          </w:p>
          <w:p w14:paraId="451D54A0" w14:textId="34FD8489" w:rsidR="008F3B8B" w:rsidRPr="008F3B8B" w:rsidRDefault="008F3B8B" w:rsidP="008F3B8B">
            <w:pPr>
              <w:pStyle w:val="ListParagraph"/>
              <w:numPr>
                <w:ilvl w:val="0"/>
                <w:numId w:val="14"/>
              </w:numPr>
              <w:spacing w:before="40" w:line="240" w:lineRule="auto"/>
              <w:contextualSpacing/>
              <w:rPr>
                <w:rFonts w:cs="Arial"/>
                <w:color w:val="0070C0"/>
                <w:szCs w:val="20"/>
                <w:lang w:eastAsia="en-AU"/>
              </w:rPr>
            </w:pPr>
            <w:r w:rsidRPr="008F3B8B">
              <w:rPr>
                <w:rFonts w:cs="Arial"/>
                <w:color w:val="0070C0"/>
                <w:szCs w:val="20"/>
              </w:rPr>
              <w:t xml:space="preserve">are there any opportunities to improve </w:t>
            </w:r>
            <w:r w:rsidR="009C02D2">
              <w:rPr>
                <w:rFonts w:cs="Arial"/>
                <w:color w:val="0070C0"/>
                <w:szCs w:val="20"/>
              </w:rPr>
              <w:t xml:space="preserve">the </w:t>
            </w:r>
            <w:r w:rsidRPr="008F3B8B">
              <w:rPr>
                <w:rFonts w:cs="Arial"/>
                <w:color w:val="0070C0"/>
                <w:szCs w:val="20"/>
              </w:rPr>
              <w:t>communication with stakeholders in terms of format or frequency?</w:t>
            </w:r>
          </w:p>
        </w:tc>
        <w:tc>
          <w:tcPr>
            <w:tcW w:w="1072" w:type="pct"/>
            <w:tcBorders>
              <w:top w:val="single" w:sz="4" w:space="0" w:color="auto"/>
              <w:left w:val="single" w:sz="4" w:space="0" w:color="auto"/>
              <w:bottom w:val="single" w:sz="4" w:space="0" w:color="auto"/>
              <w:right w:val="single" w:sz="4" w:space="0" w:color="auto"/>
            </w:tcBorders>
            <w:shd w:val="clear" w:color="auto" w:fill="auto"/>
            <w:tcMar>
              <w:top w:w="29" w:type="dxa"/>
              <w:left w:w="86" w:type="dxa"/>
              <w:bottom w:w="29" w:type="dxa"/>
              <w:right w:w="86" w:type="dxa"/>
            </w:tcMar>
            <w:hideMark/>
          </w:tcPr>
          <w:p w14:paraId="11444695" w14:textId="77777777" w:rsidR="008F3B8B" w:rsidRPr="008F3B8B" w:rsidRDefault="008F3B8B" w:rsidP="008F3B8B">
            <w:pPr>
              <w:spacing w:before="40"/>
              <w:rPr>
                <w:rFonts w:cs="Arial"/>
                <w:szCs w:val="20"/>
                <w:lang w:eastAsia="en-AU"/>
              </w:rPr>
            </w:pPr>
            <w:r w:rsidRPr="008F3B8B">
              <w:rPr>
                <w:rFonts w:cs="Arial"/>
                <w:szCs w:val="20"/>
                <w:highlight w:val="yellow"/>
              </w:rPr>
              <w:t>(Insert details)</w:t>
            </w:r>
          </w:p>
        </w:tc>
      </w:tr>
      <w:tr w:rsidR="008F3B8B" w:rsidRPr="005C4637" w14:paraId="548015C2" w14:textId="77777777" w:rsidTr="008F3B8B">
        <w:trPr>
          <w:trHeight w:val="526"/>
        </w:trPr>
        <w:tc>
          <w:tcPr>
            <w:tcW w:w="3928" w:type="pct"/>
            <w:tcBorders>
              <w:top w:val="single" w:sz="4" w:space="0" w:color="auto"/>
              <w:left w:val="single" w:sz="4" w:space="0" w:color="auto"/>
              <w:bottom w:val="single" w:sz="4" w:space="0" w:color="auto"/>
              <w:right w:val="single" w:sz="4" w:space="0" w:color="auto"/>
            </w:tcBorders>
            <w:shd w:val="clear" w:color="auto" w:fill="E7E6E6" w:themeFill="background2"/>
            <w:tcMar>
              <w:top w:w="29" w:type="dxa"/>
              <w:left w:w="86" w:type="dxa"/>
              <w:bottom w:w="29" w:type="dxa"/>
              <w:right w:w="86" w:type="dxa"/>
            </w:tcMar>
            <w:hideMark/>
          </w:tcPr>
          <w:p w14:paraId="28A83C63" w14:textId="77777777" w:rsidR="008F3B8B" w:rsidRPr="008F3B8B" w:rsidRDefault="008F3B8B" w:rsidP="008F3B8B">
            <w:pPr>
              <w:spacing w:before="40" w:line="240" w:lineRule="auto"/>
              <w:rPr>
                <w:rFonts w:cs="Arial"/>
                <w:color w:val="0070C0"/>
                <w:szCs w:val="20"/>
              </w:rPr>
            </w:pPr>
            <w:r w:rsidRPr="008F3B8B">
              <w:rPr>
                <w:rFonts w:cs="Arial"/>
                <w:color w:val="0070C0"/>
                <w:szCs w:val="20"/>
              </w:rPr>
              <w:t>Scope definition and outcomes negotiated:</w:t>
            </w:r>
          </w:p>
          <w:p w14:paraId="592169BF" w14:textId="0555CBCF" w:rsidR="008F3B8B" w:rsidRPr="008F3B8B" w:rsidRDefault="008F3B8B" w:rsidP="008F3B8B">
            <w:pPr>
              <w:pStyle w:val="ListParagraph"/>
              <w:numPr>
                <w:ilvl w:val="0"/>
                <w:numId w:val="15"/>
              </w:numPr>
              <w:spacing w:before="40" w:line="240" w:lineRule="auto"/>
              <w:contextualSpacing/>
              <w:rPr>
                <w:rFonts w:cs="Arial"/>
                <w:color w:val="0070C0"/>
                <w:szCs w:val="20"/>
                <w:lang w:eastAsia="en-AU"/>
              </w:rPr>
            </w:pPr>
            <w:r w:rsidRPr="008F3B8B">
              <w:rPr>
                <w:rFonts w:cs="Arial"/>
                <w:color w:val="0070C0"/>
                <w:szCs w:val="20"/>
                <w:lang w:eastAsia="en-AU"/>
              </w:rPr>
              <w:t xml:space="preserve">did the original scope provide the necessary outcome for the </w:t>
            </w:r>
            <w:r w:rsidR="009C02D2">
              <w:rPr>
                <w:rFonts w:cs="Arial"/>
                <w:color w:val="0070C0"/>
                <w:szCs w:val="20"/>
                <w:lang w:eastAsia="en-AU"/>
              </w:rPr>
              <w:t>agency</w:t>
            </w:r>
            <w:r w:rsidRPr="008F3B8B">
              <w:rPr>
                <w:rFonts w:cs="Arial"/>
                <w:color w:val="0070C0"/>
                <w:szCs w:val="20"/>
                <w:lang w:eastAsia="en-AU"/>
              </w:rPr>
              <w:t>?</w:t>
            </w:r>
          </w:p>
          <w:p w14:paraId="71E29EAC" w14:textId="77777777" w:rsidR="008F3B8B" w:rsidRPr="008F3B8B" w:rsidRDefault="008F3B8B" w:rsidP="008F3B8B">
            <w:pPr>
              <w:pStyle w:val="ListParagraph"/>
              <w:numPr>
                <w:ilvl w:val="0"/>
                <w:numId w:val="15"/>
              </w:numPr>
              <w:spacing w:before="40" w:line="240" w:lineRule="auto"/>
              <w:contextualSpacing/>
              <w:rPr>
                <w:rFonts w:cs="Arial"/>
                <w:color w:val="0070C0"/>
                <w:szCs w:val="20"/>
                <w:lang w:eastAsia="en-AU"/>
              </w:rPr>
            </w:pPr>
            <w:r w:rsidRPr="008F3B8B">
              <w:rPr>
                <w:rFonts w:cs="Arial"/>
                <w:color w:val="0070C0"/>
                <w:szCs w:val="20"/>
                <w:lang w:eastAsia="en-AU"/>
              </w:rPr>
              <w:t>were any new or innovative items/practices discovered as part of the project?</w:t>
            </w:r>
          </w:p>
        </w:tc>
        <w:tc>
          <w:tcPr>
            <w:tcW w:w="1072" w:type="pct"/>
            <w:tcBorders>
              <w:top w:val="single" w:sz="4" w:space="0" w:color="auto"/>
              <w:left w:val="single" w:sz="4" w:space="0" w:color="auto"/>
              <w:bottom w:val="single" w:sz="4" w:space="0" w:color="auto"/>
              <w:right w:val="single" w:sz="4" w:space="0" w:color="auto"/>
            </w:tcBorders>
            <w:shd w:val="clear" w:color="auto" w:fill="auto"/>
            <w:tcMar>
              <w:top w:w="29" w:type="dxa"/>
              <w:left w:w="86" w:type="dxa"/>
              <w:bottom w:w="29" w:type="dxa"/>
              <w:right w:w="86" w:type="dxa"/>
            </w:tcMar>
            <w:hideMark/>
          </w:tcPr>
          <w:p w14:paraId="1DEE27F8" w14:textId="77777777" w:rsidR="008F3B8B" w:rsidRPr="008F3B8B" w:rsidRDefault="008F3B8B" w:rsidP="008F3B8B">
            <w:pPr>
              <w:spacing w:before="40"/>
              <w:rPr>
                <w:rFonts w:cs="Arial"/>
                <w:szCs w:val="20"/>
                <w:lang w:eastAsia="en-AU"/>
              </w:rPr>
            </w:pPr>
            <w:r w:rsidRPr="008F3B8B">
              <w:rPr>
                <w:rFonts w:cs="Arial"/>
                <w:szCs w:val="20"/>
                <w:highlight w:val="yellow"/>
              </w:rPr>
              <w:t>(Insert details)</w:t>
            </w:r>
          </w:p>
        </w:tc>
      </w:tr>
      <w:tr w:rsidR="008F3B8B" w:rsidRPr="005C4637" w14:paraId="49B91BB4" w14:textId="77777777" w:rsidTr="008F3B8B">
        <w:trPr>
          <w:trHeight w:val="56"/>
        </w:trPr>
        <w:tc>
          <w:tcPr>
            <w:tcW w:w="3928" w:type="pct"/>
            <w:tcBorders>
              <w:top w:val="single" w:sz="4" w:space="0" w:color="auto"/>
              <w:left w:val="single" w:sz="4" w:space="0" w:color="auto"/>
              <w:bottom w:val="single" w:sz="4" w:space="0" w:color="auto"/>
              <w:right w:val="single" w:sz="4" w:space="0" w:color="auto"/>
            </w:tcBorders>
            <w:shd w:val="clear" w:color="auto" w:fill="E7E6E6" w:themeFill="background2"/>
            <w:tcMar>
              <w:top w:w="29" w:type="dxa"/>
              <w:left w:w="86" w:type="dxa"/>
              <w:bottom w:w="29" w:type="dxa"/>
              <w:right w:w="86" w:type="dxa"/>
            </w:tcMar>
            <w:hideMark/>
          </w:tcPr>
          <w:p w14:paraId="4405DE43" w14:textId="77777777" w:rsidR="008F3B8B" w:rsidRPr="008F3B8B" w:rsidRDefault="008F3B8B" w:rsidP="008F3B8B">
            <w:pPr>
              <w:spacing w:before="40" w:line="240" w:lineRule="auto"/>
              <w:rPr>
                <w:rFonts w:cs="Arial"/>
                <w:color w:val="0070C0"/>
                <w:szCs w:val="20"/>
              </w:rPr>
            </w:pPr>
            <w:r w:rsidRPr="008F3B8B">
              <w:rPr>
                <w:rFonts w:cs="Arial"/>
                <w:color w:val="0070C0"/>
                <w:szCs w:val="20"/>
              </w:rPr>
              <w:t>Supply market knowledge:</w:t>
            </w:r>
          </w:p>
          <w:p w14:paraId="302C9A24" w14:textId="77777777" w:rsidR="008F3B8B" w:rsidRPr="008F3B8B" w:rsidRDefault="008F3B8B" w:rsidP="008F3B8B">
            <w:pPr>
              <w:pStyle w:val="ListParagraph"/>
              <w:numPr>
                <w:ilvl w:val="0"/>
                <w:numId w:val="16"/>
              </w:numPr>
              <w:spacing w:before="40" w:line="240" w:lineRule="auto"/>
              <w:contextualSpacing/>
              <w:rPr>
                <w:rFonts w:cs="Arial"/>
                <w:color w:val="0070C0"/>
                <w:szCs w:val="20"/>
                <w:lang w:eastAsia="en-AU"/>
              </w:rPr>
            </w:pPr>
            <w:r w:rsidRPr="008F3B8B">
              <w:rPr>
                <w:rFonts w:cs="Arial"/>
                <w:color w:val="0070C0"/>
                <w:szCs w:val="20"/>
                <w:lang w:eastAsia="en-AU"/>
              </w:rPr>
              <w:t>did you learn any new supply market information?</w:t>
            </w:r>
          </w:p>
        </w:tc>
        <w:tc>
          <w:tcPr>
            <w:tcW w:w="1072" w:type="pct"/>
            <w:tcBorders>
              <w:top w:val="single" w:sz="4" w:space="0" w:color="auto"/>
              <w:left w:val="single" w:sz="4" w:space="0" w:color="auto"/>
              <w:bottom w:val="single" w:sz="4" w:space="0" w:color="auto"/>
              <w:right w:val="single" w:sz="4" w:space="0" w:color="auto"/>
            </w:tcBorders>
            <w:shd w:val="clear" w:color="auto" w:fill="auto"/>
            <w:tcMar>
              <w:top w:w="29" w:type="dxa"/>
              <w:left w:w="86" w:type="dxa"/>
              <w:bottom w:w="29" w:type="dxa"/>
              <w:right w:w="86" w:type="dxa"/>
            </w:tcMar>
            <w:hideMark/>
          </w:tcPr>
          <w:p w14:paraId="3A221CD6" w14:textId="77777777" w:rsidR="008F3B8B" w:rsidRPr="008F3B8B" w:rsidRDefault="008F3B8B" w:rsidP="008F3B8B">
            <w:pPr>
              <w:spacing w:before="40"/>
              <w:rPr>
                <w:rFonts w:cs="Arial"/>
                <w:szCs w:val="20"/>
                <w:lang w:eastAsia="en-AU"/>
              </w:rPr>
            </w:pPr>
            <w:r w:rsidRPr="008F3B8B">
              <w:rPr>
                <w:rFonts w:cs="Arial"/>
                <w:szCs w:val="20"/>
                <w:highlight w:val="yellow"/>
              </w:rPr>
              <w:t>(Insert details)</w:t>
            </w:r>
          </w:p>
        </w:tc>
      </w:tr>
      <w:tr w:rsidR="008F3B8B" w:rsidRPr="005C4637" w14:paraId="2FEDC54C" w14:textId="77777777" w:rsidTr="008F3B8B">
        <w:trPr>
          <w:trHeight w:val="56"/>
        </w:trPr>
        <w:tc>
          <w:tcPr>
            <w:tcW w:w="3928" w:type="pct"/>
            <w:tcBorders>
              <w:top w:val="single" w:sz="4" w:space="0" w:color="auto"/>
              <w:left w:val="single" w:sz="4" w:space="0" w:color="auto"/>
              <w:bottom w:val="single" w:sz="4" w:space="0" w:color="auto"/>
              <w:right w:val="single" w:sz="4" w:space="0" w:color="auto"/>
            </w:tcBorders>
            <w:shd w:val="clear" w:color="auto" w:fill="E7E6E6" w:themeFill="background2"/>
            <w:tcMar>
              <w:top w:w="29" w:type="dxa"/>
              <w:left w:w="86" w:type="dxa"/>
              <w:bottom w:w="29" w:type="dxa"/>
              <w:right w:w="86" w:type="dxa"/>
            </w:tcMar>
          </w:tcPr>
          <w:p w14:paraId="10DCD1DA" w14:textId="77777777" w:rsidR="008F3B8B" w:rsidRPr="008F3B8B" w:rsidRDefault="008F3B8B" w:rsidP="008F3B8B">
            <w:pPr>
              <w:spacing w:before="40" w:line="240" w:lineRule="auto"/>
              <w:rPr>
                <w:rFonts w:cs="Arial"/>
                <w:color w:val="0070C0"/>
                <w:szCs w:val="20"/>
              </w:rPr>
            </w:pPr>
            <w:r w:rsidRPr="008F3B8B">
              <w:rPr>
                <w:rFonts w:cs="Arial"/>
                <w:color w:val="0070C0"/>
                <w:szCs w:val="20"/>
              </w:rPr>
              <w:t>Negotiation outcomes and process:</w:t>
            </w:r>
          </w:p>
          <w:p w14:paraId="026B54AB" w14:textId="77777777" w:rsidR="008F3B8B" w:rsidRPr="008F3B8B" w:rsidRDefault="008F3B8B" w:rsidP="008F3B8B">
            <w:pPr>
              <w:pStyle w:val="ListParagraph"/>
              <w:numPr>
                <w:ilvl w:val="0"/>
                <w:numId w:val="16"/>
              </w:numPr>
              <w:spacing w:before="40" w:line="240" w:lineRule="auto"/>
              <w:contextualSpacing/>
              <w:rPr>
                <w:rFonts w:cs="Arial"/>
                <w:color w:val="0070C0"/>
                <w:szCs w:val="20"/>
              </w:rPr>
            </w:pPr>
            <w:r w:rsidRPr="008F3B8B">
              <w:rPr>
                <w:rFonts w:cs="Arial"/>
                <w:color w:val="0070C0"/>
                <w:szCs w:val="20"/>
              </w:rPr>
              <w:t>did the negotiation run as planned?</w:t>
            </w:r>
          </w:p>
          <w:p w14:paraId="6A9BC7A3" w14:textId="31F5518D" w:rsidR="008F3B8B" w:rsidRPr="008F3B8B" w:rsidRDefault="008F3B8B" w:rsidP="008F3B8B">
            <w:pPr>
              <w:pStyle w:val="ListParagraph"/>
              <w:numPr>
                <w:ilvl w:val="0"/>
                <w:numId w:val="16"/>
              </w:numPr>
              <w:spacing w:before="40" w:line="240" w:lineRule="auto"/>
              <w:contextualSpacing/>
              <w:rPr>
                <w:rFonts w:cs="Arial"/>
                <w:color w:val="0070C0"/>
                <w:szCs w:val="20"/>
              </w:rPr>
            </w:pPr>
            <w:r w:rsidRPr="008F3B8B">
              <w:rPr>
                <w:rFonts w:cs="Arial"/>
                <w:color w:val="0070C0"/>
                <w:szCs w:val="20"/>
              </w:rPr>
              <w:t>if you had to do this again, would you approach this differently?</w:t>
            </w:r>
            <w:r>
              <w:rPr>
                <w:rFonts w:cs="Arial"/>
                <w:color w:val="0070C0"/>
                <w:szCs w:val="20"/>
              </w:rPr>
              <w:t>]</w:t>
            </w:r>
          </w:p>
        </w:tc>
        <w:tc>
          <w:tcPr>
            <w:tcW w:w="1072" w:type="pct"/>
            <w:tcBorders>
              <w:top w:val="single" w:sz="4" w:space="0" w:color="auto"/>
              <w:left w:val="single" w:sz="4" w:space="0" w:color="auto"/>
              <w:bottom w:val="single" w:sz="4" w:space="0" w:color="auto"/>
              <w:right w:val="single" w:sz="4" w:space="0" w:color="auto"/>
            </w:tcBorders>
            <w:shd w:val="clear" w:color="auto" w:fill="auto"/>
            <w:tcMar>
              <w:top w:w="29" w:type="dxa"/>
              <w:left w:w="86" w:type="dxa"/>
              <w:bottom w:w="29" w:type="dxa"/>
              <w:right w:w="86" w:type="dxa"/>
            </w:tcMar>
          </w:tcPr>
          <w:p w14:paraId="754695CD" w14:textId="77777777" w:rsidR="008F3B8B" w:rsidRPr="008F3B8B" w:rsidRDefault="008F3B8B" w:rsidP="008F3B8B">
            <w:pPr>
              <w:spacing w:before="40"/>
              <w:rPr>
                <w:rFonts w:cs="Arial"/>
                <w:szCs w:val="20"/>
                <w:lang w:eastAsia="en-AU"/>
              </w:rPr>
            </w:pPr>
            <w:r w:rsidRPr="008F3B8B">
              <w:rPr>
                <w:rFonts w:cs="Arial"/>
                <w:szCs w:val="20"/>
                <w:highlight w:val="yellow"/>
              </w:rPr>
              <w:t>(Insert details)</w:t>
            </w:r>
          </w:p>
        </w:tc>
      </w:tr>
    </w:tbl>
    <w:p w14:paraId="1259FA96" w14:textId="77777777" w:rsidR="008F3B8B" w:rsidRDefault="008F3B8B" w:rsidP="00DF13D3">
      <w:pPr>
        <w:pStyle w:val="Heading1"/>
        <w:rPr>
          <w:rFonts w:cs="Arial"/>
          <w:b w:val="0"/>
        </w:rPr>
      </w:pPr>
      <w:bookmarkStart w:id="12" w:name="_Toc4412857"/>
    </w:p>
    <w:p w14:paraId="0F4E3732" w14:textId="77777777" w:rsidR="008F3B8B" w:rsidRDefault="008F3B8B">
      <w:pPr>
        <w:spacing w:line="259" w:lineRule="auto"/>
        <w:rPr>
          <w:rFonts w:eastAsiaTheme="majorEastAsia" w:cs="Arial"/>
          <w:color w:val="A70240"/>
          <w:sz w:val="36"/>
          <w:szCs w:val="32"/>
        </w:rPr>
      </w:pPr>
      <w:r>
        <w:rPr>
          <w:rFonts w:cs="Arial"/>
          <w:b/>
        </w:rPr>
        <w:br w:type="page"/>
      </w:r>
    </w:p>
    <w:p w14:paraId="0427A456" w14:textId="20EF16E6" w:rsidR="002B50ED" w:rsidRPr="00DF13D3" w:rsidRDefault="002B50ED" w:rsidP="00DF13D3">
      <w:pPr>
        <w:pStyle w:val="Heading1"/>
        <w:rPr>
          <w:rFonts w:cs="Arial"/>
          <w:b w:val="0"/>
        </w:rPr>
      </w:pPr>
      <w:r w:rsidRPr="00DF13D3">
        <w:rPr>
          <w:rFonts w:cs="Arial"/>
          <w:b w:val="0"/>
        </w:rPr>
        <w:lastRenderedPageBreak/>
        <w:t>Conclusion</w:t>
      </w:r>
      <w:bookmarkEnd w:id="12"/>
    </w:p>
    <w:p w14:paraId="7FD819DB" w14:textId="4211381A" w:rsidR="002B50ED" w:rsidRPr="00DF13D3" w:rsidRDefault="002B50ED" w:rsidP="00DF13D3">
      <w:pPr>
        <w:shd w:val="clear" w:color="auto" w:fill="FFFFFF"/>
        <w:rPr>
          <w:color w:val="0070C0"/>
          <w:szCs w:val="24"/>
        </w:rPr>
      </w:pPr>
      <w:r w:rsidRPr="00DF13D3">
        <w:rPr>
          <w:color w:val="0070C0"/>
          <w:szCs w:val="24"/>
        </w:rPr>
        <w:t xml:space="preserve">[User note: this section </w:t>
      </w:r>
      <w:r w:rsidR="00DF13D3">
        <w:rPr>
          <w:color w:val="0070C0"/>
          <w:szCs w:val="24"/>
        </w:rPr>
        <w:t>summarise</w:t>
      </w:r>
      <w:r w:rsidR="00A91EB8">
        <w:rPr>
          <w:color w:val="0070C0"/>
          <w:szCs w:val="24"/>
        </w:rPr>
        <w:t>s</w:t>
      </w:r>
      <w:r w:rsidR="00DF13D3">
        <w:rPr>
          <w:color w:val="0070C0"/>
          <w:szCs w:val="24"/>
        </w:rPr>
        <w:t xml:space="preserve"> the process – things </w:t>
      </w:r>
      <w:r w:rsidRPr="00DF13D3">
        <w:rPr>
          <w:color w:val="0070C0"/>
          <w:szCs w:val="24"/>
        </w:rPr>
        <w:t>that went well, things that went badly</w:t>
      </w:r>
      <w:r w:rsidR="00A91EB8">
        <w:rPr>
          <w:color w:val="0070C0"/>
          <w:szCs w:val="24"/>
        </w:rPr>
        <w:t xml:space="preserve"> and relevant considerations for the future</w:t>
      </w:r>
      <w:r w:rsidRPr="00DF13D3">
        <w:rPr>
          <w:color w:val="0070C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3256"/>
        <w:gridCol w:w="5760"/>
      </w:tblGrid>
      <w:tr w:rsidR="00DF13D3" w:rsidRPr="00DF13D3" w14:paraId="2B67BA9B" w14:textId="77777777" w:rsidTr="004D0EF7">
        <w:tc>
          <w:tcPr>
            <w:tcW w:w="3256" w:type="dxa"/>
            <w:shd w:val="clear" w:color="auto" w:fill="E7E6E6" w:themeFill="background2"/>
          </w:tcPr>
          <w:p w14:paraId="5CDE6C75" w14:textId="1E0DAC77" w:rsidR="00DF13D3" w:rsidRPr="00DF13D3" w:rsidRDefault="00DF13D3" w:rsidP="00DF13D3">
            <w:pPr>
              <w:pStyle w:val="Tabletext"/>
              <w:spacing w:before="40"/>
              <w:rPr>
                <w:rFonts w:cs="Arial"/>
                <w:b/>
              </w:rPr>
            </w:pPr>
            <w:r w:rsidRPr="00DF13D3">
              <w:rPr>
                <w:rFonts w:cs="Arial"/>
                <w:b/>
              </w:rPr>
              <w:t>Successes</w:t>
            </w:r>
          </w:p>
        </w:tc>
        <w:tc>
          <w:tcPr>
            <w:tcW w:w="5760" w:type="dxa"/>
            <w:shd w:val="clear" w:color="auto" w:fill="auto"/>
          </w:tcPr>
          <w:p w14:paraId="5BF399FF" w14:textId="0D9E041C" w:rsidR="00DF13D3" w:rsidRPr="00DF13D3" w:rsidRDefault="00DF13D3" w:rsidP="00DF13D3">
            <w:pPr>
              <w:pStyle w:val="Tabletext"/>
              <w:spacing w:before="40"/>
              <w:rPr>
                <w:rFonts w:cs="Arial"/>
                <w:highlight w:val="yellow"/>
              </w:rPr>
            </w:pPr>
            <w:r w:rsidRPr="00DF13D3">
              <w:rPr>
                <w:rFonts w:cs="Arial"/>
                <w:highlight w:val="yellow"/>
              </w:rPr>
              <w:t>(Insert details)</w:t>
            </w:r>
          </w:p>
        </w:tc>
      </w:tr>
      <w:tr w:rsidR="00DF13D3" w:rsidRPr="00DF13D3" w14:paraId="75A0A8D4" w14:textId="77777777" w:rsidTr="004D0EF7">
        <w:tc>
          <w:tcPr>
            <w:tcW w:w="3256" w:type="dxa"/>
            <w:shd w:val="clear" w:color="auto" w:fill="E7E6E6" w:themeFill="background2"/>
          </w:tcPr>
          <w:p w14:paraId="06E856C9" w14:textId="459BEC9F" w:rsidR="00DF13D3" w:rsidRPr="00DF13D3" w:rsidRDefault="00DF13D3" w:rsidP="00DF13D3">
            <w:pPr>
              <w:pStyle w:val="Tabletext"/>
              <w:spacing w:before="40"/>
              <w:rPr>
                <w:rFonts w:cs="Arial"/>
                <w:b/>
              </w:rPr>
            </w:pPr>
            <w:r w:rsidRPr="00DF13D3">
              <w:rPr>
                <w:rFonts w:cs="Arial"/>
                <w:b/>
              </w:rPr>
              <w:t>Areas for improvement</w:t>
            </w:r>
          </w:p>
        </w:tc>
        <w:tc>
          <w:tcPr>
            <w:tcW w:w="5760" w:type="dxa"/>
            <w:shd w:val="clear" w:color="auto" w:fill="auto"/>
          </w:tcPr>
          <w:p w14:paraId="1A56239B" w14:textId="77777777" w:rsidR="00DF13D3" w:rsidRPr="00DF13D3" w:rsidRDefault="00DF13D3" w:rsidP="00DF13D3">
            <w:pPr>
              <w:pStyle w:val="Tabletext"/>
              <w:spacing w:before="40"/>
              <w:rPr>
                <w:rFonts w:cs="Arial"/>
                <w:highlight w:val="yellow"/>
              </w:rPr>
            </w:pPr>
            <w:r w:rsidRPr="00DF13D3">
              <w:rPr>
                <w:rFonts w:cs="Arial"/>
                <w:highlight w:val="yellow"/>
              </w:rPr>
              <w:t>(Insert details)</w:t>
            </w:r>
          </w:p>
        </w:tc>
      </w:tr>
      <w:tr w:rsidR="00DF13D3" w:rsidRPr="00DF13D3" w14:paraId="0CF2CA4F" w14:textId="77777777" w:rsidTr="004D0EF7">
        <w:tc>
          <w:tcPr>
            <w:tcW w:w="3256" w:type="dxa"/>
            <w:shd w:val="clear" w:color="auto" w:fill="E7E6E6" w:themeFill="background2"/>
          </w:tcPr>
          <w:p w14:paraId="045ED327" w14:textId="078C61B4" w:rsidR="00DF13D3" w:rsidRPr="00DF13D3" w:rsidRDefault="00A91EB8" w:rsidP="00DF13D3">
            <w:pPr>
              <w:pStyle w:val="Tabletext"/>
              <w:spacing w:before="40"/>
              <w:rPr>
                <w:rFonts w:cs="Arial"/>
                <w:b/>
              </w:rPr>
            </w:pPr>
            <w:r>
              <w:rPr>
                <w:rFonts w:cs="Arial"/>
                <w:b/>
              </w:rPr>
              <w:t>R</w:t>
            </w:r>
            <w:r w:rsidR="00DF13D3" w:rsidRPr="00DF13D3">
              <w:rPr>
                <w:rFonts w:cs="Arial"/>
                <w:b/>
              </w:rPr>
              <w:t>elevant future considerations</w:t>
            </w:r>
          </w:p>
        </w:tc>
        <w:tc>
          <w:tcPr>
            <w:tcW w:w="5760" w:type="dxa"/>
            <w:shd w:val="clear" w:color="auto" w:fill="auto"/>
          </w:tcPr>
          <w:p w14:paraId="44D726A8" w14:textId="77777777" w:rsidR="00DF13D3" w:rsidRPr="00DF13D3" w:rsidRDefault="00DF13D3" w:rsidP="00DF13D3">
            <w:pPr>
              <w:pStyle w:val="Tabletext"/>
              <w:spacing w:before="40"/>
              <w:rPr>
                <w:rFonts w:cs="Arial"/>
                <w:highlight w:val="yellow"/>
              </w:rPr>
            </w:pPr>
            <w:r w:rsidRPr="00DF13D3">
              <w:rPr>
                <w:rFonts w:cs="Arial"/>
                <w:highlight w:val="yellow"/>
              </w:rPr>
              <w:t>(Insert details)</w:t>
            </w:r>
          </w:p>
        </w:tc>
      </w:tr>
    </w:tbl>
    <w:p w14:paraId="0E09E6F8" w14:textId="37A65478" w:rsidR="00BE4861" w:rsidRPr="00BE4861" w:rsidRDefault="00BE4861" w:rsidP="00BE4861">
      <w:pPr>
        <w:tabs>
          <w:tab w:val="left" w:pos="1440"/>
        </w:tabs>
        <w:rPr>
          <w:rFonts w:cs="Arial"/>
        </w:rPr>
      </w:pPr>
    </w:p>
    <w:sectPr w:rsidR="00BE4861" w:rsidRPr="00BE4861" w:rsidSect="00F73C50">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52787" w14:textId="77777777" w:rsidR="00F752DB" w:rsidRDefault="00F752DB" w:rsidP="00F752DB">
      <w:pPr>
        <w:spacing w:after="0" w:line="240" w:lineRule="auto"/>
      </w:pPr>
      <w:r>
        <w:separator/>
      </w:r>
    </w:p>
  </w:endnote>
  <w:endnote w:type="continuationSeparator" w:id="0">
    <w:p w14:paraId="7D7A0055" w14:textId="77777777" w:rsidR="00F752DB" w:rsidRDefault="00F752DB"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756F6" w14:textId="77777777" w:rsidR="00020ED4" w:rsidRPr="00381F07" w:rsidRDefault="00020ED4" w:rsidP="00020ED4">
    <w:pPr>
      <w:pStyle w:val="Footer"/>
      <w:pBdr>
        <w:top w:val="single" w:sz="4" w:space="8" w:color="A70240"/>
      </w:pBdr>
      <w:tabs>
        <w:tab w:val="clear" w:pos="9026"/>
        <w:tab w:val="right" w:pos="9638"/>
      </w:tabs>
      <w:spacing w:before="360"/>
      <w:contextualSpacing/>
      <w:rPr>
        <w:noProof/>
        <w:color w:val="404040" w:themeColor="text1" w:themeTint="BF"/>
      </w:rPr>
    </w:pPr>
    <w:r>
      <w:rPr>
        <w:noProof/>
        <w:color w:val="404040" w:themeColor="text1" w:themeTint="BF"/>
      </w:rPr>
      <w:tab/>
    </w:r>
    <w:r>
      <w:rPr>
        <w:noProof/>
        <w:color w:val="404040" w:themeColor="text1" w:themeTint="BF"/>
      </w:rPr>
      <w:tab/>
      <w:t xml:space="preserve">Page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4</w:t>
    </w:r>
    <w:r>
      <w:rPr>
        <w:noProof/>
        <w:color w:val="404040" w:themeColor="text1" w:themeTint="BF"/>
      </w:rPr>
      <w:fldChar w:fldCharType="end"/>
    </w:r>
    <w:r>
      <w:rPr>
        <w:noProof/>
        <w:color w:val="404040" w:themeColor="text1" w:themeTint="BF"/>
      </w:rPr>
      <w:t xml:space="preserve"> of 13</w:t>
    </w:r>
  </w:p>
  <w:p w14:paraId="6E172AD8" w14:textId="77777777" w:rsidR="002B50ED" w:rsidRPr="008B7B5F" w:rsidRDefault="002B50ED" w:rsidP="00805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31ED9" w14:textId="6C659C9E" w:rsidR="002B50ED" w:rsidRPr="008B7B5F" w:rsidRDefault="00BE4861" w:rsidP="007C161D">
    <w:pPr>
      <w:pStyle w:val="Footer-landscape"/>
      <w:tabs>
        <w:tab w:val="left" w:pos="9498"/>
      </w:tabs>
      <w:ind w:left="4320"/>
      <w:jc w:val="right"/>
    </w:pPr>
    <w:r>
      <w:rPr>
        <w:noProof/>
      </w:rPr>
      <w:drawing>
        <wp:inline distT="0" distB="0" distL="0" distR="0" wp14:anchorId="00CEDA86" wp14:editId="11363D95">
          <wp:extent cx="1546037" cy="504000"/>
          <wp:effectExtent l="0" t="0" r="0" b="0"/>
          <wp:docPr id="1" name="Picture 1"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p w14:paraId="48A36736" w14:textId="77777777" w:rsidR="002B50ED" w:rsidRPr="009E0099" w:rsidRDefault="002B50ED" w:rsidP="009E0099">
    <w:pPr>
      <w:pStyle w:val="Footer"/>
      <w:ind w:left="-567"/>
      <w:rPr>
        <w:color w:val="FFFFFF"/>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B69E" w14:textId="1B42923F" w:rsidR="007A7AD0" w:rsidRPr="00381F07" w:rsidRDefault="007A7AD0" w:rsidP="00BE4861">
    <w:pPr>
      <w:pStyle w:val="Footer"/>
      <w:jc w:val="right"/>
      <w:rPr>
        <w:noProof/>
        <w:color w:val="404040" w:themeColor="text1" w:themeTint="BF"/>
      </w:rPr>
    </w:pPr>
  </w:p>
  <w:sdt>
    <w:sdtPr>
      <w:id w:val="767051778"/>
      <w:docPartObj>
        <w:docPartGallery w:val="Page Numbers (Bottom of Page)"/>
        <w:docPartUnique/>
      </w:docPartObj>
    </w:sdtPr>
    <w:sdtEndPr>
      <w:rPr>
        <w:noProof/>
      </w:rPr>
    </w:sdtEndPr>
    <w:sdtContent>
      <w:p w14:paraId="6C8AC5EF" w14:textId="77777777" w:rsidR="00BE4861" w:rsidRPr="00D03987" w:rsidRDefault="00BE4861" w:rsidP="00BE4861">
        <w:pPr>
          <w:pStyle w:val="Footer"/>
          <w:pBdr>
            <w:top w:val="single" w:sz="4" w:space="4" w:color="414042"/>
          </w:pBdr>
          <w:tabs>
            <w:tab w:val="right" w:pos="14589"/>
          </w:tabs>
          <w:ind w:right="-1"/>
          <w:jc w:val="right"/>
        </w:pPr>
        <w:r w:rsidRPr="00AA07AF">
          <w:t xml:space="preserve">Page </w:t>
        </w:r>
        <w:r w:rsidRPr="00AA07AF">
          <w:fldChar w:fldCharType="begin"/>
        </w:r>
        <w:r w:rsidRPr="00AA07AF">
          <w:instrText xml:space="preserve"> PAGE </w:instrText>
        </w:r>
        <w:r w:rsidRPr="00AA07AF">
          <w:fldChar w:fldCharType="separate"/>
        </w:r>
        <w:r>
          <w:t>7</w:t>
        </w:r>
        <w:r w:rsidRPr="00AA07AF">
          <w:fldChar w:fldCharType="end"/>
        </w:r>
        <w:r w:rsidRPr="00AA07AF">
          <w:t xml:space="preserve"> of </w:t>
        </w:r>
        <w:fldSimple w:instr=" NUMPAGES ">
          <w:r>
            <w:t>8</w:t>
          </w:r>
        </w:fldSimple>
      </w:p>
      <w:p w14:paraId="22D842DC" w14:textId="77777777" w:rsidR="00BE4861" w:rsidRDefault="00747356" w:rsidP="00BE4861">
        <w:pPr>
          <w:pStyle w:val="Footer"/>
          <w:jc w:val="right"/>
          <w:rPr>
            <w:noProof/>
          </w:rPr>
        </w:pPr>
      </w:p>
    </w:sdtContent>
  </w:sdt>
  <w:p w14:paraId="1D78DE1B" w14:textId="77777777" w:rsidR="00344E8A" w:rsidRDefault="00344E8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849742"/>
      <w:docPartObj>
        <w:docPartGallery w:val="Page Numbers (Bottom of Page)"/>
        <w:docPartUnique/>
      </w:docPartObj>
    </w:sdtPr>
    <w:sdtEndPr>
      <w:rPr>
        <w:noProof/>
      </w:rPr>
    </w:sdtEndPr>
    <w:sdtContent>
      <w:p w14:paraId="33C95153" w14:textId="77777777" w:rsidR="00BE4861" w:rsidRPr="00D03987" w:rsidRDefault="00BE4861" w:rsidP="00BE4861">
        <w:pPr>
          <w:pStyle w:val="Footer"/>
          <w:pBdr>
            <w:top w:val="single" w:sz="4" w:space="4" w:color="414042"/>
          </w:pBdr>
          <w:tabs>
            <w:tab w:val="right" w:pos="14589"/>
          </w:tabs>
          <w:ind w:right="-1"/>
          <w:jc w:val="right"/>
        </w:pPr>
        <w:r w:rsidRPr="00AA07AF">
          <w:t xml:space="preserve">Page </w:t>
        </w:r>
        <w:r w:rsidRPr="00AA07AF">
          <w:fldChar w:fldCharType="begin"/>
        </w:r>
        <w:r w:rsidRPr="00AA07AF">
          <w:instrText xml:space="preserve"> PAGE </w:instrText>
        </w:r>
        <w:r w:rsidRPr="00AA07AF">
          <w:fldChar w:fldCharType="separate"/>
        </w:r>
        <w:r>
          <w:t>6</w:t>
        </w:r>
        <w:r w:rsidRPr="00AA07AF">
          <w:fldChar w:fldCharType="end"/>
        </w:r>
        <w:r w:rsidRPr="00AA07AF">
          <w:t xml:space="preserve"> of </w:t>
        </w:r>
        <w:fldSimple w:instr=" NUMPAGES ">
          <w:r>
            <w:t>8</w:t>
          </w:r>
        </w:fldSimple>
      </w:p>
      <w:p w14:paraId="4D41B2B8" w14:textId="77777777" w:rsidR="00BE4861" w:rsidRDefault="00747356" w:rsidP="00BE4861">
        <w:pPr>
          <w:pStyle w:val="Footer"/>
          <w:jc w:val="right"/>
          <w:rPr>
            <w:noProof/>
          </w:rPr>
        </w:pPr>
      </w:p>
    </w:sdtContent>
  </w:sdt>
  <w:p w14:paraId="0DE0190C" w14:textId="273D6C2A" w:rsidR="000140F8" w:rsidRDefault="000140F8" w:rsidP="004E25E5">
    <w:pPr>
      <w:pStyle w:val="Footer"/>
      <w:tabs>
        <w:tab w:val="clear" w:pos="9026"/>
        <w:tab w:val="right" w:pos="8931"/>
      </w:tabs>
      <w:ind w:right="-47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65280" w14:textId="77777777" w:rsidR="00F752DB" w:rsidRDefault="00F752DB" w:rsidP="00F752DB">
      <w:pPr>
        <w:spacing w:after="0" w:line="240" w:lineRule="auto"/>
      </w:pPr>
      <w:r>
        <w:separator/>
      </w:r>
    </w:p>
  </w:footnote>
  <w:footnote w:type="continuationSeparator" w:id="0">
    <w:p w14:paraId="608AB067" w14:textId="77777777" w:rsidR="00F752DB" w:rsidRDefault="00F752DB"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500168715"/>
  <w:p w14:paraId="01EE2393" w14:textId="7447C290" w:rsidR="005C4637" w:rsidRPr="00AB0F2F" w:rsidRDefault="00747356" w:rsidP="005C4637">
    <w:pPr>
      <w:pStyle w:val="Header"/>
      <w:pBdr>
        <w:bottom w:val="single" w:sz="4" w:space="8" w:color="A70240"/>
      </w:pBdr>
      <w:tabs>
        <w:tab w:val="left" w:pos="7230"/>
      </w:tabs>
      <w:spacing w:after="360"/>
      <w:contextualSpacing/>
      <w:jc w:val="right"/>
      <w:rPr>
        <w:color w:val="404040" w:themeColor="text1" w:themeTint="BF"/>
        <w:sz w:val="16"/>
        <w:szCs w:val="16"/>
      </w:rPr>
    </w:pPr>
    <w:sdt>
      <w:sdtPr>
        <w:rPr>
          <w:color w:val="404040" w:themeColor="text1" w:themeTint="BF"/>
          <w:sz w:val="16"/>
          <w:szCs w:val="16"/>
        </w:rPr>
        <w:alias w:val="Title"/>
        <w:tag w:val=""/>
        <w:id w:val="-204566513"/>
        <w:placeholder>
          <w:docPart w:val="6A3D553CA41B46248A3827DFC7330730"/>
        </w:placeholder>
        <w:dataBinding w:prefixMappings="xmlns:ns0='http://purl.org/dc/elements/1.1/' xmlns:ns1='http://schemas.openxmlformats.org/package/2006/metadata/core-properties' " w:xpath="/ns1:coreProperties[1]/ns0:title[1]" w:storeItemID="{6C3C8BC8-F283-45AE-878A-BAB7291924A1}"/>
        <w:text/>
      </w:sdtPr>
      <w:sdtEndPr/>
      <w:sdtContent>
        <w:r w:rsidR="005C4637">
          <w:rPr>
            <w:color w:val="404040" w:themeColor="text1" w:themeTint="BF"/>
            <w:sz w:val="16"/>
            <w:szCs w:val="16"/>
          </w:rPr>
          <w:t>Sourcing closure report</w:t>
        </w:r>
      </w:sdtContent>
    </w:sdt>
  </w:p>
  <w:bookmarkEnd w:id="3"/>
  <w:p w14:paraId="3DEC2C3F" w14:textId="74907C92" w:rsidR="002B50ED" w:rsidRDefault="002B50ED" w:rsidP="005C4637">
    <w:pPr>
      <w:pStyle w:val="Header"/>
      <w:rPr>
        <w:color w:val="FFFFFF" w:themeColor="background1"/>
      </w:rPr>
    </w:pPr>
  </w:p>
  <w:p w14:paraId="286A368B" w14:textId="68631A77" w:rsidR="002B50ED" w:rsidRPr="001548EA" w:rsidRDefault="002B50ED" w:rsidP="001548EA">
    <w:pPr>
      <w:pStyle w:val="Header"/>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AEF33" w14:textId="77777777" w:rsidR="002B50ED" w:rsidRDefault="002B50ED" w:rsidP="00806429">
    <w:pPr>
      <w:pStyle w:val="Header"/>
      <w:tabs>
        <w:tab w:val="lef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45E9" w14:textId="4DCF4A53" w:rsidR="00F752DB" w:rsidRPr="00AB0F2F" w:rsidRDefault="00747356" w:rsidP="00211A7F">
    <w:pPr>
      <w:pStyle w:val="Header"/>
      <w:pBdr>
        <w:bottom w:val="single" w:sz="4" w:space="8" w:color="A70240"/>
      </w:pBdr>
      <w:spacing w:after="360"/>
      <w:contextualSpacing/>
      <w:jc w:val="right"/>
      <w:rPr>
        <w:color w:val="404040" w:themeColor="text1" w:themeTint="BF"/>
        <w:sz w:val="16"/>
        <w:szCs w:val="16"/>
      </w:rPr>
    </w:pPr>
    <w:sdt>
      <w:sdtPr>
        <w:rPr>
          <w:color w:val="404040" w:themeColor="text1" w:themeTint="BF"/>
          <w:sz w:val="16"/>
          <w:szCs w:val="16"/>
        </w:rPr>
        <w:alias w:val="Title"/>
        <w:tag w:val=""/>
        <w:id w:val="740766819"/>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sidR="005C4637">
          <w:rPr>
            <w:color w:val="404040" w:themeColor="text1" w:themeTint="BF"/>
            <w:sz w:val="16"/>
            <w:szCs w:val="16"/>
          </w:rPr>
          <w:t>Sourcing closure report</w:t>
        </w:r>
      </w:sdtContent>
    </w:sdt>
  </w:p>
  <w:p w14:paraId="16A3606B" w14:textId="77777777" w:rsidR="00344E8A" w:rsidRDefault="00344E8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F4713" w14:textId="77777777" w:rsidR="0027093E" w:rsidRPr="00AB0F2F" w:rsidRDefault="00747356" w:rsidP="0027093E">
    <w:pPr>
      <w:pStyle w:val="Header"/>
      <w:pBdr>
        <w:bottom w:val="single" w:sz="4" w:space="8" w:color="A70240"/>
      </w:pBdr>
      <w:tabs>
        <w:tab w:val="left" w:pos="7230"/>
      </w:tabs>
      <w:spacing w:after="360"/>
      <w:contextualSpacing/>
      <w:jc w:val="right"/>
      <w:rPr>
        <w:color w:val="404040" w:themeColor="text1" w:themeTint="BF"/>
        <w:sz w:val="16"/>
        <w:szCs w:val="16"/>
      </w:rPr>
    </w:pPr>
    <w:sdt>
      <w:sdtPr>
        <w:rPr>
          <w:color w:val="404040" w:themeColor="text1" w:themeTint="BF"/>
          <w:sz w:val="16"/>
          <w:szCs w:val="16"/>
        </w:rPr>
        <w:alias w:val="Title"/>
        <w:tag w:val=""/>
        <w:id w:val="-1943060298"/>
        <w:placeholder>
          <w:docPart w:val="5DE5FC5984EC4F0F9ACE992D08E83495"/>
        </w:placeholder>
        <w:dataBinding w:prefixMappings="xmlns:ns0='http://purl.org/dc/elements/1.1/' xmlns:ns1='http://schemas.openxmlformats.org/package/2006/metadata/core-properties' " w:xpath="/ns1:coreProperties[1]/ns0:title[1]" w:storeItemID="{6C3C8BC8-F283-45AE-878A-BAB7291924A1}"/>
        <w:text/>
      </w:sdtPr>
      <w:sdtEndPr/>
      <w:sdtContent>
        <w:r w:rsidR="0027093E">
          <w:rPr>
            <w:color w:val="404040" w:themeColor="text1" w:themeTint="BF"/>
            <w:sz w:val="16"/>
            <w:szCs w:val="16"/>
          </w:rPr>
          <w:t>Sourcing closure report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7377C"/>
    <w:multiLevelType w:val="hybridMultilevel"/>
    <w:tmpl w:val="B5DE7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4C7069"/>
    <w:multiLevelType w:val="hybridMultilevel"/>
    <w:tmpl w:val="A0A0B9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6886146"/>
    <w:multiLevelType w:val="hybridMultilevel"/>
    <w:tmpl w:val="0308B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0973DC3"/>
    <w:multiLevelType w:val="hybridMultilevel"/>
    <w:tmpl w:val="A9689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874F8A"/>
    <w:multiLevelType w:val="hybridMultilevel"/>
    <w:tmpl w:val="7452C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C138DC"/>
    <w:multiLevelType w:val="hybridMultilevel"/>
    <w:tmpl w:val="1B3C3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363970"/>
    <w:multiLevelType w:val="hybridMultilevel"/>
    <w:tmpl w:val="459834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10"/>
  </w:num>
  <w:num w:numId="4">
    <w:abstractNumId w:val="15"/>
  </w:num>
  <w:num w:numId="5">
    <w:abstractNumId w:val="2"/>
  </w:num>
  <w:num w:numId="6">
    <w:abstractNumId w:val="3"/>
  </w:num>
  <w:num w:numId="7">
    <w:abstractNumId w:val="5"/>
  </w:num>
  <w:num w:numId="8">
    <w:abstractNumId w:val="7"/>
  </w:num>
  <w:num w:numId="9">
    <w:abstractNumId w:val="6"/>
  </w:num>
  <w:num w:numId="10">
    <w:abstractNumId w:val="8"/>
  </w:num>
  <w:num w:numId="11">
    <w:abstractNumId w:val="14"/>
  </w:num>
  <w:num w:numId="12">
    <w:abstractNumId w:val="13"/>
  </w:num>
  <w:num w:numId="13">
    <w:abstractNumId w:val="0"/>
  </w:num>
  <w:num w:numId="14">
    <w:abstractNumId w:val="12"/>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20ED4"/>
    <w:rsid w:val="00071234"/>
    <w:rsid w:val="00074338"/>
    <w:rsid w:val="00092BFD"/>
    <w:rsid w:val="000B7E82"/>
    <w:rsid w:val="000E7522"/>
    <w:rsid w:val="000F4BE1"/>
    <w:rsid w:val="00105D9D"/>
    <w:rsid w:val="00142FC9"/>
    <w:rsid w:val="00172C66"/>
    <w:rsid w:val="001770C7"/>
    <w:rsid w:val="001B4C89"/>
    <w:rsid w:val="001B5456"/>
    <w:rsid w:val="001C6791"/>
    <w:rsid w:val="001F01B8"/>
    <w:rsid w:val="00211A7F"/>
    <w:rsid w:val="0027093E"/>
    <w:rsid w:val="002B50ED"/>
    <w:rsid w:val="002D3DEC"/>
    <w:rsid w:val="00312B69"/>
    <w:rsid w:val="00344E8A"/>
    <w:rsid w:val="00381F07"/>
    <w:rsid w:val="003A1CD0"/>
    <w:rsid w:val="003E46BA"/>
    <w:rsid w:val="004751E9"/>
    <w:rsid w:val="00497BA9"/>
    <w:rsid w:val="004A0CF6"/>
    <w:rsid w:val="004B1190"/>
    <w:rsid w:val="004D0EF7"/>
    <w:rsid w:val="004E25E5"/>
    <w:rsid w:val="00511F56"/>
    <w:rsid w:val="005A7EB2"/>
    <w:rsid w:val="005C4637"/>
    <w:rsid w:val="005F19F1"/>
    <w:rsid w:val="00673C5E"/>
    <w:rsid w:val="006762F3"/>
    <w:rsid w:val="00701011"/>
    <w:rsid w:val="00747356"/>
    <w:rsid w:val="007A4B81"/>
    <w:rsid w:val="007A7AD0"/>
    <w:rsid w:val="007C161D"/>
    <w:rsid w:val="00847102"/>
    <w:rsid w:val="008F3B8B"/>
    <w:rsid w:val="009908A1"/>
    <w:rsid w:val="009C02D2"/>
    <w:rsid w:val="00A91EB8"/>
    <w:rsid w:val="00AB0F2F"/>
    <w:rsid w:val="00B33273"/>
    <w:rsid w:val="00B846B4"/>
    <w:rsid w:val="00BE4861"/>
    <w:rsid w:val="00C54CF3"/>
    <w:rsid w:val="00D2156F"/>
    <w:rsid w:val="00D567A5"/>
    <w:rsid w:val="00DC3C44"/>
    <w:rsid w:val="00DF13D3"/>
    <w:rsid w:val="00F502A1"/>
    <w:rsid w:val="00F73C50"/>
    <w:rsid w:val="00F752DB"/>
    <w:rsid w:val="00F81DE9"/>
    <w:rsid w:val="00F905BC"/>
    <w:rsid w:val="00FB2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4BE1"/>
    <w:pPr>
      <w:spacing w:line="260" w:lineRule="exact"/>
    </w:pPr>
    <w:rPr>
      <w:rFonts w:ascii="Arial" w:hAnsi="Arial"/>
      <w:sz w:val="20"/>
    </w:rPr>
  </w:style>
  <w:style w:type="paragraph" w:styleId="Heading1">
    <w:name w:val="heading 1"/>
    <w:basedOn w:val="Normal"/>
    <w:next w:val="Normal"/>
    <w:link w:val="Heading1Char"/>
    <w:uiPriority w:val="9"/>
    <w:qFormat/>
    <w:rsid w:val="005C4637"/>
    <w:pPr>
      <w:keepNext/>
      <w:keepLines/>
      <w:spacing w:before="360" w:after="120" w:line="240" w:lineRule="auto"/>
      <w:outlineLvl w:val="0"/>
    </w:pPr>
    <w:rPr>
      <w:rFonts w:eastAsiaTheme="majorEastAsia" w:cstheme="majorBidi"/>
      <w:b/>
      <w:color w:val="A70240"/>
      <w:sz w:val="36"/>
      <w:szCs w:val="32"/>
    </w:rPr>
  </w:style>
  <w:style w:type="paragraph" w:styleId="Heading2">
    <w:name w:val="heading 2"/>
    <w:basedOn w:val="Normal"/>
    <w:next w:val="Normal"/>
    <w:link w:val="Heading2Char"/>
    <w:uiPriority w:val="9"/>
    <w:unhideWhenUsed/>
    <w:qFormat/>
    <w:rsid w:val="0027093E"/>
    <w:pPr>
      <w:keepNext/>
      <w:keepLines/>
      <w:spacing w:before="120" w:after="120" w:line="240" w:lineRule="auto"/>
      <w:outlineLvl w:val="1"/>
    </w:pPr>
    <w:rPr>
      <w:rFonts w:eastAsiaTheme="majorEastAsia" w:cstheme="majorBidi"/>
      <w:b/>
      <w:color w:val="595959" w:themeColor="text1" w:themeTint="A6"/>
      <w:sz w:val="32"/>
      <w:szCs w:val="26"/>
    </w:rPr>
  </w:style>
  <w:style w:type="paragraph" w:styleId="Heading3">
    <w:name w:val="heading 3"/>
    <w:basedOn w:val="Normal"/>
    <w:next w:val="Normal"/>
    <w:link w:val="Heading3Char"/>
    <w:uiPriority w:val="9"/>
    <w:unhideWhenUsed/>
    <w:qFormat/>
    <w:rsid w:val="00D567A5"/>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D567A5"/>
    <w:pPr>
      <w:keepNext/>
      <w:keepLines/>
      <w:spacing w:before="120" w:after="120" w:line="240" w:lineRule="auto"/>
      <w:outlineLvl w:val="3"/>
    </w:pPr>
    <w:rPr>
      <w:rFonts w:eastAsiaTheme="majorEastAsia" w:cstheme="majorBidi"/>
      <w:iCs/>
      <w:color w:val="A70240"/>
      <w:sz w:val="24"/>
    </w:rPr>
  </w:style>
  <w:style w:type="paragraph" w:styleId="Heading5">
    <w:name w:val="heading 5"/>
    <w:basedOn w:val="Normal"/>
    <w:next w:val="Normal"/>
    <w:link w:val="Heading5Char"/>
    <w:uiPriority w:val="9"/>
    <w:unhideWhenUsed/>
    <w:qFormat/>
    <w:rsid w:val="00D567A5"/>
    <w:pPr>
      <w:keepNext/>
      <w:keepLines/>
      <w:spacing w:before="120" w:after="120" w:line="240" w:lineRule="auto"/>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rsid w:val="00F752DB"/>
  </w:style>
  <w:style w:type="paragraph" w:styleId="Footer">
    <w:name w:val="footer"/>
    <w:basedOn w:val="Normal"/>
    <w:link w:val="FooterChar"/>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5C4637"/>
    <w:rPr>
      <w:rFonts w:ascii="Arial" w:eastAsiaTheme="majorEastAsia" w:hAnsi="Arial" w:cstheme="majorBidi"/>
      <w:b/>
      <w:color w:val="A70240"/>
      <w:sz w:val="36"/>
      <w:szCs w:val="32"/>
    </w:rPr>
  </w:style>
  <w:style w:type="character" w:customStyle="1" w:styleId="Heading2Char">
    <w:name w:val="Heading 2 Char"/>
    <w:basedOn w:val="DefaultParagraphFont"/>
    <w:link w:val="Heading2"/>
    <w:uiPriority w:val="9"/>
    <w:rsid w:val="0027093E"/>
    <w:rPr>
      <w:rFonts w:ascii="Arial" w:eastAsiaTheme="majorEastAsia" w:hAnsi="Arial" w:cstheme="majorBidi"/>
      <w:b/>
      <w:color w:val="595959" w:themeColor="text1" w:themeTint="A6"/>
      <w:sz w:val="32"/>
      <w:szCs w:val="26"/>
    </w:rPr>
  </w:style>
  <w:style w:type="character" w:customStyle="1" w:styleId="Heading3Char">
    <w:name w:val="Heading 3 Char"/>
    <w:basedOn w:val="DefaultParagraphFont"/>
    <w:link w:val="Heading3"/>
    <w:uiPriority w:val="9"/>
    <w:rsid w:val="00D567A5"/>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D567A5"/>
    <w:rPr>
      <w:rFonts w:ascii="Arial" w:eastAsiaTheme="majorEastAsia" w:hAnsi="Arial" w:cstheme="majorBidi"/>
      <w:iCs/>
      <w:color w:val="A70240"/>
      <w:sz w:val="24"/>
    </w:rPr>
  </w:style>
  <w:style w:type="character" w:customStyle="1" w:styleId="Heading5Char">
    <w:name w:val="Heading 5 Char"/>
    <w:basedOn w:val="DefaultParagraphFont"/>
    <w:link w:val="Heading5"/>
    <w:uiPriority w:val="9"/>
    <w:rsid w:val="00D567A5"/>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211A7F"/>
    <w:pPr>
      <w:spacing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211A7F"/>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01011"/>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01011"/>
    <w:rPr>
      <w:rFonts w:ascii="Arial" w:eastAsiaTheme="minorEastAsia" w:hAnsi="Arial"/>
      <w:color w:val="5A5A5A" w:themeColor="text1" w:themeTint="A5"/>
      <w:spacing w:val="15"/>
      <w:sz w:val="32"/>
    </w:rPr>
  </w:style>
  <w:style w:type="paragraph" w:styleId="IntenseQuote">
    <w:name w:val="Intense Quote"/>
    <w:basedOn w:val="Normal"/>
    <w:next w:val="Normal"/>
    <w:link w:val="IntenseQuoteChar"/>
    <w:uiPriority w:val="30"/>
    <w:qFormat/>
    <w:rsid w:val="00211A7F"/>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211A7F"/>
    <w:rPr>
      <w:rFonts w:ascii="Arial" w:hAnsi="Arial"/>
      <w:iCs/>
      <w:color w:val="A70240"/>
      <w:sz w:val="20"/>
    </w:rPr>
  </w:style>
  <w:style w:type="character" w:styleId="Hyperlink">
    <w:name w:val="Hyperlink"/>
    <w:basedOn w:val="DefaultParagraphFont"/>
    <w:uiPriority w:val="99"/>
    <w:unhideWhenUsed/>
    <w:rsid w:val="007A4B81"/>
    <w:rPr>
      <w:color w:val="007681" w:themeColor="hyperlink"/>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TOC2">
    <w:name w:val="toc 2"/>
    <w:basedOn w:val="Heading2"/>
    <w:next w:val="Normal"/>
    <w:uiPriority w:val="39"/>
    <w:rsid w:val="001B4C89"/>
    <w:pPr>
      <w:keepNext w:val="0"/>
      <w:keepLines w:val="0"/>
      <w:tabs>
        <w:tab w:val="right" w:pos="9639"/>
      </w:tabs>
      <w:autoSpaceDE w:val="0"/>
      <w:autoSpaceDN w:val="0"/>
      <w:adjustRightInd w:val="0"/>
      <w:spacing w:after="0" w:line="264" w:lineRule="auto"/>
      <w:ind w:left="340"/>
    </w:pPr>
    <w:rPr>
      <w:rFonts w:ascii="Times New Roman" w:eastAsia="Times New Roman" w:hAnsi="Times New Roman" w:cs="Arial"/>
      <w:b w:val="0"/>
      <w:bCs/>
      <w:color w:val="708090"/>
      <w:sz w:val="22"/>
      <w:szCs w:val="20"/>
      <w:lang w:eastAsia="en-AU"/>
    </w:rPr>
  </w:style>
  <w:style w:type="paragraph" w:styleId="ListBullet">
    <w:name w:val="List Bullet"/>
    <w:basedOn w:val="Normal"/>
    <w:rsid w:val="001B4C89"/>
    <w:pPr>
      <w:numPr>
        <w:numId w:val="9"/>
      </w:numPr>
      <w:spacing w:before="60" w:after="60" w:line="264" w:lineRule="auto"/>
    </w:pPr>
    <w:rPr>
      <w:rFonts w:ascii="Times New Roman" w:eastAsia="Times New Roman" w:hAnsi="Times New Roman" w:cs="Times New Roman"/>
      <w:szCs w:val="20"/>
      <w:lang w:eastAsia="en-AU"/>
    </w:rPr>
  </w:style>
  <w:style w:type="paragraph" w:styleId="ListBullet2">
    <w:name w:val="List Bullet 2"/>
    <w:basedOn w:val="Normal"/>
    <w:rsid w:val="001B4C89"/>
    <w:pPr>
      <w:numPr>
        <w:ilvl w:val="1"/>
        <w:numId w:val="9"/>
      </w:numPr>
      <w:spacing w:before="60" w:after="60" w:line="264" w:lineRule="auto"/>
    </w:pPr>
    <w:rPr>
      <w:rFonts w:ascii="Times New Roman" w:eastAsia="Times New Roman" w:hAnsi="Times New Roman" w:cs="Times New Roman"/>
      <w:szCs w:val="20"/>
      <w:lang w:eastAsia="en-AU"/>
    </w:rPr>
  </w:style>
  <w:style w:type="paragraph" w:styleId="ListBullet3">
    <w:name w:val="List Bullet 3"/>
    <w:basedOn w:val="Normal"/>
    <w:rsid w:val="001B4C89"/>
    <w:pPr>
      <w:numPr>
        <w:ilvl w:val="2"/>
        <w:numId w:val="9"/>
      </w:numPr>
      <w:spacing w:before="60" w:after="60" w:line="264" w:lineRule="auto"/>
      <w:ind w:left="1020" w:hanging="340"/>
    </w:pPr>
    <w:rPr>
      <w:rFonts w:ascii="Times New Roman" w:eastAsia="Times New Roman" w:hAnsi="Times New Roman" w:cs="Times New Roman"/>
      <w:szCs w:val="20"/>
      <w:lang w:eastAsia="en-AU"/>
    </w:rPr>
  </w:style>
  <w:style w:type="paragraph" w:styleId="ListBullet4">
    <w:name w:val="List Bullet 4"/>
    <w:basedOn w:val="Normal"/>
    <w:rsid w:val="001B4C89"/>
    <w:pPr>
      <w:numPr>
        <w:ilvl w:val="3"/>
        <w:numId w:val="9"/>
      </w:numPr>
      <w:spacing w:before="120" w:after="60" w:line="264" w:lineRule="auto"/>
    </w:pPr>
    <w:rPr>
      <w:rFonts w:ascii="Times New Roman" w:eastAsia="Times New Roman" w:hAnsi="Times New Roman" w:cs="Times New Roman"/>
      <w:szCs w:val="20"/>
      <w:lang w:eastAsia="en-AU"/>
    </w:rPr>
  </w:style>
  <w:style w:type="paragraph" w:styleId="ListBullet5">
    <w:name w:val="List Bullet 5"/>
    <w:basedOn w:val="Normal"/>
    <w:rsid w:val="001B4C89"/>
    <w:pPr>
      <w:numPr>
        <w:ilvl w:val="4"/>
        <w:numId w:val="9"/>
      </w:numPr>
      <w:spacing w:before="180" w:after="60" w:line="264" w:lineRule="auto"/>
    </w:pPr>
    <w:rPr>
      <w:rFonts w:ascii="Times New Roman" w:eastAsia="Times New Roman" w:hAnsi="Times New Roman" w:cs="Times New Roman"/>
      <w:szCs w:val="20"/>
      <w:lang w:eastAsia="en-AU"/>
    </w:rPr>
  </w:style>
  <w:style w:type="paragraph" w:styleId="TOC1">
    <w:name w:val="toc 1"/>
    <w:basedOn w:val="Heading1"/>
    <w:next w:val="Normal"/>
    <w:uiPriority w:val="39"/>
    <w:rsid w:val="001B4C89"/>
    <w:pPr>
      <w:keepNext w:val="0"/>
      <w:keepLines w:val="0"/>
      <w:tabs>
        <w:tab w:val="right" w:leader="dot" w:pos="9639"/>
      </w:tabs>
      <w:autoSpaceDE w:val="0"/>
      <w:autoSpaceDN w:val="0"/>
      <w:adjustRightInd w:val="0"/>
      <w:spacing w:before="240" w:after="0" w:line="264" w:lineRule="auto"/>
    </w:pPr>
    <w:rPr>
      <w:rFonts w:ascii="Times New Roman" w:eastAsia="Times New Roman" w:hAnsi="Times New Roman" w:cs="Arial"/>
      <w:b w:val="0"/>
      <w:bCs/>
      <w:sz w:val="22"/>
      <w:szCs w:val="20"/>
      <w:lang w:eastAsia="en-AU"/>
    </w:rPr>
  </w:style>
  <w:style w:type="paragraph" w:customStyle="1" w:styleId="Tabletext">
    <w:name w:val="Table text"/>
    <w:basedOn w:val="Normal"/>
    <w:rsid w:val="002B50ED"/>
    <w:pPr>
      <w:spacing w:before="20" w:after="20" w:line="264" w:lineRule="auto"/>
    </w:pPr>
    <w:rPr>
      <w:rFonts w:eastAsia="Times New Roman" w:cs="Times New Roman"/>
      <w:szCs w:val="20"/>
    </w:rPr>
  </w:style>
  <w:style w:type="paragraph" w:customStyle="1" w:styleId="Tableheadings">
    <w:name w:val="Table headings"/>
    <w:basedOn w:val="Normal"/>
    <w:rsid w:val="002B50ED"/>
    <w:pPr>
      <w:spacing w:after="0" w:line="264" w:lineRule="auto"/>
    </w:pPr>
    <w:rPr>
      <w:rFonts w:eastAsia="Times New Roman" w:cs="Times New Roman"/>
      <w:b/>
      <w:bCs/>
      <w:color w:val="FFFFFF"/>
      <w:sz w:val="24"/>
      <w:szCs w:val="20"/>
    </w:rPr>
  </w:style>
  <w:style w:type="paragraph" w:customStyle="1" w:styleId="Footer-landscape">
    <w:name w:val="Footer-landscape"/>
    <w:basedOn w:val="Footer"/>
    <w:rsid w:val="002B50ED"/>
    <w:pPr>
      <w:tabs>
        <w:tab w:val="clear" w:pos="4513"/>
        <w:tab w:val="clear" w:pos="9026"/>
        <w:tab w:val="right" w:pos="14572"/>
      </w:tabs>
      <w:spacing w:after="60" w:line="264" w:lineRule="auto"/>
    </w:pPr>
    <w:rPr>
      <w:rFonts w:eastAsia="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etterprocurement@hpw.qld.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ld.gov.au/buyqueensland"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
      <w:docPartPr>
        <w:name w:val="6A3D553CA41B46248A3827DFC7330730"/>
        <w:category>
          <w:name w:val="General"/>
          <w:gallery w:val="placeholder"/>
        </w:category>
        <w:types>
          <w:type w:val="bbPlcHdr"/>
        </w:types>
        <w:behaviors>
          <w:behavior w:val="content"/>
        </w:behaviors>
        <w:guid w:val="{DF91FFD9-E7E9-4AB3-A209-30FF1B470B26}"/>
      </w:docPartPr>
      <w:docPartBody>
        <w:p w:rsidR="008B37A9" w:rsidRDefault="00AC005B" w:rsidP="00AC005B">
          <w:pPr>
            <w:pStyle w:val="6A3D553CA41B46248A3827DFC7330730"/>
          </w:pPr>
          <w:r>
            <w:rPr>
              <w:color w:val="404040" w:themeColor="text1" w:themeTint="BF"/>
            </w:rPr>
            <w:t>[Document title]</w:t>
          </w:r>
        </w:p>
      </w:docPartBody>
    </w:docPart>
    <w:docPart>
      <w:docPartPr>
        <w:name w:val="5DE5FC5984EC4F0F9ACE992D08E83495"/>
        <w:category>
          <w:name w:val="General"/>
          <w:gallery w:val="placeholder"/>
        </w:category>
        <w:types>
          <w:type w:val="bbPlcHdr"/>
        </w:types>
        <w:behaviors>
          <w:behavior w:val="content"/>
        </w:behaviors>
        <w:guid w:val="{8475433F-9E7A-4DD7-93AC-480C175656C9}"/>
      </w:docPartPr>
      <w:docPartBody>
        <w:p w:rsidR="008B37A9" w:rsidRDefault="00AC005B" w:rsidP="00AC005B">
          <w:pPr>
            <w:pStyle w:val="5DE5FC5984EC4F0F9ACE992D08E83495"/>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122C62"/>
    <w:rsid w:val="008B37A9"/>
    <w:rsid w:val="00AC005B"/>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 w:type="paragraph" w:customStyle="1" w:styleId="6A3D553CA41B46248A3827DFC7330730">
    <w:name w:val="6A3D553CA41B46248A3827DFC7330730"/>
    <w:rsid w:val="00AC005B"/>
  </w:style>
  <w:style w:type="paragraph" w:customStyle="1" w:styleId="5DE5FC5984EC4F0F9ACE992D08E83495">
    <w:name w:val="5DE5FC5984EC4F0F9ACE992D08E83495"/>
    <w:rsid w:val="00AC0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D62C35E50A3C41BB9CE9BEBE9AA890" ma:contentTypeVersion="16" ma:contentTypeDescription="Create a new document." ma:contentTypeScope="" ma:versionID="78b86d30d8dda57c4bbb229db365ad1f">
  <xsd:schema xmlns:xsd="http://www.w3.org/2001/XMLSchema" xmlns:xs="http://www.w3.org/2001/XMLSchema" xmlns:p="http://schemas.microsoft.com/office/2006/metadata/properties" xmlns:ns1="http://schemas.microsoft.com/sharepoint/v3" xmlns:ns2="7e3aca9d-d4eb-4254-a437-6bb7f1b28d83" xmlns:ns3="0ad183ca-8683-44c7-ab86-4db51d3609ae" targetNamespace="http://schemas.microsoft.com/office/2006/metadata/properties" ma:root="true" ma:fieldsID="4dff7dd56d0f39bbb3b7908c27426458" ns1:_="" ns2:_="" ns3:_="">
    <xsd:import namespace="http://schemas.microsoft.com/sharepoint/v3"/>
    <xsd:import namespace="7e3aca9d-d4eb-4254-a437-6bb7f1b28d83"/>
    <xsd:import namespace="0ad183ca-8683-44c7-ab86-4db51d3609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aca9d-d4eb-4254-a437-6bb7f1b28d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183ca-8683-44c7-ab86-4db51d3609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941D0-8C94-4FDB-A340-41870FCD8723}">
  <ds:schemaRefs>
    <ds:schemaRef ds:uri="http://schemas.microsoft.com/sharepoint/v3/contenttype/forms"/>
  </ds:schemaRefs>
</ds:datastoreItem>
</file>

<file path=customXml/itemProps2.xml><?xml version="1.0" encoding="utf-8"?>
<ds:datastoreItem xmlns:ds="http://schemas.openxmlformats.org/officeDocument/2006/customXml" ds:itemID="{E68284BB-06BE-48A4-B455-CFE76BFD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3aca9d-d4eb-4254-a437-6bb7f1b28d83"/>
    <ds:schemaRef ds:uri="0ad183ca-8683-44c7-ab86-4db51d360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1258E-7A72-41CC-A44D-DC314B02E7D2}">
  <ds:schemaRefs>
    <ds:schemaRef ds:uri="http://purl.org/dc/dcmitype/"/>
    <ds:schemaRef ds:uri="http://purl.org/dc/elements/1.1/"/>
    <ds:schemaRef ds:uri="http://schemas.microsoft.com/sharepoint/v3"/>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0ad183ca-8683-44c7-ab86-4db51d3609ae"/>
    <ds:schemaRef ds:uri="7e3aca9d-d4eb-4254-a437-6bb7f1b28d83"/>
    <ds:schemaRef ds:uri="http://www.w3.org/XML/1998/namespace"/>
  </ds:schemaRefs>
</ds:datastoreItem>
</file>

<file path=customXml/itemProps4.xml><?xml version="1.0" encoding="utf-8"?>
<ds:datastoreItem xmlns:ds="http://schemas.openxmlformats.org/officeDocument/2006/customXml" ds:itemID="{4E4E5A86-9FC7-435A-9BC5-634FFFD8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Sourcing closure report</vt:lpstr>
    </vt:vector>
  </TitlesOfParts>
  <Company>Department of Housing and Public Works</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Sourcing closure report</dc:title>
  <dc:subject/>
  <dc:creator>Department of Housing and Public Works</dc:creator>
  <cp:keywords>Queensland Procurement Policy, QPP, Communication with suppliers, Communication log, communicating with probity, engaging with suppliers, ensuring equal opportunity, communicating fair, how to talk to suppliers</cp:keywords>
  <dc:description>This template can be used review the procurement activity outcome against the planned activity, review the risks and issues, highlight any outstanding issues, summarise changes and issues</dc:description>
  <cp:lastModifiedBy>COOK Erin</cp:lastModifiedBy>
  <cp:revision>3</cp:revision>
  <cp:lastPrinted>2018-11-01T02:25:00Z</cp:lastPrinted>
  <dcterms:created xsi:type="dcterms:W3CDTF">2020-02-11T07:26:00Z</dcterms:created>
  <dcterms:modified xsi:type="dcterms:W3CDTF">2020-02-11T07:40:00Z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0x01010036D62C35E50A3C41BB9CE9BEBE9AA890</vt:lpwstr>
  </property>
  <property fmtid="{D5CDD505-2E9C-101B-9397-08002B2CF9AE}" pid="3" name="TaxKeyword">
    <vt:lpwstr>2700;#cover|a0e29c38-ede7-4d93-984f-904627b60d9f;#404;#a4|28079928-679d-48a2-8883-835d1d514c3f;#406;#portrait|c1018efc-2dc6-4702-9358-55e88104df21;#183;#Template|4cae74c2-1c99-4c44-96e5-6902aebf4c10;#504;#simple|56105190-7cc3-4b62-8b2e-1eb5f9b07d49</vt:lpwstr>
  </property>
</Properties>
</file>