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42ED2" w14:textId="7B280C32" w:rsidR="001240F8" w:rsidRDefault="001240F8" w:rsidP="0006753A">
      <w:bookmarkStart w:id="0" w:name="_Toc308774946"/>
      <w:bookmarkStart w:id="1" w:name="_Toc308697037"/>
    </w:p>
    <w:p w14:paraId="2A4A8FC3" w14:textId="77777777" w:rsidR="002C2871" w:rsidRPr="00150AF2" w:rsidRDefault="002C2871" w:rsidP="00150AF2">
      <w:pPr>
        <w:rPr>
          <w:rFonts w:eastAsiaTheme="majorEastAsia"/>
        </w:rPr>
      </w:pPr>
    </w:p>
    <w:p w14:paraId="26057ABE" w14:textId="77777777" w:rsidR="002C2871" w:rsidRPr="00150AF2" w:rsidRDefault="002C2871" w:rsidP="00150AF2">
      <w:pPr>
        <w:rPr>
          <w:rFonts w:eastAsiaTheme="majorEastAsia"/>
        </w:rPr>
      </w:pPr>
    </w:p>
    <w:p w14:paraId="0473FE37" w14:textId="77777777" w:rsidR="002C2871" w:rsidRPr="00150AF2" w:rsidRDefault="002C2871" w:rsidP="00150AF2">
      <w:pPr>
        <w:rPr>
          <w:rFonts w:eastAsiaTheme="majorEastAsia"/>
        </w:rPr>
      </w:pPr>
    </w:p>
    <w:p w14:paraId="2D209285" w14:textId="77777777" w:rsidR="002C2871" w:rsidRPr="00150AF2" w:rsidRDefault="002C2871" w:rsidP="00150AF2">
      <w:pPr>
        <w:rPr>
          <w:rFonts w:eastAsiaTheme="majorEastAsia"/>
        </w:rPr>
      </w:pPr>
    </w:p>
    <w:p w14:paraId="2B94E97C" w14:textId="52558FAF" w:rsidR="000E6093" w:rsidRPr="002C2871" w:rsidRDefault="00AE002F" w:rsidP="002C2871">
      <w:pPr>
        <w:spacing w:before="0" w:after="0" w:line="240" w:lineRule="auto"/>
        <w:ind w:left="851"/>
        <w:contextualSpacing/>
        <w:rPr>
          <w:rFonts w:eastAsiaTheme="majorEastAsia" w:cstheme="majorBidi"/>
          <w:color w:val="A70240"/>
          <w:spacing w:val="-10"/>
          <w:kern w:val="28"/>
          <w:sz w:val="56"/>
          <w:szCs w:val="56"/>
        </w:rPr>
      </w:pPr>
      <w:r w:rsidRPr="002C2871">
        <w:rPr>
          <w:rFonts w:eastAsiaTheme="majorEastAsia" w:cstheme="majorBidi"/>
          <w:color w:val="A70240"/>
          <w:spacing w:val="-10"/>
          <w:kern w:val="28"/>
          <w:sz w:val="56"/>
          <w:szCs w:val="56"/>
        </w:rPr>
        <w:t xml:space="preserve">Part </w:t>
      </w:r>
      <w:r w:rsidR="002F686A" w:rsidRPr="002C2871">
        <w:rPr>
          <w:rFonts w:eastAsiaTheme="majorEastAsia" w:cstheme="majorBidi"/>
          <w:color w:val="A70240"/>
          <w:spacing w:val="-10"/>
          <w:kern w:val="28"/>
          <w:sz w:val="56"/>
          <w:szCs w:val="56"/>
        </w:rPr>
        <w:t>B</w:t>
      </w:r>
      <w:r w:rsidR="00C61A8A">
        <w:rPr>
          <w:rFonts w:eastAsiaTheme="majorEastAsia" w:cstheme="majorBidi"/>
          <w:color w:val="A70240"/>
          <w:spacing w:val="-10"/>
          <w:kern w:val="28"/>
          <w:sz w:val="56"/>
          <w:szCs w:val="56"/>
        </w:rPr>
        <w:t>:</w:t>
      </w:r>
      <w:r w:rsidR="002F686A" w:rsidRPr="002C2871">
        <w:rPr>
          <w:rFonts w:eastAsiaTheme="majorEastAsia" w:cstheme="majorBidi"/>
          <w:color w:val="A70240"/>
          <w:spacing w:val="-10"/>
          <w:kern w:val="28"/>
          <w:sz w:val="56"/>
          <w:szCs w:val="56"/>
        </w:rPr>
        <w:t xml:space="preserve"> </w:t>
      </w:r>
      <w:r w:rsidR="000046C5" w:rsidRPr="002C2871">
        <w:rPr>
          <w:rFonts w:eastAsiaTheme="majorEastAsia" w:cstheme="majorBidi"/>
          <w:color w:val="A70240"/>
          <w:spacing w:val="-10"/>
          <w:kern w:val="28"/>
          <w:sz w:val="56"/>
          <w:szCs w:val="56"/>
        </w:rPr>
        <w:t xml:space="preserve">Contract </w:t>
      </w:r>
      <w:r w:rsidR="000E6093" w:rsidRPr="002C2871">
        <w:rPr>
          <w:rFonts w:eastAsiaTheme="majorEastAsia" w:cstheme="majorBidi"/>
          <w:color w:val="A70240"/>
          <w:spacing w:val="-10"/>
          <w:kern w:val="28"/>
          <w:sz w:val="56"/>
          <w:szCs w:val="56"/>
        </w:rPr>
        <w:t>Details</w:t>
      </w:r>
    </w:p>
    <w:p w14:paraId="0ACE008F" w14:textId="56546322" w:rsidR="009E32D6" w:rsidRPr="00216F23" w:rsidRDefault="00216F23" w:rsidP="00216F23">
      <w:pPr>
        <w:spacing w:before="240" w:after="240" w:line="380" w:lineRule="exact"/>
        <w:ind w:left="851"/>
        <w:rPr>
          <w:rFonts w:eastAsiaTheme="minorEastAsia" w:cstheme="minorBidi"/>
          <w:color w:val="5A5A5A" w:themeColor="text1" w:themeTint="A5"/>
          <w:spacing w:val="15"/>
          <w:sz w:val="32"/>
          <w:szCs w:val="22"/>
        </w:rPr>
      </w:pPr>
      <w:r>
        <w:rPr>
          <w:rFonts w:eastAsiaTheme="minorEastAsia" w:cstheme="minorBidi"/>
          <w:color w:val="5A5A5A" w:themeColor="text1" w:themeTint="A5"/>
          <w:spacing w:val="15"/>
          <w:sz w:val="32"/>
          <w:szCs w:val="22"/>
        </w:rPr>
        <w:t xml:space="preserve">Used </w:t>
      </w:r>
      <w:r w:rsidR="009E32D6" w:rsidRPr="00216F23">
        <w:rPr>
          <w:rFonts w:eastAsiaTheme="minorEastAsia" w:cstheme="minorBidi"/>
          <w:color w:val="5A5A5A" w:themeColor="text1" w:themeTint="A5"/>
          <w:spacing w:val="15"/>
          <w:sz w:val="32"/>
          <w:szCs w:val="22"/>
        </w:rPr>
        <w:t xml:space="preserve">to create a Contract using the </w:t>
      </w:r>
      <w:commentRangeStart w:id="2"/>
      <w:r w:rsidR="009E32D6" w:rsidRPr="00216F23">
        <w:rPr>
          <w:rFonts w:eastAsiaTheme="minorEastAsia" w:cstheme="minorBidi"/>
          <w:color w:val="5A5A5A" w:themeColor="text1" w:themeTint="A5"/>
          <w:spacing w:val="15"/>
          <w:sz w:val="32"/>
          <w:szCs w:val="22"/>
        </w:rPr>
        <w:t>Comprehensive Contract Conditions</w:t>
      </w:r>
      <w:commentRangeEnd w:id="2"/>
      <w:r w:rsidR="000D3721" w:rsidRPr="00216F23">
        <w:rPr>
          <w:rFonts w:eastAsiaTheme="minorEastAsia" w:cstheme="minorBidi"/>
          <w:color w:val="5A5A5A" w:themeColor="text1" w:themeTint="A5"/>
          <w:spacing w:val="15"/>
          <w:sz w:val="32"/>
          <w:szCs w:val="22"/>
        </w:rPr>
        <w:commentReference w:id="2"/>
      </w:r>
    </w:p>
    <w:p w14:paraId="18B70951" w14:textId="4810DE7C" w:rsidR="00952E22" w:rsidRPr="00371EAB" w:rsidRDefault="008D3767" w:rsidP="00371EAB">
      <w:pPr>
        <w:spacing w:before="240" w:after="240" w:line="380" w:lineRule="exact"/>
        <w:ind w:left="851"/>
        <w:rPr>
          <w:rFonts w:eastAsiaTheme="minorEastAsia" w:cstheme="minorBidi"/>
          <w:color w:val="5A5A5A" w:themeColor="text1" w:themeTint="A5"/>
          <w:spacing w:val="15"/>
          <w:sz w:val="32"/>
          <w:szCs w:val="22"/>
        </w:rPr>
      </w:pPr>
      <w:r w:rsidRPr="002C2871">
        <w:rPr>
          <w:rFonts w:eastAsiaTheme="minorEastAsia" w:cstheme="minorBidi"/>
          <w:color w:val="5A5A5A" w:themeColor="text1" w:themeTint="A5"/>
          <w:spacing w:val="15"/>
          <w:sz w:val="32"/>
          <w:szCs w:val="22"/>
        </w:rPr>
        <w:t>Department of</w:t>
      </w:r>
      <w:r w:rsidR="00371EAB">
        <w:rPr>
          <w:rFonts w:eastAsiaTheme="minorEastAsia" w:cstheme="minorBidi"/>
          <w:color w:val="5A5A5A" w:themeColor="text1" w:themeTint="A5"/>
          <w:spacing w:val="15"/>
          <w:sz w:val="32"/>
          <w:szCs w:val="22"/>
        </w:rPr>
        <w:t xml:space="preserve"> </w:t>
      </w:r>
      <w:sdt>
        <w:sdtPr>
          <w:rPr>
            <w:rFonts w:eastAsiaTheme="minorEastAsia" w:cstheme="minorBidi"/>
            <w:color w:val="5A5A5A" w:themeColor="text1" w:themeTint="A5"/>
            <w:spacing w:val="15"/>
            <w:sz w:val="32"/>
            <w:szCs w:val="22"/>
            <w:highlight w:val="yellow"/>
          </w:rPr>
          <w:alias w:val="Subject"/>
          <w:tag w:val=""/>
          <w:id w:val="-752275878"/>
          <w:placeholder>
            <w:docPart w:val="5CF7902D28254C919E07A17232141921"/>
          </w:placeholder>
          <w:dataBinding w:prefixMappings="xmlns:ns0='http://purl.org/dc/elements/1.1/' xmlns:ns1='http://schemas.openxmlformats.org/package/2006/metadata/core-properties' " w:xpath="/ns1:coreProperties[1]/ns0:subject[1]" w:storeItemID="{6C3C8BC8-F283-45AE-878A-BAB7291924A1}"/>
          <w:text/>
        </w:sdtPr>
        <w:sdtEndPr/>
        <w:sdtContent>
          <w:r w:rsidR="00E11ED6">
            <w:rPr>
              <w:rFonts w:eastAsiaTheme="minorEastAsia" w:cstheme="minorBidi"/>
              <w:color w:val="5A5A5A" w:themeColor="text1" w:themeTint="A5"/>
              <w:spacing w:val="15"/>
              <w:sz w:val="32"/>
              <w:szCs w:val="22"/>
              <w:highlight w:val="yellow"/>
            </w:rPr>
            <w:t>&lt;&lt;Insert department Name&gt;&gt;</w:t>
          </w:r>
        </w:sdtContent>
      </w:sdt>
    </w:p>
    <w:p w14:paraId="40ED22B8" w14:textId="764B1171" w:rsidR="000E6093" w:rsidRPr="00BC7521" w:rsidRDefault="0042141A" w:rsidP="00150AF2">
      <w:pPr>
        <w:spacing w:before="240" w:after="240" w:line="380" w:lineRule="exact"/>
        <w:ind w:left="3119" w:hanging="2268"/>
        <w:rPr>
          <w:rFonts w:eastAsiaTheme="minorEastAsia" w:cstheme="minorBidi"/>
          <w:spacing w:val="15"/>
          <w:szCs w:val="22"/>
          <w:highlight w:val="yellow"/>
        </w:rPr>
      </w:pPr>
      <w:r w:rsidRPr="00BC7521">
        <w:rPr>
          <w:rFonts w:eastAsiaTheme="minorEastAsia" w:cstheme="minorBidi"/>
          <w:color w:val="5A5A5A" w:themeColor="text1" w:themeTint="A5"/>
          <w:spacing w:val="15"/>
          <w:szCs w:val="22"/>
        </w:rPr>
        <w:t xml:space="preserve">Contract </w:t>
      </w:r>
      <w:r w:rsidR="006E0E03" w:rsidRPr="00BC7521">
        <w:rPr>
          <w:rFonts w:eastAsiaTheme="minorEastAsia" w:cstheme="minorBidi"/>
          <w:color w:val="5A5A5A" w:themeColor="text1" w:themeTint="A5"/>
          <w:spacing w:val="15"/>
          <w:szCs w:val="22"/>
        </w:rPr>
        <w:t>N</w:t>
      </w:r>
      <w:r w:rsidR="00CA212F" w:rsidRPr="00BC7521">
        <w:rPr>
          <w:rFonts w:eastAsiaTheme="minorEastAsia" w:cstheme="minorBidi"/>
          <w:color w:val="5A5A5A" w:themeColor="text1" w:themeTint="A5"/>
          <w:spacing w:val="15"/>
          <w:szCs w:val="22"/>
        </w:rPr>
        <w:t>umber:</w:t>
      </w:r>
      <w:r w:rsidR="001771ED">
        <w:rPr>
          <w:rFonts w:eastAsiaTheme="minorEastAsia" w:cstheme="minorBidi"/>
          <w:color w:val="5A5A5A" w:themeColor="text1" w:themeTint="A5"/>
          <w:spacing w:val="15"/>
          <w:szCs w:val="22"/>
        </w:rPr>
        <w:tab/>
      </w:r>
      <w:r w:rsidR="00A063C0">
        <w:rPr>
          <w:rFonts w:eastAsiaTheme="minorEastAsia" w:cstheme="minorBidi"/>
          <w:spacing w:val="15"/>
          <w:szCs w:val="22"/>
          <w:highlight w:val="yellow"/>
        </w:rPr>
        <w:fldChar w:fldCharType="begin">
          <w:ffData>
            <w:name w:val=""/>
            <w:enabled/>
            <w:calcOnExit w:val="0"/>
            <w:textInput>
              <w:default w:val="&lt;&lt;Contract Reference&gt;&gt;"/>
            </w:textInput>
          </w:ffData>
        </w:fldChar>
      </w:r>
      <w:r w:rsidR="00A063C0">
        <w:rPr>
          <w:rFonts w:eastAsiaTheme="minorEastAsia" w:cstheme="minorBidi"/>
          <w:spacing w:val="15"/>
          <w:szCs w:val="22"/>
          <w:highlight w:val="yellow"/>
        </w:rPr>
        <w:instrText xml:space="preserve"> FORMTEXT </w:instrText>
      </w:r>
      <w:r w:rsidR="00A063C0">
        <w:rPr>
          <w:rFonts w:eastAsiaTheme="minorEastAsia" w:cstheme="minorBidi"/>
          <w:spacing w:val="15"/>
          <w:szCs w:val="22"/>
          <w:highlight w:val="yellow"/>
        </w:rPr>
      </w:r>
      <w:r w:rsidR="00A063C0">
        <w:rPr>
          <w:rFonts w:eastAsiaTheme="minorEastAsia" w:cstheme="minorBidi"/>
          <w:spacing w:val="15"/>
          <w:szCs w:val="22"/>
          <w:highlight w:val="yellow"/>
        </w:rPr>
        <w:fldChar w:fldCharType="separate"/>
      </w:r>
      <w:r w:rsidR="00A063C0">
        <w:rPr>
          <w:rFonts w:eastAsiaTheme="minorEastAsia" w:cstheme="minorBidi"/>
          <w:noProof/>
          <w:spacing w:val="15"/>
          <w:szCs w:val="22"/>
          <w:highlight w:val="yellow"/>
        </w:rPr>
        <w:t>&lt;&lt;Contract Reference&gt;&gt;</w:t>
      </w:r>
      <w:r w:rsidR="00A063C0">
        <w:rPr>
          <w:rFonts w:eastAsiaTheme="minorEastAsia" w:cstheme="minorBidi"/>
          <w:spacing w:val="15"/>
          <w:szCs w:val="22"/>
          <w:highlight w:val="yellow"/>
        </w:rPr>
        <w:fldChar w:fldCharType="end"/>
      </w:r>
    </w:p>
    <w:p w14:paraId="6459D2D2" w14:textId="38E91044" w:rsidR="005F0429" w:rsidRPr="00BC7521" w:rsidRDefault="00630903" w:rsidP="00150AF2">
      <w:pPr>
        <w:spacing w:before="240" w:after="240" w:line="380" w:lineRule="exact"/>
        <w:ind w:left="3119" w:hanging="2268"/>
        <w:rPr>
          <w:rFonts w:eastAsiaTheme="minorEastAsia" w:cstheme="minorBidi"/>
          <w:color w:val="5A5A5A" w:themeColor="text1" w:themeTint="A5"/>
          <w:spacing w:val="15"/>
          <w:szCs w:val="22"/>
        </w:rPr>
      </w:pPr>
      <w:r w:rsidRPr="00BC7521">
        <w:rPr>
          <w:rFonts w:eastAsiaTheme="minorEastAsia" w:cstheme="minorBidi"/>
          <w:color w:val="5A5A5A" w:themeColor="text1" w:themeTint="A5"/>
          <w:spacing w:val="15"/>
          <w:szCs w:val="22"/>
        </w:rPr>
        <w:t>For the provision of</w:t>
      </w:r>
      <w:r w:rsidR="004A1C64" w:rsidRPr="00BC7521">
        <w:rPr>
          <w:rFonts w:eastAsiaTheme="minorEastAsia" w:cstheme="minorBidi"/>
          <w:color w:val="5A5A5A" w:themeColor="text1" w:themeTint="A5"/>
          <w:spacing w:val="15"/>
          <w:szCs w:val="22"/>
        </w:rPr>
        <w:t xml:space="preserve"> </w:t>
      </w:r>
      <w:r w:rsidR="001771ED">
        <w:rPr>
          <w:rFonts w:eastAsiaTheme="minorEastAsia" w:cstheme="minorBidi"/>
          <w:color w:val="5A5A5A" w:themeColor="text1" w:themeTint="A5"/>
          <w:spacing w:val="15"/>
          <w:szCs w:val="22"/>
        </w:rPr>
        <w:tab/>
      </w:r>
      <w:r w:rsidR="00A063C0">
        <w:rPr>
          <w:rFonts w:eastAsiaTheme="minorEastAsia" w:cstheme="minorBidi"/>
          <w:spacing w:val="15"/>
          <w:szCs w:val="22"/>
          <w:highlight w:val="yellow"/>
        </w:rPr>
        <w:fldChar w:fldCharType="begin">
          <w:ffData>
            <w:name w:val=""/>
            <w:enabled/>
            <w:calcOnExit w:val="0"/>
            <w:textInput>
              <w:default w:val="&lt;&lt;Short title&gt;&gt;"/>
            </w:textInput>
          </w:ffData>
        </w:fldChar>
      </w:r>
      <w:r w:rsidR="00A063C0">
        <w:rPr>
          <w:rFonts w:eastAsiaTheme="minorEastAsia" w:cstheme="minorBidi"/>
          <w:spacing w:val="15"/>
          <w:szCs w:val="22"/>
          <w:highlight w:val="yellow"/>
        </w:rPr>
        <w:instrText xml:space="preserve"> FORMTEXT </w:instrText>
      </w:r>
      <w:r w:rsidR="00A063C0">
        <w:rPr>
          <w:rFonts w:eastAsiaTheme="minorEastAsia" w:cstheme="minorBidi"/>
          <w:spacing w:val="15"/>
          <w:szCs w:val="22"/>
          <w:highlight w:val="yellow"/>
        </w:rPr>
      </w:r>
      <w:r w:rsidR="00A063C0">
        <w:rPr>
          <w:rFonts w:eastAsiaTheme="minorEastAsia" w:cstheme="minorBidi"/>
          <w:spacing w:val="15"/>
          <w:szCs w:val="22"/>
          <w:highlight w:val="yellow"/>
        </w:rPr>
        <w:fldChar w:fldCharType="separate"/>
      </w:r>
      <w:r w:rsidR="00A063C0">
        <w:rPr>
          <w:rFonts w:eastAsiaTheme="minorEastAsia" w:cstheme="minorBidi"/>
          <w:noProof/>
          <w:spacing w:val="15"/>
          <w:szCs w:val="22"/>
          <w:highlight w:val="yellow"/>
        </w:rPr>
        <w:t>&lt;&lt;Short title&gt;&gt;</w:t>
      </w:r>
      <w:r w:rsidR="00A063C0">
        <w:rPr>
          <w:rFonts w:eastAsiaTheme="minorEastAsia" w:cstheme="minorBidi"/>
          <w:spacing w:val="15"/>
          <w:szCs w:val="22"/>
          <w:highlight w:val="yellow"/>
        </w:rPr>
        <w:fldChar w:fldCharType="end"/>
      </w:r>
    </w:p>
    <w:p w14:paraId="5820C190" w14:textId="6021D00D" w:rsidR="000E6093" w:rsidRPr="00BC7521" w:rsidRDefault="00FD1D08" w:rsidP="00150AF2">
      <w:pPr>
        <w:ind w:left="3119" w:right="-283" w:hanging="2268"/>
        <w:rPr>
          <w:rFonts w:eastAsiaTheme="minorEastAsia" w:cstheme="minorBidi"/>
          <w:spacing w:val="15"/>
          <w:szCs w:val="22"/>
          <w:highlight w:val="yellow"/>
        </w:rPr>
      </w:pPr>
      <w:r w:rsidRPr="00BC7521">
        <w:rPr>
          <w:rFonts w:eastAsiaTheme="minorEastAsia" w:cstheme="minorBidi"/>
          <w:color w:val="5A5A5A" w:themeColor="text1" w:themeTint="A5"/>
          <w:spacing w:val="15"/>
          <w:szCs w:val="22"/>
        </w:rPr>
        <w:t>Supplier</w:t>
      </w:r>
      <w:r w:rsidRPr="00BC7521">
        <w:rPr>
          <w:rFonts w:eastAsiaTheme="minorEastAsia" w:cstheme="minorBidi"/>
          <w:spacing w:val="15"/>
          <w:szCs w:val="22"/>
        </w:rPr>
        <w:t>:</w:t>
      </w:r>
      <w:r w:rsidR="00A063C0" w:rsidRPr="00150AF2">
        <w:rPr>
          <w:rFonts w:eastAsiaTheme="minorEastAsia"/>
          <w:spacing w:val="15"/>
        </w:rPr>
        <w:tab/>
      </w:r>
      <w:r w:rsidR="00665DBE" w:rsidRPr="00BC7521">
        <w:rPr>
          <w:rFonts w:eastAsiaTheme="minorEastAsia" w:cstheme="minorBidi"/>
          <w:spacing w:val="15"/>
          <w:szCs w:val="22"/>
          <w:highlight w:val="yellow"/>
        </w:rPr>
        <w:fldChar w:fldCharType="begin">
          <w:ffData>
            <w:name w:val=""/>
            <w:enabled/>
            <w:calcOnExit w:val="0"/>
            <w:textInput>
              <w:default w:val="&lt;&lt;Supplier's name and ABN to be inserted in final Contract&gt;&gt; "/>
            </w:textInput>
          </w:ffData>
        </w:fldChar>
      </w:r>
      <w:r w:rsidR="00665DBE" w:rsidRPr="00BC7521">
        <w:rPr>
          <w:rFonts w:eastAsiaTheme="minorEastAsia" w:cstheme="minorBidi"/>
          <w:spacing w:val="15"/>
          <w:szCs w:val="22"/>
          <w:highlight w:val="yellow"/>
        </w:rPr>
        <w:instrText xml:space="preserve"> FORMTEXT </w:instrText>
      </w:r>
      <w:r w:rsidR="00665DBE" w:rsidRPr="00BC7521">
        <w:rPr>
          <w:rFonts w:eastAsiaTheme="minorEastAsia" w:cstheme="minorBidi"/>
          <w:spacing w:val="15"/>
          <w:szCs w:val="22"/>
          <w:highlight w:val="yellow"/>
        </w:rPr>
      </w:r>
      <w:r w:rsidR="00665DBE" w:rsidRPr="00BC7521">
        <w:rPr>
          <w:rFonts w:eastAsiaTheme="minorEastAsia" w:cstheme="minorBidi"/>
          <w:spacing w:val="15"/>
          <w:szCs w:val="22"/>
          <w:highlight w:val="yellow"/>
        </w:rPr>
        <w:fldChar w:fldCharType="separate"/>
      </w:r>
      <w:r w:rsidR="00665DBE" w:rsidRPr="00BC7521">
        <w:rPr>
          <w:rFonts w:eastAsiaTheme="minorEastAsia" w:cstheme="minorBidi"/>
          <w:spacing w:val="15"/>
          <w:szCs w:val="22"/>
          <w:highlight w:val="yellow"/>
        </w:rPr>
        <w:t xml:space="preserve">&lt;&lt;Supplier's name and ABN to be inserted in final Contract&gt;&gt; </w:t>
      </w:r>
      <w:r w:rsidR="00665DBE" w:rsidRPr="00BC7521">
        <w:rPr>
          <w:rFonts w:eastAsiaTheme="minorEastAsia" w:cstheme="minorBidi"/>
          <w:spacing w:val="15"/>
          <w:szCs w:val="22"/>
          <w:highlight w:val="yellow"/>
        </w:rPr>
        <w:fldChar w:fldCharType="end"/>
      </w:r>
    </w:p>
    <w:p w14:paraId="5F241A07" w14:textId="412F69C1" w:rsidR="002C2871" w:rsidRDefault="002C2871" w:rsidP="00371EAB"/>
    <w:p w14:paraId="52F8EEB3" w14:textId="07FE5C5B" w:rsidR="002C2871" w:rsidRDefault="002C2871" w:rsidP="00371EAB"/>
    <w:p w14:paraId="2398E2A3" w14:textId="1947B4A9" w:rsidR="00A063C0" w:rsidRDefault="00A063C0">
      <w:pPr>
        <w:spacing w:before="0" w:after="0" w:line="240" w:lineRule="auto"/>
      </w:pPr>
      <w:r>
        <w:br w:type="page"/>
      </w:r>
    </w:p>
    <w:tbl>
      <w:tblPr>
        <w:tblStyle w:val="TableGrid"/>
        <w:tblW w:w="9640" w:type="dxa"/>
        <w:tblInd w:w="-15" w:type="dxa"/>
        <w:tblBorders>
          <w:insideH w:val="none" w:sz="0" w:space="0" w:color="auto"/>
          <w:insideV w:val="none" w:sz="0" w:space="0" w:color="auto"/>
        </w:tblBorders>
        <w:tblLook w:val="04A0" w:firstRow="1" w:lastRow="0" w:firstColumn="1" w:lastColumn="0" w:noHBand="0" w:noVBand="1"/>
      </w:tblPr>
      <w:tblGrid>
        <w:gridCol w:w="9640"/>
      </w:tblGrid>
      <w:tr w:rsidR="00371EAB" w14:paraId="03390DD9" w14:textId="77777777" w:rsidTr="00371EAB">
        <w:tc>
          <w:tcPr>
            <w:tcW w:w="9640" w:type="dxa"/>
            <w:tcBorders>
              <w:top w:val="single" w:sz="12" w:space="0" w:color="auto"/>
              <w:left w:val="single" w:sz="12" w:space="0" w:color="auto"/>
              <w:right w:val="single" w:sz="12" w:space="0" w:color="auto"/>
            </w:tcBorders>
            <w:shd w:val="clear" w:color="auto" w:fill="D9D9D9" w:themeFill="background1" w:themeFillShade="D9"/>
          </w:tcPr>
          <w:p w14:paraId="18AEC144" w14:textId="77777777" w:rsidR="00371EAB" w:rsidRPr="00067AE7" w:rsidRDefault="00371EAB" w:rsidP="00BC7521">
            <w:pPr>
              <w:spacing w:before="160" w:after="160" w:line="260" w:lineRule="exact"/>
              <w:jc w:val="center"/>
              <w:rPr>
                <w:b/>
                <w:color w:val="FF0000"/>
                <w:sz w:val="20"/>
                <w:szCs w:val="20"/>
              </w:rPr>
            </w:pPr>
            <w:bookmarkStart w:id="3" w:name="_Toc414279402"/>
            <w:r w:rsidRPr="004E37CF">
              <w:rPr>
                <w:b/>
                <w:sz w:val="20"/>
                <w:szCs w:val="20"/>
              </w:rPr>
              <w:lastRenderedPageBreak/>
              <w:t xml:space="preserve">NOTE FOR PROCUREMENT OFFICERS - </w:t>
            </w:r>
            <w:r w:rsidRPr="00920FDD">
              <w:rPr>
                <w:rFonts w:eastAsiaTheme="minorHAnsi" w:cstheme="minorBidi"/>
                <w:b/>
                <w:color w:val="FF0000"/>
                <w:sz w:val="20"/>
                <w:szCs w:val="20"/>
              </w:rPr>
              <w:t>REMOVE THIS BOX PRIOR TO RELEASE</w:t>
            </w:r>
          </w:p>
        </w:tc>
      </w:tr>
      <w:tr w:rsidR="00371EAB" w14:paraId="45259249" w14:textId="77777777" w:rsidTr="00371EAB">
        <w:tc>
          <w:tcPr>
            <w:tcW w:w="9640" w:type="dxa"/>
            <w:tcBorders>
              <w:left w:val="single" w:sz="12" w:space="0" w:color="auto"/>
              <w:bottom w:val="single" w:sz="12" w:space="0" w:color="auto"/>
              <w:right w:val="single" w:sz="12" w:space="0" w:color="auto"/>
            </w:tcBorders>
            <w:shd w:val="clear" w:color="auto" w:fill="D9D9D9" w:themeFill="background1" w:themeFillShade="D9"/>
          </w:tcPr>
          <w:p w14:paraId="3ED4DD87" w14:textId="7CA40E48" w:rsidR="00371EAB" w:rsidRPr="00067AE7" w:rsidRDefault="00371EAB" w:rsidP="00BC7521">
            <w:pPr>
              <w:rPr>
                <w:bCs/>
                <w:sz w:val="20"/>
                <w:szCs w:val="22"/>
              </w:rPr>
            </w:pPr>
            <w:r w:rsidRPr="00067AE7">
              <w:rPr>
                <w:bCs/>
                <w:sz w:val="20"/>
                <w:szCs w:val="22"/>
              </w:rPr>
              <w:t xml:space="preserve">This is a suggested template for agency use in developing the </w:t>
            </w:r>
            <w:r w:rsidR="00A74A4F">
              <w:rPr>
                <w:bCs/>
                <w:sz w:val="20"/>
                <w:szCs w:val="22"/>
              </w:rPr>
              <w:t>Invitation to Offer (</w:t>
            </w:r>
            <w:r w:rsidRPr="00067AE7">
              <w:rPr>
                <w:bCs/>
                <w:sz w:val="20"/>
                <w:szCs w:val="22"/>
              </w:rPr>
              <w:t>ITO</w:t>
            </w:r>
            <w:r w:rsidR="00A74A4F">
              <w:rPr>
                <w:bCs/>
                <w:sz w:val="20"/>
                <w:szCs w:val="22"/>
              </w:rPr>
              <w:t>)</w:t>
            </w:r>
            <w:r w:rsidRPr="00067AE7">
              <w:rPr>
                <w:bCs/>
                <w:sz w:val="20"/>
                <w:szCs w:val="22"/>
              </w:rPr>
              <w:t xml:space="preserve"> Part B document</w:t>
            </w:r>
            <w:r w:rsidR="00C43441">
              <w:rPr>
                <w:bCs/>
                <w:sz w:val="20"/>
                <w:szCs w:val="22"/>
              </w:rPr>
              <w:t>,</w:t>
            </w:r>
            <w:r w:rsidRPr="00067AE7">
              <w:rPr>
                <w:bCs/>
                <w:sz w:val="20"/>
                <w:szCs w:val="22"/>
              </w:rPr>
              <w:t xml:space="preserve"> which is to form part of the ITO to establish a Contract. Agencies need to ensure that the ITO Part B document</w:t>
            </w:r>
            <w:r w:rsidR="00C43441">
              <w:rPr>
                <w:bCs/>
                <w:sz w:val="20"/>
                <w:szCs w:val="22"/>
              </w:rPr>
              <w:t>,</w:t>
            </w:r>
            <w:r w:rsidRPr="00067AE7">
              <w:rPr>
                <w:bCs/>
                <w:sz w:val="20"/>
                <w:szCs w:val="22"/>
              </w:rPr>
              <w:t xml:space="preserve"> which is ultimately developed</w:t>
            </w:r>
            <w:r w:rsidR="00C43441">
              <w:rPr>
                <w:bCs/>
                <w:sz w:val="20"/>
                <w:szCs w:val="22"/>
              </w:rPr>
              <w:t>,</w:t>
            </w:r>
            <w:r w:rsidRPr="00067AE7">
              <w:rPr>
                <w:bCs/>
                <w:sz w:val="20"/>
                <w:szCs w:val="22"/>
              </w:rPr>
              <w:t xml:space="preserve"> is suitable and appropriate for their individual procurement purposes and complies with all agency policies.</w:t>
            </w:r>
          </w:p>
          <w:p w14:paraId="07435785" w14:textId="309BA990" w:rsidR="00371EAB" w:rsidRPr="00067AE7" w:rsidRDefault="00371EAB" w:rsidP="00BC7521">
            <w:pPr>
              <w:rPr>
                <w:bCs/>
                <w:sz w:val="20"/>
                <w:szCs w:val="22"/>
              </w:rPr>
            </w:pPr>
            <w:r w:rsidRPr="00067AE7">
              <w:rPr>
                <w:bCs/>
                <w:sz w:val="20"/>
                <w:szCs w:val="22"/>
              </w:rPr>
              <w:t>Use this template for releasing ITOs for one-off Contracts for General Goods and Services. This template may also be used for direct negotiations for documenting and executing the Contract (if this is the case, remove all references to Parts A/B/C and the Note to Suppliers on this page).</w:t>
            </w:r>
          </w:p>
          <w:p w14:paraId="3D813AC5" w14:textId="0F904896" w:rsidR="00371EAB" w:rsidRPr="00A063C0" w:rsidRDefault="00371EAB" w:rsidP="009F6060">
            <w:pPr>
              <w:pStyle w:val="ListParagraph"/>
              <w:numPr>
                <w:ilvl w:val="0"/>
                <w:numId w:val="15"/>
              </w:numPr>
              <w:ind w:left="458" w:hanging="458"/>
              <w:rPr>
                <w:bCs/>
                <w:sz w:val="20"/>
                <w:szCs w:val="22"/>
              </w:rPr>
            </w:pPr>
            <w:r w:rsidRPr="00A063C0">
              <w:rPr>
                <w:bCs/>
                <w:sz w:val="20"/>
                <w:szCs w:val="22"/>
              </w:rPr>
              <w:t xml:space="preserve">Complete the </w:t>
            </w:r>
            <w:r w:rsidRPr="00150AF2">
              <w:rPr>
                <w:sz w:val="20"/>
                <w:highlight w:val="yellow"/>
              </w:rPr>
              <w:t>yellow fields</w:t>
            </w:r>
            <w:r w:rsidRPr="00A063C0">
              <w:rPr>
                <w:bCs/>
                <w:sz w:val="20"/>
                <w:szCs w:val="22"/>
              </w:rPr>
              <w:t xml:space="preserve"> to reflect the Contract Details. </w:t>
            </w:r>
          </w:p>
          <w:p w14:paraId="21B86CE9" w14:textId="25121D07" w:rsidR="00371EAB" w:rsidRPr="00A063C0" w:rsidRDefault="00371EAB" w:rsidP="009F6060">
            <w:pPr>
              <w:pStyle w:val="ListParagraph"/>
              <w:numPr>
                <w:ilvl w:val="0"/>
                <w:numId w:val="15"/>
              </w:numPr>
              <w:ind w:left="458" w:hanging="458"/>
              <w:rPr>
                <w:bCs/>
                <w:sz w:val="20"/>
                <w:szCs w:val="22"/>
              </w:rPr>
            </w:pPr>
            <w:r w:rsidRPr="00A063C0">
              <w:rPr>
                <w:bCs/>
                <w:sz w:val="20"/>
                <w:szCs w:val="22"/>
              </w:rPr>
              <w:t xml:space="preserve">Remove all comments (in </w:t>
            </w:r>
            <w:r w:rsidR="00C43441" w:rsidRPr="00A063C0">
              <w:rPr>
                <w:bCs/>
                <w:sz w:val="20"/>
                <w:szCs w:val="22"/>
              </w:rPr>
              <w:t xml:space="preserve">the </w:t>
            </w:r>
            <w:r w:rsidRPr="00A063C0">
              <w:rPr>
                <w:bCs/>
                <w:sz w:val="20"/>
                <w:szCs w:val="22"/>
              </w:rPr>
              <w:t xml:space="preserve">right column). </w:t>
            </w:r>
          </w:p>
          <w:p w14:paraId="3B36FC37" w14:textId="1859090B" w:rsidR="00371EAB" w:rsidRPr="00A063C0" w:rsidRDefault="00371EAB" w:rsidP="009F6060">
            <w:pPr>
              <w:pStyle w:val="ListParagraph"/>
              <w:numPr>
                <w:ilvl w:val="0"/>
                <w:numId w:val="15"/>
              </w:numPr>
              <w:ind w:left="458" w:hanging="458"/>
              <w:rPr>
                <w:bCs/>
                <w:sz w:val="20"/>
                <w:szCs w:val="22"/>
              </w:rPr>
            </w:pPr>
            <w:r w:rsidRPr="00A063C0">
              <w:rPr>
                <w:bCs/>
                <w:sz w:val="20"/>
                <w:szCs w:val="22"/>
              </w:rPr>
              <w:t xml:space="preserve">Ensure the Table of Contents is updated. </w:t>
            </w:r>
          </w:p>
          <w:p w14:paraId="47768E17" w14:textId="2ABC976E" w:rsidR="00371EAB" w:rsidRPr="00A063C0" w:rsidRDefault="00371EAB" w:rsidP="009F6060">
            <w:pPr>
              <w:pStyle w:val="ListParagraph"/>
              <w:numPr>
                <w:ilvl w:val="0"/>
                <w:numId w:val="15"/>
              </w:numPr>
              <w:ind w:left="458" w:hanging="458"/>
              <w:rPr>
                <w:bCs/>
                <w:sz w:val="20"/>
                <w:szCs w:val="22"/>
              </w:rPr>
            </w:pPr>
            <w:r w:rsidRPr="00A063C0">
              <w:rPr>
                <w:bCs/>
                <w:sz w:val="20"/>
                <w:szCs w:val="22"/>
              </w:rPr>
              <w:t>This document is to be released in Adobe (pdf) as a draft only.</w:t>
            </w:r>
          </w:p>
          <w:p w14:paraId="2A35E678" w14:textId="152976CC" w:rsidR="00371EAB" w:rsidRPr="00A063C0" w:rsidRDefault="00371EAB" w:rsidP="009F6060">
            <w:pPr>
              <w:pStyle w:val="ListParagraph"/>
              <w:numPr>
                <w:ilvl w:val="0"/>
                <w:numId w:val="15"/>
              </w:numPr>
              <w:ind w:left="458" w:hanging="458"/>
              <w:rPr>
                <w:bCs/>
                <w:sz w:val="20"/>
                <w:szCs w:val="22"/>
              </w:rPr>
            </w:pPr>
            <w:r w:rsidRPr="00A063C0">
              <w:rPr>
                <w:bCs/>
                <w:sz w:val="20"/>
                <w:szCs w:val="22"/>
              </w:rPr>
              <w:t xml:space="preserve">Ensure that this document is watermarked with </w:t>
            </w:r>
            <w:r w:rsidR="00C43441" w:rsidRPr="00A063C0">
              <w:rPr>
                <w:bCs/>
                <w:sz w:val="20"/>
                <w:szCs w:val="22"/>
              </w:rPr>
              <w:t>"</w:t>
            </w:r>
            <w:r w:rsidRPr="00A063C0">
              <w:rPr>
                <w:bCs/>
                <w:sz w:val="20"/>
                <w:szCs w:val="22"/>
              </w:rPr>
              <w:t>Draft</w:t>
            </w:r>
            <w:r w:rsidR="00C43441" w:rsidRPr="00A063C0">
              <w:rPr>
                <w:bCs/>
                <w:sz w:val="20"/>
                <w:szCs w:val="22"/>
              </w:rPr>
              <w:t>"</w:t>
            </w:r>
            <w:r w:rsidRPr="00A063C0">
              <w:rPr>
                <w:bCs/>
                <w:sz w:val="20"/>
                <w:szCs w:val="22"/>
              </w:rPr>
              <w:t xml:space="preserve">. </w:t>
            </w:r>
          </w:p>
          <w:p w14:paraId="70D74276" w14:textId="40586D28" w:rsidR="00371EAB" w:rsidRPr="00067AE7" w:rsidRDefault="00371EAB" w:rsidP="00BC7521">
            <w:pPr>
              <w:rPr>
                <w:bCs/>
                <w:sz w:val="20"/>
                <w:szCs w:val="22"/>
              </w:rPr>
            </w:pPr>
            <w:r w:rsidRPr="00067AE7">
              <w:rPr>
                <w:bCs/>
                <w:sz w:val="20"/>
                <w:szCs w:val="22"/>
              </w:rPr>
              <w:t>Procurement officers must also separately complete Part A: ITO (.pdf) and Part C</w:t>
            </w:r>
            <w:r w:rsidR="00A063C0">
              <w:rPr>
                <w:bCs/>
                <w:sz w:val="20"/>
                <w:szCs w:val="22"/>
              </w:rPr>
              <w:t xml:space="preserve">: </w:t>
            </w:r>
            <w:r w:rsidRPr="00067AE7">
              <w:rPr>
                <w:bCs/>
                <w:sz w:val="20"/>
                <w:szCs w:val="22"/>
              </w:rPr>
              <w:t xml:space="preserve">ITO Response Schedule (MS Word/Excel) and issue it with this Contract Details document. This Contract Details document will form part of the Contract that applies to the Goods and/or Services in the Invitation to Offer and refers to the terms and conditions </w:t>
            </w:r>
            <w:r w:rsidR="00C43441">
              <w:rPr>
                <w:bCs/>
                <w:sz w:val="20"/>
                <w:szCs w:val="22"/>
              </w:rPr>
              <w:t>applicable</w:t>
            </w:r>
            <w:r w:rsidRPr="00067AE7">
              <w:rPr>
                <w:bCs/>
                <w:sz w:val="20"/>
                <w:szCs w:val="22"/>
              </w:rPr>
              <w:t xml:space="preserve"> to the Contract.</w:t>
            </w:r>
          </w:p>
          <w:p w14:paraId="0D1DA3E7" w14:textId="77777777" w:rsidR="00371EAB" w:rsidRDefault="00371EAB" w:rsidP="00BC7521">
            <w:r w:rsidRPr="00067AE7">
              <w:rPr>
                <w:bCs/>
                <w:sz w:val="20"/>
                <w:szCs w:val="22"/>
              </w:rPr>
              <w:t xml:space="preserve">Once a successful Supplier/s is successful in the evaluation process, this document will be updated to reflect the final negotiated Contract. </w:t>
            </w:r>
          </w:p>
        </w:tc>
      </w:tr>
    </w:tbl>
    <w:p w14:paraId="4D69CB4B" w14:textId="77777777" w:rsidR="00371EAB" w:rsidRDefault="00371EAB" w:rsidP="00371EAB"/>
    <w:tbl>
      <w:tblPr>
        <w:tblStyle w:val="TableGrid"/>
        <w:tblW w:w="9639"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39"/>
      </w:tblGrid>
      <w:tr w:rsidR="00371EAB" w14:paraId="5D102856" w14:textId="77777777" w:rsidTr="00371EAB">
        <w:tc>
          <w:tcPr>
            <w:tcW w:w="9639" w:type="dxa"/>
          </w:tcPr>
          <w:p w14:paraId="6EA8CEBD" w14:textId="77777777" w:rsidR="00371EAB" w:rsidRPr="003F1F92" w:rsidRDefault="00371EAB" w:rsidP="00BC7521">
            <w:pPr>
              <w:shd w:val="clear" w:color="auto" w:fill="FFFFFF" w:themeFill="background1"/>
              <w:spacing w:before="240" w:after="120"/>
              <w:jc w:val="center"/>
              <w:rPr>
                <w:b/>
                <w:iCs/>
                <w:sz w:val="20"/>
                <w:szCs w:val="20"/>
              </w:rPr>
            </w:pPr>
            <w:r w:rsidRPr="00752B16">
              <w:rPr>
                <w:b/>
                <w:iCs/>
                <w:sz w:val="20"/>
                <w:szCs w:val="20"/>
              </w:rPr>
              <w:t>NOTE TO SUPPLIERS</w:t>
            </w:r>
          </w:p>
        </w:tc>
      </w:tr>
      <w:tr w:rsidR="00371EAB" w14:paraId="3EF20013" w14:textId="77777777" w:rsidTr="00371EAB">
        <w:tc>
          <w:tcPr>
            <w:tcW w:w="9639" w:type="dxa"/>
          </w:tcPr>
          <w:p w14:paraId="4FE858DD" w14:textId="77777777" w:rsidR="00371EAB" w:rsidRPr="00920FDD" w:rsidRDefault="00371EAB" w:rsidP="00371EAB">
            <w:pPr>
              <w:shd w:val="clear" w:color="auto" w:fill="FFFFFF" w:themeFill="background1"/>
              <w:spacing w:before="120" w:after="0" w:line="260" w:lineRule="exact"/>
              <w:jc w:val="both"/>
              <w:rPr>
                <w:rFonts w:eastAsiaTheme="minorHAnsi" w:cstheme="minorBidi"/>
                <w:b/>
                <w:sz w:val="20"/>
                <w:szCs w:val="20"/>
              </w:rPr>
            </w:pPr>
            <w:r w:rsidRPr="00920FDD">
              <w:rPr>
                <w:rFonts w:eastAsiaTheme="minorHAnsi" w:cstheme="minorBidi"/>
                <w:b/>
                <w:sz w:val="20"/>
                <w:szCs w:val="20"/>
              </w:rPr>
              <w:t>The Invitation to Offer (ITO) contains:</w:t>
            </w:r>
          </w:p>
          <w:p w14:paraId="602AFBA7" w14:textId="511C0359" w:rsidR="00150AF2" w:rsidRPr="00150AF2" w:rsidRDefault="00371EAB" w:rsidP="00150AF2">
            <w:pPr>
              <w:numPr>
                <w:ilvl w:val="0"/>
                <w:numId w:val="4"/>
              </w:numPr>
              <w:spacing w:before="120" w:after="0"/>
              <w:jc w:val="both"/>
              <w:rPr>
                <w:rFonts w:eastAsiaTheme="minorHAnsi" w:cstheme="minorBidi"/>
                <w:b/>
                <w:sz w:val="20"/>
                <w:szCs w:val="20"/>
              </w:rPr>
            </w:pPr>
            <w:r w:rsidRPr="00150AF2">
              <w:rPr>
                <w:rFonts w:eastAsiaTheme="minorHAnsi" w:cstheme="minorBidi"/>
                <w:b/>
                <w:sz w:val="20"/>
                <w:szCs w:val="20"/>
              </w:rPr>
              <w:t>Part A</w:t>
            </w:r>
            <w:r w:rsidR="00A063C0" w:rsidRPr="00150AF2">
              <w:rPr>
                <w:rFonts w:eastAsiaTheme="minorHAnsi" w:cstheme="minorBidi"/>
                <w:b/>
                <w:sz w:val="20"/>
                <w:szCs w:val="20"/>
              </w:rPr>
              <w:t>:</w:t>
            </w:r>
            <w:r w:rsidRPr="00150AF2">
              <w:rPr>
                <w:rFonts w:eastAsiaTheme="minorHAnsi" w:cstheme="minorBidi"/>
                <w:b/>
                <w:sz w:val="20"/>
                <w:szCs w:val="20"/>
              </w:rPr>
              <w:t xml:space="preserve"> Invitation to Offer (ITO) </w:t>
            </w:r>
            <w:r w:rsidRPr="00150AF2">
              <w:rPr>
                <w:rFonts w:eastAsiaTheme="minorHAnsi" w:cstheme="minorBidi"/>
                <w:b/>
                <w:color w:val="FF0000"/>
                <w:sz w:val="20"/>
                <w:szCs w:val="20"/>
              </w:rPr>
              <w:t>SUPPLIER TO READ AND RETAIN</w:t>
            </w:r>
            <w:r w:rsidR="00080C9C" w:rsidRPr="004E2298">
              <w:rPr>
                <w:rFonts w:eastAsiaTheme="minorHAnsi" w:cstheme="minorBidi"/>
                <w:bCs/>
                <w:sz w:val="20"/>
                <w:szCs w:val="20"/>
              </w:rPr>
              <w:t>.</w:t>
            </w:r>
          </w:p>
          <w:p w14:paraId="3A7B7E7F" w14:textId="625C9C27" w:rsidR="00371EAB" w:rsidRPr="00865D2E" w:rsidRDefault="00371EAB" w:rsidP="00150AF2">
            <w:pPr>
              <w:numPr>
                <w:ilvl w:val="0"/>
                <w:numId w:val="4"/>
              </w:numPr>
              <w:spacing w:before="120" w:after="0"/>
              <w:jc w:val="both"/>
              <w:rPr>
                <w:rFonts w:eastAsiaTheme="minorHAnsi" w:cstheme="minorBidi"/>
                <w:b/>
                <w:sz w:val="20"/>
                <w:szCs w:val="20"/>
              </w:rPr>
            </w:pPr>
            <w:r w:rsidRPr="00150AF2">
              <w:rPr>
                <w:rFonts w:eastAsiaTheme="minorHAnsi" w:cstheme="minorBidi"/>
                <w:b/>
                <w:sz w:val="20"/>
                <w:szCs w:val="20"/>
              </w:rPr>
              <w:t>Part B</w:t>
            </w:r>
            <w:r w:rsidR="00A063C0" w:rsidRPr="00150AF2">
              <w:rPr>
                <w:rFonts w:eastAsiaTheme="minorHAnsi" w:cstheme="minorBidi"/>
                <w:b/>
                <w:sz w:val="20"/>
                <w:szCs w:val="20"/>
              </w:rPr>
              <w:t xml:space="preserve">: </w:t>
            </w:r>
            <w:r w:rsidRPr="00150AF2">
              <w:rPr>
                <w:rFonts w:eastAsiaTheme="minorHAnsi" w:cstheme="minorBidi"/>
                <w:b/>
                <w:sz w:val="20"/>
                <w:szCs w:val="20"/>
              </w:rPr>
              <w:t xml:space="preserve">Contract Details </w:t>
            </w:r>
            <w:r w:rsidRPr="00150AF2">
              <w:rPr>
                <w:rFonts w:eastAsiaTheme="minorHAnsi" w:cstheme="minorBidi"/>
                <w:b/>
                <w:color w:val="FF0000"/>
                <w:sz w:val="20"/>
                <w:szCs w:val="20"/>
              </w:rPr>
              <w:t>SUPPLIER TO READ AND RETAIN</w:t>
            </w:r>
            <w:r w:rsidRPr="00150AF2">
              <w:rPr>
                <w:rFonts w:eastAsiaTheme="minorHAnsi" w:cstheme="minorBidi"/>
                <w:b/>
                <w:sz w:val="20"/>
                <w:szCs w:val="20"/>
              </w:rPr>
              <w:t xml:space="preserve"> - provides details of the intended Contract (in draft)</w:t>
            </w:r>
            <w:r w:rsidR="00C43441" w:rsidRPr="00150AF2">
              <w:rPr>
                <w:rFonts w:eastAsiaTheme="minorHAnsi" w:cstheme="minorBidi"/>
                <w:b/>
                <w:sz w:val="20"/>
                <w:szCs w:val="20"/>
              </w:rPr>
              <w:t>,</w:t>
            </w:r>
            <w:r w:rsidRPr="00150AF2">
              <w:rPr>
                <w:rFonts w:eastAsiaTheme="minorHAnsi" w:cstheme="minorBidi"/>
                <w:b/>
                <w:sz w:val="20"/>
                <w:szCs w:val="20"/>
              </w:rPr>
              <w:t xml:space="preserve"> including the Requirements, Price and Payment terms, Performance Monitoring and Governance requirements. If a Supplier is selected by the Customer to enter into a Contract, the Contract Details document will be finalised and agreed between the parties. The Contract will only be established once it is formed in the manner set out in the </w:t>
            </w:r>
            <w:r w:rsidRPr="00150AF2">
              <w:rPr>
                <w:rFonts w:eastAsiaTheme="minorHAnsi" w:cstheme="minorBidi"/>
                <w:b/>
                <w:sz w:val="20"/>
                <w:szCs w:val="20"/>
                <w:highlight w:val="yellow"/>
              </w:rPr>
              <w:t>&lt;&lt;</w:t>
            </w:r>
            <w:commentRangeStart w:id="4"/>
            <w:r w:rsidRPr="00150AF2">
              <w:rPr>
                <w:rFonts w:eastAsiaTheme="minorHAnsi" w:cstheme="minorBidi"/>
                <w:b/>
                <w:sz w:val="20"/>
                <w:szCs w:val="20"/>
                <w:highlight w:val="yellow"/>
              </w:rPr>
              <w:t>Comprehensive Contract Conditions</w:t>
            </w:r>
            <w:commentRangeEnd w:id="4"/>
            <w:r w:rsidR="002B1A1E">
              <w:rPr>
                <w:rStyle w:val="CommentReference"/>
              </w:rPr>
              <w:commentReference w:id="4"/>
            </w:r>
            <w:r w:rsidRPr="00150AF2">
              <w:rPr>
                <w:rFonts w:eastAsiaTheme="minorHAnsi" w:cstheme="minorBidi"/>
                <w:b/>
                <w:sz w:val="20"/>
                <w:szCs w:val="20"/>
                <w:highlight w:val="yellow"/>
              </w:rPr>
              <w:t xml:space="preserve"> &gt;&gt;</w:t>
            </w:r>
            <w:r w:rsidRPr="004E2298">
              <w:rPr>
                <w:rFonts w:eastAsiaTheme="minorHAnsi" w:cstheme="minorBidi"/>
                <w:bCs/>
                <w:sz w:val="20"/>
                <w:szCs w:val="20"/>
              </w:rPr>
              <w:t>.</w:t>
            </w:r>
            <w:r w:rsidRPr="004E2298">
              <w:rPr>
                <w:rFonts w:eastAsiaTheme="minorHAnsi" w:cstheme="minorBidi"/>
                <w:b/>
                <w:sz w:val="20"/>
                <w:szCs w:val="20"/>
              </w:rPr>
              <w:t xml:space="preserve"> </w:t>
            </w:r>
          </w:p>
          <w:p w14:paraId="2EB0B28B" w14:textId="283F438B" w:rsidR="00371EAB" w:rsidRPr="00920FDD" w:rsidRDefault="00371EAB">
            <w:pPr>
              <w:numPr>
                <w:ilvl w:val="0"/>
                <w:numId w:val="4"/>
              </w:numPr>
              <w:spacing w:before="60" w:after="0"/>
              <w:jc w:val="both"/>
              <w:rPr>
                <w:rFonts w:eastAsiaTheme="minorHAnsi" w:cstheme="minorBidi"/>
                <w:b/>
                <w:sz w:val="20"/>
                <w:szCs w:val="20"/>
              </w:rPr>
            </w:pPr>
            <w:r w:rsidRPr="00920FDD">
              <w:rPr>
                <w:rFonts w:eastAsiaTheme="minorHAnsi" w:cstheme="minorBidi"/>
                <w:b/>
                <w:sz w:val="20"/>
                <w:szCs w:val="20"/>
              </w:rPr>
              <w:t>Part C</w:t>
            </w:r>
            <w:r w:rsidR="00A063C0">
              <w:rPr>
                <w:rFonts w:eastAsiaTheme="minorHAnsi" w:cstheme="minorBidi"/>
                <w:b/>
                <w:sz w:val="20"/>
                <w:szCs w:val="20"/>
              </w:rPr>
              <w:t>:</w:t>
            </w:r>
            <w:r w:rsidRPr="00920FDD">
              <w:rPr>
                <w:rFonts w:eastAsiaTheme="minorHAnsi" w:cstheme="minorBidi"/>
                <w:b/>
                <w:sz w:val="20"/>
                <w:szCs w:val="20"/>
              </w:rPr>
              <w:t xml:space="preserve"> ITO Response Schedules </w:t>
            </w:r>
            <w:r w:rsidRPr="00920FDD">
              <w:rPr>
                <w:rFonts w:eastAsiaTheme="minorHAnsi" w:cstheme="minorBidi"/>
                <w:b/>
                <w:color w:val="FF0000"/>
                <w:sz w:val="20"/>
                <w:szCs w:val="20"/>
              </w:rPr>
              <w:t>SUPPLIER TO COMPLETE</w:t>
            </w:r>
            <w:r w:rsidRPr="00920FDD">
              <w:rPr>
                <w:rFonts w:eastAsiaTheme="minorHAnsi" w:cstheme="minorBidi"/>
                <w:b/>
                <w:sz w:val="20"/>
                <w:szCs w:val="20"/>
              </w:rPr>
              <w:t xml:space="preserve"> </w:t>
            </w:r>
            <w:r w:rsidRPr="00920FDD">
              <w:rPr>
                <w:rFonts w:eastAsiaTheme="minorHAnsi" w:cstheme="minorBidi"/>
                <w:b/>
                <w:color w:val="FF0000"/>
                <w:sz w:val="20"/>
                <w:szCs w:val="20"/>
              </w:rPr>
              <w:t>AND RETURN</w:t>
            </w:r>
            <w:r w:rsidRPr="004E2298">
              <w:rPr>
                <w:rFonts w:eastAsiaTheme="minorHAnsi" w:cstheme="minorBidi"/>
                <w:bCs/>
                <w:sz w:val="20"/>
                <w:szCs w:val="20"/>
              </w:rPr>
              <w:t xml:space="preserve">. </w:t>
            </w:r>
          </w:p>
          <w:p w14:paraId="4BBE4142" w14:textId="1725615B" w:rsidR="00371EAB" w:rsidRPr="00752B16" w:rsidRDefault="00C43441" w:rsidP="00150AF2">
            <w:pPr>
              <w:shd w:val="clear" w:color="auto" w:fill="FFFFFF" w:themeFill="background1"/>
              <w:spacing w:before="120" w:after="0"/>
              <w:jc w:val="both"/>
              <w:rPr>
                <w:iCs/>
                <w:sz w:val="20"/>
                <w:szCs w:val="20"/>
              </w:rPr>
            </w:pPr>
            <w:r>
              <w:rPr>
                <w:iCs/>
                <w:sz w:val="20"/>
                <w:szCs w:val="20"/>
              </w:rPr>
              <w:t>T</w:t>
            </w:r>
            <w:r w:rsidR="00371EAB" w:rsidRPr="00752B16">
              <w:rPr>
                <w:iCs/>
                <w:sz w:val="20"/>
                <w:szCs w:val="20"/>
              </w:rPr>
              <w:t>o submit an offer and includes the Supplier</w:t>
            </w:r>
            <w:r>
              <w:rPr>
                <w:iCs/>
                <w:sz w:val="20"/>
                <w:szCs w:val="20"/>
              </w:rPr>
              <w:t>'</w:t>
            </w:r>
            <w:r w:rsidR="00371EAB" w:rsidRPr="00752B16">
              <w:rPr>
                <w:iCs/>
                <w:sz w:val="20"/>
                <w:szCs w:val="20"/>
              </w:rPr>
              <w:t xml:space="preserve">s acknowledgements and certifications. </w:t>
            </w:r>
          </w:p>
          <w:p w14:paraId="5CDA54BF" w14:textId="77777777" w:rsidR="00371EAB" w:rsidRDefault="00371EAB" w:rsidP="00371EAB"/>
        </w:tc>
      </w:tr>
    </w:tbl>
    <w:p w14:paraId="64F9A6D3" w14:textId="77777777" w:rsidR="00371EAB" w:rsidRDefault="00371EAB" w:rsidP="00371EAB"/>
    <w:p w14:paraId="7BAE95DD" w14:textId="653ABF51" w:rsidR="007F078B" w:rsidRDefault="00F94C79" w:rsidP="000E24E9">
      <w:pPr>
        <w:rPr>
          <w:color w:val="FFFFFF"/>
        </w:rPr>
      </w:pPr>
      <w:r>
        <w:br w:type="page"/>
      </w:r>
      <w:bookmarkEnd w:id="3"/>
    </w:p>
    <w:bookmarkEnd w:id="1" w:displacedByCustomXml="next"/>
    <w:bookmarkEnd w:id="0" w:displacedByCustomXml="next"/>
    <w:sdt>
      <w:sdtPr>
        <w:rPr>
          <w:rFonts w:eastAsia="Times New Roman"/>
          <w:b w:val="0"/>
          <w:bCs w:val="0"/>
          <w:color w:val="auto"/>
          <w:sz w:val="22"/>
          <w:szCs w:val="24"/>
          <w:lang w:val="en-AU" w:eastAsia="en-US"/>
        </w:rPr>
        <w:id w:val="-30338852"/>
        <w:docPartObj>
          <w:docPartGallery w:val="Table of Contents"/>
          <w:docPartUnique/>
        </w:docPartObj>
      </w:sdtPr>
      <w:sdtEndPr>
        <w:rPr>
          <w:noProof/>
        </w:rPr>
      </w:sdtEndPr>
      <w:sdtContent>
        <w:commentRangeStart w:id="5" w:displacedByCustomXml="prev"/>
        <w:p w14:paraId="4B5FD7E5" w14:textId="460367DB" w:rsidR="00AC48D1" w:rsidRPr="002E33FE" w:rsidRDefault="00AC48D1" w:rsidP="002E33FE">
          <w:pPr>
            <w:pStyle w:val="TOCHeading"/>
          </w:pPr>
          <w:r w:rsidRPr="002E33FE">
            <w:t>Table of Contents</w:t>
          </w:r>
          <w:commentRangeEnd w:id="5"/>
          <w:r w:rsidR="00150AF2">
            <w:rPr>
              <w:rStyle w:val="CommentReference"/>
              <w:rFonts w:eastAsia="Times New Roman"/>
              <w:b w:val="0"/>
              <w:bCs w:val="0"/>
              <w:color w:val="auto"/>
              <w:lang w:val="en-AU" w:eastAsia="en-US"/>
            </w:rPr>
            <w:commentReference w:id="5"/>
          </w:r>
        </w:p>
        <w:p w14:paraId="0AE795F4" w14:textId="679E1791" w:rsidR="004D3990" w:rsidRDefault="004A519D">
          <w:pPr>
            <w:pStyle w:val="TOC1"/>
            <w:rPr>
              <w:rFonts w:asciiTheme="minorHAnsi" w:eastAsiaTheme="minorEastAsia" w:hAnsiTheme="minorHAnsi" w:cstheme="minorBidi"/>
              <w:b w:val="0"/>
              <w:noProof/>
              <w:color w:val="auto"/>
              <w:sz w:val="22"/>
              <w:szCs w:val="22"/>
              <w:lang w:eastAsia="en-AU"/>
            </w:rPr>
          </w:pPr>
          <w:r>
            <w:rPr>
              <w:rFonts w:cs="Arial"/>
              <w:color w:val="A70240"/>
              <w:lang w:eastAsia="en-AU"/>
            </w:rPr>
            <w:fldChar w:fldCharType="begin"/>
          </w:r>
          <w:r>
            <w:rPr>
              <w:rFonts w:cs="Arial"/>
              <w:color w:val="A70240"/>
              <w:lang w:eastAsia="en-AU"/>
            </w:rPr>
            <w:instrText xml:space="preserve"> TOC \o "1-2" \h \z \u </w:instrText>
          </w:r>
          <w:r>
            <w:rPr>
              <w:rFonts w:cs="Arial"/>
              <w:color w:val="A70240"/>
              <w:lang w:eastAsia="en-AU"/>
            </w:rPr>
            <w:fldChar w:fldCharType="separate"/>
          </w:r>
          <w:hyperlink w:anchor="_Toc126494860" w:history="1">
            <w:r w:rsidR="004D3990" w:rsidRPr="0032504F">
              <w:rPr>
                <w:rStyle w:val="Hyperlink"/>
                <w:noProof/>
              </w:rPr>
              <w:t>Section 1 - General information</w:t>
            </w:r>
            <w:r w:rsidR="004D3990">
              <w:rPr>
                <w:noProof/>
                <w:webHidden/>
              </w:rPr>
              <w:tab/>
            </w:r>
            <w:r w:rsidR="004D3990">
              <w:rPr>
                <w:noProof/>
                <w:webHidden/>
              </w:rPr>
              <w:fldChar w:fldCharType="begin"/>
            </w:r>
            <w:r w:rsidR="004D3990">
              <w:rPr>
                <w:noProof/>
                <w:webHidden/>
              </w:rPr>
              <w:instrText xml:space="preserve"> PAGEREF _Toc126494860 \h </w:instrText>
            </w:r>
            <w:r w:rsidR="004D3990">
              <w:rPr>
                <w:noProof/>
                <w:webHidden/>
              </w:rPr>
            </w:r>
            <w:r w:rsidR="004D3990">
              <w:rPr>
                <w:noProof/>
                <w:webHidden/>
              </w:rPr>
              <w:fldChar w:fldCharType="separate"/>
            </w:r>
            <w:r w:rsidR="004D3990">
              <w:rPr>
                <w:noProof/>
                <w:webHidden/>
              </w:rPr>
              <w:t>5</w:t>
            </w:r>
            <w:r w:rsidR="004D3990">
              <w:rPr>
                <w:noProof/>
                <w:webHidden/>
              </w:rPr>
              <w:fldChar w:fldCharType="end"/>
            </w:r>
          </w:hyperlink>
        </w:p>
        <w:p w14:paraId="71707A05" w14:textId="0CA76545"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61" w:history="1">
            <w:r w:rsidR="004D3990" w:rsidRPr="0032504F">
              <w:rPr>
                <w:rStyle w:val="Hyperlink"/>
                <w:noProof/>
              </w:rPr>
              <w:t>1.</w:t>
            </w:r>
            <w:r w:rsidR="004D3990">
              <w:rPr>
                <w:rFonts w:asciiTheme="minorHAnsi" w:eastAsiaTheme="minorEastAsia" w:hAnsiTheme="minorHAnsi" w:cstheme="minorBidi"/>
                <w:noProof/>
                <w:color w:val="auto"/>
                <w:szCs w:val="22"/>
                <w:lang w:eastAsia="en-AU"/>
              </w:rPr>
              <w:tab/>
            </w:r>
            <w:r w:rsidR="004D3990" w:rsidRPr="0032504F">
              <w:rPr>
                <w:rStyle w:val="Hyperlink"/>
                <w:noProof/>
              </w:rPr>
              <w:t>Contract details</w:t>
            </w:r>
            <w:r w:rsidR="004D3990">
              <w:rPr>
                <w:noProof/>
                <w:webHidden/>
              </w:rPr>
              <w:tab/>
            </w:r>
            <w:r w:rsidR="004D3990">
              <w:rPr>
                <w:noProof/>
                <w:webHidden/>
              </w:rPr>
              <w:fldChar w:fldCharType="begin"/>
            </w:r>
            <w:r w:rsidR="004D3990">
              <w:rPr>
                <w:noProof/>
                <w:webHidden/>
              </w:rPr>
              <w:instrText xml:space="preserve"> PAGEREF _Toc126494861 \h </w:instrText>
            </w:r>
            <w:r w:rsidR="004D3990">
              <w:rPr>
                <w:noProof/>
                <w:webHidden/>
              </w:rPr>
            </w:r>
            <w:r w:rsidR="004D3990">
              <w:rPr>
                <w:noProof/>
                <w:webHidden/>
              </w:rPr>
              <w:fldChar w:fldCharType="separate"/>
            </w:r>
            <w:r w:rsidR="004D3990">
              <w:rPr>
                <w:noProof/>
                <w:webHidden/>
              </w:rPr>
              <w:t>5</w:t>
            </w:r>
            <w:r w:rsidR="004D3990">
              <w:rPr>
                <w:noProof/>
                <w:webHidden/>
              </w:rPr>
              <w:fldChar w:fldCharType="end"/>
            </w:r>
          </w:hyperlink>
        </w:p>
        <w:p w14:paraId="0305FD7E" w14:textId="3E8FA945"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62" w:history="1">
            <w:r w:rsidR="004D3990" w:rsidRPr="0032504F">
              <w:rPr>
                <w:rStyle w:val="Hyperlink"/>
                <w:noProof/>
              </w:rPr>
              <w:t>2.</w:t>
            </w:r>
            <w:r w:rsidR="004D3990">
              <w:rPr>
                <w:rFonts w:asciiTheme="minorHAnsi" w:eastAsiaTheme="minorEastAsia" w:hAnsiTheme="minorHAnsi" w:cstheme="minorBidi"/>
                <w:noProof/>
                <w:color w:val="auto"/>
                <w:szCs w:val="22"/>
                <w:lang w:eastAsia="en-AU"/>
              </w:rPr>
              <w:tab/>
            </w:r>
            <w:r w:rsidR="004D3990" w:rsidRPr="0032504F">
              <w:rPr>
                <w:rStyle w:val="Hyperlink"/>
                <w:noProof/>
              </w:rPr>
              <w:t>Customer</w:t>
            </w:r>
            <w:r w:rsidR="004D3990">
              <w:rPr>
                <w:noProof/>
                <w:webHidden/>
              </w:rPr>
              <w:tab/>
            </w:r>
            <w:r w:rsidR="004D3990">
              <w:rPr>
                <w:noProof/>
                <w:webHidden/>
              </w:rPr>
              <w:fldChar w:fldCharType="begin"/>
            </w:r>
            <w:r w:rsidR="004D3990">
              <w:rPr>
                <w:noProof/>
                <w:webHidden/>
              </w:rPr>
              <w:instrText xml:space="preserve"> PAGEREF _Toc126494862 \h </w:instrText>
            </w:r>
            <w:r w:rsidR="004D3990">
              <w:rPr>
                <w:noProof/>
                <w:webHidden/>
              </w:rPr>
            </w:r>
            <w:r w:rsidR="004D3990">
              <w:rPr>
                <w:noProof/>
                <w:webHidden/>
              </w:rPr>
              <w:fldChar w:fldCharType="separate"/>
            </w:r>
            <w:r w:rsidR="004D3990">
              <w:rPr>
                <w:noProof/>
                <w:webHidden/>
              </w:rPr>
              <w:t>5</w:t>
            </w:r>
            <w:r w:rsidR="004D3990">
              <w:rPr>
                <w:noProof/>
                <w:webHidden/>
              </w:rPr>
              <w:fldChar w:fldCharType="end"/>
            </w:r>
          </w:hyperlink>
        </w:p>
        <w:p w14:paraId="17DA7F00" w14:textId="20F8C7A1"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63" w:history="1">
            <w:r w:rsidR="004D3990" w:rsidRPr="0032504F">
              <w:rPr>
                <w:rStyle w:val="Hyperlink"/>
                <w:noProof/>
              </w:rPr>
              <w:t>3.</w:t>
            </w:r>
            <w:r w:rsidR="004D3990">
              <w:rPr>
                <w:rFonts w:asciiTheme="minorHAnsi" w:eastAsiaTheme="minorEastAsia" w:hAnsiTheme="minorHAnsi" w:cstheme="minorBidi"/>
                <w:noProof/>
                <w:color w:val="auto"/>
                <w:szCs w:val="22"/>
                <w:lang w:eastAsia="en-AU"/>
              </w:rPr>
              <w:tab/>
            </w:r>
            <w:r w:rsidR="004D3990" w:rsidRPr="0032504F">
              <w:rPr>
                <w:rStyle w:val="Hyperlink"/>
                <w:noProof/>
              </w:rPr>
              <w:t>Contact manager details</w:t>
            </w:r>
            <w:r w:rsidR="004D3990">
              <w:rPr>
                <w:noProof/>
                <w:webHidden/>
              </w:rPr>
              <w:tab/>
            </w:r>
            <w:r w:rsidR="004D3990">
              <w:rPr>
                <w:noProof/>
                <w:webHidden/>
              </w:rPr>
              <w:fldChar w:fldCharType="begin"/>
            </w:r>
            <w:r w:rsidR="004D3990">
              <w:rPr>
                <w:noProof/>
                <w:webHidden/>
              </w:rPr>
              <w:instrText xml:space="preserve"> PAGEREF _Toc126494863 \h </w:instrText>
            </w:r>
            <w:r w:rsidR="004D3990">
              <w:rPr>
                <w:noProof/>
                <w:webHidden/>
              </w:rPr>
            </w:r>
            <w:r w:rsidR="004D3990">
              <w:rPr>
                <w:noProof/>
                <w:webHidden/>
              </w:rPr>
              <w:fldChar w:fldCharType="separate"/>
            </w:r>
            <w:r w:rsidR="004D3990">
              <w:rPr>
                <w:noProof/>
                <w:webHidden/>
              </w:rPr>
              <w:t>5</w:t>
            </w:r>
            <w:r w:rsidR="004D3990">
              <w:rPr>
                <w:noProof/>
                <w:webHidden/>
              </w:rPr>
              <w:fldChar w:fldCharType="end"/>
            </w:r>
          </w:hyperlink>
        </w:p>
        <w:p w14:paraId="3446EDA2" w14:textId="170574FA"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64" w:history="1">
            <w:r w:rsidR="004D3990" w:rsidRPr="0032504F">
              <w:rPr>
                <w:rStyle w:val="Hyperlink"/>
                <w:noProof/>
              </w:rPr>
              <w:t>4.</w:t>
            </w:r>
            <w:r w:rsidR="004D3990">
              <w:rPr>
                <w:rFonts w:asciiTheme="minorHAnsi" w:eastAsiaTheme="minorEastAsia" w:hAnsiTheme="minorHAnsi" w:cstheme="minorBidi"/>
                <w:noProof/>
                <w:color w:val="auto"/>
                <w:szCs w:val="22"/>
                <w:lang w:eastAsia="en-AU"/>
              </w:rPr>
              <w:tab/>
            </w:r>
            <w:r w:rsidR="004D3990" w:rsidRPr="0032504F">
              <w:rPr>
                <w:rStyle w:val="Hyperlink"/>
                <w:noProof/>
              </w:rPr>
              <w:t>Supplier</w:t>
            </w:r>
            <w:r w:rsidR="004D3990">
              <w:rPr>
                <w:noProof/>
                <w:webHidden/>
              </w:rPr>
              <w:tab/>
            </w:r>
            <w:r w:rsidR="004D3990">
              <w:rPr>
                <w:noProof/>
                <w:webHidden/>
              </w:rPr>
              <w:fldChar w:fldCharType="begin"/>
            </w:r>
            <w:r w:rsidR="004D3990">
              <w:rPr>
                <w:noProof/>
                <w:webHidden/>
              </w:rPr>
              <w:instrText xml:space="preserve"> PAGEREF _Toc126494864 \h </w:instrText>
            </w:r>
            <w:r w:rsidR="004D3990">
              <w:rPr>
                <w:noProof/>
                <w:webHidden/>
              </w:rPr>
            </w:r>
            <w:r w:rsidR="004D3990">
              <w:rPr>
                <w:noProof/>
                <w:webHidden/>
              </w:rPr>
              <w:fldChar w:fldCharType="separate"/>
            </w:r>
            <w:r w:rsidR="004D3990">
              <w:rPr>
                <w:noProof/>
                <w:webHidden/>
              </w:rPr>
              <w:t>6</w:t>
            </w:r>
            <w:r w:rsidR="004D3990">
              <w:rPr>
                <w:noProof/>
                <w:webHidden/>
              </w:rPr>
              <w:fldChar w:fldCharType="end"/>
            </w:r>
          </w:hyperlink>
        </w:p>
        <w:p w14:paraId="20172709" w14:textId="1678BB8B"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65" w:history="1">
            <w:r w:rsidR="004D3990" w:rsidRPr="0032504F">
              <w:rPr>
                <w:rStyle w:val="Hyperlink"/>
                <w:noProof/>
              </w:rPr>
              <w:t>5.</w:t>
            </w:r>
            <w:r w:rsidR="004D3990">
              <w:rPr>
                <w:rFonts w:asciiTheme="minorHAnsi" w:eastAsiaTheme="minorEastAsia" w:hAnsiTheme="minorHAnsi" w:cstheme="minorBidi"/>
                <w:noProof/>
                <w:color w:val="auto"/>
                <w:szCs w:val="22"/>
                <w:lang w:eastAsia="en-AU"/>
              </w:rPr>
              <w:tab/>
            </w:r>
            <w:r w:rsidR="004D3990" w:rsidRPr="0032504F">
              <w:rPr>
                <w:rStyle w:val="Hyperlink"/>
                <w:noProof/>
              </w:rPr>
              <w:t>Supplier contact details</w:t>
            </w:r>
            <w:r w:rsidR="004D3990">
              <w:rPr>
                <w:noProof/>
                <w:webHidden/>
              </w:rPr>
              <w:tab/>
            </w:r>
            <w:r w:rsidR="004D3990">
              <w:rPr>
                <w:noProof/>
                <w:webHidden/>
              </w:rPr>
              <w:fldChar w:fldCharType="begin"/>
            </w:r>
            <w:r w:rsidR="004D3990">
              <w:rPr>
                <w:noProof/>
                <w:webHidden/>
              </w:rPr>
              <w:instrText xml:space="preserve"> PAGEREF _Toc126494865 \h </w:instrText>
            </w:r>
            <w:r w:rsidR="004D3990">
              <w:rPr>
                <w:noProof/>
                <w:webHidden/>
              </w:rPr>
            </w:r>
            <w:r w:rsidR="004D3990">
              <w:rPr>
                <w:noProof/>
                <w:webHidden/>
              </w:rPr>
              <w:fldChar w:fldCharType="separate"/>
            </w:r>
            <w:r w:rsidR="004D3990">
              <w:rPr>
                <w:noProof/>
                <w:webHidden/>
              </w:rPr>
              <w:t>6</w:t>
            </w:r>
            <w:r w:rsidR="004D3990">
              <w:rPr>
                <w:noProof/>
                <w:webHidden/>
              </w:rPr>
              <w:fldChar w:fldCharType="end"/>
            </w:r>
          </w:hyperlink>
        </w:p>
        <w:p w14:paraId="33414D2D" w14:textId="7B2D86CC"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66" w:history="1">
            <w:r w:rsidR="004D3990" w:rsidRPr="0032504F">
              <w:rPr>
                <w:rStyle w:val="Hyperlink"/>
                <w:noProof/>
              </w:rPr>
              <w:t>6.</w:t>
            </w:r>
            <w:r w:rsidR="004D3990">
              <w:rPr>
                <w:rFonts w:asciiTheme="minorHAnsi" w:eastAsiaTheme="minorEastAsia" w:hAnsiTheme="minorHAnsi" w:cstheme="minorBidi"/>
                <w:noProof/>
                <w:color w:val="auto"/>
                <w:szCs w:val="22"/>
                <w:lang w:eastAsia="en-AU"/>
              </w:rPr>
              <w:tab/>
            </w:r>
            <w:r w:rsidR="004D3990" w:rsidRPr="0032504F">
              <w:rPr>
                <w:rStyle w:val="Hyperlink"/>
                <w:noProof/>
              </w:rPr>
              <w:t>Subcontractor(s)</w:t>
            </w:r>
            <w:r w:rsidR="004D3990">
              <w:rPr>
                <w:noProof/>
                <w:webHidden/>
              </w:rPr>
              <w:tab/>
            </w:r>
            <w:r w:rsidR="004D3990">
              <w:rPr>
                <w:noProof/>
                <w:webHidden/>
              </w:rPr>
              <w:fldChar w:fldCharType="begin"/>
            </w:r>
            <w:r w:rsidR="004D3990">
              <w:rPr>
                <w:noProof/>
                <w:webHidden/>
              </w:rPr>
              <w:instrText xml:space="preserve"> PAGEREF _Toc126494866 \h </w:instrText>
            </w:r>
            <w:r w:rsidR="004D3990">
              <w:rPr>
                <w:noProof/>
                <w:webHidden/>
              </w:rPr>
            </w:r>
            <w:r w:rsidR="004D3990">
              <w:rPr>
                <w:noProof/>
                <w:webHidden/>
              </w:rPr>
              <w:fldChar w:fldCharType="separate"/>
            </w:r>
            <w:r w:rsidR="004D3990">
              <w:rPr>
                <w:noProof/>
                <w:webHidden/>
              </w:rPr>
              <w:t>6</w:t>
            </w:r>
            <w:r w:rsidR="004D3990">
              <w:rPr>
                <w:noProof/>
                <w:webHidden/>
              </w:rPr>
              <w:fldChar w:fldCharType="end"/>
            </w:r>
          </w:hyperlink>
        </w:p>
        <w:p w14:paraId="6B3A8712" w14:textId="1AC850B6"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67" w:history="1">
            <w:r w:rsidR="004D3990" w:rsidRPr="0032504F">
              <w:rPr>
                <w:rStyle w:val="Hyperlink"/>
                <w:noProof/>
              </w:rPr>
              <w:t>7.</w:t>
            </w:r>
            <w:r w:rsidR="004D3990">
              <w:rPr>
                <w:rFonts w:asciiTheme="minorHAnsi" w:eastAsiaTheme="minorEastAsia" w:hAnsiTheme="minorHAnsi" w:cstheme="minorBidi"/>
                <w:noProof/>
                <w:color w:val="auto"/>
                <w:szCs w:val="22"/>
                <w:lang w:eastAsia="en-AU"/>
              </w:rPr>
              <w:tab/>
            </w:r>
            <w:r w:rsidR="004D3990" w:rsidRPr="0032504F">
              <w:rPr>
                <w:rStyle w:val="Hyperlink"/>
                <w:noProof/>
              </w:rPr>
              <w:t>Contract Term</w:t>
            </w:r>
            <w:r w:rsidR="004D3990">
              <w:rPr>
                <w:noProof/>
                <w:webHidden/>
              </w:rPr>
              <w:tab/>
            </w:r>
            <w:r w:rsidR="004D3990">
              <w:rPr>
                <w:noProof/>
                <w:webHidden/>
              </w:rPr>
              <w:fldChar w:fldCharType="begin"/>
            </w:r>
            <w:r w:rsidR="004D3990">
              <w:rPr>
                <w:noProof/>
                <w:webHidden/>
              </w:rPr>
              <w:instrText xml:space="preserve"> PAGEREF _Toc126494867 \h </w:instrText>
            </w:r>
            <w:r w:rsidR="004D3990">
              <w:rPr>
                <w:noProof/>
                <w:webHidden/>
              </w:rPr>
            </w:r>
            <w:r w:rsidR="004D3990">
              <w:rPr>
                <w:noProof/>
                <w:webHidden/>
              </w:rPr>
              <w:fldChar w:fldCharType="separate"/>
            </w:r>
            <w:r w:rsidR="004D3990">
              <w:rPr>
                <w:noProof/>
                <w:webHidden/>
              </w:rPr>
              <w:t>7</w:t>
            </w:r>
            <w:r w:rsidR="004D3990">
              <w:rPr>
                <w:noProof/>
                <w:webHidden/>
              </w:rPr>
              <w:fldChar w:fldCharType="end"/>
            </w:r>
          </w:hyperlink>
        </w:p>
        <w:p w14:paraId="3F5CA192" w14:textId="3E5F7FA4"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68" w:history="1">
            <w:r w:rsidR="004D3990" w:rsidRPr="0032504F">
              <w:rPr>
                <w:rStyle w:val="Hyperlink"/>
                <w:noProof/>
              </w:rPr>
              <w:t>8.</w:t>
            </w:r>
            <w:r w:rsidR="004D3990">
              <w:rPr>
                <w:rFonts w:asciiTheme="minorHAnsi" w:eastAsiaTheme="minorEastAsia" w:hAnsiTheme="minorHAnsi" w:cstheme="minorBidi"/>
                <w:noProof/>
                <w:color w:val="auto"/>
                <w:szCs w:val="22"/>
                <w:lang w:eastAsia="en-AU"/>
              </w:rPr>
              <w:tab/>
            </w:r>
            <w:r w:rsidR="004D3990" w:rsidRPr="0032504F">
              <w:rPr>
                <w:rStyle w:val="Hyperlink"/>
                <w:noProof/>
              </w:rPr>
              <w:t>Cap on liability</w:t>
            </w:r>
            <w:r w:rsidR="004D3990">
              <w:rPr>
                <w:noProof/>
                <w:webHidden/>
              </w:rPr>
              <w:tab/>
            </w:r>
            <w:r w:rsidR="004D3990">
              <w:rPr>
                <w:noProof/>
                <w:webHidden/>
              </w:rPr>
              <w:fldChar w:fldCharType="begin"/>
            </w:r>
            <w:r w:rsidR="004D3990">
              <w:rPr>
                <w:noProof/>
                <w:webHidden/>
              </w:rPr>
              <w:instrText xml:space="preserve"> PAGEREF _Toc126494868 \h </w:instrText>
            </w:r>
            <w:r w:rsidR="004D3990">
              <w:rPr>
                <w:noProof/>
                <w:webHidden/>
              </w:rPr>
            </w:r>
            <w:r w:rsidR="004D3990">
              <w:rPr>
                <w:noProof/>
                <w:webHidden/>
              </w:rPr>
              <w:fldChar w:fldCharType="separate"/>
            </w:r>
            <w:r w:rsidR="004D3990">
              <w:rPr>
                <w:noProof/>
                <w:webHidden/>
              </w:rPr>
              <w:t>7</w:t>
            </w:r>
            <w:r w:rsidR="004D3990">
              <w:rPr>
                <w:noProof/>
                <w:webHidden/>
              </w:rPr>
              <w:fldChar w:fldCharType="end"/>
            </w:r>
          </w:hyperlink>
        </w:p>
        <w:p w14:paraId="5FAF2465" w14:textId="3B2DF616"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69" w:history="1">
            <w:r w:rsidR="004D3990" w:rsidRPr="0032504F">
              <w:rPr>
                <w:rStyle w:val="Hyperlink"/>
                <w:noProof/>
              </w:rPr>
              <w:t>9.</w:t>
            </w:r>
            <w:r w:rsidR="004D3990">
              <w:rPr>
                <w:rFonts w:asciiTheme="minorHAnsi" w:eastAsiaTheme="minorEastAsia" w:hAnsiTheme="minorHAnsi" w:cstheme="minorBidi"/>
                <w:noProof/>
                <w:color w:val="auto"/>
                <w:szCs w:val="22"/>
                <w:lang w:eastAsia="en-AU"/>
              </w:rPr>
              <w:tab/>
            </w:r>
            <w:r w:rsidR="004D3990" w:rsidRPr="0032504F">
              <w:rPr>
                <w:rStyle w:val="Hyperlink"/>
                <w:noProof/>
              </w:rPr>
              <w:t>Insurance</w:t>
            </w:r>
            <w:r w:rsidR="004D3990">
              <w:rPr>
                <w:noProof/>
                <w:webHidden/>
              </w:rPr>
              <w:tab/>
            </w:r>
            <w:r w:rsidR="004D3990">
              <w:rPr>
                <w:noProof/>
                <w:webHidden/>
              </w:rPr>
              <w:fldChar w:fldCharType="begin"/>
            </w:r>
            <w:r w:rsidR="004D3990">
              <w:rPr>
                <w:noProof/>
                <w:webHidden/>
              </w:rPr>
              <w:instrText xml:space="preserve"> PAGEREF _Toc126494869 \h </w:instrText>
            </w:r>
            <w:r w:rsidR="004D3990">
              <w:rPr>
                <w:noProof/>
                <w:webHidden/>
              </w:rPr>
            </w:r>
            <w:r w:rsidR="004D3990">
              <w:rPr>
                <w:noProof/>
                <w:webHidden/>
              </w:rPr>
              <w:fldChar w:fldCharType="separate"/>
            </w:r>
            <w:r w:rsidR="004D3990">
              <w:rPr>
                <w:noProof/>
                <w:webHidden/>
              </w:rPr>
              <w:t>7</w:t>
            </w:r>
            <w:r w:rsidR="004D3990">
              <w:rPr>
                <w:noProof/>
                <w:webHidden/>
              </w:rPr>
              <w:fldChar w:fldCharType="end"/>
            </w:r>
          </w:hyperlink>
        </w:p>
        <w:p w14:paraId="5D142609" w14:textId="7543CAED"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70" w:history="1">
            <w:r w:rsidR="004D3990" w:rsidRPr="0032504F">
              <w:rPr>
                <w:rStyle w:val="Hyperlink"/>
                <w:noProof/>
              </w:rPr>
              <w:t>10.</w:t>
            </w:r>
            <w:r w:rsidR="004D3990">
              <w:rPr>
                <w:rFonts w:asciiTheme="minorHAnsi" w:eastAsiaTheme="minorEastAsia" w:hAnsiTheme="minorHAnsi" w:cstheme="minorBidi"/>
                <w:noProof/>
                <w:color w:val="auto"/>
                <w:szCs w:val="22"/>
                <w:lang w:eastAsia="en-AU"/>
              </w:rPr>
              <w:tab/>
            </w:r>
            <w:r w:rsidR="004D3990" w:rsidRPr="0032504F">
              <w:rPr>
                <w:rStyle w:val="Hyperlink"/>
                <w:noProof/>
              </w:rPr>
              <w:t>Customer inputs</w:t>
            </w:r>
            <w:r w:rsidR="004D3990">
              <w:rPr>
                <w:noProof/>
                <w:webHidden/>
              </w:rPr>
              <w:tab/>
            </w:r>
            <w:r w:rsidR="004D3990">
              <w:rPr>
                <w:noProof/>
                <w:webHidden/>
              </w:rPr>
              <w:fldChar w:fldCharType="begin"/>
            </w:r>
            <w:r w:rsidR="004D3990">
              <w:rPr>
                <w:noProof/>
                <w:webHidden/>
              </w:rPr>
              <w:instrText xml:space="preserve"> PAGEREF _Toc126494870 \h </w:instrText>
            </w:r>
            <w:r w:rsidR="004D3990">
              <w:rPr>
                <w:noProof/>
                <w:webHidden/>
              </w:rPr>
            </w:r>
            <w:r w:rsidR="004D3990">
              <w:rPr>
                <w:noProof/>
                <w:webHidden/>
              </w:rPr>
              <w:fldChar w:fldCharType="separate"/>
            </w:r>
            <w:r w:rsidR="004D3990">
              <w:rPr>
                <w:noProof/>
                <w:webHidden/>
              </w:rPr>
              <w:t>8</w:t>
            </w:r>
            <w:r w:rsidR="004D3990">
              <w:rPr>
                <w:noProof/>
                <w:webHidden/>
              </w:rPr>
              <w:fldChar w:fldCharType="end"/>
            </w:r>
          </w:hyperlink>
        </w:p>
        <w:p w14:paraId="6903FDF6" w14:textId="0316930C"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71" w:history="1">
            <w:r w:rsidR="004D3990" w:rsidRPr="0032504F">
              <w:rPr>
                <w:rStyle w:val="Hyperlink"/>
                <w:noProof/>
              </w:rPr>
              <w:t>11.</w:t>
            </w:r>
            <w:r w:rsidR="004D3990">
              <w:rPr>
                <w:rFonts w:asciiTheme="minorHAnsi" w:eastAsiaTheme="minorEastAsia" w:hAnsiTheme="minorHAnsi" w:cstheme="minorBidi"/>
                <w:noProof/>
                <w:color w:val="auto"/>
                <w:szCs w:val="22"/>
                <w:lang w:eastAsia="en-AU"/>
              </w:rPr>
              <w:tab/>
            </w:r>
            <w:r w:rsidR="004D3990" w:rsidRPr="0032504F">
              <w:rPr>
                <w:rStyle w:val="Hyperlink"/>
                <w:noProof/>
              </w:rPr>
              <w:t>Site details</w:t>
            </w:r>
            <w:r w:rsidR="004D3990">
              <w:rPr>
                <w:noProof/>
                <w:webHidden/>
              </w:rPr>
              <w:tab/>
            </w:r>
            <w:r w:rsidR="004D3990">
              <w:rPr>
                <w:noProof/>
                <w:webHidden/>
              </w:rPr>
              <w:fldChar w:fldCharType="begin"/>
            </w:r>
            <w:r w:rsidR="004D3990">
              <w:rPr>
                <w:noProof/>
                <w:webHidden/>
              </w:rPr>
              <w:instrText xml:space="preserve"> PAGEREF _Toc126494871 \h </w:instrText>
            </w:r>
            <w:r w:rsidR="004D3990">
              <w:rPr>
                <w:noProof/>
                <w:webHidden/>
              </w:rPr>
            </w:r>
            <w:r w:rsidR="004D3990">
              <w:rPr>
                <w:noProof/>
                <w:webHidden/>
              </w:rPr>
              <w:fldChar w:fldCharType="separate"/>
            </w:r>
            <w:r w:rsidR="004D3990">
              <w:rPr>
                <w:noProof/>
                <w:webHidden/>
              </w:rPr>
              <w:t>8</w:t>
            </w:r>
            <w:r w:rsidR="004D3990">
              <w:rPr>
                <w:noProof/>
                <w:webHidden/>
              </w:rPr>
              <w:fldChar w:fldCharType="end"/>
            </w:r>
          </w:hyperlink>
        </w:p>
        <w:p w14:paraId="5932A646" w14:textId="58CD3B8E"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72" w:history="1">
            <w:r w:rsidR="004D3990" w:rsidRPr="0032504F">
              <w:rPr>
                <w:rStyle w:val="Hyperlink"/>
                <w:noProof/>
              </w:rPr>
              <w:t>12.</w:t>
            </w:r>
            <w:r w:rsidR="004D3990">
              <w:rPr>
                <w:rFonts w:asciiTheme="minorHAnsi" w:eastAsiaTheme="minorEastAsia" w:hAnsiTheme="minorHAnsi" w:cstheme="minorBidi"/>
                <w:noProof/>
                <w:color w:val="auto"/>
                <w:szCs w:val="22"/>
                <w:lang w:eastAsia="en-AU"/>
              </w:rPr>
              <w:tab/>
            </w:r>
            <w:r w:rsidR="004D3990" w:rsidRPr="0032504F">
              <w:rPr>
                <w:rStyle w:val="Hyperlink"/>
                <w:noProof/>
              </w:rPr>
              <w:t>Delivery requirements</w:t>
            </w:r>
            <w:r w:rsidR="004D3990">
              <w:rPr>
                <w:noProof/>
                <w:webHidden/>
              </w:rPr>
              <w:tab/>
            </w:r>
            <w:r w:rsidR="004D3990">
              <w:rPr>
                <w:noProof/>
                <w:webHidden/>
              </w:rPr>
              <w:fldChar w:fldCharType="begin"/>
            </w:r>
            <w:r w:rsidR="004D3990">
              <w:rPr>
                <w:noProof/>
                <w:webHidden/>
              </w:rPr>
              <w:instrText xml:space="preserve"> PAGEREF _Toc126494872 \h </w:instrText>
            </w:r>
            <w:r w:rsidR="004D3990">
              <w:rPr>
                <w:noProof/>
                <w:webHidden/>
              </w:rPr>
            </w:r>
            <w:r w:rsidR="004D3990">
              <w:rPr>
                <w:noProof/>
                <w:webHidden/>
              </w:rPr>
              <w:fldChar w:fldCharType="separate"/>
            </w:r>
            <w:r w:rsidR="004D3990">
              <w:rPr>
                <w:noProof/>
                <w:webHidden/>
              </w:rPr>
              <w:t>8</w:t>
            </w:r>
            <w:r w:rsidR="004D3990">
              <w:rPr>
                <w:noProof/>
                <w:webHidden/>
              </w:rPr>
              <w:fldChar w:fldCharType="end"/>
            </w:r>
          </w:hyperlink>
        </w:p>
        <w:p w14:paraId="0721B874" w14:textId="3B99D162"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73" w:history="1">
            <w:r w:rsidR="004D3990" w:rsidRPr="0032504F">
              <w:rPr>
                <w:rStyle w:val="Hyperlink"/>
                <w:noProof/>
              </w:rPr>
              <w:t>13.</w:t>
            </w:r>
            <w:r w:rsidR="004D3990">
              <w:rPr>
                <w:rFonts w:asciiTheme="minorHAnsi" w:eastAsiaTheme="minorEastAsia" w:hAnsiTheme="minorHAnsi" w:cstheme="minorBidi"/>
                <w:noProof/>
                <w:color w:val="auto"/>
                <w:szCs w:val="22"/>
                <w:lang w:eastAsia="en-AU"/>
              </w:rPr>
              <w:tab/>
            </w:r>
            <w:r w:rsidR="004D3990" w:rsidRPr="0032504F">
              <w:rPr>
                <w:rStyle w:val="Hyperlink"/>
                <w:noProof/>
              </w:rPr>
              <w:t>Key personnel</w:t>
            </w:r>
            <w:r w:rsidR="004D3990">
              <w:rPr>
                <w:noProof/>
                <w:webHidden/>
              </w:rPr>
              <w:tab/>
            </w:r>
            <w:r w:rsidR="004D3990">
              <w:rPr>
                <w:noProof/>
                <w:webHidden/>
              </w:rPr>
              <w:fldChar w:fldCharType="begin"/>
            </w:r>
            <w:r w:rsidR="004D3990">
              <w:rPr>
                <w:noProof/>
                <w:webHidden/>
              </w:rPr>
              <w:instrText xml:space="preserve"> PAGEREF _Toc126494873 \h </w:instrText>
            </w:r>
            <w:r w:rsidR="004D3990">
              <w:rPr>
                <w:noProof/>
                <w:webHidden/>
              </w:rPr>
            </w:r>
            <w:r w:rsidR="004D3990">
              <w:rPr>
                <w:noProof/>
                <w:webHidden/>
              </w:rPr>
              <w:fldChar w:fldCharType="separate"/>
            </w:r>
            <w:r w:rsidR="004D3990">
              <w:rPr>
                <w:noProof/>
                <w:webHidden/>
              </w:rPr>
              <w:t>9</w:t>
            </w:r>
            <w:r w:rsidR="004D3990">
              <w:rPr>
                <w:noProof/>
                <w:webHidden/>
              </w:rPr>
              <w:fldChar w:fldCharType="end"/>
            </w:r>
          </w:hyperlink>
        </w:p>
        <w:p w14:paraId="33ADF8A2" w14:textId="5DB576B7"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74" w:history="1">
            <w:r w:rsidR="004D3990" w:rsidRPr="0032504F">
              <w:rPr>
                <w:rStyle w:val="Hyperlink"/>
                <w:noProof/>
              </w:rPr>
              <w:t>14.</w:t>
            </w:r>
            <w:r w:rsidR="004D3990">
              <w:rPr>
                <w:rFonts w:asciiTheme="minorHAnsi" w:eastAsiaTheme="minorEastAsia" w:hAnsiTheme="minorHAnsi" w:cstheme="minorBidi"/>
                <w:noProof/>
                <w:color w:val="auto"/>
                <w:szCs w:val="22"/>
                <w:lang w:eastAsia="en-AU"/>
              </w:rPr>
              <w:tab/>
            </w:r>
            <w:r w:rsidR="004D3990" w:rsidRPr="0032504F">
              <w:rPr>
                <w:rStyle w:val="Hyperlink"/>
                <w:noProof/>
              </w:rPr>
              <w:t>Authorisations</w:t>
            </w:r>
            <w:r w:rsidR="004D3990">
              <w:rPr>
                <w:noProof/>
                <w:webHidden/>
              </w:rPr>
              <w:tab/>
            </w:r>
            <w:r w:rsidR="004D3990">
              <w:rPr>
                <w:noProof/>
                <w:webHidden/>
              </w:rPr>
              <w:fldChar w:fldCharType="begin"/>
            </w:r>
            <w:r w:rsidR="004D3990">
              <w:rPr>
                <w:noProof/>
                <w:webHidden/>
              </w:rPr>
              <w:instrText xml:space="preserve"> PAGEREF _Toc126494874 \h </w:instrText>
            </w:r>
            <w:r w:rsidR="004D3990">
              <w:rPr>
                <w:noProof/>
                <w:webHidden/>
              </w:rPr>
            </w:r>
            <w:r w:rsidR="004D3990">
              <w:rPr>
                <w:noProof/>
                <w:webHidden/>
              </w:rPr>
              <w:fldChar w:fldCharType="separate"/>
            </w:r>
            <w:r w:rsidR="004D3990">
              <w:rPr>
                <w:noProof/>
                <w:webHidden/>
              </w:rPr>
              <w:t>9</w:t>
            </w:r>
            <w:r w:rsidR="004D3990">
              <w:rPr>
                <w:noProof/>
                <w:webHidden/>
              </w:rPr>
              <w:fldChar w:fldCharType="end"/>
            </w:r>
          </w:hyperlink>
        </w:p>
        <w:p w14:paraId="3428250F" w14:textId="55CBA819"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75" w:history="1">
            <w:r w:rsidR="004D3990" w:rsidRPr="0032504F">
              <w:rPr>
                <w:rStyle w:val="Hyperlink"/>
                <w:noProof/>
              </w:rPr>
              <w:t>15.</w:t>
            </w:r>
            <w:r w:rsidR="004D3990">
              <w:rPr>
                <w:rFonts w:asciiTheme="minorHAnsi" w:eastAsiaTheme="minorEastAsia" w:hAnsiTheme="minorHAnsi" w:cstheme="minorBidi"/>
                <w:noProof/>
                <w:color w:val="auto"/>
                <w:szCs w:val="22"/>
                <w:lang w:eastAsia="en-AU"/>
              </w:rPr>
              <w:tab/>
            </w:r>
            <w:r w:rsidR="004D3990" w:rsidRPr="0032504F">
              <w:rPr>
                <w:rStyle w:val="Hyperlink"/>
                <w:noProof/>
              </w:rPr>
              <w:t>Financial viability</w:t>
            </w:r>
            <w:r w:rsidR="004D3990">
              <w:rPr>
                <w:noProof/>
                <w:webHidden/>
              </w:rPr>
              <w:tab/>
            </w:r>
            <w:r w:rsidR="004D3990">
              <w:rPr>
                <w:noProof/>
                <w:webHidden/>
              </w:rPr>
              <w:fldChar w:fldCharType="begin"/>
            </w:r>
            <w:r w:rsidR="004D3990">
              <w:rPr>
                <w:noProof/>
                <w:webHidden/>
              </w:rPr>
              <w:instrText xml:space="preserve"> PAGEREF _Toc126494875 \h </w:instrText>
            </w:r>
            <w:r w:rsidR="004D3990">
              <w:rPr>
                <w:noProof/>
                <w:webHidden/>
              </w:rPr>
            </w:r>
            <w:r w:rsidR="004D3990">
              <w:rPr>
                <w:noProof/>
                <w:webHidden/>
              </w:rPr>
              <w:fldChar w:fldCharType="separate"/>
            </w:r>
            <w:r w:rsidR="004D3990">
              <w:rPr>
                <w:noProof/>
                <w:webHidden/>
              </w:rPr>
              <w:t>9</w:t>
            </w:r>
            <w:r w:rsidR="004D3990">
              <w:rPr>
                <w:noProof/>
                <w:webHidden/>
              </w:rPr>
              <w:fldChar w:fldCharType="end"/>
            </w:r>
          </w:hyperlink>
        </w:p>
        <w:p w14:paraId="032291DC" w14:textId="03C41660"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76" w:history="1">
            <w:r w:rsidR="004D3990" w:rsidRPr="0032504F">
              <w:rPr>
                <w:rStyle w:val="Hyperlink"/>
                <w:noProof/>
              </w:rPr>
              <w:t>16.</w:t>
            </w:r>
            <w:r w:rsidR="004D3990">
              <w:rPr>
                <w:rFonts w:asciiTheme="minorHAnsi" w:eastAsiaTheme="minorEastAsia" w:hAnsiTheme="minorHAnsi" w:cstheme="minorBidi"/>
                <w:noProof/>
                <w:color w:val="auto"/>
                <w:szCs w:val="22"/>
                <w:lang w:eastAsia="en-AU"/>
              </w:rPr>
              <w:tab/>
            </w:r>
            <w:r w:rsidR="004D3990" w:rsidRPr="0032504F">
              <w:rPr>
                <w:rStyle w:val="Hyperlink"/>
                <w:noProof/>
              </w:rPr>
              <w:t>Security requirements</w:t>
            </w:r>
            <w:r w:rsidR="004D3990">
              <w:rPr>
                <w:noProof/>
                <w:webHidden/>
              </w:rPr>
              <w:tab/>
            </w:r>
            <w:r w:rsidR="004D3990">
              <w:rPr>
                <w:noProof/>
                <w:webHidden/>
              </w:rPr>
              <w:fldChar w:fldCharType="begin"/>
            </w:r>
            <w:r w:rsidR="004D3990">
              <w:rPr>
                <w:noProof/>
                <w:webHidden/>
              </w:rPr>
              <w:instrText xml:space="preserve"> PAGEREF _Toc126494876 \h </w:instrText>
            </w:r>
            <w:r w:rsidR="004D3990">
              <w:rPr>
                <w:noProof/>
                <w:webHidden/>
              </w:rPr>
            </w:r>
            <w:r w:rsidR="004D3990">
              <w:rPr>
                <w:noProof/>
                <w:webHidden/>
              </w:rPr>
              <w:fldChar w:fldCharType="separate"/>
            </w:r>
            <w:r w:rsidR="004D3990">
              <w:rPr>
                <w:noProof/>
                <w:webHidden/>
              </w:rPr>
              <w:t>9</w:t>
            </w:r>
            <w:r w:rsidR="004D3990">
              <w:rPr>
                <w:noProof/>
                <w:webHidden/>
              </w:rPr>
              <w:fldChar w:fldCharType="end"/>
            </w:r>
          </w:hyperlink>
        </w:p>
        <w:p w14:paraId="60425D7E" w14:textId="7D927C66"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77" w:history="1">
            <w:r w:rsidR="004D3990" w:rsidRPr="0032504F">
              <w:rPr>
                <w:rStyle w:val="Hyperlink"/>
                <w:noProof/>
              </w:rPr>
              <w:t>17.</w:t>
            </w:r>
            <w:r w:rsidR="004D3990">
              <w:rPr>
                <w:rFonts w:asciiTheme="minorHAnsi" w:eastAsiaTheme="minorEastAsia" w:hAnsiTheme="minorHAnsi" w:cstheme="minorBidi"/>
                <w:noProof/>
                <w:color w:val="auto"/>
                <w:szCs w:val="22"/>
                <w:lang w:eastAsia="en-AU"/>
              </w:rPr>
              <w:tab/>
            </w:r>
            <w:r w:rsidR="004D3990" w:rsidRPr="0032504F">
              <w:rPr>
                <w:rStyle w:val="Hyperlink"/>
                <w:noProof/>
              </w:rPr>
              <w:t>Confidentiality, privacy and conflict of interest</w:t>
            </w:r>
            <w:r w:rsidR="004D3990">
              <w:rPr>
                <w:noProof/>
                <w:webHidden/>
              </w:rPr>
              <w:tab/>
            </w:r>
            <w:r w:rsidR="004D3990">
              <w:rPr>
                <w:noProof/>
                <w:webHidden/>
              </w:rPr>
              <w:fldChar w:fldCharType="begin"/>
            </w:r>
            <w:r w:rsidR="004D3990">
              <w:rPr>
                <w:noProof/>
                <w:webHidden/>
              </w:rPr>
              <w:instrText xml:space="preserve"> PAGEREF _Toc126494877 \h </w:instrText>
            </w:r>
            <w:r w:rsidR="004D3990">
              <w:rPr>
                <w:noProof/>
                <w:webHidden/>
              </w:rPr>
            </w:r>
            <w:r w:rsidR="004D3990">
              <w:rPr>
                <w:noProof/>
                <w:webHidden/>
              </w:rPr>
              <w:fldChar w:fldCharType="separate"/>
            </w:r>
            <w:r w:rsidR="004D3990">
              <w:rPr>
                <w:noProof/>
                <w:webHidden/>
              </w:rPr>
              <w:t>10</w:t>
            </w:r>
            <w:r w:rsidR="004D3990">
              <w:rPr>
                <w:noProof/>
                <w:webHidden/>
              </w:rPr>
              <w:fldChar w:fldCharType="end"/>
            </w:r>
          </w:hyperlink>
        </w:p>
        <w:p w14:paraId="6D0989EF" w14:textId="262F13B5"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78" w:history="1">
            <w:r w:rsidR="004D3990" w:rsidRPr="0032504F">
              <w:rPr>
                <w:rStyle w:val="Hyperlink"/>
                <w:noProof/>
              </w:rPr>
              <w:t>18.</w:t>
            </w:r>
            <w:r w:rsidR="004D3990">
              <w:rPr>
                <w:rFonts w:asciiTheme="minorHAnsi" w:eastAsiaTheme="minorEastAsia" w:hAnsiTheme="minorHAnsi" w:cstheme="minorBidi"/>
                <w:noProof/>
                <w:color w:val="auto"/>
                <w:szCs w:val="22"/>
                <w:lang w:eastAsia="en-AU"/>
              </w:rPr>
              <w:tab/>
            </w:r>
            <w:r w:rsidR="004D3990" w:rsidRPr="0032504F">
              <w:rPr>
                <w:rStyle w:val="Hyperlink"/>
                <w:noProof/>
              </w:rPr>
              <w:t>New intellectual property ownership</w:t>
            </w:r>
            <w:r w:rsidR="004D3990">
              <w:rPr>
                <w:noProof/>
                <w:webHidden/>
              </w:rPr>
              <w:tab/>
            </w:r>
            <w:r w:rsidR="004D3990">
              <w:rPr>
                <w:noProof/>
                <w:webHidden/>
              </w:rPr>
              <w:fldChar w:fldCharType="begin"/>
            </w:r>
            <w:r w:rsidR="004D3990">
              <w:rPr>
                <w:noProof/>
                <w:webHidden/>
              </w:rPr>
              <w:instrText xml:space="preserve"> PAGEREF _Toc126494878 \h </w:instrText>
            </w:r>
            <w:r w:rsidR="004D3990">
              <w:rPr>
                <w:noProof/>
                <w:webHidden/>
              </w:rPr>
            </w:r>
            <w:r w:rsidR="004D3990">
              <w:rPr>
                <w:noProof/>
                <w:webHidden/>
              </w:rPr>
              <w:fldChar w:fldCharType="separate"/>
            </w:r>
            <w:r w:rsidR="004D3990">
              <w:rPr>
                <w:noProof/>
                <w:webHidden/>
              </w:rPr>
              <w:t>10</w:t>
            </w:r>
            <w:r w:rsidR="004D3990">
              <w:rPr>
                <w:noProof/>
                <w:webHidden/>
              </w:rPr>
              <w:fldChar w:fldCharType="end"/>
            </w:r>
          </w:hyperlink>
        </w:p>
        <w:p w14:paraId="21FD7A88" w14:textId="332794B1"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79" w:history="1">
            <w:r w:rsidR="004D3990" w:rsidRPr="0032504F">
              <w:rPr>
                <w:rStyle w:val="Hyperlink"/>
                <w:noProof/>
              </w:rPr>
              <w:t>19.</w:t>
            </w:r>
            <w:r w:rsidR="004D3990">
              <w:rPr>
                <w:rFonts w:asciiTheme="minorHAnsi" w:eastAsiaTheme="minorEastAsia" w:hAnsiTheme="minorHAnsi" w:cstheme="minorBidi"/>
                <w:noProof/>
                <w:color w:val="auto"/>
                <w:szCs w:val="22"/>
                <w:lang w:eastAsia="en-AU"/>
              </w:rPr>
              <w:tab/>
            </w:r>
            <w:r w:rsidR="004D3990" w:rsidRPr="0032504F">
              <w:rPr>
                <w:rStyle w:val="Hyperlink"/>
                <w:noProof/>
              </w:rPr>
              <w:t>Support for Government objectives</w:t>
            </w:r>
            <w:r w:rsidR="004D3990">
              <w:rPr>
                <w:noProof/>
                <w:webHidden/>
              </w:rPr>
              <w:tab/>
            </w:r>
            <w:r w:rsidR="004D3990">
              <w:rPr>
                <w:noProof/>
                <w:webHidden/>
              </w:rPr>
              <w:fldChar w:fldCharType="begin"/>
            </w:r>
            <w:r w:rsidR="004D3990">
              <w:rPr>
                <w:noProof/>
                <w:webHidden/>
              </w:rPr>
              <w:instrText xml:space="preserve"> PAGEREF _Toc126494879 \h </w:instrText>
            </w:r>
            <w:r w:rsidR="004D3990">
              <w:rPr>
                <w:noProof/>
                <w:webHidden/>
              </w:rPr>
            </w:r>
            <w:r w:rsidR="004D3990">
              <w:rPr>
                <w:noProof/>
                <w:webHidden/>
              </w:rPr>
              <w:fldChar w:fldCharType="separate"/>
            </w:r>
            <w:r w:rsidR="004D3990">
              <w:rPr>
                <w:noProof/>
                <w:webHidden/>
              </w:rPr>
              <w:t>10</w:t>
            </w:r>
            <w:r w:rsidR="004D3990">
              <w:rPr>
                <w:noProof/>
                <w:webHidden/>
              </w:rPr>
              <w:fldChar w:fldCharType="end"/>
            </w:r>
          </w:hyperlink>
        </w:p>
        <w:p w14:paraId="14526BAE" w14:textId="21F85F0D"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80" w:history="1">
            <w:r w:rsidR="004D3990" w:rsidRPr="0032504F">
              <w:rPr>
                <w:rStyle w:val="Hyperlink"/>
                <w:noProof/>
              </w:rPr>
              <w:t>20.</w:t>
            </w:r>
            <w:r w:rsidR="004D3990">
              <w:rPr>
                <w:rFonts w:asciiTheme="minorHAnsi" w:eastAsiaTheme="minorEastAsia" w:hAnsiTheme="minorHAnsi" w:cstheme="minorBidi"/>
                <w:noProof/>
                <w:color w:val="auto"/>
                <w:szCs w:val="22"/>
                <w:lang w:eastAsia="en-AU"/>
              </w:rPr>
              <w:tab/>
            </w:r>
            <w:r w:rsidR="004D3990" w:rsidRPr="0032504F">
              <w:rPr>
                <w:rStyle w:val="Hyperlink"/>
                <w:noProof/>
              </w:rPr>
              <w:t>If Contract is formed under an SOA</w:t>
            </w:r>
            <w:r w:rsidR="004D3990">
              <w:rPr>
                <w:noProof/>
                <w:webHidden/>
              </w:rPr>
              <w:tab/>
            </w:r>
            <w:r w:rsidR="004D3990">
              <w:rPr>
                <w:noProof/>
                <w:webHidden/>
              </w:rPr>
              <w:fldChar w:fldCharType="begin"/>
            </w:r>
            <w:r w:rsidR="004D3990">
              <w:rPr>
                <w:noProof/>
                <w:webHidden/>
              </w:rPr>
              <w:instrText xml:space="preserve"> PAGEREF _Toc126494880 \h </w:instrText>
            </w:r>
            <w:r w:rsidR="004D3990">
              <w:rPr>
                <w:noProof/>
                <w:webHidden/>
              </w:rPr>
            </w:r>
            <w:r w:rsidR="004D3990">
              <w:rPr>
                <w:noProof/>
                <w:webHidden/>
              </w:rPr>
              <w:fldChar w:fldCharType="separate"/>
            </w:r>
            <w:r w:rsidR="004D3990">
              <w:rPr>
                <w:noProof/>
                <w:webHidden/>
              </w:rPr>
              <w:t>11</w:t>
            </w:r>
            <w:r w:rsidR="004D3990">
              <w:rPr>
                <w:noProof/>
                <w:webHidden/>
              </w:rPr>
              <w:fldChar w:fldCharType="end"/>
            </w:r>
          </w:hyperlink>
        </w:p>
        <w:p w14:paraId="38F9B57F" w14:textId="63C33149" w:rsidR="004D3990" w:rsidRDefault="00216F23">
          <w:pPr>
            <w:pStyle w:val="TOC1"/>
            <w:rPr>
              <w:rFonts w:asciiTheme="minorHAnsi" w:eastAsiaTheme="minorEastAsia" w:hAnsiTheme="minorHAnsi" w:cstheme="minorBidi"/>
              <w:b w:val="0"/>
              <w:noProof/>
              <w:color w:val="auto"/>
              <w:sz w:val="22"/>
              <w:szCs w:val="22"/>
              <w:lang w:eastAsia="en-AU"/>
            </w:rPr>
          </w:pPr>
          <w:hyperlink w:anchor="_Toc126494881" w:history="1">
            <w:r w:rsidR="004D3990" w:rsidRPr="0032504F">
              <w:rPr>
                <w:rStyle w:val="Hyperlink"/>
                <w:noProof/>
              </w:rPr>
              <w:t>Section 2 - Terms and conditions of the Contract</w:t>
            </w:r>
            <w:r w:rsidR="004D3990">
              <w:rPr>
                <w:noProof/>
                <w:webHidden/>
              </w:rPr>
              <w:tab/>
            </w:r>
            <w:r w:rsidR="004D3990">
              <w:rPr>
                <w:noProof/>
                <w:webHidden/>
              </w:rPr>
              <w:fldChar w:fldCharType="begin"/>
            </w:r>
            <w:r w:rsidR="004D3990">
              <w:rPr>
                <w:noProof/>
                <w:webHidden/>
              </w:rPr>
              <w:instrText xml:space="preserve"> PAGEREF _Toc126494881 \h </w:instrText>
            </w:r>
            <w:r w:rsidR="004D3990">
              <w:rPr>
                <w:noProof/>
                <w:webHidden/>
              </w:rPr>
            </w:r>
            <w:r w:rsidR="004D3990">
              <w:rPr>
                <w:noProof/>
                <w:webHidden/>
              </w:rPr>
              <w:fldChar w:fldCharType="separate"/>
            </w:r>
            <w:r w:rsidR="004D3990">
              <w:rPr>
                <w:noProof/>
                <w:webHidden/>
              </w:rPr>
              <w:t>12</w:t>
            </w:r>
            <w:r w:rsidR="004D3990">
              <w:rPr>
                <w:noProof/>
                <w:webHidden/>
              </w:rPr>
              <w:fldChar w:fldCharType="end"/>
            </w:r>
          </w:hyperlink>
        </w:p>
        <w:p w14:paraId="5EB4A752" w14:textId="744F1E61"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82" w:history="1">
            <w:r w:rsidR="004D3990" w:rsidRPr="0032504F">
              <w:rPr>
                <w:rStyle w:val="Hyperlink"/>
                <w:bCs/>
                <w:noProof/>
              </w:rPr>
              <w:t>1.</w:t>
            </w:r>
            <w:r w:rsidR="004D3990">
              <w:rPr>
                <w:rFonts w:asciiTheme="minorHAnsi" w:eastAsiaTheme="minorEastAsia" w:hAnsiTheme="minorHAnsi" w:cstheme="minorBidi"/>
                <w:noProof/>
                <w:color w:val="auto"/>
                <w:szCs w:val="22"/>
                <w:lang w:eastAsia="en-AU"/>
              </w:rPr>
              <w:tab/>
            </w:r>
            <w:r w:rsidR="004D3990" w:rsidRPr="0032504F">
              <w:rPr>
                <w:rStyle w:val="Hyperlink"/>
                <w:noProof/>
              </w:rPr>
              <w:t>Definitions and interpretation</w:t>
            </w:r>
            <w:r w:rsidR="004D3990">
              <w:rPr>
                <w:noProof/>
                <w:webHidden/>
              </w:rPr>
              <w:tab/>
            </w:r>
            <w:r w:rsidR="004D3990">
              <w:rPr>
                <w:noProof/>
                <w:webHidden/>
              </w:rPr>
              <w:fldChar w:fldCharType="begin"/>
            </w:r>
            <w:r w:rsidR="004D3990">
              <w:rPr>
                <w:noProof/>
                <w:webHidden/>
              </w:rPr>
              <w:instrText xml:space="preserve"> PAGEREF _Toc126494882 \h </w:instrText>
            </w:r>
            <w:r w:rsidR="004D3990">
              <w:rPr>
                <w:noProof/>
                <w:webHidden/>
              </w:rPr>
            </w:r>
            <w:r w:rsidR="004D3990">
              <w:rPr>
                <w:noProof/>
                <w:webHidden/>
              </w:rPr>
              <w:fldChar w:fldCharType="separate"/>
            </w:r>
            <w:r w:rsidR="004D3990">
              <w:rPr>
                <w:noProof/>
                <w:webHidden/>
              </w:rPr>
              <w:t>12</w:t>
            </w:r>
            <w:r w:rsidR="004D3990">
              <w:rPr>
                <w:noProof/>
                <w:webHidden/>
              </w:rPr>
              <w:fldChar w:fldCharType="end"/>
            </w:r>
          </w:hyperlink>
        </w:p>
        <w:p w14:paraId="5383DAFE" w14:textId="4CF5F3FF"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83" w:history="1">
            <w:r w:rsidR="004D3990" w:rsidRPr="0032504F">
              <w:rPr>
                <w:rStyle w:val="Hyperlink"/>
                <w:noProof/>
              </w:rPr>
              <w:t>2.</w:t>
            </w:r>
            <w:r w:rsidR="004D3990">
              <w:rPr>
                <w:rFonts w:asciiTheme="minorHAnsi" w:eastAsiaTheme="minorEastAsia" w:hAnsiTheme="minorHAnsi" w:cstheme="minorBidi"/>
                <w:noProof/>
                <w:color w:val="auto"/>
                <w:szCs w:val="22"/>
                <w:lang w:eastAsia="en-AU"/>
              </w:rPr>
              <w:tab/>
            </w:r>
            <w:r w:rsidR="004D3990" w:rsidRPr="0032504F">
              <w:rPr>
                <w:rStyle w:val="Hyperlink"/>
                <w:noProof/>
              </w:rPr>
              <w:t>Contract conditions</w:t>
            </w:r>
            <w:r w:rsidR="004D3990">
              <w:rPr>
                <w:noProof/>
                <w:webHidden/>
              </w:rPr>
              <w:tab/>
            </w:r>
            <w:r w:rsidR="004D3990">
              <w:rPr>
                <w:noProof/>
                <w:webHidden/>
              </w:rPr>
              <w:fldChar w:fldCharType="begin"/>
            </w:r>
            <w:r w:rsidR="004D3990">
              <w:rPr>
                <w:noProof/>
                <w:webHidden/>
              </w:rPr>
              <w:instrText xml:space="preserve"> PAGEREF _Toc126494883 \h </w:instrText>
            </w:r>
            <w:r w:rsidR="004D3990">
              <w:rPr>
                <w:noProof/>
                <w:webHidden/>
              </w:rPr>
            </w:r>
            <w:r w:rsidR="004D3990">
              <w:rPr>
                <w:noProof/>
                <w:webHidden/>
              </w:rPr>
              <w:fldChar w:fldCharType="separate"/>
            </w:r>
            <w:r w:rsidR="004D3990">
              <w:rPr>
                <w:noProof/>
                <w:webHidden/>
              </w:rPr>
              <w:t>12</w:t>
            </w:r>
            <w:r w:rsidR="004D3990">
              <w:rPr>
                <w:noProof/>
                <w:webHidden/>
              </w:rPr>
              <w:fldChar w:fldCharType="end"/>
            </w:r>
          </w:hyperlink>
        </w:p>
        <w:p w14:paraId="047512D3" w14:textId="21CD5E20"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84" w:history="1">
            <w:r w:rsidR="004D3990" w:rsidRPr="0032504F">
              <w:rPr>
                <w:rStyle w:val="Hyperlink"/>
                <w:noProof/>
              </w:rPr>
              <w:t>3.</w:t>
            </w:r>
            <w:r w:rsidR="004D3990">
              <w:rPr>
                <w:rFonts w:asciiTheme="minorHAnsi" w:eastAsiaTheme="minorEastAsia" w:hAnsiTheme="minorHAnsi" w:cstheme="minorBidi"/>
                <w:noProof/>
                <w:color w:val="auto"/>
                <w:szCs w:val="22"/>
                <w:lang w:eastAsia="en-AU"/>
              </w:rPr>
              <w:tab/>
            </w:r>
            <w:r w:rsidR="004D3990" w:rsidRPr="0032504F">
              <w:rPr>
                <w:rStyle w:val="Hyperlink"/>
                <w:noProof/>
              </w:rPr>
              <w:t>Contract conditions additional provisions and/or departures</w:t>
            </w:r>
            <w:r w:rsidR="004D3990">
              <w:rPr>
                <w:noProof/>
                <w:webHidden/>
              </w:rPr>
              <w:tab/>
            </w:r>
            <w:r w:rsidR="004D3990">
              <w:rPr>
                <w:noProof/>
                <w:webHidden/>
              </w:rPr>
              <w:fldChar w:fldCharType="begin"/>
            </w:r>
            <w:r w:rsidR="004D3990">
              <w:rPr>
                <w:noProof/>
                <w:webHidden/>
              </w:rPr>
              <w:instrText xml:space="preserve"> PAGEREF _Toc126494884 \h </w:instrText>
            </w:r>
            <w:r w:rsidR="004D3990">
              <w:rPr>
                <w:noProof/>
                <w:webHidden/>
              </w:rPr>
            </w:r>
            <w:r w:rsidR="004D3990">
              <w:rPr>
                <w:noProof/>
                <w:webHidden/>
              </w:rPr>
              <w:fldChar w:fldCharType="separate"/>
            </w:r>
            <w:r w:rsidR="004D3990">
              <w:rPr>
                <w:noProof/>
                <w:webHidden/>
              </w:rPr>
              <w:t>12</w:t>
            </w:r>
            <w:r w:rsidR="004D3990">
              <w:rPr>
                <w:noProof/>
                <w:webHidden/>
              </w:rPr>
              <w:fldChar w:fldCharType="end"/>
            </w:r>
          </w:hyperlink>
        </w:p>
        <w:p w14:paraId="1A5FE63F" w14:textId="63567C75" w:rsidR="004D3990" w:rsidRDefault="00216F23">
          <w:pPr>
            <w:pStyle w:val="TOC1"/>
            <w:rPr>
              <w:rFonts w:asciiTheme="minorHAnsi" w:eastAsiaTheme="minorEastAsia" w:hAnsiTheme="minorHAnsi" w:cstheme="minorBidi"/>
              <w:b w:val="0"/>
              <w:noProof/>
              <w:color w:val="auto"/>
              <w:sz w:val="22"/>
              <w:szCs w:val="22"/>
              <w:lang w:eastAsia="en-AU"/>
            </w:rPr>
          </w:pPr>
          <w:hyperlink w:anchor="_Toc126494885" w:history="1">
            <w:r w:rsidR="004D3990" w:rsidRPr="0032504F">
              <w:rPr>
                <w:rStyle w:val="Hyperlink"/>
                <w:noProof/>
              </w:rPr>
              <w:t>Section 3 - Forming the Contract</w:t>
            </w:r>
            <w:r w:rsidR="004D3990">
              <w:rPr>
                <w:noProof/>
                <w:webHidden/>
              </w:rPr>
              <w:tab/>
            </w:r>
            <w:r w:rsidR="004D3990">
              <w:rPr>
                <w:noProof/>
                <w:webHidden/>
              </w:rPr>
              <w:fldChar w:fldCharType="begin"/>
            </w:r>
            <w:r w:rsidR="004D3990">
              <w:rPr>
                <w:noProof/>
                <w:webHidden/>
              </w:rPr>
              <w:instrText xml:space="preserve"> PAGEREF _Toc126494885 \h </w:instrText>
            </w:r>
            <w:r w:rsidR="004D3990">
              <w:rPr>
                <w:noProof/>
                <w:webHidden/>
              </w:rPr>
            </w:r>
            <w:r w:rsidR="004D3990">
              <w:rPr>
                <w:noProof/>
                <w:webHidden/>
              </w:rPr>
              <w:fldChar w:fldCharType="separate"/>
            </w:r>
            <w:r w:rsidR="004D3990">
              <w:rPr>
                <w:noProof/>
                <w:webHidden/>
              </w:rPr>
              <w:t>13</w:t>
            </w:r>
            <w:r w:rsidR="004D3990">
              <w:rPr>
                <w:noProof/>
                <w:webHidden/>
              </w:rPr>
              <w:fldChar w:fldCharType="end"/>
            </w:r>
          </w:hyperlink>
        </w:p>
        <w:p w14:paraId="6C10BE33" w14:textId="3B512F3E"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86" w:history="1">
            <w:r w:rsidR="004D3990" w:rsidRPr="0032504F">
              <w:rPr>
                <w:rStyle w:val="Hyperlink"/>
                <w:noProof/>
              </w:rPr>
              <w:t>1.</w:t>
            </w:r>
            <w:r w:rsidR="004D3990">
              <w:rPr>
                <w:rFonts w:asciiTheme="minorHAnsi" w:eastAsiaTheme="minorEastAsia" w:hAnsiTheme="minorHAnsi" w:cstheme="minorBidi"/>
                <w:noProof/>
                <w:color w:val="auto"/>
                <w:szCs w:val="22"/>
                <w:lang w:eastAsia="en-AU"/>
              </w:rPr>
              <w:tab/>
            </w:r>
            <w:r w:rsidR="004D3990" w:rsidRPr="0032504F">
              <w:rPr>
                <w:rStyle w:val="Hyperlink"/>
                <w:noProof/>
              </w:rPr>
              <w:t>Acknowledgements and certifications</w:t>
            </w:r>
            <w:r w:rsidR="004D3990">
              <w:rPr>
                <w:noProof/>
                <w:webHidden/>
              </w:rPr>
              <w:tab/>
            </w:r>
            <w:r w:rsidR="004D3990">
              <w:rPr>
                <w:noProof/>
                <w:webHidden/>
              </w:rPr>
              <w:fldChar w:fldCharType="begin"/>
            </w:r>
            <w:r w:rsidR="004D3990">
              <w:rPr>
                <w:noProof/>
                <w:webHidden/>
              </w:rPr>
              <w:instrText xml:space="preserve"> PAGEREF _Toc126494886 \h </w:instrText>
            </w:r>
            <w:r w:rsidR="004D3990">
              <w:rPr>
                <w:noProof/>
                <w:webHidden/>
              </w:rPr>
            </w:r>
            <w:r w:rsidR="004D3990">
              <w:rPr>
                <w:noProof/>
                <w:webHidden/>
              </w:rPr>
              <w:fldChar w:fldCharType="separate"/>
            </w:r>
            <w:r w:rsidR="004D3990">
              <w:rPr>
                <w:noProof/>
                <w:webHidden/>
              </w:rPr>
              <w:t>13</w:t>
            </w:r>
            <w:r w:rsidR="004D3990">
              <w:rPr>
                <w:noProof/>
                <w:webHidden/>
              </w:rPr>
              <w:fldChar w:fldCharType="end"/>
            </w:r>
          </w:hyperlink>
        </w:p>
        <w:p w14:paraId="595D9706" w14:textId="05E11446"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87" w:history="1">
            <w:r w:rsidR="004D3990" w:rsidRPr="0032504F">
              <w:rPr>
                <w:rStyle w:val="Hyperlink"/>
                <w:noProof/>
              </w:rPr>
              <w:t>2.</w:t>
            </w:r>
            <w:r w:rsidR="004D3990">
              <w:rPr>
                <w:rFonts w:asciiTheme="minorHAnsi" w:eastAsiaTheme="minorEastAsia" w:hAnsiTheme="minorHAnsi" w:cstheme="minorBidi"/>
                <w:noProof/>
                <w:color w:val="auto"/>
                <w:szCs w:val="22"/>
                <w:lang w:eastAsia="en-AU"/>
              </w:rPr>
              <w:tab/>
            </w:r>
            <w:r w:rsidR="004D3990" w:rsidRPr="0032504F">
              <w:rPr>
                <w:rStyle w:val="Hyperlink"/>
                <w:noProof/>
              </w:rPr>
              <w:t>Execution by Supplier</w:t>
            </w:r>
            <w:r w:rsidR="004D3990">
              <w:rPr>
                <w:noProof/>
                <w:webHidden/>
              </w:rPr>
              <w:tab/>
            </w:r>
            <w:r w:rsidR="004D3990">
              <w:rPr>
                <w:noProof/>
                <w:webHidden/>
              </w:rPr>
              <w:fldChar w:fldCharType="begin"/>
            </w:r>
            <w:r w:rsidR="004D3990">
              <w:rPr>
                <w:noProof/>
                <w:webHidden/>
              </w:rPr>
              <w:instrText xml:space="preserve"> PAGEREF _Toc126494887 \h </w:instrText>
            </w:r>
            <w:r w:rsidR="004D3990">
              <w:rPr>
                <w:noProof/>
                <w:webHidden/>
              </w:rPr>
            </w:r>
            <w:r w:rsidR="004D3990">
              <w:rPr>
                <w:noProof/>
                <w:webHidden/>
              </w:rPr>
              <w:fldChar w:fldCharType="separate"/>
            </w:r>
            <w:r w:rsidR="004D3990">
              <w:rPr>
                <w:noProof/>
                <w:webHidden/>
              </w:rPr>
              <w:t>14</w:t>
            </w:r>
            <w:r w:rsidR="004D3990">
              <w:rPr>
                <w:noProof/>
                <w:webHidden/>
              </w:rPr>
              <w:fldChar w:fldCharType="end"/>
            </w:r>
          </w:hyperlink>
        </w:p>
        <w:p w14:paraId="76779B9D" w14:textId="73F480F4"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88" w:history="1">
            <w:r w:rsidR="004D3990" w:rsidRPr="0032504F">
              <w:rPr>
                <w:rStyle w:val="Hyperlink"/>
                <w:noProof/>
              </w:rPr>
              <w:t>3.</w:t>
            </w:r>
            <w:r w:rsidR="004D3990">
              <w:rPr>
                <w:rFonts w:asciiTheme="minorHAnsi" w:eastAsiaTheme="minorEastAsia" w:hAnsiTheme="minorHAnsi" w:cstheme="minorBidi"/>
                <w:noProof/>
                <w:color w:val="auto"/>
                <w:szCs w:val="22"/>
                <w:lang w:eastAsia="en-AU"/>
              </w:rPr>
              <w:tab/>
            </w:r>
            <w:r w:rsidR="004D3990" w:rsidRPr="0032504F">
              <w:rPr>
                <w:rStyle w:val="Hyperlink"/>
                <w:noProof/>
              </w:rPr>
              <w:t>Execution by Customer</w:t>
            </w:r>
            <w:r w:rsidR="004D3990">
              <w:rPr>
                <w:noProof/>
                <w:webHidden/>
              </w:rPr>
              <w:tab/>
            </w:r>
            <w:r w:rsidR="004D3990">
              <w:rPr>
                <w:noProof/>
                <w:webHidden/>
              </w:rPr>
              <w:fldChar w:fldCharType="begin"/>
            </w:r>
            <w:r w:rsidR="004D3990">
              <w:rPr>
                <w:noProof/>
                <w:webHidden/>
              </w:rPr>
              <w:instrText xml:space="preserve"> PAGEREF _Toc126494888 \h </w:instrText>
            </w:r>
            <w:r w:rsidR="004D3990">
              <w:rPr>
                <w:noProof/>
                <w:webHidden/>
              </w:rPr>
            </w:r>
            <w:r w:rsidR="004D3990">
              <w:rPr>
                <w:noProof/>
                <w:webHidden/>
              </w:rPr>
              <w:fldChar w:fldCharType="separate"/>
            </w:r>
            <w:r w:rsidR="004D3990">
              <w:rPr>
                <w:noProof/>
                <w:webHidden/>
              </w:rPr>
              <w:t>14</w:t>
            </w:r>
            <w:r w:rsidR="004D3990">
              <w:rPr>
                <w:noProof/>
                <w:webHidden/>
              </w:rPr>
              <w:fldChar w:fldCharType="end"/>
            </w:r>
          </w:hyperlink>
        </w:p>
        <w:p w14:paraId="6599DF74" w14:textId="3E5E0534" w:rsidR="004D3990" w:rsidRDefault="00216F23">
          <w:pPr>
            <w:pStyle w:val="TOC1"/>
            <w:rPr>
              <w:rFonts w:asciiTheme="minorHAnsi" w:eastAsiaTheme="minorEastAsia" w:hAnsiTheme="minorHAnsi" w:cstheme="minorBidi"/>
              <w:b w:val="0"/>
              <w:noProof/>
              <w:color w:val="auto"/>
              <w:sz w:val="22"/>
              <w:szCs w:val="22"/>
              <w:lang w:eastAsia="en-AU"/>
            </w:rPr>
          </w:pPr>
          <w:hyperlink w:anchor="_Toc126494889" w:history="1">
            <w:r w:rsidR="004D3990" w:rsidRPr="0032504F">
              <w:rPr>
                <w:rStyle w:val="Hyperlink"/>
                <w:noProof/>
              </w:rPr>
              <w:t>Schedule 1 – Requirements</w:t>
            </w:r>
            <w:r w:rsidR="004D3990">
              <w:rPr>
                <w:noProof/>
                <w:webHidden/>
              </w:rPr>
              <w:tab/>
            </w:r>
            <w:r w:rsidR="004D3990">
              <w:rPr>
                <w:noProof/>
                <w:webHidden/>
              </w:rPr>
              <w:fldChar w:fldCharType="begin"/>
            </w:r>
            <w:r w:rsidR="004D3990">
              <w:rPr>
                <w:noProof/>
                <w:webHidden/>
              </w:rPr>
              <w:instrText xml:space="preserve"> PAGEREF _Toc126494889 \h </w:instrText>
            </w:r>
            <w:r w:rsidR="004D3990">
              <w:rPr>
                <w:noProof/>
                <w:webHidden/>
              </w:rPr>
            </w:r>
            <w:r w:rsidR="004D3990">
              <w:rPr>
                <w:noProof/>
                <w:webHidden/>
              </w:rPr>
              <w:fldChar w:fldCharType="separate"/>
            </w:r>
            <w:r w:rsidR="004D3990">
              <w:rPr>
                <w:noProof/>
                <w:webHidden/>
              </w:rPr>
              <w:t>15</w:t>
            </w:r>
            <w:r w:rsidR="004D3990">
              <w:rPr>
                <w:noProof/>
                <w:webHidden/>
              </w:rPr>
              <w:fldChar w:fldCharType="end"/>
            </w:r>
          </w:hyperlink>
        </w:p>
        <w:p w14:paraId="5B1E4413" w14:textId="31C8AC72"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90" w:history="1">
            <w:r w:rsidR="004D3990" w:rsidRPr="0032504F">
              <w:rPr>
                <w:rStyle w:val="Hyperlink"/>
                <w:noProof/>
              </w:rPr>
              <w:t>1.</w:t>
            </w:r>
            <w:r w:rsidR="004D3990">
              <w:rPr>
                <w:rFonts w:asciiTheme="minorHAnsi" w:eastAsiaTheme="minorEastAsia" w:hAnsiTheme="minorHAnsi" w:cstheme="minorBidi"/>
                <w:noProof/>
                <w:color w:val="auto"/>
                <w:szCs w:val="22"/>
                <w:lang w:eastAsia="en-AU"/>
              </w:rPr>
              <w:tab/>
            </w:r>
            <w:r w:rsidR="004D3990" w:rsidRPr="0032504F">
              <w:rPr>
                <w:rStyle w:val="Hyperlink"/>
                <w:noProof/>
              </w:rPr>
              <w:t>Background</w:t>
            </w:r>
            <w:r w:rsidR="004D3990">
              <w:rPr>
                <w:noProof/>
                <w:webHidden/>
              </w:rPr>
              <w:tab/>
            </w:r>
            <w:r w:rsidR="004D3990">
              <w:rPr>
                <w:noProof/>
                <w:webHidden/>
              </w:rPr>
              <w:fldChar w:fldCharType="begin"/>
            </w:r>
            <w:r w:rsidR="004D3990">
              <w:rPr>
                <w:noProof/>
                <w:webHidden/>
              </w:rPr>
              <w:instrText xml:space="preserve"> PAGEREF _Toc126494890 \h </w:instrText>
            </w:r>
            <w:r w:rsidR="004D3990">
              <w:rPr>
                <w:noProof/>
                <w:webHidden/>
              </w:rPr>
            </w:r>
            <w:r w:rsidR="004D3990">
              <w:rPr>
                <w:noProof/>
                <w:webHidden/>
              </w:rPr>
              <w:fldChar w:fldCharType="separate"/>
            </w:r>
            <w:r w:rsidR="004D3990">
              <w:rPr>
                <w:noProof/>
                <w:webHidden/>
              </w:rPr>
              <w:t>15</w:t>
            </w:r>
            <w:r w:rsidR="004D3990">
              <w:rPr>
                <w:noProof/>
                <w:webHidden/>
              </w:rPr>
              <w:fldChar w:fldCharType="end"/>
            </w:r>
          </w:hyperlink>
        </w:p>
        <w:p w14:paraId="33266C10" w14:textId="789BF0D0"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91" w:history="1">
            <w:r w:rsidR="004D3990" w:rsidRPr="0032504F">
              <w:rPr>
                <w:rStyle w:val="Hyperlink"/>
                <w:noProof/>
              </w:rPr>
              <w:t>2.</w:t>
            </w:r>
            <w:r w:rsidR="004D3990">
              <w:rPr>
                <w:rFonts w:asciiTheme="minorHAnsi" w:eastAsiaTheme="minorEastAsia" w:hAnsiTheme="minorHAnsi" w:cstheme="minorBidi"/>
                <w:noProof/>
                <w:color w:val="auto"/>
                <w:szCs w:val="22"/>
                <w:lang w:eastAsia="en-AU"/>
              </w:rPr>
              <w:tab/>
            </w:r>
            <w:r w:rsidR="004D3990" w:rsidRPr="0032504F">
              <w:rPr>
                <w:rStyle w:val="Hyperlink"/>
                <w:noProof/>
              </w:rPr>
              <w:t>Support for Government objectives</w:t>
            </w:r>
            <w:r w:rsidR="004D3990">
              <w:rPr>
                <w:noProof/>
                <w:webHidden/>
              </w:rPr>
              <w:tab/>
            </w:r>
            <w:r w:rsidR="004D3990">
              <w:rPr>
                <w:noProof/>
                <w:webHidden/>
              </w:rPr>
              <w:fldChar w:fldCharType="begin"/>
            </w:r>
            <w:r w:rsidR="004D3990">
              <w:rPr>
                <w:noProof/>
                <w:webHidden/>
              </w:rPr>
              <w:instrText xml:space="preserve"> PAGEREF _Toc126494891 \h </w:instrText>
            </w:r>
            <w:r w:rsidR="004D3990">
              <w:rPr>
                <w:noProof/>
                <w:webHidden/>
              </w:rPr>
            </w:r>
            <w:r w:rsidR="004D3990">
              <w:rPr>
                <w:noProof/>
                <w:webHidden/>
              </w:rPr>
              <w:fldChar w:fldCharType="separate"/>
            </w:r>
            <w:r w:rsidR="004D3990">
              <w:rPr>
                <w:noProof/>
                <w:webHidden/>
              </w:rPr>
              <w:t>15</w:t>
            </w:r>
            <w:r w:rsidR="004D3990">
              <w:rPr>
                <w:noProof/>
                <w:webHidden/>
              </w:rPr>
              <w:fldChar w:fldCharType="end"/>
            </w:r>
          </w:hyperlink>
        </w:p>
        <w:p w14:paraId="640C6F83" w14:textId="04753D0B"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92" w:history="1">
            <w:r w:rsidR="004D3990" w:rsidRPr="0032504F">
              <w:rPr>
                <w:rStyle w:val="Hyperlink"/>
                <w:noProof/>
              </w:rPr>
              <w:t>3.</w:t>
            </w:r>
            <w:r w:rsidR="004D3990">
              <w:rPr>
                <w:rFonts w:asciiTheme="minorHAnsi" w:eastAsiaTheme="minorEastAsia" w:hAnsiTheme="minorHAnsi" w:cstheme="minorBidi"/>
                <w:noProof/>
                <w:color w:val="auto"/>
                <w:szCs w:val="22"/>
                <w:lang w:eastAsia="en-AU"/>
              </w:rPr>
              <w:tab/>
            </w:r>
            <w:r w:rsidR="004D3990" w:rsidRPr="0032504F">
              <w:rPr>
                <w:rStyle w:val="Hyperlink"/>
                <w:noProof/>
              </w:rPr>
              <w:t>Mandatory requirements</w:t>
            </w:r>
            <w:r w:rsidR="004D3990">
              <w:rPr>
                <w:noProof/>
                <w:webHidden/>
              </w:rPr>
              <w:tab/>
            </w:r>
            <w:r w:rsidR="004D3990">
              <w:rPr>
                <w:noProof/>
                <w:webHidden/>
              </w:rPr>
              <w:fldChar w:fldCharType="begin"/>
            </w:r>
            <w:r w:rsidR="004D3990">
              <w:rPr>
                <w:noProof/>
                <w:webHidden/>
              </w:rPr>
              <w:instrText xml:space="preserve"> PAGEREF _Toc126494892 \h </w:instrText>
            </w:r>
            <w:r w:rsidR="004D3990">
              <w:rPr>
                <w:noProof/>
                <w:webHidden/>
              </w:rPr>
            </w:r>
            <w:r w:rsidR="004D3990">
              <w:rPr>
                <w:noProof/>
                <w:webHidden/>
              </w:rPr>
              <w:fldChar w:fldCharType="separate"/>
            </w:r>
            <w:r w:rsidR="004D3990">
              <w:rPr>
                <w:noProof/>
                <w:webHidden/>
              </w:rPr>
              <w:t>15</w:t>
            </w:r>
            <w:r w:rsidR="004D3990">
              <w:rPr>
                <w:noProof/>
                <w:webHidden/>
              </w:rPr>
              <w:fldChar w:fldCharType="end"/>
            </w:r>
          </w:hyperlink>
        </w:p>
        <w:p w14:paraId="4C1EDC4A" w14:textId="78409270"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93" w:history="1">
            <w:r w:rsidR="004D3990" w:rsidRPr="0032504F">
              <w:rPr>
                <w:rStyle w:val="Hyperlink"/>
                <w:noProof/>
              </w:rPr>
              <w:t>4.</w:t>
            </w:r>
            <w:r w:rsidR="004D3990">
              <w:rPr>
                <w:rFonts w:asciiTheme="minorHAnsi" w:eastAsiaTheme="minorEastAsia" w:hAnsiTheme="minorHAnsi" w:cstheme="minorBidi"/>
                <w:noProof/>
                <w:color w:val="auto"/>
                <w:szCs w:val="22"/>
                <w:lang w:eastAsia="en-AU"/>
              </w:rPr>
              <w:tab/>
            </w:r>
            <w:r w:rsidR="004D3990" w:rsidRPr="0032504F">
              <w:rPr>
                <w:rStyle w:val="Hyperlink"/>
                <w:noProof/>
              </w:rPr>
              <w:t>Legislative requirements (Laws)</w:t>
            </w:r>
            <w:r w:rsidR="004D3990">
              <w:rPr>
                <w:noProof/>
                <w:webHidden/>
              </w:rPr>
              <w:tab/>
            </w:r>
            <w:r w:rsidR="004D3990">
              <w:rPr>
                <w:noProof/>
                <w:webHidden/>
              </w:rPr>
              <w:fldChar w:fldCharType="begin"/>
            </w:r>
            <w:r w:rsidR="004D3990">
              <w:rPr>
                <w:noProof/>
                <w:webHidden/>
              </w:rPr>
              <w:instrText xml:space="preserve"> PAGEREF _Toc126494893 \h </w:instrText>
            </w:r>
            <w:r w:rsidR="004D3990">
              <w:rPr>
                <w:noProof/>
                <w:webHidden/>
              </w:rPr>
            </w:r>
            <w:r w:rsidR="004D3990">
              <w:rPr>
                <w:noProof/>
                <w:webHidden/>
              </w:rPr>
              <w:fldChar w:fldCharType="separate"/>
            </w:r>
            <w:r w:rsidR="004D3990">
              <w:rPr>
                <w:noProof/>
                <w:webHidden/>
              </w:rPr>
              <w:t>15</w:t>
            </w:r>
            <w:r w:rsidR="004D3990">
              <w:rPr>
                <w:noProof/>
                <w:webHidden/>
              </w:rPr>
              <w:fldChar w:fldCharType="end"/>
            </w:r>
          </w:hyperlink>
        </w:p>
        <w:p w14:paraId="56F5EBB5" w14:textId="731DC41C" w:rsidR="004D3990" w:rsidRDefault="00216F23">
          <w:pPr>
            <w:pStyle w:val="TOC1"/>
            <w:rPr>
              <w:rFonts w:asciiTheme="minorHAnsi" w:eastAsiaTheme="minorEastAsia" w:hAnsiTheme="minorHAnsi" w:cstheme="minorBidi"/>
              <w:b w:val="0"/>
              <w:noProof/>
              <w:color w:val="auto"/>
              <w:sz w:val="22"/>
              <w:szCs w:val="22"/>
              <w:lang w:eastAsia="en-AU"/>
            </w:rPr>
          </w:pPr>
          <w:hyperlink w:anchor="_Toc126494894" w:history="1">
            <w:r w:rsidR="004D3990" w:rsidRPr="0032504F">
              <w:rPr>
                <w:rStyle w:val="Hyperlink"/>
                <w:rFonts w:cstheme="majorBidi"/>
                <w:noProof/>
              </w:rPr>
              <w:t>Other Requirements</w:t>
            </w:r>
            <w:r w:rsidR="004D3990">
              <w:rPr>
                <w:noProof/>
                <w:webHidden/>
              </w:rPr>
              <w:tab/>
            </w:r>
            <w:r w:rsidR="004D3990">
              <w:rPr>
                <w:noProof/>
                <w:webHidden/>
              </w:rPr>
              <w:fldChar w:fldCharType="begin"/>
            </w:r>
            <w:r w:rsidR="004D3990">
              <w:rPr>
                <w:noProof/>
                <w:webHidden/>
              </w:rPr>
              <w:instrText xml:space="preserve"> PAGEREF _Toc126494894 \h </w:instrText>
            </w:r>
            <w:r w:rsidR="004D3990">
              <w:rPr>
                <w:noProof/>
                <w:webHidden/>
              </w:rPr>
            </w:r>
            <w:r w:rsidR="004D3990">
              <w:rPr>
                <w:noProof/>
                <w:webHidden/>
              </w:rPr>
              <w:fldChar w:fldCharType="separate"/>
            </w:r>
            <w:r w:rsidR="004D3990">
              <w:rPr>
                <w:noProof/>
                <w:webHidden/>
              </w:rPr>
              <w:t>16</w:t>
            </w:r>
            <w:r w:rsidR="004D3990">
              <w:rPr>
                <w:noProof/>
                <w:webHidden/>
              </w:rPr>
              <w:fldChar w:fldCharType="end"/>
            </w:r>
          </w:hyperlink>
        </w:p>
        <w:p w14:paraId="33605D04" w14:textId="03512597"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95" w:history="1">
            <w:r w:rsidR="004D3990" w:rsidRPr="0032504F">
              <w:rPr>
                <w:rStyle w:val="Hyperlink"/>
                <w:noProof/>
              </w:rPr>
              <w:t>5.</w:t>
            </w:r>
            <w:r w:rsidR="004D3990">
              <w:rPr>
                <w:rFonts w:asciiTheme="minorHAnsi" w:eastAsiaTheme="minorEastAsia" w:hAnsiTheme="minorHAnsi" w:cstheme="minorBidi"/>
                <w:noProof/>
                <w:color w:val="auto"/>
                <w:szCs w:val="22"/>
                <w:lang w:eastAsia="en-AU"/>
              </w:rPr>
              <w:tab/>
            </w:r>
            <w:r w:rsidR="004D3990" w:rsidRPr="0032504F">
              <w:rPr>
                <w:rStyle w:val="Hyperlink"/>
                <w:noProof/>
              </w:rPr>
              <w:t>Supplier capabilities and experience</w:t>
            </w:r>
            <w:r w:rsidR="004D3990">
              <w:rPr>
                <w:noProof/>
                <w:webHidden/>
              </w:rPr>
              <w:tab/>
            </w:r>
            <w:r w:rsidR="004D3990">
              <w:rPr>
                <w:noProof/>
                <w:webHidden/>
              </w:rPr>
              <w:fldChar w:fldCharType="begin"/>
            </w:r>
            <w:r w:rsidR="004D3990">
              <w:rPr>
                <w:noProof/>
                <w:webHidden/>
              </w:rPr>
              <w:instrText xml:space="preserve"> PAGEREF _Toc126494895 \h </w:instrText>
            </w:r>
            <w:r w:rsidR="004D3990">
              <w:rPr>
                <w:noProof/>
                <w:webHidden/>
              </w:rPr>
            </w:r>
            <w:r w:rsidR="004D3990">
              <w:rPr>
                <w:noProof/>
                <w:webHidden/>
              </w:rPr>
              <w:fldChar w:fldCharType="separate"/>
            </w:r>
            <w:r w:rsidR="004D3990">
              <w:rPr>
                <w:noProof/>
                <w:webHidden/>
              </w:rPr>
              <w:t>16</w:t>
            </w:r>
            <w:r w:rsidR="004D3990">
              <w:rPr>
                <w:noProof/>
                <w:webHidden/>
              </w:rPr>
              <w:fldChar w:fldCharType="end"/>
            </w:r>
          </w:hyperlink>
        </w:p>
        <w:p w14:paraId="12DD2943" w14:textId="127E62B2"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96" w:history="1">
            <w:r w:rsidR="004D3990" w:rsidRPr="0032504F">
              <w:rPr>
                <w:rStyle w:val="Hyperlink"/>
                <w:noProof/>
              </w:rPr>
              <w:t>6.</w:t>
            </w:r>
            <w:r w:rsidR="004D3990">
              <w:rPr>
                <w:rFonts w:asciiTheme="minorHAnsi" w:eastAsiaTheme="minorEastAsia" w:hAnsiTheme="minorHAnsi" w:cstheme="minorBidi"/>
                <w:noProof/>
                <w:color w:val="auto"/>
                <w:szCs w:val="22"/>
                <w:lang w:eastAsia="en-AU"/>
              </w:rPr>
              <w:tab/>
            </w:r>
            <w:r w:rsidR="004D3990" w:rsidRPr="0032504F">
              <w:rPr>
                <w:rStyle w:val="Hyperlink"/>
                <w:noProof/>
              </w:rPr>
              <w:t>Key personnel</w:t>
            </w:r>
            <w:r w:rsidR="004D3990">
              <w:rPr>
                <w:noProof/>
                <w:webHidden/>
              </w:rPr>
              <w:tab/>
            </w:r>
            <w:r w:rsidR="004D3990">
              <w:rPr>
                <w:noProof/>
                <w:webHidden/>
              </w:rPr>
              <w:fldChar w:fldCharType="begin"/>
            </w:r>
            <w:r w:rsidR="004D3990">
              <w:rPr>
                <w:noProof/>
                <w:webHidden/>
              </w:rPr>
              <w:instrText xml:space="preserve"> PAGEREF _Toc126494896 \h </w:instrText>
            </w:r>
            <w:r w:rsidR="004D3990">
              <w:rPr>
                <w:noProof/>
                <w:webHidden/>
              </w:rPr>
            </w:r>
            <w:r w:rsidR="004D3990">
              <w:rPr>
                <w:noProof/>
                <w:webHidden/>
              </w:rPr>
              <w:fldChar w:fldCharType="separate"/>
            </w:r>
            <w:r w:rsidR="004D3990">
              <w:rPr>
                <w:noProof/>
                <w:webHidden/>
              </w:rPr>
              <w:t>16</w:t>
            </w:r>
            <w:r w:rsidR="004D3990">
              <w:rPr>
                <w:noProof/>
                <w:webHidden/>
              </w:rPr>
              <w:fldChar w:fldCharType="end"/>
            </w:r>
          </w:hyperlink>
        </w:p>
        <w:p w14:paraId="4984BBC4" w14:textId="13634065"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97" w:history="1">
            <w:r w:rsidR="004D3990" w:rsidRPr="0032504F">
              <w:rPr>
                <w:rStyle w:val="Hyperlink"/>
                <w:noProof/>
              </w:rPr>
              <w:t>7.</w:t>
            </w:r>
            <w:r w:rsidR="004D3990">
              <w:rPr>
                <w:rFonts w:asciiTheme="minorHAnsi" w:eastAsiaTheme="minorEastAsia" w:hAnsiTheme="minorHAnsi" w:cstheme="minorBidi"/>
                <w:noProof/>
                <w:color w:val="auto"/>
                <w:szCs w:val="22"/>
                <w:lang w:eastAsia="en-AU"/>
              </w:rPr>
              <w:tab/>
            </w:r>
            <w:r w:rsidR="004D3990" w:rsidRPr="0032504F">
              <w:rPr>
                <w:rStyle w:val="Hyperlink"/>
                <w:noProof/>
              </w:rPr>
              <w:t>Goods and/or service(s)</w:t>
            </w:r>
            <w:r w:rsidR="004D3990">
              <w:rPr>
                <w:noProof/>
                <w:webHidden/>
              </w:rPr>
              <w:tab/>
            </w:r>
            <w:r w:rsidR="004D3990">
              <w:rPr>
                <w:noProof/>
                <w:webHidden/>
              </w:rPr>
              <w:fldChar w:fldCharType="begin"/>
            </w:r>
            <w:r w:rsidR="004D3990">
              <w:rPr>
                <w:noProof/>
                <w:webHidden/>
              </w:rPr>
              <w:instrText xml:space="preserve"> PAGEREF _Toc126494897 \h </w:instrText>
            </w:r>
            <w:r w:rsidR="004D3990">
              <w:rPr>
                <w:noProof/>
                <w:webHidden/>
              </w:rPr>
            </w:r>
            <w:r w:rsidR="004D3990">
              <w:rPr>
                <w:noProof/>
                <w:webHidden/>
              </w:rPr>
              <w:fldChar w:fldCharType="separate"/>
            </w:r>
            <w:r w:rsidR="004D3990">
              <w:rPr>
                <w:noProof/>
                <w:webHidden/>
              </w:rPr>
              <w:t>16</w:t>
            </w:r>
            <w:r w:rsidR="004D3990">
              <w:rPr>
                <w:noProof/>
                <w:webHidden/>
              </w:rPr>
              <w:fldChar w:fldCharType="end"/>
            </w:r>
          </w:hyperlink>
        </w:p>
        <w:p w14:paraId="04243289" w14:textId="220C6846"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98" w:history="1">
            <w:r w:rsidR="004D3990" w:rsidRPr="0032504F">
              <w:rPr>
                <w:rStyle w:val="Hyperlink"/>
                <w:noProof/>
              </w:rPr>
              <w:t>8.</w:t>
            </w:r>
            <w:r w:rsidR="004D3990">
              <w:rPr>
                <w:rFonts w:asciiTheme="minorHAnsi" w:eastAsiaTheme="minorEastAsia" w:hAnsiTheme="minorHAnsi" w:cstheme="minorBidi"/>
                <w:noProof/>
                <w:color w:val="auto"/>
                <w:szCs w:val="22"/>
                <w:lang w:eastAsia="en-AU"/>
              </w:rPr>
              <w:tab/>
            </w:r>
            <w:r w:rsidR="004D3990" w:rsidRPr="0032504F">
              <w:rPr>
                <w:rStyle w:val="Hyperlink"/>
                <w:noProof/>
              </w:rPr>
              <w:t>Goods inspection / tests</w:t>
            </w:r>
            <w:r w:rsidR="004D3990">
              <w:rPr>
                <w:noProof/>
                <w:webHidden/>
              </w:rPr>
              <w:tab/>
            </w:r>
            <w:r w:rsidR="004D3990">
              <w:rPr>
                <w:noProof/>
                <w:webHidden/>
              </w:rPr>
              <w:fldChar w:fldCharType="begin"/>
            </w:r>
            <w:r w:rsidR="004D3990">
              <w:rPr>
                <w:noProof/>
                <w:webHidden/>
              </w:rPr>
              <w:instrText xml:space="preserve"> PAGEREF _Toc126494898 \h </w:instrText>
            </w:r>
            <w:r w:rsidR="004D3990">
              <w:rPr>
                <w:noProof/>
                <w:webHidden/>
              </w:rPr>
            </w:r>
            <w:r w:rsidR="004D3990">
              <w:rPr>
                <w:noProof/>
                <w:webHidden/>
              </w:rPr>
              <w:fldChar w:fldCharType="separate"/>
            </w:r>
            <w:r w:rsidR="004D3990">
              <w:rPr>
                <w:noProof/>
                <w:webHidden/>
              </w:rPr>
              <w:t>17</w:t>
            </w:r>
            <w:r w:rsidR="004D3990">
              <w:rPr>
                <w:noProof/>
                <w:webHidden/>
              </w:rPr>
              <w:fldChar w:fldCharType="end"/>
            </w:r>
          </w:hyperlink>
        </w:p>
        <w:p w14:paraId="7BB36D8F" w14:textId="1A1B1172"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899" w:history="1">
            <w:r w:rsidR="004D3990" w:rsidRPr="0032504F">
              <w:rPr>
                <w:rStyle w:val="Hyperlink"/>
                <w:noProof/>
              </w:rPr>
              <w:t>9.</w:t>
            </w:r>
            <w:r w:rsidR="004D3990">
              <w:rPr>
                <w:rFonts w:asciiTheme="minorHAnsi" w:eastAsiaTheme="minorEastAsia" w:hAnsiTheme="minorHAnsi" w:cstheme="minorBidi"/>
                <w:noProof/>
                <w:color w:val="auto"/>
                <w:szCs w:val="22"/>
                <w:lang w:eastAsia="en-AU"/>
              </w:rPr>
              <w:tab/>
            </w:r>
            <w:r w:rsidR="004D3990" w:rsidRPr="0032504F">
              <w:rPr>
                <w:rStyle w:val="Hyperlink"/>
                <w:noProof/>
              </w:rPr>
              <w:t>Project methodology</w:t>
            </w:r>
            <w:r w:rsidR="004D3990">
              <w:rPr>
                <w:noProof/>
                <w:webHidden/>
              </w:rPr>
              <w:tab/>
            </w:r>
            <w:r w:rsidR="004D3990">
              <w:rPr>
                <w:noProof/>
                <w:webHidden/>
              </w:rPr>
              <w:fldChar w:fldCharType="begin"/>
            </w:r>
            <w:r w:rsidR="004D3990">
              <w:rPr>
                <w:noProof/>
                <w:webHidden/>
              </w:rPr>
              <w:instrText xml:space="preserve"> PAGEREF _Toc126494899 \h </w:instrText>
            </w:r>
            <w:r w:rsidR="004D3990">
              <w:rPr>
                <w:noProof/>
                <w:webHidden/>
              </w:rPr>
            </w:r>
            <w:r w:rsidR="004D3990">
              <w:rPr>
                <w:noProof/>
                <w:webHidden/>
              </w:rPr>
              <w:fldChar w:fldCharType="separate"/>
            </w:r>
            <w:r w:rsidR="004D3990">
              <w:rPr>
                <w:noProof/>
                <w:webHidden/>
              </w:rPr>
              <w:t>17</w:t>
            </w:r>
            <w:r w:rsidR="004D3990">
              <w:rPr>
                <w:noProof/>
                <w:webHidden/>
              </w:rPr>
              <w:fldChar w:fldCharType="end"/>
            </w:r>
          </w:hyperlink>
        </w:p>
        <w:p w14:paraId="2D7F0534" w14:textId="74BB403C"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00" w:history="1">
            <w:r w:rsidR="004D3990" w:rsidRPr="0032504F">
              <w:rPr>
                <w:rStyle w:val="Hyperlink"/>
                <w:noProof/>
              </w:rPr>
              <w:t>10.</w:t>
            </w:r>
            <w:r w:rsidR="004D3990">
              <w:rPr>
                <w:rFonts w:asciiTheme="minorHAnsi" w:eastAsiaTheme="minorEastAsia" w:hAnsiTheme="minorHAnsi" w:cstheme="minorBidi"/>
                <w:noProof/>
                <w:color w:val="auto"/>
                <w:szCs w:val="22"/>
                <w:lang w:eastAsia="en-AU"/>
              </w:rPr>
              <w:tab/>
            </w:r>
            <w:r w:rsidR="004D3990" w:rsidRPr="0032504F">
              <w:rPr>
                <w:rStyle w:val="Hyperlink"/>
                <w:noProof/>
              </w:rPr>
              <w:t>Geographical area of supply</w:t>
            </w:r>
            <w:r w:rsidR="004D3990">
              <w:rPr>
                <w:noProof/>
                <w:webHidden/>
              </w:rPr>
              <w:tab/>
            </w:r>
            <w:r w:rsidR="004D3990">
              <w:rPr>
                <w:noProof/>
                <w:webHidden/>
              </w:rPr>
              <w:fldChar w:fldCharType="begin"/>
            </w:r>
            <w:r w:rsidR="004D3990">
              <w:rPr>
                <w:noProof/>
                <w:webHidden/>
              </w:rPr>
              <w:instrText xml:space="preserve"> PAGEREF _Toc126494900 \h </w:instrText>
            </w:r>
            <w:r w:rsidR="004D3990">
              <w:rPr>
                <w:noProof/>
                <w:webHidden/>
              </w:rPr>
            </w:r>
            <w:r w:rsidR="004D3990">
              <w:rPr>
                <w:noProof/>
                <w:webHidden/>
              </w:rPr>
              <w:fldChar w:fldCharType="separate"/>
            </w:r>
            <w:r w:rsidR="004D3990">
              <w:rPr>
                <w:noProof/>
                <w:webHidden/>
              </w:rPr>
              <w:t>17</w:t>
            </w:r>
            <w:r w:rsidR="004D3990">
              <w:rPr>
                <w:noProof/>
                <w:webHidden/>
              </w:rPr>
              <w:fldChar w:fldCharType="end"/>
            </w:r>
          </w:hyperlink>
        </w:p>
        <w:p w14:paraId="7CF77846" w14:textId="0DE53084"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01" w:history="1">
            <w:r w:rsidR="004D3990" w:rsidRPr="0032504F">
              <w:rPr>
                <w:rStyle w:val="Hyperlink"/>
                <w:noProof/>
              </w:rPr>
              <w:t>11.</w:t>
            </w:r>
            <w:r w:rsidR="004D3990">
              <w:rPr>
                <w:rFonts w:asciiTheme="minorHAnsi" w:eastAsiaTheme="minorEastAsia" w:hAnsiTheme="minorHAnsi" w:cstheme="minorBidi"/>
                <w:noProof/>
                <w:color w:val="auto"/>
                <w:szCs w:val="22"/>
                <w:lang w:eastAsia="en-AU"/>
              </w:rPr>
              <w:tab/>
            </w:r>
            <w:r w:rsidR="004D3990" w:rsidRPr="0032504F">
              <w:rPr>
                <w:rStyle w:val="Hyperlink"/>
                <w:noProof/>
              </w:rPr>
              <w:t>Location of the supplier/s</w:t>
            </w:r>
            <w:r w:rsidR="004D3990">
              <w:rPr>
                <w:noProof/>
                <w:webHidden/>
              </w:rPr>
              <w:tab/>
            </w:r>
            <w:r w:rsidR="004D3990">
              <w:rPr>
                <w:noProof/>
                <w:webHidden/>
              </w:rPr>
              <w:fldChar w:fldCharType="begin"/>
            </w:r>
            <w:r w:rsidR="004D3990">
              <w:rPr>
                <w:noProof/>
                <w:webHidden/>
              </w:rPr>
              <w:instrText xml:space="preserve"> PAGEREF _Toc126494901 \h </w:instrText>
            </w:r>
            <w:r w:rsidR="004D3990">
              <w:rPr>
                <w:noProof/>
                <w:webHidden/>
              </w:rPr>
            </w:r>
            <w:r w:rsidR="004D3990">
              <w:rPr>
                <w:noProof/>
                <w:webHidden/>
              </w:rPr>
              <w:fldChar w:fldCharType="separate"/>
            </w:r>
            <w:r w:rsidR="004D3990">
              <w:rPr>
                <w:noProof/>
                <w:webHidden/>
              </w:rPr>
              <w:t>17</w:t>
            </w:r>
            <w:r w:rsidR="004D3990">
              <w:rPr>
                <w:noProof/>
                <w:webHidden/>
              </w:rPr>
              <w:fldChar w:fldCharType="end"/>
            </w:r>
          </w:hyperlink>
        </w:p>
        <w:p w14:paraId="3CCE1435" w14:textId="40E59D1E"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02" w:history="1">
            <w:r w:rsidR="004D3990" w:rsidRPr="0032504F">
              <w:rPr>
                <w:rStyle w:val="Hyperlink"/>
                <w:noProof/>
              </w:rPr>
              <w:t>12.</w:t>
            </w:r>
            <w:r w:rsidR="004D3990">
              <w:rPr>
                <w:rFonts w:asciiTheme="minorHAnsi" w:eastAsiaTheme="minorEastAsia" w:hAnsiTheme="minorHAnsi" w:cstheme="minorBidi"/>
                <w:noProof/>
                <w:color w:val="auto"/>
                <w:szCs w:val="22"/>
                <w:lang w:eastAsia="en-AU"/>
              </w:rPr>
              <w:tab/>
            </w:r>
            <w:r w:rsidR="004D3990" w:rsidRPr="0032504F">
              <w:rPr>
                <w:rStyle w:val="Hyperlink"/>
                <w:noProof/>
              </w:rPr>
              <w:t>Milestones and deliverables</w:t>
            </w:r>
            <w:r w:rsidR="004D3990">
              <w:rPr>
                <w:noProof/>
                <w:webHidden/>
              </w:rPr>
              <w:tab/>
            </w:r>
            <w:r w:rsidR="004D3990">
              <w:rPr>
                <w:noProof/>
                <w:webHidden/>
              </w:rPr>
              <w:fldChar w:fldCharType="begin"/>
            </w:r>
            <w:r w:rsidR="004D3990">
              <w:rPr>
                <w:noProof/>
                <w:webHidden/>
              </w:rPr>
              <w:instrText xml:space="preserve"> PAGEREF _Toc126494902 \h </w:instrText>
            </w:r>
            <w:r w:rsidR="004D3990">
              <w:rPr>
                <w:noProof/>
                <w:webHidden/>
              </w:rPr>
            </w:r>
            <w:r w:rsidR="004D3990">
              <w:rPr>
                <w:noProof/>
                <w:webHidden/>
              </w:rPr>
              <w:fldChar w:fldCharType="separate"/>
            </w:r>
            <w:r w:rsidR="004D3990">
              <w:rPr>
                <w:noProof/>
                <w:webHidden/>
              </w:rPr>
              <w:t>17</w:t>
            </w:r>
            <w:r w:rsidR="004D3990">
              <w:rPr>
                <w:noProof/>
                <w:webHidden/>
              </w:rPr>
              <w:fldChar w:fldCharType="end"/>
            </w:r>
          </w:hyperlink>
        </w:p>
        <w:p w14:paraId="48EA1BFB" w14:textId="4B01B7D0"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03" w:history="1">
            <w:r w:rsidR="004D3990" w:rsidRPr="0032504F">
              <w:rPr>
                <w:rStyle w:val="Hyperlink"/>
                <w:noProof/>
              </w:rPr>
              <w:t>13.</w:t>
            </w:r>
            <w:r w:rsidR="004D3990">
              <w:rPr>
                <w:rFonts w:asciiTheme="minorHAnsi" w:eastAsiaTheme="minorEastAsia" w:hAnsiTheme="minorHAnsi" w:cstheme="minorBidi"/>
                <w:noProof/>
                <w:color w:val="auto"/>
                <w:szCs w:val="22"/>
                <w:lang w:eastAsia="en-AU"/>
              </w:rPr>
              <w:tab/>
            </w:r>
            <w:r w:rsidR="004D3990" w:rsidRPr="0032504F">
              <w:rPr>
                <w:rStyle w:val="Hyperlink"/>
                <w:noProof/>
              </w:rPr>
              <w:t>Warranties and returns</w:t>
            </w:r>
            <w:r w:rsidR="004D3990">
              <w:rPr>
                <w:noProof/>
                <w:webHidden/>
              </w:rPr>
              <w:tab/>
            </w:r>
            <w:r w:rsidR="004D3990">
              <w:rPr>
                <w:noProof/>
                <w:webHidden/>
              </w:rPr>
              <w:fldChar w:fldCharType="begin"/>
            </w:r>
            <w:r w:rsidR="004D3990">
              <w:rPr>
                <w:noProof/>
                <w:webHidden/>
              </w:rPr>
              <w:instrText xml:space="preserve"> PAGEREF _Toc126494903 \h </w:instrText>
            </w:r>
            <w:r w:rsidR="004D3990">
              <w:rPr>
                <w:noProof/>
                <w:webHidden/>
              </w:rPr>
            </w:r>
            <w:r w:rsidR="004D3990">
              <w:rPr>
                <w:noProof/>
                <w:webHidden/>
              </w:rPr>
              <w:fldChar w:fldCharType="separate"/>
            </w:r>
            <w:r w:rsidR="004D3990">
              <w:rPr>
                <w:noProof/>
                <w:webHidden/>
              </w:rPr>
              <w:t>17</w:t>
            </w:r>
            <w:r w:rsidR="004D3990">
              <w:rPr>
                <w:noProof/>
                <w:webHidden/>
              </w:rPr>
              <w:fldChar w:fldCharType="end"/>
            </w:r>
          </w:hyperlink>
        </w:p>
        <w:p w14:paraId="58404725" w14:textId="50E4A123"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04" w:history="1">
            <w:r w:rsidR="004D3990" w:rsidRPr="0032504F">
              <w:rPr>
                <w:rStyle w:val="Hyperlink"/>
                <w:noProof/>
              </w:rPr>
              <w:t>14.</w:t>
            </w:r>
            <w:r w:rsidR="004D3990">
              <w:rPr>
                <w:rFonts w:asciiTheme="minorHAnsi" w:eastAsiaTheme="minorEastAsia" w:hAnsiTheme="minorHAnsi" w:cstheme="minorBidi"/>
                <w:noProof/>
                <w:color w:val="auto"/>
                <w:szCs w:val="22"/>
                <w:lang w:eastAsia="en-AU"/>
              </w:rPr>
              <w:tab/>
            </w:r>
            <w:r w:rsidR="004D3990" w:rsidRPr="0032504F">
              <w:rPr>
                <w:rStyle w:val="Hyperlink"/>
                <w:noProof/>
              </w:rPr>
              <w:t>Goods recall</w:t>
            </w:r>
            <w:r w:rsidR="004D3990">
              <w:rPr>
                <w:noProof/>
                <w:webHidden/>
              </w:rPr>
              <w:tab/>
            </w:r>
            <w:r w:rsidR="004D3990">
              <w:rPr>
                <w:noProof/>
                <w:webHidden/>
              </w:rPr>
              <w:fldChar w:fldCharType="begin"/>
            </w:r>
            <w:r w:rsidR="004D3990">
              <w:rPr>
                <w:noProof/>
                <w:webHidden/>
              </w:rPr>
              <w:instrText xml:space="preserve"> PAGEREF _Toc126494904 \h </w:instrText>
            </w:r>
            <w:r w:rsidR="004D3990">
              <w:rPr>
                <w:noProof/>
                <w:webHidden/>
              </w:rPr>
            </w:r>
            <w:r w:rsidR="004D3990">
              <w:rPr>
                <w:noProof/>
                <w:webHidden/>
              </w:rPr>
              <w:fldChar w:fldCharType="separate"/>
            </w:r>
            <w:r w:rsidR="004D3990">
              <w:rPr>
                <w:noProof/>
                <w:webHidden/>
              </w:rPr>
              <w:t>17</w:t>
            </w:r>
            <w:r w:rsidR="004D3990">
              <w:rPr>
                <w:noProof/>
                <w:webHidden/>
              </w:rPr>
              <w:fldChar w:fldCharType="end"/>
            </w:r>
          </w:hyperlink>
        </w:p>
        <w:p w14:paraId="34F643EA" w14:textId="7C7F3153"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05" w:history="1">
            <w:r w:rsidR="004D3990" w:rsidRPr="0032504F">
              <w:rPr>
                <w:rStyle w:val="Hyperlink"/>
                <w:noProof/>
              </w:rPr>
              <w:t>15.</w:t>
            </w:r>
            <w:r w:rsidR="004D3990">
              <w:rPr>
                <w:rFonts w:asciiTheme="minorHAnsi" w:eastAsiaTheme="minorEastAsia" w:hAnsiTheme="minorHAnsi" w:cstheme="minorBidi"/>
                <w:noProof/>
                <w:color w:val="auto"/>
                <w:szCs w:val="22"/>
                <w:lang w:eastAsia="en-AU"/>
              </w:rPr>
              <w:tab/>
            </w:r>
            <w:r w:rsidR="004D3990" w:rsidRPr="0032504F">
              <w:rPr>
                <w:rStyle w:val="Hyperlink"/>
                <w:noProof/>
              </w:rPr>
              <w:t>Training, service and support</w:t>
            </w:r>
            <w:r w:rsidR="004D3990">
              <w:rPr>
                <w:noProof/>
                <w:webHidden/>
              </w:rPr>
              <w:tab/>
            </w:r>
            <w:r w:rsidR="004D3990">
              <w:rPr>
                <w:noProof/>
                <w:webHidden/>
              </w:rPr>
              <w:fldChar w:fldCharType="begin"/>
            </w:r>
            <w:r w:rsidR="004D3990">
              <w:rPr>
                <w:noProof/>
                <w:webHidden/>
              </w:rPr>
              <w:instrText xml:space="preserve"> PAGEREF _Toc126494905 \h </w:instrText>
            </w:r>
            <w:r w:rsidR="004D3990">
              <w:rPr>
                <w:noProof/>
                <w:webHidden/>
              </w:rPr>
            </w:r>
            <w:r w:rsidR="004D3990">
              <w:rPr>
                <w:noProof/>
                <w:webHidden/>
              </w:rPr>
              <w:fldChar w:fldCharType="separate"/>
            </w:r>
            <w:r w:rsidR="004D3990">
              <w:rPr>
                <w:noProof/>
                <w:webHidden/>
              </w:rPr>
              <w:t>18</w:t>
            </w:r>
            <w:r w:rsidR="004D3990">
              <w:rPr>
                <w:noProof/>
                <w:webHidden/>
              </w:rPr>
              <w:fldChar w:fldCharType="end"/>
            </w:r>
          </w:hyperlink>
        </w:p>
        <w:p w14:paraId="669829F1" w14:textId="0471A447"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06" w:history="1">
            <w:r w:rsidR="004D3990" w:rsidRPr="0032504F">
              <w:rPr>
                <w:rStyle w:val="Hyperlink"/>
                <w:noProof/>
              </w:rPr>
              <w:t>16.</w:t>
            </w:r>
            <w:r w:rsidR="004D3990">
              <w:rPr>
                <w:rFonts w:asciiTheme="minorHAnsi" w:eastAsiaTheme="minorEastAsia" w:hAnsiTheme="minorHAnsi" w:cstheme="minorBidi"/>
                <w:noProof/>
                <w:color w:val="auto"/>
                <w:szCs w:val="22"/>
                <w:lang w:eastAsia="en-AU"/>
              </w:rPr>
              <w:tab/>
            </w:r>
            <w:r w:rsidR="004D3990" w:rsidRPr="0032504F">
              <w:rPr>
                <w:rStyle w:val="Hyperlink"/>
                <w:noProof/>
              </w:rPr>
              <w:t>Differentiating factors</w:t>
            </w:r>
            <w:r w:rsidR="004D3990">
              <w:rPr>
                <w:noProof/>
                <w:webHidden/>
              </w:rPr>
              <w:tab/>
            </w:r>
            <w:r w:rsidR="004D3990">
              <w:rPr>
                <w:noProof/>
                <w:webHidden/>
              </w:rPr>
              <w:fldChar w:fldCharType="begin"/>
            </w:r>
            <w:r w:rsidR="004D3990">
              <w:rPr>
                <w:noProof/>
                <w:webHidden/>
              </w:rPr>
              <w:instrText xml:space="preserve"> PAGEREF _Toc126494906 \h </w:instrText>
            </w:r>
            <w:r w:rsidR="004D3990">
              <w:rPr>
                <w:noProof/>
                <w:webHidden/>
              </w:rPr>
            </w:r>
            <w:r w:rsidR="004D3990">
              <w:rPr>
                <w:noProof/>
                <w:webHidden/>
              </w:rPr>
              <w:fldChar w:fldCharType="separate"/>
            </w:r>
            <w:r w:rsidR="004D3990">
              <w:rPr>
                <w:noProof/>
                <w:webHidden/>
              </w:rPr>
              <w:t>18</w:t>
            </w:r>
            <w:r w:rsidR="004D3990">
              <w:rPr>
                <w:noProof/>
                <w:webHidden/>
              </w:rPr>
              <w:fldChar w:fldCharType="end"/>
            </w:r>
          </w:hyperlink>
        </w:p>
        <w:p w14:paraId="768DFCC1" w14:textId="3CD2AA27"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07" w:history="1">
            <w:r w:rsidR="004D3990" w:rsidRPr="0032504F">
              <w:rPr>
                <w:rStyle w:val="Hyperlink"/>
                <w:noProof/>
              </w:rPr>
              <w:t>17.</w:t>
            </w:r>
            <w:r w:rsidR="004D3990">
              <w:rPr>
                <w:rFonts w:asciiTheme="minorHAnsi" w:eastAsiaTheme="minorEastAsia" w:hAnsiTheme="minorHAnsi" w:cstheme="minorBidi"/>
                <w:noProof/>
                <w:color w:val="auto"/>
                <w:szCs w:val="22"/>
                <w:lang w:eastAsia="en-AU"/>
              </w:rPr>
              <w:tab/>
            </w:r>
            <w:r w:rsidR="004D3990" w:rsidRPr="0032504F">
              <w:rPr>
                <w:rStyle w:val="Hyperlink"/>
                <w:noProof/>
              </w:rPr>
              <w:t>Communications and marketing</w:t>
            </w:r>
            <w:r w:rsidR="004D3990">
              <w:rPr>
                <w:noProof/>
                <w:webHidden/>
              </w:rPr>
              <w:tab/>
            </w:r>
            <w:r w:rsidR="004D3990">
              <w:rPr>
                <w:noProof/>
                <w:webHidden/>
              </w:rPr>
              <w:fldChar w:fldCharType="begin"/>
            </w:r>
            <w:r w:rsidR="004D3990">
              <w:rPr>
                <w:noProof/>
                <w:webHidden/>
              </w:rPr>
              <w:instrText xml:space="preserve"> PAGEREF _Toc126494907 \h </w:instrText>
            </w:r>
            <w:r w:rsidR="004D3990">
              <w:rPr>
                <w:noProof/>
                <w:webHidden/>
              </w:rPr>
            </w:r>
            <w:r w:rsidR="004D3990">
              <w:rPr>
                <w:noProof/>
                <w:webHidden/>
              </w:rPr>
              <w:fldChar w:fldCharType="separate"/>
            </w:r>
            <w:r w:rsidR="004D3990">
              <w:rPr>
                <w:noProof/>
                <w:webHidden/>
              </w:rPr>
              <w:t>18</w:t>
            </w:r>
            <w:r w:rsidR="004D3990">
              <w:rPr>
                <w:noProof/>
                <w:webHidden/>
              </w:rPr>
              <w:fldChar w:fldCharType="end"/>
            </w:r>
          </w:hyperlink>
        </w:p>
        <w:p w14:paraId="40268222" w14:textId="058A4AFE"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08" w:history="1">
            <w:r w:rsidR="004D3990" w:rsidRPr="0032504F">
              <w:rPr>
                <w:rStyle w:val="Hyperlink"/>
                <w:noProof/>
              </w:rPr>
              <w:t>18.</w:t>
            </w:r>
            <w:r w:rsidR="004D3990">
              <w:rPr>
                <w:rFonts w:asciiTheme="minorHAnsi" w:eastAsiaTheme="minorEastAsia" w:hAnsiTheme="minorHAnsi" w:cstheme="minorBidi"/>
                <w:noProof/>
                <w:color w:val="auto"/>
                <w:szCs w:val="22"/>
                <w:lang w:eastAsia="en-AU"/>
              </w:rPr>
              <w:tab/>
            </w:r>
            <w:r w:rsidR="004D3990" w:rsidRPr="0032504F">
              <w:rPr>
                <w:rStyle w:val="Hyperlink"/>
                <w:noProof/>
              </w:rPr>
              <w:t>Online ordering</w:t>
            </w:r>
            <w:r w:rsidR="004D3990">
              <w:rPr>
                <w:noProof/>
                <w:webHidden/>
              </w:rPr>
              <w:tab/>
            </w:r>
            <w:r w:rsidR="004D3990">
              <w:rPr>
                <w:noProof/>
                <w:webHidden/>
              </w:rPr>
              <w:fldChar w:fldCharType="begin"/>
            </w:r>
            <w:r w:rsidR="004D3990">
              <w:rPr>
                <w:noProof/>
                <w:webHidden/>
              </w:rPr>
              <w:instrText xml:space="preserve"> PAGEREF _Toc126494908 \h </w:instrText>
            </w:r>
            <w:r w:rsidR="004D3990">
              <w:rPr>
                <w:noProof/>
                <w:webHidden/>
              </w:rPr>
            </w:r>
            <w:r w:rsidR="004D3990">
              <w:rPr>
                <w:noProof/>
                <w:webHidden/>
              </w:rPr>
              <w:fldChar w:fldCharType="separate"/>
            </w:r>
            <w:r w:rsidR="004D3990">
              <w:rPr>
                <w:noProof/>
                <w:webHidden/>
              </w:rPr>
              <w:t>18</w:t>
            </w:r>
            <w:r w:rsidR="004D3990">
              <w:rPr>
                <w:noProof/>
                <w:webHidden/>
              </w:rPr>
              <w:fldChar w:fldCharType="end"/>
            </w:r>
          </w:hyperlink>
        </w:p>
        <w:p w14:paraId="205B1C4F" w14:textId="68442A78"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09" w:history="1">
            <w:r w:rsidR="004D3990" w:rsidRPr="0032504F">
              <w:rPr>
                <w:rStyle w:val="Hyperlink"/>
                <w:noProof/>
              </w:rPr>
              <w:t>19.</w:t>
            </w:r>
            <w:r w:rsidR="004D3990">
              <w:rPr>
                <w:rFonts w:asciiTheme="minorHAnsi" w:eastAsiaTheme="minorEastAsia" w:hAnsiTheme="minorHAnsi" w:cstheme="minorBidi"/>
                <w:noProof/>
                <w:color w:val="auto"/>
                <w:szCs w:val="22"/>
                <w:lang w:eastAsia="en-AU"/>
              </w:rPr>
              <w:tab/>
            </w:r>
            <w:r w:rsidR="004D3990" w:rsidRPr="0032504F">
              <w:rPr>
                <w:rStyle w:val="Hyperlink"/>
                <w:noProof/>
              </w:rPr>
              <w:t>Website / online services</w:t>
            </w:r>
            <w:r w:rsidR="004D3990">
              <w:rPr>
                <w:noProof/>
                <w:webHidden/>
              </w:rPr>
              <w:tab/>
            </w:r>
            <w:r w:rsidR="004D3990">
              <w:rPr>
                <w:noProof/>
                <w:webHidden/>
              </w:rPr>
              <w:fldChar w:fldCharType="begin"/>
            </w:r>
            <w:r w:rsidR="004D3990">
              <w:rPr>
                <w:noProof/>
                <w:webHidden/>
              </w:rPr>
              <w:instrText xml:space="preserve"> PAGEREF _Toc126494909 \h </w:instrText>
            </w:r>
            <w:r w:rsidR="004D3990">
              <w:rPr>
                <w:noProof/>
                <w:webHidden/>
              </w:rPr>
            </w:r>
            <w:r w:rsidR="004D3990">
              <w:rPr>
                <w:noProof/>
                <w:webHidden/>
              </w:rPr>
              <w:fldChar w:fldCharType="separate"/>
            </w:r>
            <w:r w:rsidR="004D3990">
              <w:rPr>
                <w:noProof/>
                <w:webHidden/>
              </w:rPr>
              <w:t>19</w:t>
            </w:r>
            <w:r w:rsidR="004D3990">
              <w:rPr>
                <w:noProof/>
                <w:webHidden/>
              </w:rPr>
              <w:fldChar w:fldCharType="end"/>
            </w:r>
          </w:hyperlink>
        </w:p>
        <w:p w14:paraId="6259C0E3" w14:textId="1186FA65"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10" w:history="1">
            <w:r w:rsidR="004D3990" w:rsidRPr="0032504F">
              <w:rPr>
                <w:rStyle w:val="Hyperlink"/>
                <w:noProof/>
              </w:rPr>
              <w:t>20.</w:t>
            </w:r>
            <w:r w:rsidR="004D3990">
              <w:rPr>
                <w:rFonts w:asciiTheme="minorHAnsi" w:eastAsiaTheme="minorEastAsia" w:hAnsiTheme="minorHAnsi" w:cstheme="minorBidi"/>
                <w:noProof/>
                <w:color w:val="auto"/>
                <w:szCs w:val="22"/>
                <w:lang w:eastAsia="en-AU"/>
              </w:rPr>
              <w:tab/>
            </w:r>
            <w:r w:rsidR="004D3990" w:rsidRPr="0032504F">
              <w:rPr>
                <w:rStyle w:val="Hyperlink"/>
                <w:noProof/>
              </w:rPr>
              <w:t>Transition in arrangements</w:t>
            </w:r>
            <w:r w:rsidR="004D3990">
              <w:rPr>
                <w:noProof/>
                <w:webHidden/>
              </w:rPr>
              <w:tab/>
            </w:r>
            <w:r w:rsidR="004D3990">
              <w:rPr>
                <w:noProof/>
                <w:webHidden/>
              </w:rPr>
              <w:fldChar w:fldCharType="begin"/>
            </w:r>
            <w:r w:rsidR="004D3990">
              <w:rPr>
                <w:noProof/>
                <w:webHidden/>
              </w:rPr>
              <w:instrText xml:space="preserve"> PAGEREF _Toc126494910 \h </w:instrText>
            </w:r>
            <w:r w:rsidR="004D3990">
              <w:rPr>
                <w:noProof/>
                <w:webHidden/>
              </w:rPr>
            </w:r>
            <w:r w:rsidR="004D3990">
              <w:rPr>
                <w:noProof/>
                <w:webHidden/>
              </w:rPr>
              <w:fldChar w:fldCharType="separate"/>
            </w:r>
            <w:r w:rsidR="004D3990">
              <w:rPr>
                <w:noProof/>
                <w:webHidden/>
              </w:rPr>
              <w:t>20</w:t>
            </w:r>
            <w:r w:rsidR="004D3990">
              <w:rPr>
                <w:noProof/>
                <w:webHidden/>
              </w:rPr>
              <w:fldChar w:fldCharType="end"/>
            </w:r>
          </w:hyperlink>
        </w:p>
        <w:p w14:paraId="2849BB87" w14:textId="330F7A3A"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11" w:history="1">
            <w:r w:rsidR="004D3990" w:rsidRPr="0032504F">
              <w:rPr>
                <w:rStyle w:val="Hyperlink"/>
                <w:noProof/>
              </w:rPr>
              <w:t>21.</w:t>
            </w:r>
            <w:r w:rsidR="004D3990">
              <w:rPr>
                <w:rFonts w:asciiTheme="minorHAnsi" w:eastAsiaTheme="minorEastAsia" w:hAnsiTheme="minorHAnsi" w:cstheme="minorBidi"/>
                <w:noProof/>
                <w:color w:val="auto"/>
                <w:szCs w:val="22"/>
                <w:lang w:eastAsia="en-AU"/>
              </w:rPr>
              <w:tab/>
            </w:r>
            <w:r w:rsidR="004D3990" w:rsidRPr="0032504F">
              <w:rPr>
                <w:rStyle w:val="Hyperlink"/>
                <w:noProof/>
              </w:rPr>
              <w:t>Transition out services</w:t>
            </w:r>
            <w:r w:rsidR="004D3990">
              <w:rPr>
                <w:noProof/>
                <w:webHidden/>
              </w:rPr>
              <w:tab/>
            </w:r>
            <w:r w:rsidR="004D3990">
              <w:rPr>
                <w:noProof/>
                <w:webHidden/>
              </w:rPr>
              <w:fldChar w:fldCharType="begin"/>
            </w:r>
            <w:r w:rsidR="004D3990">
              <w:rPr>
                <w:noProof/>
                <w:webHidden/>
              </w:rPr>
              <w:instrText xml:space="preserve"> PAGEREF _Toc126494911 \h </w:instrText>
            </w:r>
            <w:r w:rsidR="004D3990">
              <w:rPr>
                <w:noProof/>
                <w:webHidden/>
              </w:rPr>
            </w:r>
            <w:r w:rsidR="004D3990">
              <w:rPr>
                <w:noProof/>
                <w:webHidden/>
              </w:rPr>
              <w:fldChar w:fldCharType="separate"/>
            </w:r>
            <w:r w:rsidR="004D3990">
              <w:rPr>
                <w:noProof/>
                <w:webHidden/>
              </w:rPr>
              <w:t>21</w:t>
            </w:r>
            <w:r w:rsidR="004D3990">
              <w:rPr>
                <w:noProof/>
                <w:webHidden/>
              </w:rPr>
              <w:fldChar w:fldCharType="end"/>
            </w:r>
          </w:hyperlink>
        </w:p>
        <w:p w14:paraId="2FABF592" w14:textId="3374433C"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12" w:history="1">
            <w:r w:rsidR="004D3990" w:rsidRPr="0032504F">
              <w:rPr>
                <w:rStyle w:val="Hyperlink"/>
                <w:noProof/>
              </w:rPr>
              <w:t>22.</w:t>
            </w:r>
            <w:r w:rsidR="004D3990">
              <w:rPr>
                <w:rFonts w:asciiTheme="minorHAnsi" w:eastAsiaTheme="minorEastAsia" w:hAnsiTheme="minorHAnsi" w:cstheme="minorBidi"/>
                <w:noProof/>
                <w:color w:val="auto"/>
                <w:szCs w:val="22"/>
                <w:lang w:eastAsia="en-AU"/>
              </w:rPr>
              <w:tab/>
            </w:r>
            <w:r w:rsidR="004D3990" w:rsidRPr="0032504F">
              <w:rPr>
                <w:rStyle w:val="Hyperlink"/>
                <w:noProof/>
              </w:rPr>
              <w:t>&lt;&lt;other requirements applicable&gt;&gt;</w:t>
            </w:r>
            <w:r w:rsidR="004D3990">
              <w:rPr>
                <w:noProof/>
                <w:webHidden/>
              </w:rPr>
              <w:tab/>
            </w:r>
            <w:r w:rsidR="004D3990">
              <w:rPr>
                <w:noProof/>
                <w:webHidden/>
              </w:rPr>
              <w:fldChar w:fldCharType="begin"/>
            </w:r>
            <w:r w:rsidR="004D3990">
              <w:rPr>
                <w:noProof/>
                <w:webHidden/>
              </w:rPr>
              <w:instrText xml:space="preserve"> PAGEREF _Toc126494912 \h </w:instrText>
            </w:r>
            <w:r w:rsidR="004D3990">
              <w:rPr>
                <w:noProof/>
                <w:webHidden/>
              </w:rPr>
            </w:r>
            <w:r w:rsidR="004D3990">
              <w:rPr>
                <w:noProof/>
                <w:webHidden/>
              </w:rPr>
              <w:fldChar w:fldCharType="separate"/>
            </w:r>
            <w:r w:rsidR="004D3990">
              <w:rPr>
                <w:noProof/>
                <w:webHidden/>
              </w:rPr>
              <w:t>21</w:t>
            </w:r>
            <w:r w:rsidR="004D3990">
              <w:rPr>
                <w:noProof/>
                <w:webHidden/>
              </w:rPr>
              <w:fldChar w:fldCharType="end"/>
            </w:r>
          </w:hyperlink>
        </w:p>
        <w:p w14:paraId="72F8BF79" w14:textId="57F5881B" w:rsidR="004D3990" w:rsidRDefault="00216F23">
          <w:pPr>
            <w:pStyle w:val="TOC1"/>
            <w:rPr>
              <w:rFonts w:asciiTheme="minorHAnsi" w:eastAsiaTheme="minorEastAsia" w:hAnsiTheme="minorHAnsi" w:cstheme="minorBidi"/>
              <w:b w:val="0"/>
              <w:noProof/>
              <w:color w:val="auto"/>
              <w:sz w:val="22"/>
              <w:szCs w:val="22"/>
              <w:lang w:eastAsia="en-AU"/>
            </w:rPr>
          </w:pPr>
          <w:hyperlink w:anchor="_Toc126494913" w:history="1">
            <w:r w:rsidR="004D3990" w:rsidRPr="0032504F">
              <w:rPr>
                <w:rStyle w:val="Hyperlink"/>
                <w:noProof/>
              </w:rPr>
              <w:t>Schedule 2 – Price and Payment terms</w:t>
            </w:r>
            <w:r w:rsidR="004D3990">
              <w:rPr>
                <w:noProof/>
                <w:webHidden/>
              </w:rPr>
              <w:tab/>
            </w:r>
            <w:r w:rsidR="004D3990">
              <w:rPr>
                <w:noProof/>
                <w:webHidden/>
              </w:rPr>
              <w:fldChar w:fldCharType="begin"/>
            </w:r>
            <w:r w:rsidR="004D3990">
              <w:rPr>
                <w:noProof/>
                <w:webHidden/>
              </w:rPr>
              <w:instrText xml:space="preserve"> PAGEREF _Toc126494913 \h </w:instrText>
            </w:r>
            <w:r w:rsidR="004D3990">
              <w:rPr>
                <w:noProof/>
                <w:webHidden/>
              </w:rPr>
            </w:r>
            <w:r w:rsidR="004D3990">
              <w:rPr>
                <w:noProof/>
                <w:webHidden/>
              </w:rPr>
              <w:fldChar w:fldCharType="separate"/>
            </w:r>
            <w:r w:rsidR="004D3990">
              <w:rPr>
                <w:noProof/>
                <w:webHidden/>
              </w:rPr>
              <w:t>22</w:t>
            </w:r>
            <w:r w:rsidR="004D3990">
              <w:rPr>
                <w:noProof/>
                <w:webHidden/>
              </w:rPr>
              <w:fldChar w:fldCharType="end"/>
            </w:r>
          </w:hyperlink>
        </w:p>
        <w:p w14:paraId="4BD67234" w14:textId="5F6F96F4"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14" w:history="1">
            <w:r w:rsidR="004D3990" w:rsidRPr="0032504F">
              <w:rPr>
                <w:rStyle w:val="Hyperlink"/>
                <w:noProof/>
              </w:rPr>
              <w:t>1.</w:t>
            </w:r>
            <w:r w:rsidR="004D3990">
              <w:rPr>
                <w:rFonts w:asciiTheme="minorHAnsi" w:eastAsiaTheme="minorEastAsia" w:hAnsiTheme="minorHAnsi" w:cstheme="minorBidi"/>
                <w:noProof/>
                <w:color w:val="auto"/>
                <w:szCs w:val="22"/>
                <w:lang w:eastAsia="en-AU"/>
              </w:rPr>
              <w:tab/>
            </w:r>
            <w:r w:rsidR="004D3990" w:rsidRPr="0032504F">
              <w:rPr>
                <w:rStyle w:val="Hyperlink"/>
                <w:noProof/>
              </w:rPr>
              <w:t>Prices</w:t>
            </w:r>
            <w:r w:rsidR="004D3990">
              <w:rPr>
                <w:noProof/>
                <w:webHidden/>
              </w:rPr>
              <w:tab/>
            </w:r>
            <w:r w:rsidR="004D3990">
              <w:rPr>
                <w:noProof/>
                <w:webHidden/>
              </w:rPr>
              <w:fldChar w:fldCharType="begin"/>
            </w:r>
            <w:r w:rsidR="004D3990">
              <w:rPr>
                <w:noProof/>
                <w:webHidden/>
              </w:rPr>
              <w:instrText xml:space="preserve"> PAGEREF _Toc126494914 \h </w:instrText>
            </w:r>
            <w:r w:rsidR="004D3990">
              <w:rPr>
                <w:noProof/>
                <w:webHidden/>
              </w:rPr>
            </w:r>
            <w:r w:rsidR="004D3990">
              <w:rPr>
                <w:noProof/>
                <w:webHidden/>
              </w:rPr>
              <w:fldChar w:fldCharType="separate"/>
            </w:r>
            <w:r w:rsidR="004D3990">
              <w:rPr>
                <w:noProof/>
                <w:webHidden/>
              </w:rPr>
              <w:t>22</w:t>
            </w:r>
            <w:r w:rsidR="004D3990">
              <w:rPr>
                <w:noProof/>
                <w:webHidden/>
              </w:rPr>
              <w:fldChar w:fldCharType="end"/>
            </w:r>
          </w:hyperlink>
        </w:p>
        <w:p w14:paraId="7CE8086F" w14:textId="263E8C66"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15" w:history="1">
            <w:r w:rsidR="004D3990" w:rsidRPr="0032504F">
              <w:rPr>
                <w:rStyle w:val="Hyperlink"/>
                <w:noProof/>
              </w:rPr>
              <w:t>2.</w:t>
            </w:r>
            <w:r w:rsidR="004D3990">
              <w:rPr>
                <w:rFonts w:asciiTheme="minorHAnsi" w:eastAsiaTheme="minorEastAsia" w:hAnsiTheme="minorHAnsi" w:cstheme="minorBidi"/>
                <w:noProof/>
                <w:color w:val="auto"/>
                <w:szCs w:val="22"/>
                <w:lang w:eastAsia="en-AU"/>
              </w:rPr>
              <w:tab/>
            </w:r>
            <w:r w:rsidR="004D3990" w:rsidRPr="0032504F">
              <w:rPr>
                <w:rStyle w:val="Hyperlink"/>
                <w:noProof/>
              </w:rPr>
              <w:t>Price variation</w:t>
            </w:r>
            <w:r w:rsidR="004D3990">
              <w:rPr>
                <w:noProof/>
                <w:webHidden/>
              </w:rPr>
              <w:tab/>
            </w:r>
            <w:r w:rsidR="004D3990">
              <w:rPr>
                <w:noProof/>
                <w:webHidden/>
              </w:rPr>
              <w:fldChar w:fldCharType="begin"/>
            </w:r>
            <w:r w:rsidR="004D3990">
              <w:rPr>
                <w:noProof/>
                <w:webHidden/>
              </w:rPr>
              <w:instrText xml:space="preserve"> PAGEREF _Toc126494915 \h </w:instrText>
            </w:r>
            <w:r w:rsidR="004D3990">
              <w:rPr>
                <w:noProof/>
                <w:webHidden/>
              </w:rPr>
            </w:r>
            <w:r w:rsidR="004D3990">
              <w:rPr>
                <w:noProof/>
                <w:webHidden/>
              </w:rPr>
              <w:fldChar w:fldCharType="separate"/>
            </w:r>
            <w:r w:rsidR="004D3990">
              <w:rPr>
                <w:noProof/>
                <w:webHidden/>
              </w:rPr>
              <w:t>22</w:t>
            </w:r>
            <w:r w:rsidR="004D3990">
              <w:rPr>
                <w:noProof/>
                <w:webHidden/>
              </w:rPr>
              <w:fldChar w:fldCharType="end"/>
            </w:r>
          </w:hyperlink>
        </w:p>
        <w:p w14:paraId="6C987877" w14:textId="0E2FB9C9"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16" w:history="1">
            <w:r w:rsidR="004D3990" w:rsidRPr="0032504F">
              <w:rPr>
                <w:rStyle w:val="Hyperlink"/>
                <w:noProof/>
              </w:rPr>
              <w:t>3.</w:t>
            </w:r>
            <w:r w:rsidR="004D3990">
              <w:rPr>
                <w:rFonts w:asciiTheme="minorHAnsi" w:eastAsiaTheme="minorEastAsia" w:hAnsiTheme="minorHAnsi" w:cstheme="minorBidi"/>
                <w:noProof/>
                <w:color w:val="auto"/>
                <w:szCs w:val="22"/>
                <w:lang w:eastAsia="en-AU"/>
              </w:rPr>
              <w:tab/>
            </w:r>
            <w:r w:rsidR="004D3990" w:rsidRPr="0032504F">
              <w:rPr>
                <w:rStyle w:val="Hyperlink"/>
                <w:noProof/>
              </w:rPr>
              <w:t>Payment terms / invoice frequency</w:t>
            </w:r>
            <w:r w:rsidR="004D3990">
              <w:rPr>
                <w:noProof/>
                <w:webHidden/>
              </w:rPr>
              <w:tab/>
            </w:r>
            <w:r w:rsidR="004D3990">
              <w:rPr>
                <w:noProof/>
                <w:webHidden/>
              </w:rPr>
              <w:fldChar w:fldCharType="begin"/>
            </w:r>
            <w:r w:rsidR="004D3990">
              <w:rPr>
                <w:noProof/>
                <w:webHidden/>
              </w:rPr>
              <w:instrText xml:space="preserve"> PAGEREF _Toc126494916 \h </w:instrText>
            </w:r>
            <w:r w:rsidR="004D3990">
              <w:rPr>
                <w:noProof/>
                <w:webHidden/>
              </w:rPr>
            </w:r>
            <w:r w:rsidR="004D3990">
              <w:rPr>
                <w:noProof/>
                <w:webHidden/>
              </w:rPr>
              <w:fldChar w:fldCharType="separate"/>
            </w:r>
            <w:r w:rsidR="004D3990">
              <w:rPr>
                <w:noProof/>
                <w:webHidden/>
              </w:rPr>
              <w:t>22</w:t>
            </w:r>
            <w:r w:rsidR="004D3990">
              <w:rPr>
                <w:noProof/>
                <w:webHidden/>
              </w:rPr>
              <w:fldChar w:fldCharType="end"/>
            </w:r>
          </w:hyperlink>
        </w:p>
        <w:p w14:paraId="30526E09" w14:textId="0DADB040"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17" w:history="1">
            <w:r w:rsidR="004D3990" w:rsidRPr="0032504F">
              <w:rPr>
                <w:rStyle w:val="Hyperlink"/>
                <w:noProof/>
              </w:rPr>
              <w:t>4.</w:t>
            </w:r>
            <w:r w:rsidR="004D3990">
              <w:rPr>
                <w:rFonts w:asciiTheme="minorHAnsi" w:eastAsiaTheme="minorEastAsia" w:hAnsiTheme="minorHAnsi" w:cstheme="minorBidi"/>
                <w:noProof/>
                <w:color w:val="auto"/>
                <w:szCs w:val="22"/>
                <w:lang w:eastAsia="en-AU"/>
              </w:rPr>
              <w:tab/>
            </w:r>
            <w:r w:rsidR="004D3990" w:rsidRPr="0032504F">
              <w:rPr>
                <w:rStyle w:val="Hyperlink"/>
                <w:noProof/>
              </w:rPr>
              <w:t>Discounts or rebates</w:t>
            </w:r>
            <w:r w:rsidR="004D3990">
              <w:rPr>
                <w:noProof/>
                <w:webHidden/>
              </w:rPr>
              <w:tab/>
            </w:r>
            <w:r w:rsidR="004D3990">
              <w:rPr>
                <w:noProof/>
                <w:webHidden/>
              </w:rPr>
              <w:fldChar w:fldCharType="begin"/>
            </w:r>
            <w:r w:rsidR="004D3990">
              <w:rPr>
                <w:noProof/>
                <w:webHidden/>
              </w:rPr>
              <w:instrText xml:space="preserve"> PAGEREF _Toc126494917 \h </w:instrText>
            </w:r>
            <w:r w:rsidR="004D3990">
              <w:rPr>
                <w:noProof/>
                <w:webHidden/>
              </w:rPr>
            </w:r>
            <w:r w:rsidR="004D3990">
              <w:rPr>
                <w:noProof/>
                <w:webHidden/>
              </w:rPr>
              <w:fldChar w:fldCharType="separate"/>
            </w:r>
            <w:r w:rsidR="004D3990">
              <w:rPr>
                <w:noProof/>
                <w:webHidden/>
              </w:rPr>
              <w:t>23</w:t>
            </w:r>
            <w:r w:rsidR="004D3990">
              <w:rPr>
                <w:noProof/>
                <w:webHidden/>
              </w:rPr>
              <w:fldChar w:fldCharType="end"/>
            </w:r>
          </w:hyperlink>
        </w:p>
        <w:p w14:paraId="65540C09" w14:textId="027E330C"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18" w:history="1">
            <w:r w:rsidR="004D3990" w:rsidRPr="0032504F">
              <w:rPr>
                <w:rStyle w:val="Hyperlink"/>
                <w:noProof/>
              </w:rPr>
              <w:t>5.</w:t>
            </w:r>
            <w:r w:rsidR="004D3990">
              <w:rPr>
                <w:rFonts w:asciiTheme="minorHAnsi" w:eastAsiaTheme="minorEastAsia" w:hAnsiTheme="minorHAnsi" w:cstheme="minorBidi"/>
                <w:noProof/>
                <w:color w:val="auto"/>
                <w:szCs w:val="22"/>
                <w:lang w:eastAsia="en-AU"/>
              </w:rPr>
              <w:tab/>
            </w:r>
            <w:r w:rsidR="004D3990" w:rsidRPr="0032504F">
              <w:rPr>
                <w:rStyle w:val="Hyperlink"/>
                <w:noProof/>
              </w:rPr>
              <w:t>Flights, accommodation and other travel expenses</w:t>
            </w:r>
            <w:r w:rsidR="004D3990">
              <w:rPr>
                <w:noProof/>
                <w:webHidden/>
              </w:rPr>
              <w:tab/>
            </w:r>
            <w:r w:rsidR="004D3990">
              <w:rPr>
                <w:noProof/>
                <w:webHidden/>
              </w:rPr>
              <w:fldChar w:fldCharType="begin"/>
            </w:r>
            <w:r w:rsidR="004D3990">
              <w:rPr>
                <w:noProof/>
                <w:webHidden/>
              </w:rPr>
              <w:instrText xml:space="preserve"> PAGEREF _Toc126494918 \h </w:instrText>
            </w:r>
            <w:r w:rsidR="004D3990">
              <w:rPr>
                <w:noProof/>
                <w:webHidden/>
              </w:rPr>
            </w:r>
            <w:r w:rsidR="004D3990">
              <w:rPr>
                <w:noProof/>
                <w:webHidden/>
              </w:rPr>
              <w:fldChar w:fldCharType="separate"/>
            </w:r>
            <w:r w:rsidR="004D3990">
              <w:rPr>
                <w:noProof/>
                <w:webHidden/>
              </w:rPr>
              <w:t>23</w:t>
            </w:r>
            <w:r w:rsidR="004D3990">
              <w:rPr>
                <w:noProof/>
                <w:webHidden/>
              </w:rPr>
              <w:fldChar w:fldCharType="end"/>
            </w:r>
          </w:hyperlink>
        </w:p>
        <w:p w14:paraId="645E9B05" w14:textId="55FF1982"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19" w:history="1">
            <w:r w:rsidR="004D3990" w:rsidRPr="0032504F">
              <w:rPr>
                <w:rStyle w:val="Hyperlink"/>
                <w:noProof/>
                <w:highlight w:val="yellow"/>
              </w:rPr>
              <w:t>6.</w:t>
            </w:r>
            <w:r w:rsidR="004D3990">
              <w:rPr>
                <w:rFonts w:asciiTheme="minorHAnsi" w:eastAsiaTheme="minorEastAsia" w:hAnsiTheme="minorHAnsi" w:cstheme="minorBidi"/>
                <w:noProof/>
                <w:color w:val="auto"/>
                <w:szCs w:val="22"/>
                <w:lang w:eastAsia="en-AU"/>
              </w:rPr>
              <w:tab/>
            </w:r>
            <w:r w:rsidR="004D3990" w:rsidRPr="0032504F">
              <w:rPr>
                <w:rStyle w:val="Hyperlink"/>
                <w:noProof/>
                <w:highlight w:val="yellow"/>
              </w:rPr>
              <w:t>&lt;&lt;other pricing details&gt;&gt;</w:t>
            </w:r>
            <w:r w:rsidR="004D3990">
              <w:rPr>
                <w:noProof/>
                <w:webHidden/>
              </w:rPr>
              <w:tab/>
            </w:r>
            <w:r w:rsidR="004D3990">
              <w:rPr>
                <w:noProof/>
                <w:webHidden/>
              </w:rPr>
              <w:fldChar w:fldCharType="begin"/>
            </w:r>
            <w:r w:rsidR="004D3990">
              <w:rPr>
                <w:noProof/>
                <w:webHidden/>
              </w:rPr>
              <w:instrText xml:space="preserve"> PAGEREF _Toc126494919 \h </w:instrText>
            </w:r>
            <w:r w:rsidR="004D3990">
              <w:rPr>
                <w:noProof/>
                <w:webHidden/>
              </w:rPr>
            </w:r>
            <w:r w:rsidR="004D3990">
              <w:rPr>
                <w:noProof/>
                <w:webHidden/>
              </w:rPr>
              <w:fldChar w:fldCharType="separate"/>
            </w:r>
            <w:r w:rsidR="004D3990">
              <w:rPr>
                <w:noProof/>
                <w:webHidden/>
              </w:rPr>
              <w:t>23</w:t>
            </w:r>
            <w:r w:rsidR="004D3990">
              <w:rPr>
                <w:noProof/>
                <w:webHidden/>
              </w:rPr>
              <w:fldChar w:fldCharType="end"/>
            </w:r>
          </w:hyperlink>
        </w:p>
        <w:p w14:paraId="1C6E0249" w14:textId="032B605A" w:rsidR="004D3990" w:rsidRDefault="00216F23">
          <w:pPr>
            <w:pStyle w:val="TOC1"/>
            <w:rPr>
              <w:rFonts w:asciiTheme="minorHAnsi" w:eastAsiaTheme="minorEastAsia" w:hAnsiTheme="minorHAnsi" w:cstheme="minorBidi"/>
              <w:b w:val="0"/>
              <w:noProof/>
              <w:color w:val="auto"/>
              <w:sz w:val="22"/>
              <w:szCs w:val="22"/>
              <w:lang w:eastAsia="en-AU"/>
            </w:rPr>
          </w:pPr>
          <w:hyperlink w:anchor="_Toc126494920" w:history="1">
            <w:r w:rsidR="004D3990" w:rsidRPr="0032504F">
              <w:rPr>
                <w:rStyle w:val="Hyperlink"/>
                <w:noProof/>
              </w:rPr>
              <w:t>Schedule 3 – Performance measurement and review</w:t>
            </w:r>
            <w:r w:rsidR="004D3990">
              <w:rPr>
                <w:noProof/>
                <w:webHidden/>
              </w:rPr>
              <w:tab/>
            </w:r>
            <w:r w:rsidR="004D3990">
              <w:rPr>
                <w:noProof/>
                <w:webHidden/>
              </w:rPr>
              <w:fldChar w:fldCharType="begin"/>
            </w:r>
            <w:r w:rsidR="004D3990">
              <w:rPr>
                <w:noProof/>
                <w:webHidden/>
              </w:rPr>
              <w:instrText xml:space="preserve"> PAGEREF _Toc126494920 \h </w:instrText>
            </w:r>
            <w:r w:rsidR="004D3990">
              <w:rPr>
                <w:noProof/>
                <w:webHidden/>
              </w:rPr>
            </w:r>
            <w:r w:rsidR="004D3990">
              <w:rPr>
                <w:noProof/>
                <w:webHidden/>
              </w:rPr>
              <w:fldChar w:fldCharType="separate"/>
            </w:r>
            <w:r w:rsidR="004D3990">
              <w:rPr>
                <w:noProof/>
                <w:webHidden/>
              </w:rPr>
              <w:t>25</w:t>
            </w:r>
            <w:r w:rsidR="004D3990">
              <w:rPr>
                <w:noProof/>
                <w:webHidden/>
              </w:rPr>
              <w:fldChar w:fldCharType="end"/>
            </w:r>
          </w:hyperlink>
        </w:p>
        <w:p w14:paraId="435A5A79" w14:textId="21601334"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21" w:history="1">
            <w:r w:rsidR="004D3990" w:rsidRPr="0032504F">
              <w:rPr>
                <w:rStyle w:val="Hyperlink"/>
                <w:noProof/>
              </w:rPr>
              <w:t>1.</w:t>
            </w:r>
            <w:r w:rsidR="004D3990">
              <w:rPr>
                <w:rFonts w:asciiTheme="minorHAnsi" w:eastAsiaTheme="minorEastAsia" w:hAnsiTheme="minorHAnsi" w:cstheme="minorBidi"/>
                <w:noProof/>
                <w:color w:val="auto"/>
                <w:szCs w:val="22"/>
                <w:lang w:eastAsia="en-AU"/>
              </w:rPr>
              <w:tab/>
            </w:r>
            <w:r w:rsidR="004D3990" w:rsidRPr="0032504F">
              <w:rPr>
                <w:rStyle w:val="Hyperlink"/>
                <w:noProof/>
              </w:rPr>
              <w:t>Key performance indicators/service levels</w:t>
            </w:r>
            <w:r w:rsidR="004D3990">
              <w:rPr>
                <w:noProof/>
                <w:webHidden/>
              </w:rPr>
              <w:tab/>
            </w:r>
            <w:r w:rsidR="004D3990">
              <w:rPr>
                <w:noProof/>
                <w:webHidden/>
              </w:rPr>
              <w:fldChar w:fldCharType="begin"/>
            </w:r>
            <w:r w:rsidR="004D3990">
              <w:rPr>
                <w:noProof/>
                <w:webHidden/>
              </w:rPr>
              <w:instrText xml:space="preserve"> PAGEREF _Toc126494921 \h </w:instrText>
            </w:r>
            <w:r w:rsidR="004D3990">
              <w:rPr>
                <w:noProof/>
                <w:webHidden/>
              </w:rPr>
            </w:r>
            <w:r w:rsidR="004D3990">
              <w:rPr>
                <w:noProof/>
                <w:webHidden/>
              </w:rPr>
              <w:fldChar w:fldCharType="separate"/>
            </w:r>
            <w:r w:rsidR="004D3990">
              <w:rPr>
                <w:noProof/>
                <w:webHidden/>
              </w:rPr>
              <w:t>25</w:t>
            </w:r>
            <w:r w:rsidR="004D3990">
              <w:rPr>
                <w:noProof/>
                <w:webHidden/>
              </w:rPr>
              <w:fldChar w:fldCharType="end"/>
            </w:r>
          </w:hyperlink>
        </w:p>
        <w:p w14:paraId="7C4DB762" w14:textId="43F37581"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22" w:history="1">
            <w:r w:rsidR="004D3990" w:rsidRPr="0032504F">
              <w:rPr>
                <w:rStyle w:val="Hyperlink"/>
                <w:noProof/>
              </w:rPr>
              <w:t>2.</w:t>
            </w:r>
            <w:r w:rsidR="004D3990">
              <w:rPr>
                <w:rFonts w:asciiTheme="minorHAnsi" w:eastAsiaTheme="minorEastAsia" w:hAnsiTheme="minorHAnsi" w:cstheme="minorBidi"/>
                <w:noProof/>
                <w:color w:val="auto"/>
                <w:szCs w:val="22"/>
                <w:lang w:eastAsia="en-AU"/>
              </w:rPr>
              <w:tab/>
            </w:r>
            <w:r w:rsidR="004D3990" w:rsidRPr="0032504F">
              <w:rPr>
                <w:rStyle w:val="Hyperlink"/>
                <w:noProof/>
              </w:rPr>
              <w:t>Performance management</w:t>
            </w:r>
            <w:r w:rsidR="004D3990">
              <w:rPr>
                <w:noProof/>
                <w:webHidden/>
              </w:rPr>
              <w:tab/>
            </w:r>
            <w:r w:rsidR="004D3990">
              <w:rPr>
                <w:noProof/>
                <w:webHidden/>
              </w:rPr>
              <w:fldChar w:fldCharType="begin"/>
            </w:r>
            <w:r w:rsidR="004D3990">
              <w:rPr>
                <w:noProof/>
                <w:webHidden/>
              </w:rPr>
              <w:instrText xml:space="preserve"> PAGEREF _Toc126494922 \h </w:instrText>
            </w:r>
            <w:r w:rsidR="004D3990">
              <w:rPr>
                <w:noProof/>
                <w:webHidden/>
              </w:rPr>
            </w:r>
            <w:r w:rsidR="004D3990">
              <w:rPr>
                <w:noProof/>
                <w:webHidden/>
              </w:rPr>
              <w:fldChar w:fldCharType="separate"/>
            </w:r>
            <w:r w:rsidR="004D3990">
              <w:rPr>
                <w:noProof/>
                <w:webHidden/>
              </w:rPr>
              <w:t>26</w:t>
            </w:r>
            <w:r w:rsidR="004D3990">
              <w:rPr>
                <w:noProof/>
                <w:webHidden/>
              </w:rPr>
              <w:fldChar w:fldCharType="end"/>
            </w:r>
          </w:hyperlink>
        </w:p>
        <w:p w14:paraId="4C812C3A" w14:textId="1143812A" w:rsidR="004D3990" w:rsidRDefault="00216F23">
          <w:pPr>
            <w:pStyle w:val="TOC1"/>
            <w:rPr>
              <w:rFonts w:asciiTheme="minorHAnsi" w:eastAsiaTheme="minorEastAsia" w:hAnsiTheme="minorHAnsi" w:cstheme="minorBidi"/>
              <w:b w:val="0"/>
              <w:noProof/>
              <w:color w:val="auto"/>
              <w:sz w:val="22"/>
              <w:szCs w:val="22"/>
              <w:lang w:eastAsia="en-AU"/>
            </w:rPr>
          </w:pPr>
          <w:hyperlink w:anchor="_Toc126494923" w:history="1">
            <w:r w:rsidR="004D3990" w:rsidRPr="0032504F">
              <w:rPr>
                <w:rStyle w:val="Hyperlink"/>
                <w:noProof/>
              </w:rPr>
              <w:t>Schedule 4 – Contract governance</w:t>
            </w:r>
            <w:r w:rsidR="004D3990">
              <w:rPr>
                <w:noProof/>
                <w:webHidden/>
              </w:rPr>
              <w:tab/>
            </w:r>
            <w:r w:rsidR="004D3990">
              <w:rPr>
                <w:noProof/>
                <w:webHidden/>
              </w:rPr>
              <w:fldChar w:fldCharType="begin"/>
            </w:r>
            <w:r w:rsidR="004D3990">
              <w:rPr>
                <w:noProof/>
                <w:webHidden/>
              </w:rPr>
              <w:instrText xml:space="preserve"> PAGEREF _Toc126494923 \h </w:instrText>
            </w:r>
            <w:r w:rsidR="004D3990">
              <w:rPr>
                <w:noProof/>
                <w:webHidden/>
              </w:rPr>
            </w:r>
            <w:r w:rsidR="004D3990">
              <w:rPr>
                <w:noProof/>
                <w:webHidden/>
              </w:rPr>
              <w:fldChar w:fldCharType="separate"/>
            </w:r>
            <w:r w:rsidR="004D3990">
              <w:rPr>
                <w:noProof/>
                <w:webHidden/>
              </w:rPr>
              <w:t>27</w:t>
            </w:r>
            <w:r w:rsidR="004D3990">
              <w:rPr>
                <w:noProof/>
                <w:webHidden/>
              </w:rPr>
              <w:fldChar w:fldCharType="end"/>
            </w:r>
          </w:hyperlink>
        </w:p>
        <w:p w14:paraId="128A9034" w14:textId="29E843CF"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24" w:history="1">
            <w:r w:rsidR="004D3990" w:rsidRPr="0032504F">
              <w:rPr>
                <w:rStyle w:val="Hyperlink"/>
                <w:noProof/>
              </w:rPr>
              <w:t>1.</w:t>
            </w:r>
            <w:r w:rsidR="004D3990">
              <w:rPr>
                <w:rFonts w:asciiTheme="minorHAnsi" w:eastAsiaTheme="minorEastAsia" w:hAnsiTheme="minorHAnsi" w:cstheme="minorBidi"/>
                <w:noProof/>
                <w:color w:val="auto"/>
                <w:szCs w:val="22"/>
                <w:lang w:eastAsia="en-AU"/>
              </w:rPr>
              <w:tab/>
            </w:r>
            <w:r w:rsidR="004D3990" w:rsidRPr="0032504F">
              <w:rPr>
                <w:rStyle w:val="Hyperlink"/>
                <w:noProof/>
              </w:rPr>
              <w:t>Reporting requirements</w:t>
            </w:r>
            <w:r w:rsidR="004D3990">
              <w:rPr>
                <w:noProof/>
                <w:webHidden/>
              </w:rPr>
              <w:tab/>
            </w:r>
            <w:r w:rsidR="004D3990">
              <w:rPr>
                <w:noProof/>
                <w:webHidden/>
              </w:rPr>
              <w:fldChar w:fldCharType="begin"/>
            </w:r>
            <w:r w:rsidR="004D3990">
              <w:rPr>
                <w:noProof/>
                <w:webHidden/>
              </w:rPr>
              <w:instrText xml:space="preserve"> PAGEREF _Toc126494924 \h </w:instrText>
            </w:r>
            <w:r w:rsidR="004D3990">
              <w:rPr>
                <w:noProof/>
                <w:webHidden/>
              </w:rPr>
            </w:r>
            <w:r w:rsidR="004D3990">
              <w:rPr>
                <w:noProof/>
                <w:webHidden/>
              </w:rPr>
              <w:fldChar w:fldCharType="separate"/>
            </w:r>
            <w:r w:rsidR="004D3990">
              <w:rPr>
                <w:noProof/>
                <w:webHidden/>
              </w:rPr>
              <w:t>27</w:t>
            </w:r>
            <w:r w:rsidR="004D3990">
              <w:rPr>
                <w:noProof/>
                <w:webHidden/>
              </w:rPr>
              <w:fldChar w:fldCharType="end"/>
            </w:r>
          </w:hyperlink>
        </w:p>
        <w:p w14:paraId="68CADA47" w14:textId="06010773"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25" w:history="1">
            <w:r w:rsidR="004D3990" w:rsidRPr="0032504F">
              <w:rPr>
                <w:rStyle w:val="Hyperlink"/>
                <w:noProof/>
              </w:rPr>
              <w:t>2.</w:t>
            </w:r>
            <w:r w:rsidR="004D3990">
              <w:rPr>
                <w:rFonts w:asciiTheme="minorHAnsi" w:eastAsiaTheme="minorEastAsia" w:hAnsiTheme="minorHAnsi" w:cstheme="minorBidi"/>
                <w:noProof/>
                <w:color w:val="auto"/>
                <w:szCs w:val="22"/>
                <w:lang w:eastAsia="en-AU"/>
              </w:rPr>
              <w:tab/>
            </w:r>
            <w:r w:rsidR="004D3990" w:rsidRPr="0032504F">
              <w:rPr>
                <w:rStyle w:val="Hyperlink"/>
                <w:noProof/>
              </w:rPr>
              <w:t>Contract management</w:t>
            </w:r>
            <w:r w:rsidR="004D3990">
              <w:rPr>
                <w:noProof/>
                <w:webHidden/>
              </w:rPr>
              <w:tab/>
            </w:r>
            <w:r w:rsidR="004D3990">
              <w:rPr>
                <w:noProof/>
                <w:webHidden/>
              </w:rPr>
              <w:fldChar w:fldCharType="begin"/>
            </w:r>
            <w:r w:rsidR="004D3990">
              <w:rPr>
                <w:noProof/>
                <w:webHidden/>
              </w:rPr>
              <w:instrText xml:space="preserve"> PAGEREF _Toc126494925 \h </w:instrText>
            </w:r>
            <w:r w:rsidR="004D3990">
              <w:rPr>
                <w:noProof/>
                <w:webHidden/>
              </w:rPr>
            </w:r>
            <w:r w:rsidR="004D3990">
              <w:rPr>
                <w:noProof/>
                <w:webHidden/>
              </w:rPr>
              <w:fldChar w:fldCharType="separate"/>
            </w:r>
            <w:r w:rsidR="004D3990">
              <w:rPr>
                <w:noProof/>
                <w:webHidden/>
              </w:rPr>
              <w:t>27</w:t>
            </w:r>
            <w:r w:rsidR="004D3990">
              <w:rPr>
                <w:noProof/>
                <w:webHidden/>
              </w:rPr>
              <w:fldChar w:fldCharType="end"/>
            </w:r>
          </w:hyperlink>
        </w:p>
        <w:p w14:paraId="4924C942" w14:textId="361640EE"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26" w:history="1">
            <w:r w:rsidR="004D3990" w:rsidRPr="0032504F">
              <w:rPr>
                <w:rStyle w:val="Hyperlink"/>
                <w:noProof/>
              </w:rPr>
              <w:t>3.</w:t>
            </w:r>
            <w:r w:rsidR="004D3990">
              <w:rPr>
                <w:rFonts w:asciiTheme="minorHAnsi" w:eastAsiaTheme="minorEastAsia" w:hAnsiTheme="minorHAnsi" w:cstheme="minorBidi"/>
                <w:noProof/>
                <w:color w:val="auto"/>
                <w:szCs w:val="22"/>
                <w:lang w:eastAsia="en-AU"/>
              </w:rPr>
              <w:tab/>
            </w:r>
            <w:r w:rsidR="004D3990" w:rsidRPr="0032504F">
              <w:rPr>
                <w:rStyle w:val="Hyperlink"/>
                <w:noProof/>
              </w:rPr>
              <w:t>Complaints and escalation of contract issues</w:t>
            </w:r>
            <w:r w:rsidR="004D3990">
              <w:rPr>
                <w:noProof/>
                <w:webHidden/>
              </w:rPr>
              <w:tab/>
            </w:r>
            <w:r w:rsidR="004D3990">
              <w:rPr>
                <w:noProof/>
                <w:webHidden/>
              </w:rPr>
              <w:fldChar w:fldCharType="begin"/>
            </w:r>
            <w:r w:rsidR="004D3990">
              <w:rPr>
                <w:noProof/>
                <w:webHidden/>
              </w:rPr>
              <w:instrText xml:space="preserve"> PAGEREF _Toc126494926 \h </w:instrText>
            </w:r>
            <w:r w:rsidR="004D3990">
              <w:rPr>
                <w:noProof/>
                <w:webHidden/>
              </w:rPr>
            </w:r>
            <w:r w:rsidR="004D3990">
              <w:rPr>
                <w:noProof/>
                <w:webHidden/>
              </w:rPr>
              <w:fldChar w:fldCharType="separate"/>
            </w:r>
            <w:r w:rsidR="004D3990">
              <w:rPr>
                <w:noProof/>
                <w:webHidden/>
              </w:rPr>
              <w:t>28</w:t>
            </w:r>
            <w:r w:rsidR="004D3990">
              <w:rPr>
                <w:noProof/>
                <w:webHidden/>
              </w:rPr>
              <w:fldChar w:fldCharType="end"/>
            </w:r>
          </w:hyperlink>
        </w:p>
        <w:p w14:paraId="2349BF4C" w14:textId="1A92D9D6"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27" w:history="1">
            <w:r w:rsidR="004D3990" w:rsidRPr="0032504F">
              <w:rPr>
                <w:rStyle w:val="Hyperlink"/>
                <w:noProof/>
              </w:rPr>
              <w:t>4.</w:t>
            </w:r>
            <w:r w:rsidR="004D3990">
              <w:rPr>
                <w:rFonts w:asciiTheme="minorHAnsi" w:eastAsiaTheme="minorEastAsia" w:hAnsiTheme="minorHAnsi" w:cstheme="minorBidi"/>
                <w:noProof/>
                <w:color w:val="auto"/>
                <w:szCs w:val="22"/>
                <w:lang w:eastAsia="en-AU"/>
              </w:rPr>
              <w:tab/>
            </w:r>
            <w:r w:rsidR="004D3990" w:rsidRPr="0032504F">
              <w:rPr>
                <w:rStyle w:val="Hyperlink"/>
                <w:noProof/>
              </w:rPr>
              <w:t>Other governance requirements</w:t>
            </w:r>
            <w:r w:rsidR="004D3990">
              <w:rPr>
                <w:noProof/>
                <w:webHidden/>
              </w:rPr>
              <w:tab/>
            </w:r>
            <w:r w:rsidR="004D3990">
              <w:rPr>
                <w:noProof/>
                <w:webHidden/>
              </w:rPr>
              <w:fldChar w:fldCharType="begin"/>
            </w:r>
            <w:r w:rsidR="004D3990">
              <w:rPr>
                <w:noProof/>
                <w:webHidden/>
              </w:rPr>
              <w:instrText xml:space="preserve"> PAGEREF _Toc126494927 \h </w:instrText>
            </w:r>
            <w:r w:rsidR="004D3990">
              <w:rPr>
                <w:noProof/>
                <w:webHidden/>
              </w:rPr>
            </w:r>
            <w:r w:rsidR="004D3990">
              <w:rPr>
                <w:noProof/>
                <w:webHidden/>
              </w:rPr>
              <w:fldChar w:fldCharType="separate"/>
            </w:r>
            <w:r w:rsidR="004D3990">
              <w:rPr>
                <w:noProof/>
                <w:webHidden/>
              </w:rPr>
              <w:t>28</w:t>
            </w:r>
            <w:r w:rsidR="004D3990">
              <w:rPr>
                <w:noProof/>
                <w:webHidden/>
              </w:rPr>
              <w:fldChar w:fldCharType="end"/>
            </w:r>
          </w:hyperlink>
        </w:p>
        <w:p w14:paraId="5F3C83AD" w14:textId="00E47A5C" w:rsidR="004D3990" w:rsidRDefault="00216F23">
          <w:pPr>
            <w:pStyle w:val="TOC1"/>
            <w:rPr>
              <w:rFonts w:asciiTheme="minorHAnsi" w:eastAsiaTheme="minorEastAsia" w:hAnsiTheme="minorHAnsi" w:cstheme="minorBidi"/>
              <w:b w:val="0"/>
              <w:noProof/>
              <w:color w:val="auto"/>
              <w:sz w:val="22"/>
              <w:szCs w:val="22"/>
              <w:lang w:eastAsia="en-AU"/>
            </w:rPr>
          </w:pPr>
          <w:hyperlink w:anchor="_Toc126494928" w:history="1">
            <w:r w:rsidR="004D3990" w:rsidRPr="0032504F">
              <w:rPr>
                <w:rStyle w:val="Hyperlink"/>
                <w:noProof/>
              </w:rPr>
              <w:t xml:space="preserve">Schedule </w:t>
            </w:r>
            <w:r w:rsidR="004D3990" w:rsidRPr="0032504F">
              <w:rPr>
                <w:rStyle w:val="Hyperlink"/>
                <w:noProof/>
                <w:highlight w:val="yellow"/>
              </w:rPr>
              <w:t>&lt;&lt;No.&gt;&gt;</w:t>
            </w:r>
            <w:r w:rsidR="004D3990" w:rsidRPr="0032504F">
              <w:rPr>
                <w:rStyle w:val="Hyperlink"/>
                <w:noProof/>
              </w:rPr>
              <w:t xml:space="preserve"> – </w:t>
            </w:r>
            <w:r w:rsidR="004D3990" w:rsidRPr="0032504F">
              <w:rPr>
                <w:rStyle w:val="Hyperlink"/>
                <w:noProof/>
                <w:highlight w:val="yellow"/>
              </w:rPr>
              <w:t>&lt;&lt;Insert Schedule Title&gt;&gt;</w:t>
            </w:r>
            <w:r w:rsidR="004D3990">
              <w:rPr>
                <w:noProof/>
                <w:webHidden/>
              </w:rPr>
              <w:tab/>
            </w:r>
            <w:r w:rsidR="004D3990">
              <w:rPr>
                <w:noProof/>
                <w:webHidden/>
              </w:rPr>
              <w:fldChar w:fldCharType="begin"/>
            </w:r>
            <w:r w:rsidR="004D3990">
              <w:rPr>
                <w:noProof/>
                <w:webHidden/>
              </w:rPr>
              <w:instrText xml:space="preserve"> PAGEREF _Toc126494928 \h </w:instrText>
            </w:r>
            <w:r w:rsidR="004D3990">
              <w:rPr>
                <w:noProof/>
                <w:webHidden/>
              </w:rPr>
            </w:r>
            <w:r w:rsidR="004D3990">
              <w:rPr>
                <w:noProof/>
                <w:webHidden/>
              </w:rPr>
              <w:fldChar w:fldCharType="separate"/>
            </w:r>
            <w:r w:rsidR="004D3990">
              <w:rPr>
                <w:noProof/>
                <w:webHidden/>
              </w:rPr>
              <w:t>29</w:t>
            </w:r>
            <w:r w:rsidR="004D3990">
              <w:rPr>
                <w:noProof/>
                <w:webHidden/>
              </w:rPr>
              <w:fldChar w:fldCharType="end"/>
            </w:r>
          </w:hyperlink>
        </w:p>
        <w:p w14:paraId="2F945F1D" w14:textId="5902D6E6"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29" w:history="1">
            <w:r w:rsidR="004D3990" w:rsidRPr="0032504F">
              <w:rPr>
                <w:rStyle w:val="Hyperlink"/>
                <w:noProof/>
                <w:highlight w:val="yellow"/>
              </w:rPr>
              <w:t>1.</w:t>
            </w:r>
            <w:r w:rsidR="004D3990">
              <w:rPr>
                <w:rFonts w:asciiTheme="minorHAnsi" w:eastAsiaTheme="minorEastAsia" w:hAnsiTheme="minorHAnsi" w:cstheme="minorBidi"/>
                <w:noProof/>
                <w:color w:val="auto"/>
                <w:szCs w:val="22"/>
                <w:lang w:eastAsia="en-AU"/>
              </w:rPr>
              <w:tab/>
            </w:r>
            <w:r w:rsidR="004D3990" w:rsidRPr="0032504F">
              <w:rPr>
                <w:rStyle w:val="Hyperlink"/>
                <w:noProof/>
                <w:highlight w:val="yellow"/>
              </w:rPr>
              <w:t>&lt;&lt;Insert heading title&gt;&gt;</w:t>
            </w:r>
            <w:r w:rsidR="004D3990">
              <w:rPr>
                <w:noProof/>
                <w:webHidden/>
              </w:rPr>
              <w:tab/>
            </w:r>
            <w:r w:rsidR="004D3990">
              <w:rPr>
                <w:noProof/>
                <w:webHidden/>
              </w:rPr>
              <w:fldChar w:fldCharType="begin"/>
            </w:r>
            <w:r w:rsidR="004D3990">
              <w:rPr>
                <w:noProof/>
                <w:webHidden/>
              </w:rPr>
              <w:instrText xml:space="preserve"> PAGEREF _Toc126494929 \h </w:instrText>
            </w:r>
            <w:r w:rsidR="004D3990">
              <w:rPr>
                <w:noProof/>
                <w:webHidden/>
              </w:rPr>
            </w:r>
            <w:r w:rsidR="004D3990">
              <w:rPr>
                <w:noProof/>
                <w:webHidden/>
              </w:rPr>
              <w:fldChar w:fldCharType="separate"/>
            </w:r>
            <w:r w:rsidR="004D3990">
              <w:rPr>
                <w:noProof/>
                <w:webHidden/>
              </w:rPr>
              <w:t>29</w:t>
            </w:r>
            <w:r w:rsidR="004D3990">
              <w:rPr>
                <w:noProof/>
                <w:webHidden/>
              </w:rPr>
              <w:fldChar w:fldCharType="end"/>
            </w:r>
          </w:hyperlink>
        </w:p>
        <w:p w14:paraId="6A119826" w14:textId="3B2F45D7" w:rsidR="004D3990" w:rsidRDefault="00216F23">
          <w:pPr>
            <w:pStyle w:val="TOC1"/>
            <w:rPr>
              <w:rFonts w:asciiTheme="minorHAnsi" w:eastAsiaTheme="minorEastAsia" w:hAnsiTheme="minorHAnsi" w:cstheme="minorBidi"/>
              <w:b w:val="0"/>
              <w:noProof/>
              <w:color w:val="auto"/>
              <w:sz w:val="22"/>
              <w:szCs w:val="22"/>
              <w:lang w:eastAsia="en-AU"/>
            </w:rPr>
          </w:pPr>
          <w:hyperlink w:anchor="_Toc126494930" w:history="1">
            <w:r w:rsidR="004D3990" w:rsidRPr="0032504F">
              <w:rPr>
                <w:rStyle w:val="Hyperlink"/>
                <w:noProof/>
              </w:rPr>
              <w:t xml:space="preserve">Attachment </w:t>
            </w:r>
            <w:r w:rsidR="004D3990" w:rsidRPr="0032504F">
              <w:rPr>
                <w:rStyle w:val="Hyperlink"/>
                <w:noProof/>
                <w:highlight w:val="yellow"/>
              </w:rPr>
              <w:t>&lt;&lt;No.&gt;&gt;</w:t>
            </w:r>
            <w:r w:rsidR="004D3990" w:rsidRPr="0032504F">
              <w:rPr>
                <w:rStyle w:val="Hyperlink"/>
                <w:noProof/>
              </w:rPr>
              <w:t xml:space="preserve"> – </w:t>
            </w:r>
            <w:r w:rsidR="004D3990" w:rsidRPr="0032504F">
              <w:rPr>
                <w:rStyle w:val="Hyperlink"/>
                <w:noProof/>
                <w:highlight w:val="yellow"/>
              </w:rPr>
              <w:t>&lt;&lt;Insert Attachment Title&gt;&gt;</w:t>
            </w:r>
            <w:r w:rsidR="004D3990">
              <w:rPr>
                <w:noProof/>
                <w:webHidden/>
              </w:rPr>
              <w:tab/>
            </w:r>
            <w:r w:rsidR="004D3990">
              <w:rPr>
                <w:noProof/>
                <w:webHidden/>
              </w:rPr>
              <w:fldChar w:fldCharType="begin"/>
            </w:r>
            <w:r w:rsidR="004D3990">
              <w:rPr>
                <w:noProof/>
                <w:webHidden/>
              </w:rPr>
              <w:instrText xml:space="preserve"> PAGEREF _Toc126494930 \h </w:instrText>
            </w:r>
            <w:r w:rsidR="004D3990">
              <w:rPr>
                <w:noProof/>
                <w:webHidden/>
              </w:rPr>
            </w:r>
            <w:r w:rsidR="004D3990">
              <w:rPr>
                <w:noProof/>
                <w:webHidden/>
              </w:rPr>
              <w:fldChar w:fldCharType="separate"/>
            </w:r>
            <w:r w:rsidR="004D3990">
              <w:rPr>
                <w:noProof/>
                <w:webHidden/>
              </w:rPr>
              <w:t>30</w:t>
            </w:r>
            <w:r w:rsidR="004D3990">
              <w:rPr>
                <w:noProof/>
                <w:webHidden/>
              </w:rPr>
              <w:fldChar w:fldCharType="end"/>
            </w:r>
          </w:hyperlink>
        </w:p>
        <w:p w14:paraId="4006E7FC" w14:textId="51169FC8" w:rsidR="004D3990" w:rsidRDefault="00216F23">
          <w:pPr>
            <w:pStyle w:val="TOC2"/>
            <w:tabs>
              <w:tab w:val="left" w:pos="851"/>
              <w:tab w:val="right" w:leader="dot" w:pos="9913"/>
            </w:tabs>
            <w:rPr>
              <w:rFonts w:asciiTheme="minorHAnsi" w:eastAsiaTheme="minorEastAsia" w:hAnsiTheme="minorHAnsi" w:cstheme="minorBidi"/>
              <w:noProof/>
              <w:color w:val="auto"/>
              <w:szCs w:val="22"/>
              <w:lang w:eastAsia="en-AU"/>
            </w:rPr>
          </w:pPr>
          <w:hyperlink w:anchor="_Toc126494931" w:history="1">
            <w:r w:rsidR="004D3990" w:rsidRPr="0032504F">
              <w:rPr>
                <w:rStyle w:val="Hyperlink"/>
                <w:noProof/>
                <w:highlight w:val="yellow"/>
              </w:rPr>
              <w:t>1.</w:t>
            </w:r>
            <w:r w:rsidR="004D3990">
              <w:rPr>
                <w:rFonts w:asciiTheme="minorHAnsi" w:eastAsiaTheme="minorEastAsia" w:hAnsiTheme="minorHAnsi" w:cstheme="minorBidi"/>
                <w:noProof/>
                <w:color w:val="auto"/>
                <w:szCs w:val="22"/>
                <w:lang w:eastAsia="en-AU"/>
              </w:rPr>
              <w:tab/>
            </w:r>
            <w:r w:rsidR="004D3990" w:rsidRPr="0032504F">
              <w:rPr>
                <w:rStyle w:val="Hyperlink"/>
                <w:noProof/>
                <w:highlight w:val="yellow"/>
              </w:rPr>
              <w:t>&lt;&lt;Insert heading title&gt;&gt;</w:t>
            </w:r>
            <w:r w:rsidR="004D3990">
              <w:rPr>
                <w:noProof/>
                <w:webHidden/>
              </w:rPr>
              <w:tab/>
            </w:r>
            <w:r w:rsidR="004D3990">
              <w:rPr>
                <w:noProof/>
                <w:webHidden/>
              </w:rPr>
              <w:fldChar w:fldCharType="begin"/>
            </w:r>
            <w:r w:rsidR="004D3990">
              <w:rPr>
                <w:noProof/>
                <w:webHidden/>
              </w:rPr>
              <w:instrText xml:space="preserve"> PAGEREF _Toc126494931 \h </w:instrText>
            </w:r>
            <w:r w:rsidR="004D3990">
              <w:rPr>
                <w:noProof/>
                <w:webHidden/>
              </w:rPr>
            </w:r>
            <w:r w:rsidR="004D3990">
              <w:rPr>
                <w:noProof/>
                <w:webHidden/>
              </w:rPr>
              <w:fldChar w:fldCharType="separate"/>
            </w:r>
            <w:r w:rsidR="004D3990">
              <w:rPr>
                <w:noProof/>
                <w:webHidden/>
              </w:rPr>
              <w:t>30</w:t>
            </w:r>
            <w:r w:rsidR="004D3990">
              <w:rPr>
                <w:noProof/>
                <w:webHidden/>
              </w:rPr>
              <w:fldChar w:fldCharType="end"/>
            </w:r>
          </w:hyperlink>
        </w:p>
        <w:p w14:paraId="36EA473B" w14:textId="3E738E3A" w:rsidR="00AC48D1" w:rsidRDefault="004A519D">
          <w:r>
            <w:rPr>
              <w:rFonts w:eastAsiaTheme="majorEastAsia" w:cs="Arial"/>
              <w:color w:val="A70240"/>
              <w:sz w:val="28"/>
              <w:szCs w:val="32"/>
              <w:lang w:eastAsia="en-AU"/>
            </w:rPr>
            <w:fldChar w:fldCharType="end"/>
          </w:r>
        </w:p>
      </w:sdtContent>
    </w:sdt>
    <w:p w14:paraId="64E33C0F" w14:textId="3776073D" w:rsidR="008F6C04" w:rsidRPr="00150AF2" w:rsidRDefault="008F6C04" w:rsidP="00150AF2">
      <w:pPr>
        <w:spacing w:before="60"/>
        <w:rPr>
          <w:rStyle w:val="Hyperlink"/>
          <w:b/>
          <w:color w:val="auto"/>
          <w:sz w:val="28"/>
          <w:u w:val="none"/>
        </w:rPr>
      </w:pPr>
      <w:r w:rsidRPr="00150AF2">
        <w:rPr>
          <w:rStyle w:val="Hyperlink"/>
          <w:b/>
          <w:color w:val="auto"/>
          <w:sz w:val="28"/>
          <w:u w:val="none"/>
        </w:rPr>
        <w:t xml:space="preserve">Part </w:t>
      </w:r>
      <w:r w:rsidR="002F686A" w:rsidRPr="00150AF2">
        <w:rPr>
          <w:rStyle w:val="Hyperlink"/>
          <w:b/>
          <w:color w:val="auto"/>
          <w:sz w:val="28"/>
          <w:u w:val="none"/>
        </w:rPr>
        <w:t>A</w:t>
      </w:r>
      <w:r w:rsidR="004A519D">
        <w:rPr>
          <w:rStyle w:val="Hyperlink"/>
          <w:b/>
          <w:color w:val="auto"/>
          <w:sz w:val="28"/>
          <w:u w:val="none"/>
        </w:rPr>
        <w:t xml:space="preserve">: </w:t>
      </w:r>
      <w:r w:rsidRPr="00150AF2">
        <w:rPr>
          <w:rStyle w:val="Hyperlink"/>
          <w:b/>
          <w:color w:val="auto"/>
          <w:sz w:val="28"/>
          <w:u w:val="none"/>
        </w:rPr>
        <w:t>ITO Particulars – Refer to separate document</w:t>
      </w:r>
    </w:p>
    <w:p w14:paraId="39EA14AA" w14:textId="1C5864E6" w:rsidR="004A519D" w:rsidRDefault="008F6C04" w:rsidP="00150AF2">
      <w:pPr>
        <w:spacing w:before="60"/>
        <w:rPr>
          <w:rStyle w:val="Hyperlink"/>
          <w:b/>
          <w:color w:val="auto"/>
          <w:sz w:val="28"/>
          <w:u w:val="none"/>
        </w:rPr>
      </w:pPr>
      <w:r w:rsidRPr="00150AF2">
        <w:rPr>
          <w:rStyle w:val="Hyperlink"/>
          <w:b/>
          <w:color w:val="auto"/>
          <w:sz w:val="28"/>
          <w:u w:val="none"/>
        </w:rPr>
        <w:t xml:space="preserve">Part </w:t>
      </w:r>
      <w:r w:rsidR="002F686A" w:rsidRPr="00150AF2">
        <w:rPr>
          <w:rStyle w:val="Hyperlink"/>
          <w:b/>
          <w:color w:val="auto"/>
          <w:sz w:val="28"/>
          <w:u w:val="none"/>
        </w:rPr>
        <w:t>C</w:t>
      </w:r>
      <w:r w:rsidR="004A519D">
        <w:rPr>
          <w:rStyle w:val="Hyperlink"/>
          <w:b/>
          <w:color w:val="auto"/>
          <w:sz w:val="28"/>
          <w:u w:val="none"/>
        </w:rPr>
        <w:t>:</w:t>
      </w:r>
      <w:r w:rsidR="00D736D3">
        <w:rPr>
          <w:rStyle w:val="Hyperlink"/>
          <w:b/>
          <w:color w:val="auto"/>
          <w:sz w:val="28"/>
          <w:u w:val="none"/>
        </w:rPr>
        <w:t xml:space="preserve"> </w:t>
      </w:r>
      <w:r w:rsidRPr="00150AF2">
        <w:rPr>
          <w:rStyle w:val="Hyperlink"/>
          <w:b/>
          <w:color w:val="auto"/>
          <w:sz w:val="28"/>
          <w:u w:val="none"/>
        </w:rPr>
        <w:t>ITO Response Schedules – Refer to separate document</w:t>
      </w:r>
    </w:p>
    <w:p w14:paraId="6C0E4D65" w14:textId="24AA7227" w:rsidR="007F078B" w:rsidRPr="00231216" w:rsidRDefault="00D87AB9" w:rsidP="00150AF2">
      <w:pPr>
        <w:spacing w:before="60"/>
      </w:pPr>
      <w:r>
        <w:rPr>
          <w:rStyle w:val="Hyperlink"/>
          <w:b/>
          <w:color w:val="auto"/>
          <w:sz w:val="28"/>
          <w:szCs w:val="32"/>
          <w:u w:val="none"/>
        </w:rPr>
        <w:t xml:space="preserve"> </w:t>
      </w:r>
      <w:r w:rsidR="00127CA8" w:rsidRPr="00231216">
        <w:br w:type="page"/>
      </w:r>
    </w:p>
    <w:p w14:paraId="06953ABF" w14:textId="05E8A062" w:rsidR="007F078B" w:rsidRPr="00BB14D2" w:rsidRDefault="00334199" w:rsidP="00150AF2">
      <w:pPr>
        <w:pStyle w:val="Heading1"/>
        <w:ind w:left="851" w:hanging="851"/>
      </w:pPr>
      <w:bookmarkStart w:id="6" w:name="_Toc429057309"/>
      <w:bookmarkStart w:id="7" w:name="_Toc423610138"/>
      <w:bookmarkStart w:id="8" w:name="_Toc425169043"/>
      <w:bookmarkStart w:id="9" w:name="_Toc425169875"/>
      <w:bookmarkStart w:id="10" w:name="_Toc425237078"/>
      <w:bookmarkStart w:id="11" w:name="_Toc425501283"/>
      <w:bookmarkStart w:id="12" w:name="_Toc425513420"/>
      <w:bookmarkStart w:id="13" w:name="_Toc429057310"/>
      <w:bookmarkStart w:id="14" w:name="_Toc423610139"/>
      <w:bookmarkStart w:id="15" w:name="_Toc425169044"/>
      <w:bookmarkStart w:id="16" w:name="_Toc425169876"/>
      <w:bookmarkStart w:id="17" w:name="_Toc425237079"/>
      <w:bookmarkStart w:id="18" w:name="_Toc425501284"/>
      <w:bookmarkStart w:id="19" w:name="_Toc425513421"/>
      <w:bookmarkStart w:id="20" w:name="_Toc429057311"/>
      <w:bookmarkStart w:id="21" w:name="_Toc421278764"/>
      <w:bookmarkStart w:id="22" w:name="_Toc423610140"/>
      <w:bookmarkStart w:id="23" w:name="_Toc425169045"/>
      <w:bookmarkStart w:id="24" w:name="_Toc425169877"/>
      <w:bookmarkStart w:id="25" w:name="_Toc425237080"/>
      <w:bookmarkStart w:id="26" w:name="_Toc425501285"/>
      <w:bookmarkStart w:id="27" w:name="_Toc425513422"/>
      <w:bookmarkStart w:id="28" w:name="_Toc429057312"/>
      <w:bookmarkStart w:id="29" w:name="_Ref390323138"/>
      <w:bookmarkStart w:id="30" w:name="_Toc23154050"/>
      <w:bookmarkStart w:id="31" w:name="_Toc57067941"/>
      <w:bookmarkStart w:id="32" w:name="_Toc73968645"/>
      <w:bookmarkStart w:id="33" w:name="_Toc74732898"/>
      <w:bookmarkStart w:id="34" w:name="_Toc126494860"/>
      <w:bookmarkStart w:id="35" w:name="_Ref389150640"/>
      <w:bookmarkStart w:id="36" w:name="_Ref388869378"/>
      <w:bookmarkStart w:id="37" w:name="_Toc388867786"/>
      <w:bookmarkStart w:id="38" w:name="_Toc38886113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BB14D2">
        <w:lastRenderedPageBreak/>
        <w:t xml:space="preserve">Section 1 - </w:t>
      </w:r>
      <w:r w:rsidR="00AE634A" w:rsidRPr="00BB14D2">
        <w:t>G</w:t>
      </w:r>
      <w:r w:rsidR="007F078B" w:rsidRPr="00BB14D2">
        <w:t>eneral</w:t>
      </w:r>
      <w:r w:rsidR="002D4909" w:rsidRPr="00BB14D2">
        <w:t xml:space="preserve"> </w:t>
      </w:r>
      <w:r w:rsidR="007F078B" w:rsidRPr="00BB14D2">
        <w:t>information</w:t>
      </w:r>
      <w:bookmarkEnd w:id="29"/>
      <w:bookmarkEnd w:id="30"/>
      <w:bookmarkEnd w:id="31"/>
      <w:bookmarkEnd w:id="32"/>
      <w:bookmarkEnd w:id="33"/>
      <w:bookmarkEnd w:id="34"/>
    </w:p>
    <w:p w14:paraId="2B8D8D6C" w14:textId="13A5DD0F" w:rsidR="00334199" w:rsidRPr="00150AF2" w:rsidRDefault="00334199" w:rsidP="000F6F67">
      <w:r w:rsidRPr="001771ED">
        <w:t xml:space="preserve">This Contract is for the supply of </w:t>
      </w:r>
      <w:r w:rsidRPr="00150AF2">
        <w:rPr>
          <w:highlight w:val="yellow"/>
        </w:rPr>
        <w:fldChar w:fldCharType="begin">
          <w:ffData>
            <w:name w:val=""/>
            <w:enabled/>
            <w:calcOnExit w:val="0"/>
            <w:textInput>
              <w:default w:val="&lt;&lt;copy directly from Part A&gt;&gt;"/>
            </w:textInput>
          </w:ffData>
        </w:fldChar>
      </w:r>
      <w:r w:rsidRPr="00150AF2">
        <w:rPr>
          <w:highlight w:val="yellow"/>
        </w:rPr>
        <w:instrText xml:space="preserve"> FORMTEXT </w:instrText>
      </w:r>
      <w:r w:rsidRPr="00150AF2">
        <w:rPr>
          <w:highlight w:val="yellow"/>
        </w:rPr>
      </w:r>
      <w:r w:rsidRPr="00150AF2">
        <w:rPr>
          <w:highlight w:val="yellow"/>
        </w:rPr>
        <w:fldChar w:fldCharType="separate"/>
      </w:r>
      <w:r w:rsidRPr="00150AF2">
        <w:rPr>
          <w:highlight w:val="yellow"/>
        </w:rPr>
        <w:t>&lt;&lt;copy directly from Part A&gt;&gt;</w:t>
      </w:r>
      <w:r w:rsidRPr="00150AF2">
        <w:rPr>
          <w:highlight w:val="yellow"/>
        </w:rPr>
        <w:fldChar w:fldCharType="end"/>
      </w:r>
      <w:r w:rsidR="0027259C" w:rsidRPr="00150AF2">
        <w:t>.</w:t>
      </w:r>
    </w:p>
    <w:p w14:paraId="496D1DAC" w14:textId="2A02E21C" w:rsidR="00B3744C" w:rsidRPr="001771ED" w:rsidRDefault="00334199" w:rsidP="00150AF2">
      <w:pPr>
        <w:rPr>
          <w:rFonts w:eastAsia="SimSun"/>
          <w:bCs/>
          <w:lang w:val="en-US"/>
        </w:rPr>
      </w:pPr>
      <w:r w:rsidRPr="00150AF2">
        <w:t>This document forms part of the Contract between the Customer and Supplier.</w:t>
      </w:r>
      <w:r w:rsidR="00B3744C" w:rsidRPr="00150AF2">
        <w:t xml:space="preserve"> </w:t>
      </w:r>
      <w:r w:rsidR="00B3744C" w:rsidRPr="001771ED">
        <w:rPr>
          <w:rFonts w:eastAsia="SimSun"/>
          <w:bCs/>
          <w:lang w:val="en-US"/>
        </w:rPr>
        <w:t xml:space="preserve">The Contract will be formed between the Customer </w:t>
      </w:r>
      <w:r w:rsidR="00B3744C" w:rsidRPr="000F6F67">
        <w:t>and</w:t>
      </w:r>
      <w:r w:rsidR="00B3744C" w:rsidRPr="001771ED">
        <w:rPr>
          <w:rFonts w:eastAsia="SimSun"/>
          <w:bCs/>
          <w:lang w:val="en-US"/>
        </w:rPr>
        <w:t xml:space="preserve"> the Supplier </w:t>
      </w:r>
      <w:r w:rsidR="00FF5605" w:rsidRPr="001771ED">
        <w:rPr>
          <w:rFonts w:eastAsia="SimSun"/>
          <w:bCs/>
          <w:lang w:val="en-US"/>
        </w:rPr>
        <w:t xml:space="preserve">as set out in the </w:t>
      </w:r>
      <w:commentRangeStart w:id="39"/>
      <w:r w:rsidR="00FF5605" w:rsidRPr="00150AF2">
        <w:rPr>
          <w:rFonts w:eastAsia="SimSun"/>
          <w:highlight w:val="yellow"/>
          <w:lang w:val="en-US"/>
        </w:rPr>
        <w:t>Comprehensive</w:t>
      </w:r>
      <w:r w:rsidR="00FF5605" w:rsidRPr="001771ED">
        <w:rPr>
          <w:rFonts w:eastAsia="SimSun"/>
          <w:bCs/>
          <w:lang w:val="en-US"/>
        </w:rPr>
        <w:t xml:space="preserve"> Contract Conditions</w:t>
      </w:r>
      <w:commentRangeEnd w:id="39"/>
      <w:r w:rsidR="00112812" w:rsidRPr="001771ED">
        <w:rPr>
          <w:rStyle w:val="CommentReference"/>
          <w:sz w:val="18"/>
          <w:szCs w:val="18"/>
        </w:rPr>
        <w:commentReference w:id="39"/>
      </w:r>
      <w:r w:rsidR="00B3744C" w:rsidRPr="001771ED">
        <w:rPr>
          <w:rFonts w:eastAsia="SimSun"/>
          <w:bCs/>
          <w:lang w:val="en-US"/>
        </w:rPr>
        <w:t>.</w:t>
      </w:r>
    </w:p>
    <w:p w14:paraId="4083B4DD" w14:textId="66096F9F" w:rsidR="00B3744C" w:rsidRPr="001771ED" w:rsidRDefault="00B3744C" w:rsidP="00150AF2">
      <w:pPr>
        <w:rPr>
          <w:rFonts w:eastAsia="SimSun"/>
          <w:lang w:eastAsia="en-AU"/>
        </w:rPr>
      </w:pPr>
      <w:r w:rsidRPr="001771ED">
        <w:rPr>
          <w:rFonts w:eastAsia="SimSun"/>
          <w:lang w:eastAsia="en-AU"/>
        </w:rPr>
        <w:t xml:space="preserve">The Customer will appoint a </w:t>
      </w:r>
      <w:r w:rsidRPr="000F6F67">
        <w:t>Contract</w:t>
      </w:r>
      <w:r w:rsidRPr="001771ED">
        <w:rPr>
          <w:rFonts w:eastAsia="SimSun"/>
          <w:lang w:eastAsia="en-AU"/>
        </w:rPr>
        <w:t xml:space="preserve"> manager. The Contract manager will be responsible for the management of the Contract throughout the term of the Contract. The Customer may change the Contract manager from time to time.</w:t>
      </w:r>
    </w:p>
    <w:p w14:paraId="6441672C" w14:textId="5EF1E066" w:rsidR="00233D1D" w:rsidRPr="000E24E9" w:rsidRDefault="00233D1D" w:rsidP="00150AF2">
      <w:pPr>
        <w:rPr>
          <w:rFonts w:eastAsia="SimSun"/>
        </w:rPr>
      </w:pPr>
      <w:commentRangeStart w:id="40"/>
      <w:r w:rsidRPr="001771ED">
        <w:rPr>
          <w:rFonts w:eastAsia="SimSun"/>
          <w:lang w:eastAsia="en-AU"/>
        </w:rPr>
        <w:t xml:space="preserve">The Customer may engage other Suppliers for the supply of </w:t>
      </w:r>
      <w:r w:rsidRPr="0051758D">
        <w:rPr>
          <w:highlight w:val="yellow"/>
        </w:rPr>
        <w:fldChar w:fldCharType="begin">
          <w:ffData>
            <w:name w:val=""/>
            <w:enabled/>
            <w:calcOnExit w:val="0"/>
            <w:textInput>
              <w:default w:val="&lt;&lt;copy directly from Part A&gt;&gt;"/>
            </w:textInput>
          </w:ffData>
        </w:fldChar>
      </w:r>
      <w:r w:rsidRPr="0051758D">
        <w:rPr>
          <w:highlight w:val="yellow"/>
        </w:rPr>
        <w:instrText xml:space="preserve"> FORMTEXT </w:instrText>
      </w:r>
      <w:r w:rsidRPr="0051758D">
        <w:rPr>
          <w:highlight w:val="yellow"/>
        </w:rPr>
      </w:r>
      <w:r w:rsidRPr="0051758D">
        <w:rPr>
          <w:highlight w:val="yellow"/>
        </w:rPr>
        <w:fldChar w:fldCharType="separate"/>
      </w:r>
      <w:r w:rsidRPr="0051758D">
        <w:rPr>
          <w:highlight w:val="yellow"/>
        </w:rPr>
        <w:t>&lt;&lt;copy directly from Part A&gt;&gt;</w:t>
      </w:r>
      <w:r w:rsidRPr="0051758D">
        <w:rPr>
          <w:highlight w:val="yellow"/>
        </w:rPr>
        <w:fldChar w:fldCharType="end"/>
      </w:r>
      <w:commentRangeEnd w:id="40"/>
      <w:r w:rsidR="00CB436D" w:rsidRPr="001771ED">
        <w:rPr>
          <w:rStyle w:val="CommentReference"/>
          <w:sz w:val="18"/>
          <w:szCs w:val="18"/>
        </w:rPr>
        <w:commentReference w:id="40"/>
      </w:r>
      <w:r w:rsidR="00F350FE">
        <w:t>.</w:t>
      </w:r>
    </w:p>
    <w:p w14:paraId="0ACA1129" w14:textId="48E0B5E8" w:rsidR="00334199" w:rsidRPr="000E24E9" w:rsidRDefault="00B3744C" w:rsidP="00150AF2">
      <w:pPr>
        <w:rPr>
          <w:rFonts w:eastAsia="SimSun"/>
        </w:rPr>
      </w:pPr>
      <w:commentRangeStart w:id="41"/>
      <w:r w:rsidRPr="001771ED">
        <w:rPr>
          <w:rFonts w:eastAsia="SimSun"/>
          <w:highlight w:val="yellow"/>
          <w:lang w:eastAsia="en-AU"/>
        </w:rPr>
        <w:t>The Supplier will work collaboratively with the Customer to ensure the benefits of purchasing under the Contract are achieved.</w:t>
      </w:r>
      <w:commentRangeEnd w:id="41"/>
      <w:r w:rsidR="00112812" w:rsidRPr="001771ED">
        <w:rPr>
          <w:rStyle w:val="CommentReference"/>
          <w:sz w:val="18"/>
          <w:szCs w:val="18"/>
        </w:rPr>
        <w:commentReference w:id="41"/>
      </w:r>
    </w:p>
    <w:p w14:paraId="25FB6D8E" w14:textId="69661AD5" w:rsidR="00293E66" w:rsidRPr="004A519D" w:rsidRDefault="00293E66" w:rsidP="004A519D">
      <w:pPr>
        <w:pStyle w:val="Heading2"/>
        <w:numPr>
          <w:ilvl w:val="0"/>
          <w:numId w:val="46"/>
        </w:numPr>
        <w:ind w:left="851" w:hanging="851"/>
        <w:rPr>
          <w:sz w:val="36"/>
          <w:szCs w:val="36"/>
        </w:rPr>
      </w:pPr>
      <w:bookmarkStart w:id="42" w:name="_Toc512337754"/>
      <w:bookmarkStart w:id="43" w:name="_Toc23154051"/>
      <w:bookmarkStart w:id="44" w:name="_Toc57067942"/>
      <w:bookmarkStart w:id="45" w:name="_Toc73968646"/>
      <w:bookmarkStart w:id="46" w:name="_Toc74732899"/>
      <w:bookmarkStart w:id="47" w:name="_Toc126494861"/>
      <w:r w:rsidRPr="004A519D">
        <w:rPr>
          <w:sz w:val="36"/>
          <w:szCs w:val="36"/>
        </w:rPr>
        <w:t xml:space="preserve">Contract </w:t>
      </w:r>
      <w:r w:rsidR="00920FDD" w:rsidRPr="004A519D">
        <w:rPr>
          <w:sz w:val="36"/>
          <w:szCs w:val="36"/>
        </w:rPr>
        <w:t>d</w:t>
      </w:r>
      <w:r w:rsidRPr="004A519D">
        <w:rPr>
          <w:sz w:val="36"/>
          <w:szCs w:val="36"/>
        </w:rPr>
        <w:t>etails</w:t>
      </w:r>
      <w:bookmarkEnd w:id="42"/>
      <w:bookmarkEnd w:id="43"/>
      <w:bookmarkEnd w:id="44"/>
      <w:bookmarkEnd w:id="45"/>
      <w:bookmarkEnd w:id="46"/>
      <w:bookmarkEnd w:id="47"/>
    </w:p>
    <w:tbl>
      <w:tblPr>
        <w:tblStyle w:val="TableGrid"/>
        <w:tblW w:w="9923" w:type="dxa"/>
        <w:tblInd w:w="-5" w:type="dxa"/>
        <w:tblLook w:val="04A0" w:firstRow="1" w:lastRow="0" w:firstColumn="1" w:lastColumn="0" w:noHBand="0" w:noVBand="1"/>
      </w:tblPr>
      <w:tblGrid>
        <w:gridCol w:w="3313"/>
        <w:gridCol w:w="6610"/>
      </w:tblGrid>
      <w:tr w:rsidR="00293E66" w14:paraId="779E336F" w14:textId="77777777" w:rsidTr="000E24E9">
        <w:trPr>
          <w:trHeight w:val="56"/>
        </w:trPr>
        <w:tc>
          <w:tcPr>
            <w:tcW w:w="3313" w:type="dxa"/>
            <w:shd w:val="clear" w:color="auto" w:fill="D9D9D9" w:themeFill="background1" w:themeFillShade="D9"/>
          </w:tcPr>
          <w:p w14:paraId="39A6B4F5" w14:textId="706358A0" w:rsidR="00293E66" w:rsidRPr="001771ED" w:rsidRDefault="00293E66" w:rsidP="000E24E9">
            <w:pPr>
              <w:spacing w:before="120" w:after="120"/>
              <w:rPr>
                <w:b/>
                <w:szCs w:val="22"/>
              </w:rPr>
            </w:pPr>
            <w:r w:rsidRPr="001771ED">
              <w:rPr>
                <w:b/>
                <w:szCs w:val="22"/>
              </w:rPr>
              <w:t xml:space="preserve">Contract </w:t>
            </w:r>
            <w:r w:rsidR="00B3744C" w:rsidRPr="001771ED">
              <w:rPr>
                <w:b/>
                <w:szCs w:val="22"/>
              </w:rPr>
              <w:t>T</w:t>
            </w:r>
            <w:r w:rsidRPr="001771ED">
              <w:rPr>
                <w:b/>
                <w:szCs w:val="22"/>
              </w:rPr>
              <w:t>itle</w:t>
            </w:r>
          </w:p>
        </w:tc>
        <w:tc>
          <w:tcPr>
            <w:tcW w:w="6610" w:type="dxa"/>
          </w:tcPr>
          <w:p w14:paraId="4B78E2B6" w14:textId="77777777" w:rsidR="00293E66" w:rsidRPr="001771ED" w:rsidRDefault="00293E66" w:rsidP="00AD0544">
            <w:pPr>
              <w:keepNext/>
              <w:spacing w:before="120" w:after="120"/>
              <w:rPr>
                <w:bCs/>
                <w:szCs w:val="22"/>
                <w:lang w:val="en-US"/>
              </w:rPr>
            </w:pPr>
            <w:r w:rsidRPr="001771ED">
              <w:rPr>
                <w:bCs/>
                <w:szCs w:val="22"/>
                <w:highlight w:val="yellow"/>
                <w:lang w:val="en-US"/>
              </w:rPr>
              <w:t>&lt;&lt;Insert title of Contract&gt;&gt;</w:t>
            </w:r>
            <w:r w:rsidRPr="001771ED">
              <w:rPr>
                <w:bCs/>
                <w:szCs w:val="22"/>
                <w:lang w:val="en-US"/>
              </w:rPr>
              <w:t xml:space="preserve"> </w:t>
            </w:r>
          </w:p>
        </w:tc>
      </w:tr>
      <w:tr w:rsidR="00293E66" w14:paraId="6B8E639D" w14:textId="77777777" w:rsidTr="00F25AF1">
        <w:tc>
          <w:tcPr>
            <w:tcW w:w="3313" w:type="dxa"/>
            <w:shd w:val="clear" w:color="auto" w:fill="D9D9D9" w:themeFill="background1" w:themeFillShade="D9"/>
          </w:tcPr>
          <w:p w14:paraId="0B2828EE" w14:textId="77777777" w:rsidR="00293E66" w:rsidRPr="001771ED" w:rsidRDefault="00293E66" w:rsidP="000E24E9">
            <w:pPr>
              <w:spacing w:before="120" w:after="120"/>
              <w:rPr>
                <w:b/>
                <w:szCs w:val="22"/>
              </w:rPr>
            </w:pPr>
            <w:r w:rsidRPr="001771ED">
              <w:rPr>
                <w:b/>
                <w:szCs w:val="22"/>
              </w:rPr>
              <w:t>Contract Description</w:t>
            </w:r>
          </w:p>
        </w:tc>
        <w:tc>
          <w:tcPr>
            <w:tcW w:w="6610" w:type="dxa"/>
          </w:tcPr>
          <w:p w14:paraId="1EB6F2D4" w14:textId="77777777" w:rsidR="00293E66" w:rsidRPr="001771ED" w:rsidRDefault="00293E66" w:rsidP="00AD0544">
            <w:pPr>
              <w:keepNext/>
              <w:spacing w:before="120" w:after="120"/>
              <w:jc w:val="both"/>
              <w:rPr>
                <w:szCs w:val="22"/>
              </w:rPr>
            </w:pPr>
            <w:r w:rsidRPr="001771ED">
              <w:rPr>
                <w:szCs w:val="22"/>
                <w:highlight w:val="yellow"/>
              </w:rPr>
              <w:t>&lt;&lt;Insert brief description of the Contract, including the Products and/or Services which are the subject of the Contract&gt;&gt;</w:t>
            </w:r>
          </w:p>
        </w:tc>
      </w:tr>
      <w:tr w:rsidR="00293E66" w14:paraId="743D2AF8" w14:textId="77777777" w:rsidTr="00F25AF1">
        <w:trPr>
          <w:trHeight w:val="300"/>
        </w:trPr>
        <w:tc>
          <w:tcPr>
            <w:tcW w:w="3313" w:type="dxa"/>
            <w:shd w:val="clear" w:color="auto" w:fill="D9D9D9" w:themeFill="background1" w:themeFillShade="D9"/>
          </w:tcPr>
          <w:p w14:paraId="50906B81" w14:textId="5942F471" w:rsidR="00293E66" w:rsidRPr="001771ED" w:rsidRDefault="00293E66" w:rsidP="00DB189F">
            <w:pPr>
              <w:spacing w:before="120" w:after="120"/>
              <w:rPr>
                <w:b/>
                <w:szCs w:val="22"/>
              </w:rPr>
            </w:pPr>
            <w:r w:rsidRPr="001771ED">
              <w:rPr>
                <w:b/>
                <w:szCs w:val="22"/>
              </w:rPr>
              <w:t xml:space="preserve">Contract </w:t>
            </w:r>
            <w:r w:rsidR="00B3744C" w:rsidRPr="001771ED">
              <w:rPr>
                <w:b/>
                <w:szCs w:val="22"/>
              </w:rPr>
              <w:t>R</w:t>
            </w:r>
            <w:r w:rsidRPr="001771ED">
              <w:rPr>
                <w:b/>
                <w:szCs w:val="22"/>
              </w:rPr>
              <w:t xml:space="preserve">eference </w:t>
            </w:r>
            <w:r w:rsidR="00B3744C" w:rsidRPr="001771ED">
              <w:rPr>
                <w:b/>
                <w:szCs w:val="22"/>
              </w:rPr>
              <w:t>N</w:t>
            </w:r>
            <w:r w:rsidRPr="001771ED">
              <w:rPr>
                <w:b/>
                <w:szCs w:val="22"/>
              </w:rPr>
              <w:t>umber</w:t>
            </w:r>
          </w:p>
        </w:tc>
        <w:tc>
          <w:tcPr>
            <w:tcW w:w="6610" w:type="dxa"/>
          </w:tcPr>
          <w:p w14:paraId="4F791C3D" w14:textId="708C179C" w:rsidR="00293E66" w:rsidRPr="001771ED" w:rsidRDefault="00293E66" w:rsidP="00DB189F">
            <w:pPr>
              <w:spacing w:before="120" w:after="120"/>
              <w:rPr>
                <w:szCs w:val="22"/>
              </w:rPr>
            </w:pPr>
            <w:r w:rsidRPr="001771ED">
              <w:rPr>
                <w:rFonts w:cs="Arial"/>
                <w:spacing w:val="-3"/>
                <w:szCs w:val="22"/>
                <w:highlight w:val="yellow"/>
              </w:rPr>
              <w:fldChar w:fldCharType="begin">
                <w:ffData>
                  <w:name w:val=""/>
                  <w:enabled/>
                  <w:calcOnExit w:val="0"/>
                  <w:textInput>
                    <w:default w:val="&lt;&lt;ITO No.&gt;&gt;"/>
                  </w:textInput>
                </w:ffData>
              </w:fldChar>
            </w:r>
            <w:r w:rsidRPr="001771ED">
              <w:rPr>
                <w:rFonts w:cs="Arial"/>
                <w:spacing w:val="-3"/>
                <w:szCs w:val="22"/>
                <w:highlight w:val="yellow"/>
              </w:rPr>
              <w:instrText xml:space="preserve"> FORMTEXT </w:instrText>
            </w:r>
            <w:r w:rsidRPr="001771ED">
              <w:rPr>
                <w:rFonts w:cs="Arial"/>
                <w:spacing w:val="-3"/>
                <w:szCs w:val="22"/>
                <w:highlight w:val="yellow"/>
              </w:rPr>
            </w:r>
            <w:r w:rsidRPr="001771ED">
              <w:rPr>
                <w:rFonts w:cs="Arial"/>
                <w:spacing w:val="-3"/>
                <w:szCs w:val="22"/>
                <w:highlight w:val="yellow"/>
              </w:rPr>
              <w:fldChar w:fldCharType="separate"/>
            </w:r>
            <w:r w:rsidRPr="001771ED">
              <w:rPr>
                <w:rFonts w:cs="Arial"/>
                <w:noProof/>
                <w:spacing w:val="-3"/>
                <w:szCs w:val="22"/>
                <w:highlight w:val="yellow"/>
              </w:rPr>
              <w:t>&lt;&lt;ITO No.&gt;&gt;</w:t>
            </w:r>
            <w:r w:rsidRPr="001771ED">
              <w:rPr>
                <w:rFonts w:cs="Arial"/>
                <w:spacing w:val="-3"/>
                <w:szCs w:val="22"/>
                <w:highlight w:val="yellow"/>
              </w:rPr>
              <w:fldChar w:fldCharType="end"/>
            </w:r>
          </w:p>
        </w:tc>
      </w:tr>
    </w:tbl>
    <w:p w14:paraId="69A671FD" w14:textId="77777777" w:rsidR="00E21B27" w:rsidRPr="004A519D" w:rsidRDefault="00E21B27" w:rsidP="004A519D">
      <w:pPr>
        <w:pStyle w:val="Heading2"/>
        <w:numPr>
          <w:ilvl w:val="0"/>
          <w:numId w:val="46"/>
        </w:numPr>
        <w:ind w:left="851" w:hanging="851"/>
        <w:rPr>
          <w:sz w:val="36"/>
          <w:szCs w:val="36"/>
        </w:rPr>
      </w:pPr>
      <w:bookmarkStart w:id="48" w:name="_Toc512337755"/>
      <w:bookmarkStart w:id="49" w:name="_Toc23154052"/>
      <w:bookmarkStart w:id="50" w:name="_Toc57067943"/>
      <w:bookmarkStart w:id="51" w:name="_Toc73968647"/>
      <w:bookmarkStart w:id="52" w:name="_Toc74732900"/>
      <w:bookmarkStart w:id="53" w:name="_Toc126494862"/>
      <w:r w:rsidRPr="004A519D">
        <w:rPr>
          <w:sz w:val="36"/>
          <w:szCs w:val="36"/>
        </w:rPr>
        <w:t>Customer</w:t>
      </w:r>
      <w:bookmarkEnd w:id="48"/>
      <w:bookmarkEnd w:id="49"/>
      <w:bookmarkEnd w:id="50"/>
      <w:bookmarkEnd w:id="51"/>
      <w:bookmarkEnd w:id="52"/>
      <w:bookmarkEnd w:id="53"/>
    </w:p>
    <w:tbl>
      <w:tblPr>
        <w:tblStyle w:val="TableGrid"/>
        <w:tblW w:w="9923" w:type="dxa"/>
        <w:tblInd w:w="-5" w:type="dxa"/>
        <w:tblLook w:val="04A0" w:firstRow="1" w:lastRow="0" w:firstColumn="1" w:lastColumn="0" w:noHBand="0" w:noVBand="1"/>
      </w:tblPr>
      <w:tblGrid>
        <w:gridCol w:w="3308"/>
        <w:gridCol w:w="6615"/>
      </w:tblGrid>
      <w:tr w:rsidR="00E21B27" w14:paraId="269AF263" w14:textId="77777777" w:rsidTr="00F25AF1">
        <w:tc>
          <w:tcPr>
            <w:tcW w:w="3308" w:type="dxa"/>
            <w:shd w:val="clear" w:color="auto" w:fill="D9D9D9" w:themeFill="background1" w:themeFillShade="D9"/>
          </w:tcPr>
          <w:p w14:paraId="316FE787" w14:textId="77777777" w:rsidR="00E21B27" w:rsidRPr="001771ED" w:rsidRDefault="00E21B27" w:rsidP="000E24E9">
            <w:pPr>
              <w:spacing w:before="120" w:after="120"/>
              <w:rPr>
                <w:b/>
                <w:szCs w:val="22"/>
              </w:rPr>
            </w:pPr>
            <w:r w:rsidRPr="001771ED">
              <w:rPr>
                <w:b/>
                <w:szCs w:val="22"/>
              </w:rPr>
              <w:t>Customer Name</w:t>
            </w:r>
          </w:p>
        </w:tc>
        <w:tc>
          <w:tcPr>
            <w:tcW w:w="6615" w:type="dxa"/>
          </w:tcPr>
          <w:p w14:paraId="2D12001C" w14:textId="39D649C7" w:rsidR="00E21B27" w:rsidRPr="001771ED" w:rsidRDefault="00E21B27" w:rsidP="000E24E9">
            <w:pPr>
              <w:spacing w:before="120" w:after="120"/>
              <w:rPr>
                <w:szCs w:val="22"/>
              </w:rPr>
            </w:pPr>
            <w:r w:rsidRPr="001771ED">
              <w:rPr>
                <w:szCs w:val="22"/>
              </w:rPr>
              <w:t xml:space="preserve">State of Queensland (acting through the </w:t>
            </w:r>
            <w:r w:rsidR="008D3767" w:rsidRPr="001771ED">
              <w:rPr>
                <w:szCs w:val="22"/>
              </w:rPr>
              <w:t xml:space="preserve">Department of </w:t>
            </w:r>
            <w:r w:rsidR="00B3744C" w:rsidRPr="001771ED">
              <w:rPr>
                <w:szCs w:val="22"/>
                <w:highlight w:val="yellow"/>
              </w:rPr>
              <w:t>&lt;&lt;insert Department Name&gt;&gt;</w:t>
            </w:r>
            <w:r w:rsidRPr="001771ED">
              <w:rPr>
                <w:szCs w:val="22"/>
              </w:rPr>
              <w:t>)</w:t>
            </w:r>
          </w:p>
        </w:tc>
      </w:tr>
      <w:tr w:rsidR="00E21B27" w14:paraId="5B1CAA50" w14:textId="77777777" w:rsidTr="00F25AF1">
        <w:tc>
          <w:tcPr>
            <w:tcW w:w="3308" w:type="dxa"/>
            <w:shd w:val="clear" w:color="auto" w:fill="D9D9D9" w:themeFill="background1" w:themeFillShade="D9"/>
          </w:tcPr>
          <w:p w14:paraId="21518CFE" w14:textId="4C190FEE" w:rsidR="00E21B27" w:rsidRPr="001771ED" w:rsidRDefault="00E21B27" w:rsidP="000E24E9">
            <w:pPr>
              <w:spacing w:before="120" w:after="120"/>
              <w:rPr>
                <w:b/>
                <w:szCs w:val="22"/>
              </w:rPr>
            </w:pPr>
            <w:r w:rsidRPr="001771ED">
              <w:rPr>
                <w:b/>
                <w:szCs w:val="22"/>
              </w:rPr>
              <w:t>ABN or ACN</w:t>
            </w:r>
          </w:p>
        </w:tc>
        <w:tc>
          <w:tcPr>
            <w:tcW w:w="6615" w:type="dxa"/>
          </w:tcPr>
          <w:p w14:paraId="509ABB9F" w14:textId="5F2E7B54" w:rsidR="00E21B27" w:rsidRPr="001771ED" w:rsidRDefault="00B3744C" w:rsidP="000E24E9">
            <w:pPr>
              <w:spacing w:before="120" w:after="120"/>
              <w:rPr>
                <w:szCs w:val="22"/>
              </w:rPr>
            </w:pPr>
            <w:r w:rsidRPr="001771ED">
              <w:rPr>
                <w:szCs w:val="22"/>
                <w:highlight w:val="yellow"/>
              </w:rPr>
              <w:t>&lt;&lt;insert ABN/ACN&gt;&gt;</w:t>
            </w:r>
          </w:p>
        </w:tc>
      </w:tr>
    </w:tbl>
    <w:p w14:paraId="75BE99F3" w14:textId="0AA0FE14" w:rsidR="00E21B27" w:rsidRPr="004A519D" w:rsidRDefault="00E21B27" w:rsidP="004A519D">
      <w:pPr>
        <w:pStyle w:val="Heading2"/>
        <w:numPr>
          <w:ilvl w:val="0"/>
          <w:numId w:val="46"/>
        </w:numPr>
        <w:ind w:left="851" w:hanging="851"/>
        <w:rPr>
          <w:sz w:val="36"/>
          <w:szCs w:val="36"/>
        </w:rPr>
      </w:pPr>
      <w:bookmarkStart w:id="54" w:name="_Toc512337756"/>
      <w:bookmarkStart w:id="55" w:name="_Toc23154053"/>
      <w:bookmarkStart w:id="56" w:name="_Toc57067944"/>
      <w:bookmarkStart w:id="57" w:name="_Toc73968648"/>
      <w:bookmarkStart w:id="58" w:name="_Toc74732901"/>
      <w:bookmarkStart w:id="59" w:name="_Toc126494863"/>
      <w:r w:rsidRPr="004A519D">
        <w:rPr>
          <w:sz w:val="36"/>
          <w:szCs w:val="36"/>
        </w:rPr>
        <w:t>Contact</w:t>
      </w:r>
      <w:r w:rsidR="00233D1D" w:rsidRPr="004A519D">
        <w:rPr>
          <w:sz w:val="36"/>
          <w:szCs w:val="36"/>
        </w:rPr>
        <w:t xml:space="preserve"> manager</w:t>
      </w:r>
      <w:commentRangeStart w:id="60"/>
      <w:r w:rsidRPr="004A519D">
        <w:rPr>
          <w:sz w:val="36"/>
          <w:szCs w:val="36"/>
        </w:rPr>
        <w:t xml:space="preserve"> </w:t>
      </w:r>
      <w:r w:rsidR="00920FDD" w:rsidRPr="004A519D">
        <w:rPr>
          <w:sz w:val="36"/>
          <w:szCs w:val="36"/>
        </w:rPr>
        <w:t>d</w:t>
      </w:r>
      <w:r w:rsidRPr="004A519D">
        <w:rPr>
          <w:sz w:val="36"/>
          <w:szCs w:val="36"/>
        </w:rPr>
        <w:t>etails</w:t>
      </w:r>
      <w:bookmarkEnd w:id="54"/>
      <w:bookmarkEnd w:id="55"/>
      <w:commentRangeEnd w:id="60"/>
      <w:r w:rsidR="00185FA3" w:rsidRPr="004A519D">
        <w:rPr>
          <w:sz w:val="36"/>
          <w:szCs w:val="36"/>
        </w:rPr>
        <w:commentReference w:id="60"/>
      </w:r>
      <w:bookmarkEnd w:id="56"/>
      <w:bookmarkEnd w:id="57"/>
      <w:bookmarkEnd w:id="58"/>
      <w:bookmarkEnd w:id="59"/>
    </w:p>
    <w:p w14:paraId="2C24E5C8" w14:textId="6759254A" w:rsidR="00E21B27" w:rsidRPr="000E24E9" w:rsidRDefault="00E21B27" w:rsidP="000E24E9">
      <w:r w:rsidRPr="000E24E9">
        <w:t>All notices and other communications relating to the Contract are to be sent to the Customer at the details set out in this item or any updated details that the Customer provides to the Supplier in writing.</w:t>
      </w:r>
    </w:p>
    <w:tbl>
      <w:tblPr>
        <w:tblStyle w:val="TableGrid"/>
        <w:tblW w:w="9923" w:type="dxa"/>
        <w:tblInd w:w="-5" w:type="dxa"/>
        <w:tblLook w:val="04A0" w:firstRow="1" w:lastRow="0" w:firstColumn="1" w:lastColumn="0" w:noHBand="0" w:noVBand="1"/>
      </w:tblPr>
      <w:tblGrid>
        <w:gridCol w:w="3302"/>
        <w:gridCol w:w="6621"/>
      </w:tblGrid>
      <w:tr w:rsidR="00B3744C" w14:paraId="52843E8F" w14:textId="77777777" w:rsidTr="00F25AF1">
        <w:tc>
          <w:tcPr>
            <w:tcW w:w="3302" w:type="dxa"/>
            <w:shd w:val="clear" w:color="auto" w:fill="D9D9D9" w:themeFill="background1" w:themeFillShade="D9"/>
          </w:tcPr>
          <w:p w14:paraId="29560E88" w14:textId="5D400A0C" w:rsidR="00B3744C" w:rsidRPr="001771ED" w:rsidRDefault="00B3744C" w:rsidP="000E24E9">
            <w:pPr>
              <w:spacing w:before="120" w:after="120"/>
              <w:rPr>
                <w:b/>
                <w:szCs w:val="22"/>
              </w:rPr>
            </w:pPr>
            <w:r w:rsidRPr="001771ED">
              <w:rPr>
                <w:b/>
                <w:szCs w:val="22"/>
              </w:rPr>
              <w:t>Name</w:t>
            </w:r>
          </w:p>
        </w:tc>
        <w:tc>
          <w:tcPr>
            <w:tcW w:w="6621" w:type="dxa"/>
          </w:tcPr>
          <w:p w14:paraId="6578488D" w14:textId="412D9622" w:rsidR="00B3744C" w:rsidRPr="000E24E9" w:rsidRDefault="00B3744C" w:rsidP="000E24E9">
            <w:pPr>
              <w:spacing w:before="120" w:after="120"/>
              <w:rPr>
                <w:highlight w:val="yellow"/>
              </w:rPr>
            </w:pPr>
            <w:r w:rsidRPr="000E24E9">
              <w:rPr>
                <w:highlight w:val="yellow"/>
              </w:rPr>
              <w:t xml:space="preserve">&lt;&lt;Specify the name of the </w:t>
            </w:r>
            <w:r w:rsidR="00CB5EE9" w:rsidRPr="000E24E9">
              <w:rPr>
                <w:highlight w:val="yellow"/>
              </w:rPr>
              <w:t>Customer</w:t>
            </w:r>
            <w:r w:rsidR="00C43441" w:rsidRPr="000E24E9">
              <w:rPr>
                <w:highlight w:val="yellow"/>
              </w:rPr>
              <w:t>'</w:t>
            </w:r>
            <w:r w:rsidRPr="000E24E9">
              <w:rPr>
                <w:highlight w:val="yellow"/>
              </w:rPr>
              <w:t xml:space="preserve">s </w:t>
            </w:r>
            <w:r w:rsidR="00233D1D" w:rsidRPr="000E24E9">
              <w:rPr>
                <w:highlight w:val="yellow"/>
              </w:rPr>
              <w:t xml:space="preserve">Contract Manager or </w:t>
            </w:r>
            <w:r w:rsidRPr="000E24E9">
              <w:rPr>
                <w:highlight w:val="yellow"/>
              </w:rPr>
              <w:t>authorised representative&gt;&gt;</w:t>
            </w:r>
          </w:p>
        </w:tc>
      </w:tr>
      <w:tr w:rsidR="00E21B27" w14:paraId="611D7647" w14:textId="77777777" w:rsidTr="00F25AF1">
        <w:tc>
          <w:tcPr>
            <w:tcW w:w="3302" w:type="dxa"/>
            <w:shd w:val="clear" w:color="auto" w:fill="D9D9D9" w:themeFill="background1" w:themeFillShade="D9"/>
          </w:tcPr>
          <w:p w14:paraId="60B2CF8C" w14:textId="130C01E1" w:rsidR="00E21B27" w:rsidRPr="001771ED" w:rsidRDefault="00E21B27" w:rsidP="000E24E9">
            <w:pPr>
              <w:spacing w:before="120" w:after="120"/>
              <w:rPr>
                <w:b/>
                <w:szCs w:val="22"/>
              </w:rPr>
            </w:pPr>
            <w:r w:rsidRPr="001771ED">
              <w:rPr>
                <w:b/>
                <w:szCs w:val="22"/>
              </w:rPr>
              <w:t>Position</w:t>
            </w:r>
          </w:p>
        </w:tc>
        <w:tc>
          <w:tcPr>
            <w:tcW w:w="6621" w:type="dxa"/>
          </w:tcPr>
          <w:p w14:paraId="46D128F7" w14:textId="5ABD0613" w:rsidR="00E21B27" w:rsidRPr="000E24E9" w:rsidRDefault="00E21B27" w:rsidP="000E24E9">
            <w:pPr>
              <w:spacing w:before="120" w:after="120"/>
              <w:rPr>
                <w:highlight w:val="yellow"/>
              </w:rPr>
            </w:pPr>
            <w:r w:rsidRPr="000E24E9">
              <w:rPr>
                <w:highlight w:val="yellow"/>
              </w:rPr>
              <w:t xml:space="preserve">&lt;&lt;Specify </w:t>
            </w:r>
            <w:r w:rsidR="00F405AA" w:rsidRPr="000E24E9">
              <w:rPr>
                <w:highlight w:val="yellow"/>
              </w:rPr>
              <w:t>the position of the Customer</w:t>
            </w:r>
            <w:r w:rsidR="00C43441" w:rsidRPr="000E24E9">
              <w:rPr>
                <w:highlight w:val="yellow"/>
              </w:rPr>
              <w:t>'</w:t>
            </w:r>
            <w:r w:rsidR="00F405AA" w:rsidRPr="000E24E9">
              <w:rPr>
                <w:highlight w:val="yellow"/>
              </w:rPr>
              <w:t xml:space="preserve">s </w:t>
            </w:r>
            <w:r w:rsidR="00233D1D" w:rsidRPr="000E24E9">
              <w:rPr>
                <w:highlight w:val="yellow"/>
              </w:rPr>
              <w:t xml:space="preserve">Contract Manager or </w:t>
            </w:r>
            <w:r w:rsidRPr="000E24E9">
              <w:rPr>
                <w:highlight w:val="yellow"/>
              </w:rPr>
              <w:t>authorised representative &gt;&gt;</w:t>
            </w:r>
          </w:p>
        </w:tc>
      </w:tr>
      <w:tr w:rsidR="00E21B27" w14:paraId="21EA24AC" w14:textId="77777777" w:rsidTr="00F25AF1">
        <w:tc>
          <w:tcPr>
            <w:tcW w:w="3302" w:type="dxa"/>
            <w:shd w:val="clear" w:color="auto" w:fill="D9D9D9" w:themeFill="background1" w:themeFillShade="D9"/>
          </w:tcPr>
          <w:p w14:paraId="424F66DF" w14:textId="77777777" w:rsidR="00E21B27" w:rsidRPr="001771ED" w:rsidRDefault="00E21B27" w:rsidP="000E24E9">
            <w:pPr>
              <w:spacing w:before="120" w:after="120"/>
              <w:rPr>
                <w:b/>
                <w:szCs w:val="22"/>
              </w:rPr>
            </w:pPr>
            <w:r w:rsidRPr="001771ED">
              <w:rPr>
                <w:b/>
                <w:szCs w:val="22"/>
              </w:rPr>
              <w:t>Phone Number</w:t>
            </w:r>
          </w:p>
        </w:tc>
        <w:tc>
          <w:tcPr>
            <w:tcW w:w="6621" w:type="dxa"/>
          </w:tcPr>
          <w:p w14:paraId="7B2A541F" w14:textId="34BCE8C6" w:rsidR="00E21B27" w:rsidRPr="000E24E9" w:rsidRDefault="00AD0544" w:rsidP="000E24E9">
            <w:pPr>
              <w:spacing w:before="120" w:after="120"/>
              <w:rPr>
                <w:highlight w:val="yellow"/>
              </w:rPr>
            </w:pPr>
            <w:r w:rsidRPr="00AD0544">
              <w:rPr>
                <w:szCs w:val="22"/>
                <w:highlight w:val="yellow"/>
              </w:rPr>
              <w:t>&lt;&lt;Insert details&gt;&gt;</w:t>
            </w:r>
          </w:p>
        </w:tc>
      </w:tr>
      <w:tr w:rsidR="00E21B27" w14:paraId="0C89D988" w14:textId="77777777" w:rsidTr="00F25AF1">
        <w:tc>
          <w:tcPr>
            <w:tcW w:w="3302" w:type="dxa"/>
            <w:shd w:val="clear" w:color="auto" w:fill="D9D9D9" w:themeFill="background1" w:themeFillShade="D9"/>
          </w:tcPr>
          <w:p w14:paraId="2E8D9441" w14:textId="77777777" w:rsidR="00E21B27" w:rsidRPr="001771ED" w:rsidRDefault="00E21B27" w:rsidP="000E24E9">
            <w:pPr>
              <w:spacing w:before="120" w:after="120"/>
              <w:rPr>
                <w:b/>
                <w:szCs w:val="22"/>
              </w:rPr>
            </w:pPr>
            <w:r w:rsidRPr="001771ED">
              <w:rPr>
                <w:b/>
                <w:szCs w:val="22"/>
              </w:rPr>
              <w:t>Street Address</w:t>
            </w:r>
          </w:p>
        </w:tc>
        <w:tc>
          <w:tcPr>
            <w:tcW w:w="6621" w:type="dxa"/>
          </w:tcPr>
          <w:p w14:paraId="74A5826F" w14:textId="43FF351D" w:rsidR="00E21B27" w:rsidRPr="000E24E9" w:rsidRDefault="00AD0544" w:rsidP="000E24E9">
            <w:pPr>
              <w:spacing w:before="120" w:after="120"/>
              <w:rPr>
                <w:highlight w:val="yellow"/>
              </w:rPr>
            </w:pPr>
            <w:r w:rsidRPr="00AD0544">
              <w:rPr>
                <w:szCs w:val="22"/>
                <w:highlight w:val="yellow"/>
              </w:rPr>
              <w:t>&lt;&lt;Insert details&gt;&gt;</w:t>
            </w:r>
          </w:p>
        </w:tc>
      </w:tr>
      <w:tr w:rsidR="00E21B27" w14:paraId="4B26535B" w14:textId="77777777" w:rsidTr="00F25AF1">
        <w:tc>
          <w:tcPr>
            <w:tcW w:w="3302" w:type="dxa"/>
            <w:shd w:val="clear" w:color="auto" w:fill="D9D9D9" w:themeFill="background1" w:themeFillShade="D9"/>
          </w:tcPr>
          <w:p w14:paraId="1F6AFDF7" w14:textId="77777777" w:rsidR="00E21B27" w:rsidRPr="001771ED" w:rsidRDefault="00E21B27" w:rsidP="000E24E9">
            <w:pPr>
              <w:spacing w:before="120" w:after="120"/>
              <w:rPr>
                <w:b/>
                <w:szCs w:val="22"/>
              </w:rPr>
            </w:pPr>
            <w:r w:rsidRPr="001771ED">
              <w:rPr>
                <w:b/>
                <w:szCs w:val="22"/>
              </w:rPr>
              <w:t>Postal Address</w:t>
            </w:r>
          </w:p>
        </w:tc>
        <w:tc>
          <w:tcPr>
            <w:tcW w:w="6621" w:type="dxa"/>
          </w:tcPr>
          <w:p w14:paraId="4AC6E404" w14:textId="7345F345" w:rsidR="00E21B27" w:rsidRPr="000E24E9" w:rsidRDefault="00AD0544" w:rsidP="000E24E9">
            <w:pPr>
              <w:spacing w:before="120" w:after="120"/>
              <w:rPr>
                <w:highlight w:val="yellow"/>
              </w:rPr>
            </w:pPr>
            <w:r w:rsidRPr="00AD0544">
              <w:rPr>
                <w:szCs w:val="22"/>
                <w:highlight w:val="yellow"/>
              </w:rPr>
              <w:t>&lt;&lt;Insert details&gt;&gt;</w:t>
            </w:r>
          </w:p>
        </w:tc>
      </w:tr>
      <w:tr w:rsidR="00E21B27" w14:paraId="0F6EA8B7" w14:textId="77777777" w:rsidTr="00F25AF1">
        <w:tc>
          <w:tcPr>
            <w:tcW w:w="3302" w:type="dxa"/>
            <w:shd w:val="clear" w:color="auto" w:fill="D9D9D9" w:themeFill="background1" w:themeFillShade="D9"/>
          </w:tcPr>
          <w:p w14:paraId="1858A519" w14:textId="77777777" w:rsidR="00E21B27" w:rsidRPr="001771ED" w:rsidRDefault="00E21B27" w:rsidP="000E24E9">
            <w:pPr>
              <w:spacing w:before="120" w:after="120"/>
              <w:rPr>
                <w:b/>
                <w:szCs w:val="22"/>
              </w:rPr>
            </w:pPr>
            <w:r w:rsidRPr="001771ED">
              <w:rPr>
                <w:b/>
                <w:szCs w:val="22"/>
              </w:rPr>
              <w:lastRenderedPageBreak/>
              <w:t>Email</w:t>
            </w:r>
          </w:p>
        </w:tc>
        <w:tc>
          <w:tcPr>
            <w:tcW w:w="6621" w:type="dxa"/>
          </w:tcPr>
          <w:p w14:paraId="1BC27E29" w14:textId="5D929760" w:rsidR="00E21B27" w:rsidRPr="000E24E9" w:rsidRDefault="00AD0544" w:rsidP="000E24E9">
            <w:pPr>
              <w:spacing w:before="120" w:after="120"/>
              <w:rPr>
                <w:highlight w:val="yellow"/>
              </w:rPr>
            </w:pPr>
            <w:r w:rsidRPr="00AD0544">
              <w:rPr>
                <w:szCs w:val="22"/>
                <w:highlight w:val="yellow"/>
              </w:rPr>
              <w:t>&lt;&lt;Insert details&gt;&gt;</w:t>
            </w:r>
          </w:p>
        </w:tc>
      </w:tr>
    </w:tbl>
    <w:p w14:paraId="234B2257" w14:textId="77777777" w:rsidR="00E21B27" w:rsidRPr="004A519D" w:rsidRDefault="00E21B27" w:rsidP="004A519D">
      <w:pPr>
        <w:pStyle w:val="Heading2"/>
        <w:numPr>
          <w:ilvl w:val="0"/>
          <w:numId w:val="46"/>
        </w:numPr>
        <w:ind w:left="851" w:hanging="851"/>
        <w:rPr>
          <w:sz w:val="36"/>
          <w:szCs w:val="36"/>
        </w:rPr>
      </w:pPr>
      <w:bookmarkStart w:id="61" w:name="_Toc512337757"/>
      <w:bookmarkStart w:id="62" w:name="_Toc23154054"/>
      <w:bookmarkStart w:id="63" w:name="_Toc57067945"/>
      <w:bookmarkStart w:id="64" w:name="_Toc73968649"/>
      <w:bookmarkStart w:id="65" w:name="_Toc74732902"/>
      <w:bookmarkStart w:id="66" w:name="_Toc126494864"/>
      <w:r w:rsidRPr="004A519D">
        <w:rPr>
          <w:sz w:val="36"/>
          <w:szCs w:val="36"/>
        </w:rPr>
        <w:t>Supplier</w:t>
      </w:r>
      <w:bookmarkEnd w:id="61"/>
      <w:bookmarkEnd w:id="62"/>
      <w:bookmarkEnd w:id="63"/>
      <w:bookmarkEnd w:id="64"/>
      <w:bookmarkEnd w:id="65"/>
      <w:bookmarkEnd w:id="66"/>
    </w:p>
    <w:tbl>
      <w:tblPr>
        <w:tblStyle w:val="TableGrid"/>
        <w:tblW w:w="9923" w:type="dxa"/>
        <w:tblInd w:w="-5" w:type="dxa"/>
        <w:tblLook w:val="04A0" w:firstRow="1" w:lastRow="0" w:firstColumn="1" w:lastColumn="0" w:noHBand="0" w:noVBand="1"/>
      </w:tblPr>
      <w:tblGrid>
        <w:gridCol w:w="3311"/>
        <w:gridCol w:w="6612"/>
      </w:tblGrid>
      <w:tr w:rsidR="00E21B27" w14:paraId="316FEC2E" w14:textId="77777777" w:rsidTr="00F25AF1">
        <w:tc>
          <w:tcPr>
            <w:tcW w:w="3311" w:type="dxa"/>
            <w:shd w:val="clear" w:color="auto" w:fill="D9D9D9" w:themeFill="background1" w:themeFillShade="D9"/>
          </w:tcPr>
          <w:p w14:paraId="14711D61" w14:textId="0DFF6147" w:rsidR="00E21B27" w:rsidRPr="001771ED" w:rsidRDefault="00E21B27" w:rsidP="000E24E9">
            <w:pPr>
              <w:spacing w:before="120" w:after="120"/>
              <w:rPr>
                <w:b/>
                <w:szCs w:val="22"/>
              </w:rPr>
            </w:pPr>
            <w:r w:rsidRPr="001771ED">
              <w:rPr>
                <w:b/>
                <w:szCs w:val="22"/>
              </w:rPr>
              <w:t xml:space="preserve">Supplier </w:t>
            </w:r>
            <w:r w:rsidR="00FF6A35" w:rsidRPr="001771ED">
              <w:rPr>
                <w:b/>
                <w:szCs w:val="22"/>
              </w:rPr>
              <w:t xml:space="preserve">Entity </w:t>
            </w:r>
            <w:r w:rsidRPr="001771ED">
              <w:rPr>
                <w:b/>
                <w:szCs w:val="22"/>
              </w:rPr>
              <w:t>Name</w:t>
            </w:r>
          </w:p>
        </w:tc>
        <w:tc>
          <w:tcPr>
            <w:tcW w:w="6612" w:type="dxa"/>
          </w:tcPr>
          <w:p w14:paraId="5280C770" w14:textId="381760B9" w:rsidR="00E21B27" w:rsidRPr="000E24E9" w:rsidRDefault="00665DBE" w:rsidP="000E24E9">
            <w:pPr>
              <w:spacing w:before="120" w:after="120"/>
              <w:rPr>
                <w:highlight w:val="yellow"/>
              </w:rPr>
            </w:pPr>
            <w:r w:rsidRPr="00AD0544">
              <w:rPr>
                <w:szCs w:val="22"/>
                <w:highlight w:val="yellow"/>
              </w:rPr>
              <w:fldChar w:fldCharType="begin">
                <w:ffData>
                  <w:name w:val=""/>
                  <w:enabled/>
                  <w:calcOnExit w:val="0"/>
                  <w:textInput>
                    <w:default w:val="&lt;&lt;Supplier Legal Entity name to be inserted in final Contract&gt;&gt;"/>
                  </w:textInput>
                </w:ffData>
              </w:fldChar>
            </w:r>
            <w:r w:rsidRPr="00AD0544">
              <w:rPr>
                <w:szCs w:val="22"/>
                <w:highlight w:val="yellow"/>
              </w:rPr>
              <w:instrText xml:space="preserve"> FORMTEXT </w:instrText>
            </w:r>
            <w:r w:rsidRPr="00AD0544">
              <w:rPr>
                <w:szCs w:val="22"/>
                <w:highlight w:val="yellow"/>
              </w:rPr>
            </w:r>
            <w:r w:rsidRPr="00AD0544">
              <w:rPr>
                <w:szCs w:val="22"/>
                <w:highlight w:val="yellow"/>
              </w:rPr>
              <w:fldChar w:fldCharType="separate"/>
            </w:r>
            <w:r w:rsidRPr="00AD0544">
              <w:rPr>
                <w:szCs w:val="22"/>
                <w:highlight w:val="yellow"/>
              </w:rPr>
              <w:t>&lt;&lt;Supplier Legal Entity name to be inserted in final Contract&gt;&gt;</w:t>
            </w:r>
            <w:r w:rsidRPr="00AD0544">
              <w:rPr>
                <w:szCs w:val="22"/>
                <w:highlight w:val="yellow"/>
              </w:rPr>
              <w:fldChar w:fldCharType="end"/>
            </w:r>
          </w:p>
        </w:tc>
      </w:tr>
      <w:tr w:rsidR="00FF6A35" w14:paraId="3612BA72" w14:textId="77777777" w:rsidTr="00F25AF1">
        <w:tc>
          <w:tcPr>
            <w:tcW w:w="3311" w:type="dxa"/>
            <w:shd w:val="clear" w:color="auto" w:fill="D9D9D9" w:themeFill="background1" w:themeFillShade="D9"/>
          </w:tcPr>
          <w:p w14:paraId="3CC89C4A" w14:textId="002E4F1A" w:rsidR="00FF6A35" w:rsidRPr="001771ED" w:rsidRDefault="00FF6A35" w:rsidP="000E24E9">
            <w:pPr>
              <w:spacing w:before="120" w:after="120"/>
              <w:rPr>
                <w:b/>
                <w:szCs w:val="22"/>
              </w:rPr>
            </w:pPr>
            <w:r w:rsidRPr="001771ED">
              <w:rPr>
                <w:b/>
                <w:szCs w:val="22"/>
              </w:rPr>
              <w:t xml:space="preserve">Supplier Business Name </w:t>
            </w:r>
            <w:r w:rsidR="00AD0544">
              <w:rPr>
                <w:b/>
                <w:szCs w:val="22"/>
              </w:rPr>
              <w:br/>
            </w:r>
            <w:r w:rsidRPr="000E24E9">
              <w:t>(if applicable)</w:t>
            </w:r>
          </w:p>
        </w:tc>
        <w:tc>
          <w:tcPr>
            <w:tcW w:w="6612" w:type="dxa"/>
          </w:tcPr>
          <w:p w14:paraId="7720881D" w14:textId="14F642F5" w:rsidR="00FF6A35" w:rsidRPr="00AD0544" w:rsidRDefault="00FF6A35" w:rsidP="000E24E9">
            <w:pPr>
              <w:spacing w:before="120" w:after="120"/>
              <w:rPr>
                <w:szCs w:val="22"/>
                <w:highlight w:val="yellow"/>
              </w:rPr>
            </w:pPr>
            <w:r w:rsidRPr="000E24E9">
              <w:rPr>
                <w:highlight w:val="yellow"/>
              </w:rPr>
              <w:t>&lt;&lt;Insert Supplier Business Name&gt;&gt;</w:t>
            </w:r>
          </w:p>
        </w:tc>
      </w:tr>
      <w:tr w:rsidR="00E21B27" w14:paraId="1DD5B397" w14:textId="77777777" w:rsidTr="00F25AF1">
        <w:tc>
          <w:tcPr>
            <w:tcW w:w="3311" w:type="dxa"/>
            <w:shd w:val="clear" w:color="auto" w:fill="D9D9D9" w:themeFill="background1" w:themeFillShade="D9"/>
          </w:tcPr>
          <w:p w14:paraId="2DC4680B" w14:textId="4EB0C36B" w:rsidR="00E21B27" w:rsidRPr="001771ED" w:rsidRDefault="00AD0544" w:rsidP="000E24E9">
            <w:pPr>
              <w:spacing w:before="120" w:after="120"/>
              <w:rPr>
                <w:b/>
                <w:szCs w:val="22"/>
              </w:rPr>
            </w:pPr>
            <w:r w:rsidRPr="001771ED">
              <w:rPr>
                <w:b/>
                <w:szCs w:val="22"/>
              </w:rPr>
              <w:t>Australian Business Number (ABN)</w:t>
            </w:r>
          </w:p>
        </w:tc>
        <w:tc>
          <w:tcPr>
            <w:tcW w:w="6612" w:type="dxa"/>
          </w:tcPr>
          <w:p w14:paraId="62D844D6" w14:textId="1CF2F5E2" w:rsidR="00E21B27" w:rsidRPr="000E24E9" w:rsidRDefault="00665DBE" w:rsidP="000E24E9">
            <w:pPr>
              <w:spacing w:before="120" w:after="120"/>
              <w:rPr>
                <w:highlight w:val="yellow"/>
              </w:rPr>
            </w:pPr>
            <w:r w:rsidRPr="00AD0544">
              <w:rPr>
                <w:szCs w:val="22"/>
                <w:highlight w:val="yellow"/>
              </w:rPr>
              <w:fldChar w:fldCharType="begin">
                <w:ffData>
                  <w:name w:val=""/>
                  <w:enabled/>
                  <w:calcOnExit w:val="0"/>
                  <w:textInput>
                    <w:default w:val="&lt;&lt;Supplier's ABN to be inserted in final Contract&gt;&gt;"/>
                  </w:textInput>
                </w:ffData>
              </w:fldChar>
            </w:r>
            <w:r w:rsidRPr="00AD0544">
              <w:rPr>
                <w:szCs w:val="22"/>
                <w:highlight w:val="yellow"/>
              </w:rPr>
              <w:instrText xml:space="preserve"> FORMTEXT </w:instrText>
            </w:r>
            <w:r w:rsidRPr="00AD0544">
              <w:rPr>
                <w:szCs w:val="22"/>
                <w:highlight w:val="yellow"/>
              </w:rPr>
            </w:r>
            <w:r w:rsidRPr="00AD0544">
              <w:rPr>
                <w:szCs w:val="22"/>
                <w:highlight w:val="yellow"/>
              </w:rPr>
              <w:fldChar w:fldCharType="separate"/>
            </w:r>
            <w:r w:rsidRPr="00AD0544">
              <w:rPr>
                <w:szCs w:val="22"/>
                <w:highlight w:val="yellow"/>
              </w:rPr>
              <w:t>&lt;&lt;Supplier's ABN to be inserted in final Contract&gt;&gt;</w:t>
            </w:r>
            <w:r w:rsidRPr="00AD0544">
              <w:rPr>
                <w:szCs w:val="22"/>
                <w:highlight w:val="yellow"/>
              </w:rPr>
              <w:fldChar w:fldCharType="end"/>
            </w:r>
          </w:p>
        </w:tc>
      </w:tr>
      <w:tr w:rsidR="00EA3C41" w14:paraId="5DEBE7A6" w14:textId="77777777" w:rsidTr="00F25AF1">
        <w:tc>
          <w:tcPr>
            <w:tcW w:w="3311" w:type="dxa"/>
            <w:shd w:val="clear" w:color="auto" w:fill="D9D9D9" w:themeFill="background1" w:themeFillShade="D9"/>
          </w:tcPr>
          <w:p w14:paraId="62E0F64E" w14:textId="2A2E69B7" w:rsidR="00EA3C41" w:rsidRPr="001771ED" w:rsidRDefault="00EA3C41" w:rsidP="000E24E9">
            <w:pPr>
              <w:spacing w:before="120" w:after="120"/>
              <w:rPr>
                <w:b/>
                <w:szCs w:val="22"/>
              </w:rPr>
            </w:pPr>
            <w:r w:rsidRPr="001771ED">
              <w:rPr>
                <w:b/>
                <w:szCs w:val="22"/>
              </w:rPr>
              <w:t>Australian Company Number (ACN)</w:t>
            </w:r>
          </w:p>
        </w:tc>
        <w:tc>
          <w:tcPr>
            <w:tcW w:w="6612" w:type="dxa"/>
          </w:tcPr>
          <w:p w14:paraId="6B560432" w14:textId="0793720F" w:rsidR="00EA3C41" w:rsidRPr="00AD0544" w:rsidRDefault="00665DBE" w:rsidP="000E24E9">
            <w:pPr>
              <w:spacing w:before="120" w:after="120"/>
              <w:rPr>
                <w:szCs w:val="22"/>
                <w:highlight w:val="yellow"/>
              </w:rPr>
            </w:pPr>
            <w:r w:rsidRPr="00AD0544">
              <w:rPr>
                <w:szCs w:val="22"/>
                <w:highlight w:val="yellow"/>
              </w:rPr>
              <w:fldChar w:fldCharType="begin">
                <w:ffData>
                  <w:name w:val=""/>
                  <w:enabled/>
                  <w:calcOnExit w:val="0"/>
                  <w:textInput>
                    <w:default w:val="&lt;&lt;Supplier's ACN (if applicable) to be inserted in final Contract&gt;&gt;"/>
                  </w:textInput>
                </w:ffData>
              </w:fldChar>
            </w:r>
            <w:r w:rsidRPr="00AD0544">
              <w:rPr>
                <w:szCs w:val="22"/>
                <w:highlight w:val="yellow"/>
              </w:rPr>
              <w:instrText xml:space="preserve"> FORMTEXT </w:instrText>
            </w:r>
            <w:r w:rsidRPr="00AD0544">
              <w:rPr>
                <w:szCs w:val="22"/>
                <w:highlight w:val="yellow"/>
              </w:rPr>
            </w:r>
            <w:r w:rsidRPr="00AD0544">
              <w:rPr>
                <w:szCs w:val="22"/>
                <w:highlight w:val="yellow"/>
              </w:rPr>
              <w:fldChar w:fldCharType="separate"/>
            </w:r>
            <w:r w:rsidRPr="00AD0544">
              <w:rPr>
                <w:szCs w:val="22"/>
                <w:highlight w:val="yellow"/>
              </w:rPr>
              <w:t>&lt;&lt;Supplier's ACN (if applicable) to be inserted in final Contract&gt;&gt;</w:t>
            </w:r>
            <w:r w:rsidRPr="00AD0544">
              <w:rPr>
                <w:szCs w:val="22"/>
                <w:highlight w:val="yellow"/>
              </w:rPr>
              <w:fldChar w:fldCharType="end"/>
            </w:r>
          </w:p>
        </w:tc>
      </w:tr>
    </w:tbl>
    <w:p w14:paraId="2A576646" w14:textId="6E385169" w:rsidR="00E21B27" w:rsidRPr="004A519D" w:rsidRDefault="00E21B27" w:rsidP="004A519D">
      <w:pPr>
        <w:pStyle w:val="Heading2"/>
        <w:numPr>
          <w:ilvl w:val="0"/>
          <w:numId w:val="46"/>
        </w:numPr>
        <w:ind w:left="851" w:hanging="851"/>
        <w:rPr>
          <w:sz w:val="36"/>
          <w:szCs w:val="36"/>
        </w:rPr>
      </w:pPr>
      <w:bookmarkStart w:id="67" w:name="_Toc512337758"/>
      <w:bookmarkStart w:id="68" w:name="_Toc23154055"/>
      <w:bookmarkStart w:id="69" w:name="_Toc57067946"/>
      <w:bookmarkStart w:id="70" w:name="_Toc73968650"/>
      <w:bookmarkStart w:id="71" w:name="_Toc74732903"/>
      <w:bookmarkStart w:id="72" w:name="_Toc126494865"/>
      <w:r w:rsidRPr="004A519D">
        <w:rPr>
          <w:sz w:val="36"/>
          <w:szCs w:val="36"/>
        </w:rPr>
        <w:t xml:space="preserve">Supplier </w:t>
      </w:r>
      <w:r w:rsidR="00D34037" w:rsidRPr="004A519D">
        <w:rPr>
          <w:sz w:val="36"/>
          <w:szCs w:val="36"/>
        </w:rPr>
        <w:t>c</w:t>
      </w:r>
      <w:r w:rsidRPr="004A519D">
        <w:rPr>
          <w:sz w:val="36"/>
          <w:szCs w:val="36"/>
        </w:rPr>
        <w:t xml:space="preserve">ontact </w:t>
      </w:r>
      <w:r w:rsidR="00D34037" w:rsidRPr="004A519D">
        <w:rPr>
          <w:sz w:val="36"/>
          <w:szCs w:val="36"/>
        </w:rPr>
        <w:t>d</w:t>
      </w:r>
      <w:r w:rsidRPr="004A519D">
        <w:rPr>
          <w:sz w:val="36"/>
          <w:szCs w:val="36"/>
        </w:rPr>
        <w:t>etails</w:t>
      </w:r>
      <w:bookmarkEnd w:id="67"/>
      <w:bookmarkEnd w:id="68"/>
      <w:bookmarkEnd w:id="69"/>
      <w:bookmarkEnd w:id="70"/>
      <w:bookmarkEnd w:id="71"/>
      <w:bookmarkEnd w:id="72"/>
    </w:p>
    <w:p w14:paraId="75FB4AAB" w14:textId="7100D8EB" w:rsidR="00271C95" w:rsidRPr="001771ED" w:rsidRDefault="00271C95" w:rsidP="000F6F67">
      <w:pPr>
        <w:rPr>
          <w:szCs w:val="22"/>
          <w:lang w:eastAsia="en-AU"/>
        </w:rPr>
      </w:pPr>
      <w:r w:rsidRPr="001771ED">
        <w:rPr>
          <w:szCs w:val="22"/>
        </w:rPr>
        <w:t>All notices and other communications relating to the Contract are to be sent to the Supplier at the details set out in this item or any updated details that the Supplier provides to the Customer in writing.</w:t>
      </w:r>
    </w:p>
    <w:tbl>
      <w:tblPr>
        <w:tblStyle w:val="TableGrid"/>
        <w:tblW w:w="9923" w:type="dxa"/>
        <w:tblInd w:w="-5" w:type="dxa"/>
        <w:tblLook w:val="04A0" w:firstRow="1" w:lastRow="0" w:firstColumn="1" w:lastColumn="0" w:noHBand="0" w:noVBand="1"/>
      </w:tblPr>
      <w:tblGrid>
        <w:gridCol w:w="3322"/>
        <w:gridCol w:w="6601"/>
      </w:tblGrid>
      <w:tr w:rsidR="00E21B27" w:rsidRPr="00920FDD" w14:paraId="2C42C5D7" w14:textId="77777777" w:rsidTr="00F25AF1">
        <w:tc>
          <w:tcPr>
            <w:tcW w:w="3322" w:type="dxa"/>
            <w:shd w:val="clear" w:color="auto" w:fill="D9D9D9" w:themeFill="background1" w:themeFillShade="D9"/>
          </w:tcPr>
          <w:p w14:paraId="446C67A6" w14:textId="77777777" w:rsidR="00E21B27" w:rsidRPr="001771ED" w:rsidRDefault="00E21B27" w:rsidP="000E24E9">
            <w:pPr>
              <w:spacing w:before="120" w:after="120"/>
              <w:rPr>
                <w:b/>
                <w:szCs w:val="22"/>
              </w:rPr>
            </w:pPr>
            <w:r w:rsidRPr="001771ED">
              <w:rPr>
                <w:b/>
                <w:szCs w:val="22"/>
              </w:rPr>
              <w:t>Authorised representative(s)</w:t>
            </w:r>
          </w:p>
        </w:tc>
        <w:tc>
          <w:tcPr>
            <w:tcW w:w="6601" w:type="dxa"/>
          </w:tcPr>
          <w:p w14:paraId="0DD129F1" w14:textId="6E45BFED" w:rsidR="00E21B27" w:rsidRPr="000E24E9" w:rsidRDefault="009A7B49" w:rsidP="000E24E9">
            <w:pPr>
              <w:spacing w:before="120" w:after="120"/>
              <w:rPr>
                <w:highlight w:val="yellow"/>
              </w:rPr>
            </w:pPr>
            <w:r w:rsidRPr="000E24E9">
              <w:rPr>
                <w:highlight w:val="yellow"/>
              </w:rPr>
              <w:t xml:space="preserve">&lt;&lt;Insert </w:t>
            </w:r>
            <w:r w:rsidR="00C43441" w:rsidRPr="000E24E9">
              <w:rPr>
                <w:highlight w:val="yellow"/>
              </w:rPr>
              <w:t xml:space="preserve">the </w:t>
            </w:r>
            <w:r w:rsidRPr="000E24E9">
              <w:rPr>
                <w:highlight w:val="yellow"/>
              </w:rPr>
              <w:t>name of Supplier</w:t>
            </w:r>
            <w:r w:rsidR="00C43441" w:rsidRPr="000E24E9">
              <w:rPr>
                <w:highlight w:val="yellow"/>
              </w:rPr>
              <w:t>'</w:t>
            </w:r>
            <w:r w:rsidRPr="000E24E9">
              <w:rPr>
                <w:highlight w:val="yellow"/>
              </w:rPr>
              <w:t>s authorised representative for this Contract. This person must have authority to provide consents, approvals, instructions and directions on behalf of the Supplier. This person will be the person whom the Customer contacts about the Contract, and to whom the Customer delivers all notices under the Contract&gt;&gt;</w:t>
            </w:r>
          </w:p>
        </w:tc>
      </w:tr>
      <w:tr w:rsidR="00E21B27" w:rsidRPr="00920FDD" w14:paraId="655B5C85" w14:textId="77777777" w:rsidTr="00F25AF1">
        <w:tc>
          <w:tcPr>
            <w:tcW w:w="3322" w:type="dxa"/>
            <w:shd w:val="clear" w:color="auto" w:fill="D9D9D9" w:themeFill="background1" w:themeFillShade="D9"/>
          </w:tcPr>
          <w:p w14:paraId="18AC80EE" w14:textId="77777777" w:rsidR="00E21B27" w:rsidRPr="001771ED" w:rsidRDefault="00E21B27" w:rsidP="000E24E9">
            <w:pPr>
              <w:spacing w:before="120" w:after="120"/>
              <w:rPr>
                <w:b/>
                <w:szCs w:val="22"/>
              </w:rPr>
            </w:pPr>
            <w:r w:rsidRPr="001771ED">
              <w:rPr>
                <w:b/>
                <w:szCs w:val="22"/>
              </w:rPr>
              <w:t>Position title/role</w:t>
            </w:r>
          </w:p>
        </w:tc>
        <w:tc>
          <w:tcPr>
            <w:tcW w:w="6601" w:type="dxa"/>
          </w:tcPr>
          <w:p w14:paraId="2CDAEA4D" w14:textId="6860E32C" w:rsidR="00E21B27" w:rsidRPr="000E24E9" w:rsidRDefault="00665DBE" w:rsidP="000E24E9">
            <w:pPr>
              <w:spacing w:before="120" w:after="120"/>
              <w:rPr>
                <w:highlight w:val="yellow"/>
              </w:rPr>
            </w:pPr>
            <w:r w:rsidRPr="00AD0544">
              <w:rPr>
                <w:szCs w:val="22"/>
                <w:highlight w:val="yellow"/>
              </w:rPr>
              <w:fldChar w:fldCharType="begin">
                <w:ffData>
                  <w:name w:val=""/>
                  <w:enabled/>
                  <w:calcOnExit w:val="0"/>
                  <w:textInput>
                    <w:default w:val="&lt;&lt;Authorised representative's position/role to be inserted in final Contract&gt;&gt;"/>
                  </w:textInput>
                </w:ffData>
              </w:fldChar>
            </w:r>
            <w:r w:rsidRPr="00AD0544">
              <w:rPr>
                <w:szCs w:val="22"/>
                <w:highlight w:val="yellow"/>
              </w:rPr>
              <w:instrText xml:space="preserve"> FORMTEXT </w:instrText>
            </w:r>
            <w:r w:rsidRPr="00AD0544">
              <w:rPr>
                <w:szCs w:val="22"/>
                <w:highlight w:val="yellow"/>
              </w:rPr>
            </w:r>
            <w:r w:rsidRPr="00AD0544">
              <w:rPr>
                <w:szCs w:val="22"/>
                <w:highlight w:val="yellow"/>
              </w:rPr>
              <w:fldChar w:fldCharType="separate"/>
            </w:r>
            <w:r w:rsidRPr="00AD0544">
              <w:rPr>
                <w:szCs w:val="22"/>
                <w:highlight w:val="yellow"/>
              </w:rPr>
              <w:t>&lt;&lt;Authorised representative's position/role to be inserted in final Contract&gt;&gt;</w:t>
            </w:r>
            <w:r w:rsidRPr="00AD0544">
              <w:rPr>
                <w:szCs w:val="22"/>
                <w:highlight w:val="yellow"/>
              </w:rPr>
              <w:fldChar w:fldCharType="end"/>
            </w:r>
          </w:p>
        </w:tc>
      </w:tr>
      <w:tr w:rsidR="00E21B27" w:rsidRPr="00920FDD" w14:paraId="49F9DF98" w14:textId="77777777" w:rsidTr="00F25AF1">
        <w:tc>
          <w:tcPr>
            <w:tcW w:w="3322" w:type="dxa"/>
            <w:shd w:val="clear" w:color="auto" w:fill="D9D9D9" w:themeFill="background1" w:themeFillShade="D9"/>
          </w:tcPr>
          <w:p w14:paraId="7CF93E44" w14:textId="77777777" w:rsidR="00E21B27" w:rsidRPr="001771ED" w:rsidRDefault="00E21B27" w:rsidP="000E24E9">
            <w:pPr>
              <w:spacing w:before="120" w:after="120"/>
              <w:rPr>
                <w:b/>
                <w:szCs w:val="22"/>
              </w:rPr>
            </w:pPr>
            <w:r w:rsidRPr="001771ED">
              <w:rPr>
                <w:b/>
                <w:szCs w:val="22"/>
              </w:rPr>
              <w:t>Phone Number</w:t>
            </w:r>
          </w:p>
        </w:tc>
        <w:tc>
          <w:tcPr>
            <w:tcW w:w="6601" w:type="dxa"/>
          </w:tcPr>
          <w:p w14:paraId="00D6C2C0" w14:textId="6A620255" w:rsidR="00E21B27" w:rsidRPr="000E24E9" w:rsidRDefault="00E21B27" w:rsidP="000E24E9">
            <w:pPr>
              <w:spacing w:before="120" w:after="120"/>
              <w:rPr>
                <w:highlight w:val="yellow"/>
              </w:rPr>
            </w:pPr>
            <w:r w:rsidRPr="000E24E9">
              <w:rPr>
                <w:highlight w:val="yellow"/>
              </w:rPr>
              <w:t>&lt;&lt;Insert phone number of the Supplier</w:t>
            </w:r>
            <w:r w:rsidR="00C43441" w:rsidRPr="000E24E9">
              <w:rPr>
                <w:highlight w:val="yellow"/>
              </w:rPr>
              <w:t>'</w:t>
            </w:r>
            <w:r w:rsidRPr="000E24E9">
              <w:rPr>
                <w:highlight w:val="yellow"/>
              </w:rPr>
              <w:t>s authorised representative&gt;&gt;</w:t>
            </w:r>
          </w:p>
        </w:tc>
      </w:tr>
      <w:tr w:rsidR="00E21B27" w:rsidRPr="00920FDD" w14:paraId="608002D2" w14:textId="77777777" w:rsidTr="00F25AF1">
        <w:tc>
          <w:tcPr>
            <w:tcW w:w="3322" w:type="dxa"/>
            <w:shd w:val="clear" w:color="auto" w:fill="D9D9D9" w:themeFill="background1" w:themeFillShade="D9"/>
          </w:tcPr>
          <w:p w14:paraId="1203ABA1" w14:textId="77777777" w:rsidR="00E21B27" w:rsidRPr="001771ED" w:rsidRDefault="00E21B27" w:rsidP="000E24E9">
            <w:pPr>
              <w:spacing w:before="120" w:after="120"/>
              <w:rPr>
                <w:b/>
                <w:szCs w:val="22"/>
              </w:rPr>
            </w:pPr>
            <w:r w:rsidRPr="001771ED">
              <w:rPr>
                <w:b/>
                <w:szCs w:val="22"/>
              </w:rPr>
              <w:t>Street Address</w:t>
            </w:r>
          </w:p>
        </w:tc>
        <w:tc>
          <w:tcPr>
            <w:tcW w:w="6601" w:type="dxa"/>
          </w:tcPr>
          <w:p w14:paraId="31DC0386" w14:textId="2310D2E5" w:rsidR="00E21B27" w:rsidRPr="000E24E9" w:rsidRDefault="00E21B27" w:rsidP="000E24E9">
            <w:pPr>
              <w:spacing w:before="120" w:after="120"/>
              <w:rPr>
                <w:highlight w:val="yellow"/>
              </w:rPr>
            </w:pPr>
            <w:r w:rsidRPr="000E24E9">
              <w:rPr>
                <w:highlight w:val="yellow"/>
              </w:rPr>
              <w:t>&lt;&lt;Insert street address of the Supplier</w:t>
            </w:r>
            <w:r w:rsidR="00C43441" w:rsidRPr="000E24E9">
              <w:rPr>
                <w:highlight w:val="yellow"/>
              </w:rPr>
              <w:t>'</w:t>
            </w:r>
            <w:r w:rsidRPr="000E24E9">
              <w:rPr>
                <w:highlight w:val="yellow"/>
              </w:rPr>
              <w:t>s authorised representative&gt;&gt;</w:t>
            </w:r>
          </w:p>
        </w:tc>
      </w:tr>
      <w:tr w:rsidR="00E21B27" w:rsidRPr="00920FDD" w14:paraId="0EE0F7E7" w14:textId="77777777" w:rsidTr="00F25AF1">
        <w:tc>
          <w:tcPr>
            <w:tcW w:w="3322" w:type="dxa"/>
            <w:shd w:val="clear" w:color="auto" w:fill="D9D9D9" w:themeFill="background1" w:themeFillShade="D9"/>
          </w:tcPr>
          <w:p w14:paraId="29F915A5" w14:textId="77777777" w:rsidR="00E21B27" w:rsidRPr="001771ED" w:rsidRDefault="00E21B27" w:rsidP="000E24E9">
            <w:pPr>
              <w:spacing w:before="120" w:after="120"/>
              <w:rPr>
                <w:b/>
                <w:szCs w:val="22"/>
              </w:rPr>
            </w:pPr>
            <w:r w:rsidRPr="001771ED">
              <w:rPr>
                <w:b/>
                <w:szCs w:val="22"/>
              </w:rPr>
              <w:t>Postal Address</w:t>
            </w:r>
          </w:p>
        </w:tc>
        <w:tc>
          <w:tcPr>
            <w:tcW w:w="6601" w:type="dxa"/>
          </w:tcPr>
          <w:p w14:paraId="53C02F3C" w14:textId="04E0E20F" w:rsidR="00E21B27" w:rsidRPr="000E24E9" w:rsidRDefault="00E21B27" w:rsidP="000E24E9">
            <w:pPr>
              <w:spacing w:before="120" w:after="120"/>
              <w:rPr>
                <w:highlight w:val="yellow"/>
              </w:rPr>
            </w:pPr>
            <w:r w:rsidRPr="000E24E9">
              <w:rPr>
                <w:highlight w:val="yellow"/>
              </w:rPr>
              <w:t xml:space="preserve">&lt;&lt;Insert </w:t>
            </w:r>
            <w:r w:rsidR="00FF6A35" w:rsidRPr="000E24E9">
              <w:rPr>
                <w:highlight w:val="yellow"/>
              </w:rPr>
              <w:t xml:space="preserve">full </w:t>
            </w:r>
            <w:r w:rsidRPr="000E24E9">
              <w:rPr>
                <w:highlight w:val="yellow"/>
              </w:rPr>
              <w:t>postal address</w:t>
            </w:r>
            <w:r w:rsidR="00C43441" w:rsidRPr="000E24E9">
              <w:rPr>
                <w:highlight w:val="yellow"/>
              </w:rPr>
              <w:t>,</w:t>
            </w:r>
            <w:r w:rsidR="00FF6A35" w:rsidRPr="000E24E9">
              <w:rPr>
                <w:highlight w:val="yellow"/>
              </w:rPr>
              <w:t xml:space="preserve"> including postcode</w:t>
            </w:r>
            <w:r w:rsidRPr="000E24E9">
              <w:rPr>
                <w:highlight w:val="yellow"/>
              </w:rPr>
              <w:t>. This is the address for notices delivered to the Supplier (to its authorised representative) under the Contract.&gt;&gt;</w:t>
            </w:r>
          </w:p>
        </w:tc>
      </w:tr>
      <w:tr w:rsidR="00E21B27" w:rsidRPr="00920FDD" w14:paraId="27FD9CAD" w14:textId="77777777" w:rsidTr="00F25AF1">
        <w:tc>
          <w:tcPr>
            <w:tcW w:w="3322" w:type="dxa"/>
            <w:shd w:val="clear" w:color="auto" w:fill="D9D9D9" w:themeFill="background1" w:themeFillShade="D9"/>
          </w:tcPr>
          <w:p w14:paraId="679309FE" w14:textId="77777777" w:rsidR="00E21B27" w:rsidRPr="001771ED" w:rsidRDefault="00E21B27" w:rsidP="000E24E9">
            <w:pPr>
              <w:spacing w:before="120" w:after="120"/>
              <w:rPr>
                <w:b/>
                <w:szCs w:val="22"/>
              </w:rPr>
            </w:pPr>
            <w:r w:rsidRPr="001771ED">
              <w:rPr>
                <w:b/>
                <w:szCs w:val="22"/>
              </w:rPr>
              <w:t>Email</w:t>
            </w:r>
          </w:p>
        </w:tc>
        <w:tc>
          <w:tcPr>
            <w:tcW w:w="6601" w:type="dxa"/>
          </w:tcPr>
          <w:p w14:paraId="0EF35481" w14:textId="176803EA" w:rsidR="00E21B27" w:rsidRPr="000E24E9" w:rsidRDefault="00E21B27" w:rsidP="000E24E9">
            <w:pPr>
              <w:spacing w:before="120" w:after="120"/>
              <w:rPr>
                <w:highlight w:val="yellow"/>
              </w:rPr>
            </w:pPr>
            <w:r w:rsidRPr="000E24E9">
              <w:rPr>
                <w:highlight w:val="yellow"/>
              </w:rPr>
              <w:t>&lt;&lt;Insert email address of the Supplier</w:t>
            </w:r>
            <w:r w:rsidR="00C43441" w:rsidRPr="000E24E9">
              <w:rPr>
                <w:highlight w:val="yellow"/>
              </w:rPr>
              <w:t>'</w:t>
            </w:r>
            <w:r w:rsidRPr="000E24E9">
              <w:rPr>
                <w:highlight w:val="yellow"/>
              </w:rPr>
              <w:t>s authorised representative&gt;&gt;</w:t>
            </w:r>
          </w:p>
        </w:tc>
      </w:tr>
    </w:tbl>
    <w:p w14:paraId="47705B16" w14:textId="1D2A794F" w:rsidR="00271C95" w:rsidRPr="004A519D" w:rsidRDefault="00271C95" w:rsidP="004A519D">
      <w:pPr>
        <w:pStyle w:val="Heading2"/>
        <w:numPr>
          <w:ilvl w:val="0"/>
          <w:numId w:val="46"/>
        </w:numPr>
        <w:ind w:left="851" w:hanging="851"/>
        <w:rPr>
          <w:sz w:val="36"/>
          <w:szCs w:val="36"/>
        </w:rPr>
      </w:pPr>
      <w:bookmarkStart w:id="73" w:name="_Toc23154056"/>
      <w:bookmarkStart w:id="74" w:name="_Toc57067947"/>
      <w:bookmarkStart w:id="75" w:name="_Toc73968651"/>
      <w:bookmarkStart w:id="76" w:name="_Toc74732904"/>
      <w:bookmarkStart w:id="77" w:name="_Toc126494866"/>
      <w:bookmarkStart w:id="78" w:name="_Toc512337774"/>
      <w:r w:rsidRPr="004A519D">
        <w:rPr>
          <w:sz w:val="36"/>
          <w:szCs w:val="36"/>
        </w:rPr>
        <w:t>Subcontractor(s)</w:t>
      </w:r>
      <w:bookmarkEnd w:id="73"/>
      <w:bookmarkEnd w:id="74"/>
      <w:bookmarkEnd w:id="75"/>
      <w:bookmarkEnd w:id="76"/>
      <w:bookmarkEnd w:id="77"/>
      <w:r w:rsidRPr="004A519D">
        <w:rPr>
          <w:sz w:val="36"/>
          <w:szCs w:val="36"/>
        </w:rPr>
        <w:t xml:space="preserve"> </w:t>
      </w:r>
      <w:bookmarkEnd w:id="78"/>
    </w:p>
    <w:p w14:paraId="3C632459" w14:textId="6C91E845" w:rsidR="00271C95" w:rsidRPr="001771ED" w:rsidRDefault="00271C95" w:rsidP="000F6F67">
      <w:pPr>
        <w:rPr>
          <w:szCs w:val="22"/>
          <w:lang w:eastAsia="en-AU"/>
        </w:rPr>
      </w:pPr>
      <w:r w:rsidRPr="001771ED">
        <w:rPr>
          <w:szCs w:val="22"/>
          <w:lang w:eastAsia="en-AU"/>
        </w:rPr>
        <w:t xml:space="preserve">The Supplier is to provide the names, legal entity type and contact details of all Subcontractors that the Supplier intends to use and the obligations that will </w:t>
      </w:r>
      <w:r w:rsidRPr="000F6F67">
        <w:rPr>
          <w:rFonts w:eastAsia="SimSun"/>
        </w:rPr>
        <w:t>be</w:t>
      </w:r>
      <w:r w:rsidRPr="001771ED">
        <w:rPr>
          <w:szCs w:val="22"/>
          <w:lang w:eastAsia="en-AU"/>
        </w:rPr>
        <w:t xml:space="preserve"> subcontracted to each Subcontractor.</w:t>
      </w:r>
    </w:p>
    <w:p w14:paraId="42763D81" w14:textId="77777777" w:rsidR="00271C95" w:rsidRPr="001771ED" w:rsidRDefault="00271C95" w:rsidP="00271C95">
      <w:pPr>
        <w:rPr>
          <w:b/>
          <w:i/>
          <w:color w:val="A70240"/>
          <w:szCs w:val="22"/>
          <w:lang w:eastAsia="en-AU"/>
        </w:rPr>
      </w:pPr>
      <w:r w:rsidRPr="001771ED">
        <w:rPr>
          <w:b/>
          <w:i/>
          <w:color w:val="A70240"/>
          <w:szCs w:val="22"/>
          <w:lang w:eastAsia="en-AU"/>
        </w:rPr>
        <w:lastRenderedPageBreak/>
        <w:t>Repeat as necessary.</w:t>
      </w:r>
    </w:p>
    <w:tbl>
      <w:tblPr>
        <w:tblStyle w:val="TableGrid"/>
        <w:tblW w:w="9923" w:type="dxa"/>
        <w:tblInd w:w="-5" w:type="dxa"/>
        <w:tblLook w:val="04A0" w:firstRow="1" w:lastRow="0" w:firstColumn="1" w:lastColumn="0" w:noHBand="0" w:noVBand="1"/>
      </w:tblPr>
      <w:tblGrid>
        <w:gridCol w:w="3308"/>
        <w:gridCol w:w="6615"/>
      </w:tblGrid>
      <w:tr w:rsidR="00271C95" w:rsidRPr="00920FDD" w14:paraId="227B0E6A" w14:textId="77777777" w:rsidTr="00F25AF1">
        <w:tc>
          <w:tcPr>
            <w:tcW w:w="3308" w:type="dxa"/>
            <w:shd w:val="clear" w:color="auto" w:fill="D9D9D9" w:themeFill="background1" w:themeFillShade="D9"/>
          </w:tcPr>
          <w:p w14:paraId="4D22492A" w14:textId="77777777" w:rsidR="00271C95" w:rsidRPr="001771ED" w:rsidRDefault="00271C95" w:rsidP="000E24E9">
            <w:pPr>
              <w:spacing w:before="120" w:after="120"/>
              <w:rPr>
                <w:b/>
                <w:szCs w:val="22"/>
              </w:rPr>
            </w:pPr>
            <w:r w:rsidRPr="001771ED">
              <w:rPr>
                <w:b/>
                <w:szCs w:val="22"/>
              </w:rPr>
              <w:t xml:space="preserve">Name (and legal entity) </w:t>
            </w:r>
          </w:p>
        </w:tc>
        <w:tc>
          <w:tcPr>
            <w:tcW w:w="6615" w:type="dxa"/>
          </w:tcPr>
          <w:p w14:paraId="375DBF27" w14:textId="424D0FC6" w:rsidR="00271C95" w:rsidRPr="000E24E9" w:rsidRDefault="00EA3C41" w:rsidP="000E24E9">
            <w:pPr>
              <w:spacing w:before="120" w:after="120"/>
              <w:rPr>
                <w:highlight w:val="yellow"/>
              </w:rPr>
            </w:pPr>
            <w:r w:rsidRPr="000E24E9">
              <w:rPr>
                <w:highlight w:val="yellow"/>
              </w:rPr>
              <w:t xml:space="preserve">&lt;&lt;Insert name and ABN and </w:t>
            </w:r>
            <w:r w:rsidR="00271C95" w:rsidRPr="000E24E9">
              <w:rPr>
                <w:highlight w:val="yellow"/>
              </w:rPr>
              <w:t>ACN/ABRN of Subcontractor</w:t>
            </w:r>
            <w:r w:rsidR="00271C95" w:rsidRPr="00AD0544">
              <w:rPr>
                <w:szCs w:val="22"/>
                <w:highlight w:val="yellow"/>
              </w:rPr>
              <w:t>&gt;&gt;</w:t>
            </w:r>
          </w:p>
        </w:tc>
      </w:tr>
      <w:tr w:rsidR="00271C95" w:rsidRPr="00920FDD" w14:paraId="7168A2CB" w14:textId="77777777" w:rsidTr="00F25AF1">
        <w:tc>
          <w:tcPr>
            <w:tcW w:w="3308" w:type="dxa"/>
            <w:shd w:val="clear" w:color="auto" w:fill="D9D9D9" w:themeFill="background1" w:themeFillShade="D9"/>
          </w:tcPr>
          <w:p w14:paraId="65E4CAC7" w14:textId="2162ECDB" w:rsidR="00271C95" w:rsidRPr="001771ED" w:rsidRDefault="00271C95" w:rsidP="000E24E9">
            <w:pPr>
              <w:spacing w:before="120" w:after="120"/>
              <w:rPr>
                <w:b/>
                <w:szCs w:val="22"/>
              </w:rPr>
            </w:pPr>
            <w:r w:rsidRPr="001771ED">
              <w:rPr>
                <w:b/>
                <w:szCs w:val="22"/>
              </w:rPr>
              <w:t xml:space="preserve">Street address </w:t>
            </w:r>
          </w:p>
        </w:tc>
        <w:tc>
          <w:tcPr>
            <w:tcW w:w="6615" w:type="dxa"/>
          </w:tcPr>
          <w:p w14:paraId="15441F12" w14:textId="6B2563CC" w:rsidR="00271C95" w:rsidRPr="000E24E9" w:rsidRDefault="00271C95" w:rsidP="000E24E9">
            <w:pPr>
              <w:spacing w:before="120" w:after="120"/>
              <w:rPr>
                <w:highlight w:val="yellow"/>
              </w:rPr>
            </w:pPr>
            <w:r w:rsidRPr="000E24E9">
              <w:rPr>
                <w:highlight w:val="yellow"/>
              </w:rPr>
              <w:t>&lt;&lt;Insert street address of the Subcontractor</w:t>
            </w:r>
            <w:r w:rsidRPr="00AD0544">
              <w:rPr>
                <w:szCs w:val="22"/>
                <w:highlight w:val="yellow"/>
              </w:rPr>
              <w:t>&gt;&gt;</w:t>
            </w:r>
          </w:p>
        </w:tc>
      </w:tr>
      <w:tr w:rsidR="00271C95" w:rsidRPr="00920FDD" w14:paraId="3DD487B8" w14:textId="77777777" w:rsidTr="00F25AF1">
        <w:tc>
          <w:tcPr>
            <w:tcW w:w="3308" w:type="dxa"/>
            <w:shd w:val="clear" w:color="auto" w:fill="D9D9D9" w:themeFill="background1" w:themeFillShade="D9"/>
          </w:tcPr>
          <w:p w14:paraId="563A3ADC" w14:textId="77777777" w:rsidR="00271C95" w:rsidRPr="001771ED" w:rsidRDefault="00271C95" w:rsidP="000E24E9">
            <w:pPr>
              <w:spacing w:before="120" w:after="120"/>
              <w:rPr>
                <w:b/>
                <w:szCs w:val="22"/>
              </w:rPr>
            </w:pPr>
            <w:r w:rsidRPr="001771ED">
              <w:rPr>
                <w:b/>
                <w:szCs w:val="22"/>
              </w:rPr>
              <w:t xml:space="preserve">Postal address </w:t>
            </w:r>
          </w:p>
        </w:tc>
        <w:tc>
          <w:tcPr>
            <w:tcW w:w="6615" w:type="dxa"/>
          </w:tcPr>
          <w:p w14:paraId="12F0E02B" w14:textId="14728BF0" w:rsidR="00271C95" w:rsidRPr="000E24E9" w:rsidRDefault="00271C95" w:rsidP="000E24E9">
            <w:pPr>
              <w:spacing w:before="120" w:after="120"/>
              <w:rPr>
                <w:highlight w:val="yellow"/>
              </w:rPr>
            </w:pPr>
            <w:r w:rsidRPr="000E24E9">
              <w:rPr>
                <w:highlight w:val="yellow"/>
              </w:rPr>
              <w:t>&lt;&lt;Insert postal address of the Subcontractor</w:t>
            </w:r>
            <w:r w:rsidRPr="00AD0544">
              <w:rPr>
                <w:szCs w:val="22"/>
                <w:highlight w:val="yellow"/>
              </w:rPr>
              <w:t>&gt;&gt;</w:t>
            </w:r>
          </w:p>
        </w:tc>
      </w:tr>
      <w:tr w:rsidR="00271C95" w:rsidRPr="00920FDD" w14:paraId="6659542F" w14:textId="77777777" w:rsidTr="00F25AF1">
        <w:tc>
          <w:tcPr>
            <w:tcW w:w="3308" w:type="dxa"/>
            <w:shd w:val="clear" w:color="auto" w:fill="D9D9D9" w:themeFill="background1" w:themeFillShade="D9"/>
          </w:tcPr>
          <w:p w14:paraId="1D677D3B" w14:textId="77777777" w:rsidR="00271C95" w:rsidRPr="001771ED" w:rsidRDefault="00271C95" w:rsidP="000E24E9">
            <w:pPr>
              <w:spacing w:before="120" w:after="120"/>
              <w:rPr>
                <w:b/>
                <w:szCs w:val="22"/>
              </w:rPr>
            </w:pPr>
            <w:r w:rsidRPr="001771ED">
              <w:rPr>
                <w:b/>
                <w:szCs w:val="22"/>
              </w:rPr>
              <w:t xml:space="preserve">Obligations </w:t>
            </w:r>
          </w:p>
        </w:tc>
        <w:tc>
          <w:tcPr>
            <w:tcW w:w="6615" w:type="dxa"/>
          </w:tcPr>
          <w:p w14:paraId="263BFCAE" w14:textId="096F2F5D" w:rsidR="00271C95" w:rsidRPr="000E24E9" w:rsidRDefault="00271C95" w:rsidP="000E24E9">
            <w:pPr>
              <w:spacing w:before="120" w:after="120"/>
              <w:rPr>
                <w:highlight w:val="yellow"/>
              </w:rPr>
            </w:pPr>
            <w:r w:rsidRPr="000E24E9">
              <w:rPr>
                <w:highlight w:val="yellow"/>
              </w:rPr>
              <w:t xml:space="preserve">&lt;&lt;Specify the </w:t>
            </w:r>
            <w:r w:rsidR="00FC6EA9" w:rsidRPr="000E24E9">
              <w:rPr>
                <w:highlight w:val="yellow"/>
              </w:rPr>
              <w:t>obligations</w:t>
            </w:r>
            <w:r w:rsidRPr="000E24E9">
              <w:rPr>
                <w:highlight w:val="yellow"/>
              </w:rPr>
              <w:t xml:space="preserve"> that the Subcontractor will perform under the Contract</w:t>
            </w:r>
            <w:r w:rsidRPr="00AD0544">
              <w:rPr>
                <w:szCs w:val="22"/>
                <w:highlight w:val="yellow"/>
              </w:rPr>
              <w:t>&gt;&gt;</w:t>
            </w:r>
          </w:p>
        </w:tc>
      </w:tr>
    </w:tbl>
    <w:p w14:paraId="478B9D18" w14:textId="4313808D" w:rsidR="00391B38" w:rsidRPr="004A519D" w:rsidRDefault="009A7B49" w:rsidP="004A519D">
      <w:pPr>
        <w:pStyle w:val="Heading2"/>
        <w:numPr>
          <w:ilvl w:val="0"/>
          <w:numId w:val="46"/>
        </w:numPr>
        <w:ind w:left="851" w:hanging="851"/>
        <w:rPr>
          <w:sz w:val="36"/>
          <w:szCs w:val="36"/>
        </w:rPr>
      </w:pPr>
      <w:bookmarkStart w:id="79" w:name="_Toc512337761"/>
      <w:bookmarkStart w:id="80" w:name="_Toc23154057"/>
      <w:bookmarkStart w:id="81" w:name="_Toc57067948"/>
      <w:bookmarkStart w:id="82" w:name="_Toc73968652"/>
      <w:bookmarkStart w:id="83" w:name="_Toc74732905"/>
      <w:bookmarkStart w:id="84" w:name="_Toc126494867"/>
      <w:r w:rsidRPr="004A519D">
        <w:rPr>
          <w:sz w:val="36"/>
          <w:szCs w:val="36"/>
        </w:rPr>
        <w:t xml:space="preserve">Contract </w:t>
      </w:r>
      <w:commentRangeStart w:id="85"/>
      <w:r w:rsidR="00F350FE" w:rsidRPr="004A519D">
        <w:rPr>
          <w:sz w:val="36"/>
          <w:szCs w:val="36"/>
        </w:rPr>
        <w:t>Te</w:t>
      </w:r>
      <w:r w:rsidR="00391B38" w:rsidRPr="004A519D">
        <w:rPr>
          <w:sz w:val="36"/>
          <w:szCs w:val="36"/>
        </w:rPr>
        <w:t>rm</w:t>
      </w:r>
      <w:bookmarkEnd w:id="79"/>
      <w:bookmarkEnd w:id="80"/>
      <w:commentRangeEnd w:id="85"/>
      <w:r w:rsidR="00185FA3" w:rsidRPr="004A519D">
        <w:rPr>
          <w:sz w:val="36"/>
          <w:szCs w:val="36"/>
        </w:rPr>
        <w:commentReference w:id="85"/>
      </w:r>
      <w:bookmarkEnd w:id="81"/>
      <w:bookmarkEnd w:id="82"/>
      <w:bookmarkEnd w:id="83"/>
      <w:bookmarkEnd w:id="84"/>
    </w:p>
    <w:p w14:paraId="3D44AD81" w14:textId="4FA4AA78" w:rsidR="009A7B49" w:rsidRPr="001771ED" w:rsidRDefault="009A7B49" w:rsidP="009A7B49">
      <w:pPr>
        <w:rPr>
          <w:szCs w:val="22"/>
          <w:lang w:eastAsia="en-AU"/>
        </w:rPr>
      </w:pPr>
      <w:r w:rsidRPr="001771ED">
        <w:rPr>
          <w:szCs w:val="22"/>
          <w:lang w:eastAsia="en-AU"/>
        </w:rPr>
        <w:t>This is the period of the Contract</w:t>
      </w:r>
      <w:r w:rsidR="00B13FDC" w:rsidRPr="001771ED">
        <w:rPr>
          <w:szCs w:val="22"/>
          <w:lang w:eastAsia="en-AU"/>
        </w:rPr>
        <w:t>.</w:t>
      </w:r>
    </w:p>
    <w:tbl>
      <w:tblPr>
        <w:tblStyle w:val="TableGrid"/>
        <w:tblW w:w="9923" w:type="dxa"/>
        <w:tblInd w:w="-5" w:type="dxa"/>
        <w:tblLook w:val="04A0" w:firstRow="1" w:lastRow="0" w:firstColumn="1" w:lastColumn="0" w:noHBand="0" w:noVBand="1"/>
      </w:tblPr>
      <w:tblGrid>
        <w:gridCol w:w="2977"/>
        <w:gridCol w:w="6946"/>
      </w:tblGrid>
      <w:tr w:rsidR="00391B38" w:rsidRPr="001771ED" w14:paraId="10CA1E87" w14:textId="77777777" w:rsidTr="00F25AF1">
        <w:tc>
          <w:tcPr>
            <w:tcW w:w="2977" w:type="dxa"/>
            <w:shd w:val="clear" w:color="auto" w:fill="D9D9D9" w:themeFill="background1" w:themeFillShade="D9"/>
          </w:tcPr>
          <w:p w14:paraId="521673C4" w14:textId="77777777" w:rsidR="00391B38" w:rsidRPr="001771ED" w:rsidRDefault="00391B38" w:rsidP="000E24E9">
            <w:pPr>
              <w:spacing w:before="120" w:after="120"/>
              <w:rPr>
                <w:b/>
                <w:szCs w:val="22"/>
              </w:rPr>
            </w:pPr>
            <w:r w:rsidRPr="001771ED">
              <w:rPr>
                <w:b/>
                <w:szCs w:val="22"/>
              </w:rPr>
              <w:t>Start Date</w:t>
            </w:r>
          </w:p>
        </w:tc>
        <w:tc>
          <w:tcPr>
            <w:tcW w:w="6946" w:type="dxa"/>
          </w:tcPr>
          <w:p w14:paraId="4263FC12" w14:textId="0978A69B" w:rsidR="00391B38" w:rsidRPr="000E24E9" w:rsidRDefault="00391B38" w:rsidP="000E24E9">
            <w:pPr>
              <w:spacing w:before="120" w:after="120"/>
              <w:rPr>
                <w:highlight w:val="yellow"/>
              </w:rPr>
            </w:pPr>
            <w:r w:rsidRPr="000E24E9">
              <w:rPr>
                <w:highlight w:val="yellow"/>
              </w:rPr>
              <w:t xml:space="preserve">&lt;&lt;Insert start date for the </w:t>
            </w:r>
            <w:r w:rsidR="00855B93" w:rsidRPr="000E24E9">
              <w:rPr>
                <w:highlight w:val="yellow"/>
              </w:rPr>
              <w:t>Contract T</w:t>
            </w:r>
            <w:r w:rsidRPr="000E24E9">
              <w:rPr>
                <w:highlight w:val="yellow"/>
              </w:rPr>
              <w:t>erm</w:t>
            </w:r>
            <w:r w:rsidRPr="00AD0544">
              <w:rPr>
                <w:szCs w:val="22"/>
                <w:highlight w:val="yellow"/>
              </w:rPr>
              <w:t>&gt;&gt;</w:t>
            </w:r>
          </w:p>
        </w:tc>
      </w:tr>
      <w:tr w:rsidR="00391B38" w:rsidRPr="001771ED" w14:paraId="3F902E1F" w14:textId="77777777" w:rsidTr="00F25AF1">
        <w:tc>
          <w:tcPr>
            <w:tcW w:w="2977" w:type="dxa"/>
            <w:shd w:val="clear" w:color="auto" w:fill="D9D9D9" w:themeFill="background1" w:themeFillShade="D9"/>
          </w:tcPr>
          <w:p w14:paraId="3501C84E" w14:textId="77777777" w:rsidR="00391B38" w:rsidRPr="001771ED" w:rsidRDefault="00391B38" w:rsidP="000E24E9">
            <w:pPr>
              <w:spacing w:before="120" w:after="120"/>
              <w:rPr>
                <w:b/>
                <w:szCs w:val="22"/>
              </w:rPr>
            </w:pPr>
            <w:r w:rsidRPr="001771ED">
              <w:rPr>
                <w:b/>
                <w:szCs w:val="22"/>
              </w:rPr>
              <w:t>End Date</w:t>
            </w:r>
          </w:p>
        </w:tc>
        <w:tc>
          <w:tcPr>
            <w:tcW w:w="6946" w:type="dxa"/>
          </w:tcPr>
          <w:p w14:paraId="206E3912" w14:textId="791EEA77" w:rsidR="00391B38" w:rsidRPr="000E24E9" w:rsidRDefault="00391B38" w:rsidP="000E24E9">
            <w:pPr>
              <w:spacing w:before="120" w:after="120"/>
              <w:rPr>
                <w:highlight w:val="yellow"/>
              </w:rPr>
            </w:pPr>
            <w:r w:rsidRPr="000E24E9">
              <w:rPr>
                <w:highlight w:val="yellow"/>
              </w:rPr>
              <w:t xml:space="preserve">&lt;&lt;Insert end date of the </w:t>
            </w:r>
            <w:r w:rsidR="00855B93" w:rsidRPr="000E24E9">
              <w:rPr>
                <w:highlight w:val="yellow"/>
              </w:rPr>
              <w:t>Contract T</w:t>
            </w:r>
            <w:r w:rsidRPr="000E24E9">
              <w:rPr>
                <w:highlight w:val="yellow"/>
              </w:rPr>
              <w:t xml:space="preserve">erm. The </w:t>
            </w:r>
            <w:r w:rsidR="00855B93" w:rsidRPr="000E24E9">
              <w:rPr>
                <w:highlight w:val="yellow"/>
              </w:rPr>
              <w:t xml:space="preserve">Contract </w:t>
            </w:r>
            <w:r w:rsidRPr="000E24E9">
              <w:rPr>
                <w:highlight w:val="yellow"/>
              </w:rPr>
              <w:t>Term should continue for the duration of any applicable warranty period&gt;&gt;</w:t>
            </w:r>
          </w:p>
        </w:tc>
      </w:tr>
      <w:tr w:rsidR="00391B38" w:rsidRPr="001771ED" w14:paraId="6668C662" w14:textId="77777777" w:rsidTr="00F25AF1">
        <w:trPr>
          <w:trHeight w:val="70"/>
        </w:trPr>
        <w:tc>
          <w:tcPr>
            <w:tcW w:w="2977" w:type="dxa"/>
            <w:shd w:val="clear" w:color="auto" w:fill="D9D9D9" w:themeFill="background1" w:themeFillShade="D9"/>
          </w:tcPr>
          <w:p w14:paraId="19463926" w14:textId="77777777" w:rsidR="00391B38" w:rsidRPr="001771ED" w:rsidRDefault="00391B38" w:rsidP="000E24E9">
            <w:pPr>
              <w:spacing w:before="120" w:after="120"/>
              <w:rPr>
                <w:b/>
                <w:szCs w:val="22"/>
              </w:rPr>
            </w:pPr>
            <w:r w:rsidRPr="001771ED">
              <w:rPr>
                <w:b/>
                <w:szCs w:val="22"/>
              </w:rPr>
              <w:t>Extension Options</w:t>
            </w:r>
          </w:p>
        </w:tc>
        <w:tc>
          <w:tcPr>
            <w:tcW w:w="6946" w:type="dxa"/>
          </w:tcPr>
          <w:p w14:paraId="360B3122" w14:textId="749C350A" w:rsidR="00391B38" w:rsidRPr="000E24E9" w:rsidRDefault="00391B38" w:rsidP="000E24E9">
            <w:pPr>
              <w:spacing w:before="120" w:after="120"/>
              <w:rPr>
                <w:highlight w:val="yellow"/>
              </w:rPr>
            </w:pPr>
            <w:r w:rsidRPr="000E24E9">
              <w:rPr>
                <w:highlight w:val="yellow"/>
              </w:rPr>
              <w:t xml:space="preserve">&lt;&lt;Insert whether the Customer can elect to extend the Contract </w:t>
            </w:r>
            <w:r w:rsidR="00855B93" w:rsidRPr="000E24E9">
              <w:rPr>
                <w:highlight w:val="yellow"/>
              </w:rPr>
              <w:t>T</w:t>
            </w:r>
            <w:r w:rsidRPr="000E24E9">
              <w:rPr>
                <w:highlight w:val="yellow"/>
              </w:rPr>
              <w:t>erm for an additional period (e.g. 2 x 1 year</w:t>
            </w:r>
            <w:r w:rsidRPr="00AD0544">
              <w:rPr>
                <w:szCs w:val="22"/>
                <w:highlight w:val="yellow"/>
              </w:rPr>
              <w:t>)&gt;&gt;</w:t>
            </w:r>
          </w:p>
        </w:tc>
      </w:tr>
    </w:tbl>
    <w:p w14:paraId="73B5E01F" w14:textId="66E31367" w:rsidR="00391B38" w:rsidRPr="004A519D" w:rsidRDefault="00AF10A3" w:rsidP="004A519D">
      <w:pPr>
        <w:pStyle w:val="Heading2"/>
        <w:numPr>
          <w:ilvl w:val="0"/>
          <w:numId w:val="46"/>
        </w:numPr>
        <w:ind w:left="851" w:hanging="851"/>
        <w:rPr>
          <w:sz w:val="36"/>
          <w:szCs w:val="36"/>
        </w:rPr>
      </w:pPr>
      <w:bookmarkStart w:id="86" w:name="_Toc23154058"/>
      <w:bookmarkStart w:id="87" w:name="_Toc57067949"/>
      <w:bookmarkStart w:id="88" w:name="_Toc73968653"/>
      <w:bookmarkStart w:id="89" w:name="_Toc74732906"/>
      <w:bookmarkStart w:id="90" w:name="_Toc126494868"/>
      <w:r w:rsidRPr="004A519D">
        <w:rPr>
          <w:sz w:val="36"/>
          <w:szCs w:val="36"/>
        </w:rPr>
        <w:t>Cap on liability</w:t>
      </w:r>
      <w:bookmarkEnd w:id="86"/>
      <w:bookmarkEnd w:id="87"/>
      <w:bookmarkEnd w:id="88"/>
      <w:bookmarkEnd w:id="89"/>
      <w:bookmarkEnd w:id="90"/>
    </w:p>
    <w:tbl>
      <w:tblPr>
        <w:tblStyle w:val="TableGrid"/>
        <w:tblW w:w="9923" w:type="dxa"/>
        <w:tblInd w:w="-5" w:type="dxa"/>
        <w:tblLook w:val="04A0" w:firstRow="1" w:lastRow="0" w:firstColumn="1" w:lastColumn="0" w:noHBand="0" w:noVBand="1"/>
      </w:tblPr>
      <w:tblGrid>
        <w:gridCol w:w="2977"/>
        <w:gridCol w:w="6946"/>
      </w:tblGrid>
      <w:tr w:rsidR="00391B38" w14:paraId="17B04844" w14:textId="77777777" w:rsidTr="00F25AF1">
        <w:tc>
          <w:tcPr>
            <w:tcW w:w="2977" w:type="dxa"/>
            <w:shd w:val="clear" w:color="auto" w:fill="D9D9D9" w:themeFill="background1" w:themeFillShade="D9"/>
          </w:tcPr>
          <w:p w14:paraId="23640863" w14:textId="77777777" w:rsidR="00391B38" w:rsidRPr="001771ED" w:rsidRDefault="00391B38" w:rsidP="000E24E9">
            <w:pPr>
              <w:spacing w:before="120" w:after="120"/>
              <w:rPr>
                <w:b/>
                <w:szCs w:val="22"/>
              </w:rPr>
            </w:pPr>
            <w:r w:rsidRPr="001771ED">
              <w:rPr>
                <w:b/>
                <w:szCs w:val="22"/>
              </w:rPr>
              <w:t>Cap on liability</w:t>
            </w:r>
          </w:p>
        </w:tc>
        <w:tc>
          <w:tcPr>
            <w:tcW w:w="6946" w:type="dxa"/>
          </w:tcPr>
          <w:p w14:paraId="4FA29302" w14:textId="77777777" w:rsidR="00391B38" w:rsidRPr="001771ED" w:rsidRDefault="00391B38" w:rsidP="000E24E9">
            <w:pPr>
              <w:keepNext/>
              <w:spacing w:before="120" w:after="120"/>
              <w:rPr>
                <w:bCs/>
                <w:szCs w:val="22"/>
                <w:lang w:val="en-US"/>
              </w:rPr>
            </w:pPr>
            <w:r w:rsidRPr="001771ED">
              <w:rPr>
                <w:bCs/>
                <w:szCs w:val="22"/>
                <w:lang w:val="en-US"/>
              </w:rPr>
              <w:t>The cap on liability (in the aggregate) is the greater of:</w:t>
            </w:r>
          </w:p>
          <w:p w14:paraId="2AEE93C9" w14:textId="394F49A6" w:rsidR="00391B38" w:rsidRPr="001771ED" w:rsidRDefault="00391B38" w:rsidP="00763427">
            <w:pPr>
              <w:pStyle w:val="ListParagraph"/>
              <w:keepNext/>
              <w:numPr>
                <w:ilvl w:val="0"/>
                <w:numId w:val="6"/>
              </w:numPr>
              <w:spacing w:before="120" w:after="120"/>
              <w:ind w:left="607" w:hanging="607"/>
              <w:rPr>
                <w:bCs/>
                <w:szCs w:val="22"/>
                <w:lang w:val="en-US"/>
              </w:rPr>
            </w:pPr>
            <w:r w:rsidRPr="001771ED">
              <w:rPr>
                <w:bCs/>
                <w:szCs w:val="22"/>
                <w:lang w:val="en-US"/>
              </w:rPr>
              <w:t>$</w:t>
            </w:r>
            <w:r w:rsidRPr="001771ED">
              <w:rPr>
                <w:bCs/>
                <w:szCs w:val="22"/>
                <w:highlight w:val="yellow"/>
                <w:lang w:val="en-US"/>
              </w:rPr>
              <w:t>&lt;&lt;amount of the liability cap&gt;&gt;</w:t>
            </w:r>
            <w:r w:rsidRPr="001771ED">
              <w:rPr>
                <w:bCs/>
                <w:szCs w:val="22"/>
                <w:lang w:val="en-US"/>
              </w:rPr>
              <w:t xml:space="preserve">; </w:t>
            </w:r>
            <w:commentRangeStart w:id="91"/>
            <w:commentRangeEnd w:id="91"/>
            <w:r w:rsidR="00185FA3" w:rsidRPr="001771ED">
              <w:rPr>
                <w:rStyle w:val="CommentReference"/>
                <w:sz w:val="22"/>
                <w:szCs w:val="22"/>
              </w:rPr>
              <w:commentReference w:id="91"/>
            </w:r>
            <w:r w:rsidRPr="001771ED">
              <w:rPr>
                <w:bCs/>
                <w:szCs w:val="22"/>
                <w:lang w:val="en-US"/>
              </w:rPr>
              <w:t>or</w:t>
            </w:r>
          </w:p>
          <w:p w14:paraId="1DA85A9E" w14:textId="264BEC31" w:rsidR="00391B38" w:rsidRPr="001771ED" w:rsidRDefault="00FF25A0" w:rsidP="00763427">
            <w:pPr>
              <w:pStyle w:val="ListParagraph"/>
              <w:keepNext/>
              <w:numPr>
                <w:ilvl w:val="0"/>
                <w:numId w:val="6"/>
              </w:numPr>
              <w:spacing w:before="120" w:after="120"/>
              <w:ind w:left="607" w:hanging="607"/>
              <w:rPr>
                <w:bCs/>
                <w:szCs w:val="22"/>
                <w:lang w:val="en-US"/>
              </w:rPr>
            </w:pPr>
            <w:r w:rsidRPr="000E24E9">
              <w:rPr>
                <w:highlight w:val="yellow"/>
                <w:lang w:val="en-US"/>
              </w:rPr>
              <w:t>&lt;&lt;insert number&gt;&gt;</w:t>
            </w:r>
            <w:r w:rsidR="00391B38" w:rsidRPr="001771ED">
              <w:rPr>
                <w:bCs/>
                <w:szCs w:val="22"/>
                <w:lang w:val="en-US"/>
              </w:rPr>
              <w:t xml:space="preserve"> times the total of all Prices payable under the Contract,</w:t>
            </w:r>
          </w:p>
          <w:p w14:paraId="5EA915A5" w14:textId="5E63B158" w:rsidR="00821EF2" w:rsidRPr="001771ED" w:rsidRDefault="00391B38" w:rsidP="000E24E9">
            <w:pPr>
              <w:keepNext/>
              <w:spacing w:before="120" w:after="120"/>
              <w:rPr>
                <w:bCs/>
                <w:szCs w:val="22"/>
                <w:lang w:val="en-US"/>
              </w:rPr>
            </w:pPr>
            <w:r w:rsidRPr="001771ED">
              <w:rPr>
                <w:bCs/>
                <w:szCs w:val="22"/>
                <w:lang w:val="en-US"/>
              </w:rPr>
              <w:t>or as limited by law or binding scheme.</w:t>
            </w:r>
          </w:p>
        </w:tc>
      </w:tr>
      <w:tr w:rsidR="00391B38" w14:paraId="620BA5D5" w14:textId="77777777" w:rsidTr="00F25AF1">
        <w:tc>
          <w:tcPr>
            <w:tcW w:w="2977" w:type="dxa"/>
            <w:shd w:val="clear" w:color="auto" w:fill="D9D9D9" w:themeFill="background1" w:themeFillShade="D9"/>
          </w:tcPr>
          <w:p w14:paraId="60D10CB4" w14:textId="77777777" w:rsidR="00391B38" w:rsidRPr="001771ED" w:rsidRDefault="00391B38" w:rsidP="000E24E9">
            <w:pPr>
              <w:spacing w:before="120" w:after="120"/>
              <w:rPr>
                <w:b/>
                <w:szCs w:val="22"/>
              </w:rPr>
            </w:pPr>
            <w:r w:rsidRPr="001771ED">
              <w:rPr>
                <w:b/>
                <w:szCs w:val="22"/>
              </w:rPr>
              <w:t>Binding</w:t>
            </w:r>
            <w:commentRangeStart w:id="92"/>
            <w:r w:rsidRPr="001771ED">
              <w:rPr>
                <w:b/>
                <w:szCs w:val="22"/>
              </w:rPr>
              <w:t xml:space="preserve"> Scheme</w:t>
            </w:r>
            <w:commentRangeEnd w:id="92"/>
            <w:r w:rsidR="00185FA3" w:rsidRPr="000E24E9">
              <w:rPr>
                <w:b/>
              </w:rPr>
              <w:commentReference w:id="92"/>
            </w:r>
          </w:p>
        </w:tc>
        <w:tc>
          <w:tcPr>
            <w:tcW w:w="6946" w:type="dxa"/>
          </w:tcPr>
          <w:p w14:paraId="4EE1317A" w14:textId="6E83F18A" w:rsidR="00A22116" w:rsidRPr="001771ED" w:rsidRDefault="00A22116" w:rsidP="000E24E9">
            <w:pPr>
              <w:spacing w:before="120" w:after="120"/>
              <w:rPr>
                <w:bCs/>
                <w:szCs w:val="22"/>
                <w:lang w:val="en-US"/>
              </w:rPr>
            </w:pPr>
            <w:r w:rsidRPr="001771ED">
              <w:rPr>
                <w:bCs/>
                <w:szCs w:val="22"/>
                <w:lang w:val="en-US"/>
              </w:rPr>
              <w:t xml:space="preserve">If the Supplier seeks to limit its liability in accordance with a binding scheme under the </w:t>
            </w:r>
            <w:r w:rsidRPr="001771ED">
              <w:rPr>
                <w:bCs/>
                <w:i/>
                <w:szCs w:val="22"/>
                <w:lang w:val="en-US"/>
              </w:rPr>
              <w:t>Professional Standards Act 2004 (Qld)</w:t>
            </w:r>
            <w:r w:rsidR="00C43441" w:rsidRPr="001771ED">
              <w:rPr>
                <w:bCs/>
                <w:i/>
                <w:szCs w:val="22"/>
                <w:lang w:val="en-US"/>
              </w:rPr>
              <w:t>,</w:t>
            </w:r>
            <w:r w:rsidRPr="001771ED">
              <w:rPr>
                <w:bCs/>
                <w:szCs w:val="22"/>
                <w:lang w:val="en-US"/>
              </w:rPr>
              <w:t xml:space="preserve"> then the scheme must be specified below and the limits of liability that apply:</w:t>
            </w:r>
          </w:p>
          <w:p w14:paraId="3033F83A" w14:textId="27ABAB55" w:rsidR="00391B38" w:rsidRPr="000E24E9" w:rsidRDefault="00A22116" w:rsidP="000E24E9">
            <w:pPr>
              <w:spacing w:before="120" w:after="120"/>
              <w:rPr>
                <w:highlight w:val="yellow"/>
              </w:rPr>
            </w:pPr>
            <w:r w:rsidRPr="000E24E9">
              <w:rPr>
                <w:highlight w:val="yellow"/>
              </w:rPr>
              <w:t xml:space="preserve">Binding Scheme applicable: </w:t>
            </w:r>
            <w:r w:rsidR="00391B38" w:rsidRPr="000E24E9">
              <w:rPr>
                <w:highlight w:val="yellow"/>
              </w:rPr>
              <w:t>&lt;&lt;If applicable, Supplier</w:t>
            </w:r>
            <w:r w:rsidR="00C43441" w:rsidRPr="000E24E9">
              <w:rPr>
                <w:highlight w:val="yellow"/>
              </w:rPr>
              <w:t>'</w:t>
            </w:r>
            <w:r w:rsidR="00391B38" w:rsidRPr="000E24E9">
              <w:rPr>
                <w:highlight w:val="yellow"/>
              </w:rPr>
              <w:t xml:space="preserve">s binding scheme to be inserted in final </w:t>
            </w:r>
            <w:r w:rsidR="00665DBE" w:rsidRPr="000E24E9">
              <w:rPr>
                <w:highlight w:val="yellow"/>
              </w:rPr>
              <w:t>Contract</w:t>
            </w:r>
            <w:r w:rsidR="00391B38" w:rsidRPr="00AD0544">
              <w:rPr>
                <w:szCs w:val="22"/>
                <w:highlight w:val="yellow"/>
              </w:rPr>
              <w:t>&gt;&gt;</w:t>
            </w:r>
          </w:p>
          <w:p w14:paraId="54C699EB" w14:textId="7FD8A887" w:rsidR="00A22116" w:rsidRPr="001771ED" w:rsidRDefault="00A22116" w:rsidP="000E24E9">
            <w:pPr>
              <w:spacing w:before="120" w:after="120"/>
              <w:rPr>
                <w:bCs/>
                <w:szCs w:val="22"/>
                <w:highlight w:val="yellow"/>
                <w:lang w:val="en-US"/>
              </w:rPr>
            </w:pPr>
            <w:r w:rsidRPr="001771ED">
              <w:rPr>
                <w:szCs w:val="22"/>
                <w:highlight w:val="yellow"/>
              </w:rPr>
              <w:t>Summary of liability cap: &lt;&lt;If applicable, Supplier</w:t>
            </w:r>
            <w:r w:rsidR="00C43441" w:rsidRPr="001771ED">
              <w:rPr>
                <w:szCs w:val="22"/>
                <w:highlight w:val="yellow"/>
              </w:rPr>
              <w:t>'</w:t>
            </w:r>
            <w:r w:rsidRPr="001771ED">
              <w:rPr>
                <w:szCs w:val="22"/>
                <w:highlight w:val="yellow"/>
              </w:rPr>
              <w:t xml:space="preserve">s liability cap to be inserted in final </w:t>
            </w:r>
            <w:r w:rsidR="00665DBE" w:rsidRPr="001771ED">
              <w:rPr>
                <w:szCs w:val="22"/>
                <w:highlight w:val="yellow"/>
              </w:rPr>
              <w:t>Contrac</w:t>
            </w:r>
            <w:r w:rsidRPr="001771ED">
              <w:rPr>
                <w:szCs w:val="22"/>
                <w:highlight w:val="yellow"/>
              </w:rPr>
              <w:t>t&gt;&gt;</w:t>
            </w:r>
          </w:p>
        </w:tc>
      </w:tr>
    </w:tbl>
    <w:p w14:paraId="73E5D7EF" w14:textId="44186BEA" w:rsidR="00583444" w:rsidRPr="004A519D" w:rsidRDefault="00583444" w:rsidP="004A519D">
      <w:pPr>
        <w:pStyle w:val="Heading2"/>
        <w:numPr>
          <w:ilvl w:val="0"/>
          <w:numId w:val="46"/>
        </w:numPr>
        <w:ind w:left="851" w:hanging="851"/>
        <w:rPr>
          <w:sz w:val="36"/>
          <w:szCs w:val="36"/>
        </w:rPr>
      </w:pPr>
      <w:bookmarkStart w:id="93" w:name="_Toc512337788"/>
      <w:bookmarkStart w:id="94" w:name="_Toc23154059"/>
      <w:bookmarkStart w:id="95" w:name="_Toc57067950"/>
      <w:bookmarkStart w:id="96" w:name="_Toc73968654"/>
      <w:bookmarkStart w:id="97" w:name="_Toc74732907"/>
      <w:bookmarkStart w:id="98" w:name="_Toc126494869"/>
      <w:r w:rsidRPr="004A519D">
        <w:rPr>
          <w:sz w:val="36"/>
          <w:szCs w:val="36"/>
        </w:rPr>
        <w:t>Insurance</w:t>
      </w:r>
      <w:bookmarkEnd w:id="93"/>
      <w:bookmarkEnd w:id="94"/>
      <w:bookmarkEnd w:id="95"/>
      <w:bookmarkEnd w:id="96"/>
      <w:bookmarkEnd w:id="97"/>
      <w:bookmarkEnd w:id="98"/>
    </w:p>
    <w:tbl>
      <w:tblPr>
        <w:tblStyle w:val="TableGrid"/>
        <w:tblW w:w="9923" w:type="dxa"/>
        <w:tblInd w:w="-5" w:type="dxa"/>
        <w:tblLook w:val="04A0" w:firstRow="1" w:lastRow="0" w:firstColumn="1" w:lastColumn="0" w:noHBand="0" w:noVBand="1"/>
      </w:tblPr>
      <w:tblGrid>
        <w:gridCol w:w="2977"/>
        <w:gridCol w:w="6946"/>
      </w:tblGrid>
      <w:tr w:rsidR="00583444" w:rsidRPr="00F705B4" w14:paraId="2C5285F1" w14:textId="77777777" w:rsidTr="00F25AF1">
        <w:tc>
          <w:tcPr>
            <w:tcW w:w="2977" w:type="dxa"/>
            <w:shd w:val="clear" w:color="auto" w:fill="D9D9D9" w:themeFill="background1" w:themeFillShade="D9"/>
          </w:tcPr>
          <w:p w14:paraId="5399D9D1" w14:textId="0CAF61FA" w:rsidR="00583444" w:rsidRPr="001771ED" w:rsidRDefault="00583444" w:rsidP="000E24E9">
            <w:pPr>
              <w:spacing w:before="120" w:after="120"/>
              <w:rPr>
                <w:szCs w:val="22"/>
              </w:rPr>
            </w:pPr>
            <w:r w:rsidRPr="001771ED">
              <w:rPr>
                <w:b/>
                <w:szCs w:val="22"/>
              </w:rPr>
              <w:t>Workers compensation insurance</w:t>
            </w:r>
            <w:commentRangeStart w:id="99"/>
            <w:commentRangeEnd w:id="99"/>
            <w:r w:rsidR="009A7B49" w:rsidRPr="001771ED">
              <w:rPr>
                <w:rStyle w:val="CommentReference"/>
                <w:sz w:val="22"/>
                <w:szCs w:val="22"/>
              </w:rPr>
              <w:commentReference w:id="99"/>
            </w:r>
          </w:p>
        </w:tc>
        <w:tc>
          <w:tcPr>
            <w:tcW w:w="6946" w:type="dxa"/>
          </w:tcPr>
          <w:p w14:paraId="504619A4" w14:textId="19AF9DD8" w:rsidR="00583444" w:rsidRPr="001771ED" w:rsidRDefault="00583444" w:rsidP="000E24E9">
            <w:pPr>
              <w:keepNext/>
              <w:spacing w:before="120" w:after="120"/>
              <w:rPr>
                <w:szCs w:val="22"/>
              </w:rPr>
            </w:pPr>
            <w:r w:rsidRPr="000E24E9">
              <w:rPr>
                <w:lang w:val="en-US"/>
              </w:rPr>
              <w:t xml:space="preserve">As required by </w:t>
            </w:r>
            <w:r w:rsidR="009A7B49" w:rsidRPr="000E24E9">
              <w:rPr>
                <w:lang w:val="en-US"/>
              </w:rPr>
              <w:t>L</w:t>
            </w:r>
            <w:r w:rsidRPr="000E24E9">
              <w:rPr>
                <w:lang w:val="en-US"/>
              </w:rPr>
              <w:t>aw</w:t>
            </w:r>
            <w:r w:rsidR="009A7B49" w:rsidRPr="000E24E9">
              <w:rPr>
                <w:lang w:val="en-US"/>
              </w:rPr>
              <w:t>.</w:t>
            </w:r>
          </w:p>
        </w:tc>
      </w:tr>
      <w:tr w:rsidR="00583444" w:rsidRPr="00F705B4" w14:paraId="46E11938" w14:textId="77777777" w:rsidTr="00F25AF1">
        <w:tc>
          <w:tcPr>
            <w:tcW w:w="2977" w:type="dxa"/>
            <w:shd w:val="clear" w:color="auto" w:fill="D9D9D9" w:themeFill="background1" w:themeFillShade="D9"/>
          </w:tcPr>
          <w:p w14:paraId="74E92E76" w14:textId="77777777" w:rsidR="00583444" w:rsidRPr="001771ED" w:rsidRDefault="00583444" w:rsidP="000E24E9">
            <w:pPr>
              <w:spacing w:before="120" w:after="120"/>
              <w:rPr>
                <w:szCs w:val="22"/>
              </w:rPr>
            </w:pPr>
            <w:r w:rsidRPr="001771ED">
              <w:rPr>
                <w:b/>
                <w:szCs w:val="22"/>
              </w:rPr>
              <w:lastRenderedPageBreak/>
              <w:t>Public liability and products liability insurance</w:t>
            </w:r>
            <w:r w:rsidRPr="001771ED">
              <w:rPr>
                <w:szCs w:val="22"/>
              </w:rPr>
              <w:t xml:space="preserve"> </w:t>
            </w:r>
          </w:p>
        </w:tc>
        <w:tc>
          <w:tcPr>
            <w:tcW w:w="6946" w:type="dxa"/>
          </w:tcPr>
          <w:p w14:paraId="30A862BF" w14:textId="4ECAD0D3" w:rsidR="00A22116" w:rsidRPr="001771ED" w:rsidRDefault="00583444" w:rsidP="000E24E9">
            <w:pPr>
              <w:keepNext/>
              <w:spacing w:before="120" w:after="120"/>
              <w:rPr>
                <w:szCs w:val="22"/>
              </w:rPr>
            </w:pPr>
            <w:commentRangeStart w:id="100"/>
            <w:r w:rsidRPr="001771ED">
              <w:rPr>
                <w:szCs w:val="22"/>
              </w:rPr>
              <w:t xml:space="preserve">Public </w:t>
            </w:r>
            <w:r w:rsidR="00A95633" w:rsidRPr="001771ED">
              <w:rPr>
                <w:szCs w:val="22"/>
              </w:rPr>
              <w:t xml:space="preserve">and Products liability </w:t>
            </w:r>
            <w:r w:rsidRPr="001771ED">
              <w:rPr>
                <w:szCs w:val="22"/>
              </w:rPr>
              <w:t xml:space="preserve">insurance </w:t>
            </w:r>
            <w:commentRangeEnd w:id="100"/>
            <w:r w:rsidR="00185FA3" w:rsidRPr="001771ED">
              <w:rPr>
                <w:rStyle w:val="CommentReference"/>
                <w:sz w:val="22"/>
                <w:szCs w:val="22"/>
              </w:rPr>
              <w:commentReference w:id="100"/>
            </w:r>
            <w:r w:rsidR="00A22116" w:rsidRPr="001771ED">
              <w:rPr>
                <w:szCs w:val="22"/>
              </w:rPr>
              <w:t xml:space="preserve">to the </w:t>
            </w:r>
            <w:r w:rsidR="00A22116" w:rsidRPr="000E24E9">
              <w:rPr>
                <w:lang w:val="en-US"/>
              </w:rPr>
              <w:t>minimum</w:t>
            </w:r>
            <w:r w:rsidR="00A22116" w:rsidRPr="001771ED">
              <w:rPr>
                <w:szCs w:val="22"/>
              </w:rPr>
              <w:t xml:space="preserve"> value </w:t>
            </w:r>
            <w:r w:rsidRPr="001771ED">
              <w:rPr>
                <w:szCs w:val="22"/>
              </w:rPr>
              <w:t xml:space="preserve">of </w:t>
            </w:r>
            <w:r w:rsidR="00A95633" w:rsidRPr="001771ED">
              <w:rPr>
                <w:szCs w:val="22"/>
                <w:highlight w:val="yellow"/>
              </w:rPr>
              <w:t>&lt;&lt;</w:t>
            </w:r>
            <w:r w:rsidR="00FF25A0" w:rsidRPr="001771ED">
              <w:rPr>
                <w:szCs w:val="22"/>
                <w:highlight w:val="yellow"/>
              </w:rPr>
              <w:t>insert amount&gt;&gt;</w:t>
            </w:r>
            <w:r w:rsidR="00B13FDC" w:rsidRPr="001771ED">
              <w:rPr>
                <w:szCs w:val="22"/>
              </w:rPr>
              <w:t xml:space="preserve"> </w:t>
            </w:r>
            <w:r w:rsidR="00A22116" w:rsidRPr="001771ED">
              <w:rPr>
                <w:szCs w:val="22"/>
              </w:rPr>
              <w:t>is required to be held and maintained during the Contract</w:t>
            </w:r>
            <w:r w:rsidR="009A7B49" w:rsidRPr="001771ED">
              <w:rPr>
                <w:szCs w:val="22"/>
              </w:rPr>
              <w:t xml:space="preserve"> Term</w:t>
            </w:r>
            <w:r w:rsidR="00A22116" w:rsidRPr="001771ED">
              <w:rPr>
                <w:szCs w:val="22"/>
              </w:rPr>
              <w:t xml:space="preserve">. </w:t>
            </w:r>
          </w:p>
        </w:tc>
      </w:tr>
      <w:tr w:rsidR="00583444" w:rsidRPr="00F705B4" w14:paraId="313A4237" w14:textId="77777777" w:rsidTr="00F25AF1">
        <w:tc>
          <w:tcPr>
            <w:tcW w:w="2977" w:type="dxa"/>
            <w:shd w:val="clear" w:color="auto" w:fill="D9D9D9" w:themeFill="background1" w:themeFillShade="D9"/>
          </w:tcPr>
          <w:p w14:paraId="44915F65" w14:textId="77777777" w:rsidR="00583444" w:rsidRPr="001771ED" w:rsidRDefault="00583444" w:rsidP="000E24E9">
            <w:pPr>
              <w:spacing w:before="120" w:after="120"/>
              <w:rPr>
                <w:szCs w:val="22"/>
              </w:rPr>
            </w:pPr>
            <w:r w:rsidRPr="001771ED">
              <w:rPr>
                <w:b/>
                <w:szCs w:val="22"/>
              </w:rPr>
              <w:t xml:space="preserve">Professional indemnity insurance </w:t>
            </w:r>
          </w:p>
        </w:tc>
        <w:tc>
          <w:tcPr>
            <w:tcW w:w="6946" w:type="dxa"/>
          </w:tcPr>
          <w:p w14:paraId="18058EAB" w14:textId="3CFDFEF4" w:rsidR="00583444" w:rsidRPr="001771ED" w:rsidRDefault="002A3094" w:rsidP="000E24E9">
            <w:pPr>
              <w:keepNext/>
              <w:spacing w:before="120" w:after="120"/>
              <w:rPr>
                <w:szCs w:val="22"/>
              </w:rPr>
            </w:pPr>
            <w:r w:rsidRPr="001771ED">
              <w:rPr>
                <w:bCs/>
                <w:szCs w:val="22"/>
                <w:lang w:val="en-US"/>
              </w:rPr>
              <w:t xml:space="preserve">Professional indemnity insurance to the value of </w:t>
            </w:r>
            <w:commentRangeStart w:id="101"/>
            <w:r w:rsidR="00583444" w:rsidRPr="001771ED">
              <w:rPr>
                <w:bCs/>
                <w:szCs w:val="22"/>
                <w:highlight w:val="yellow"/>
                <w:lang w:val="en-US"/>
              </w:rPr>
              <w:t>&lt;&lt;</w:t>
            </w:r>
            <w:r w:rsidR="00B13FDC" w:rsidRPr="001771ED">
              <w:rPr>
                <w:bCs/>
                <w:szCs w:val="22"/>
                <w:highlight w:val="yellow"/>
                <w:lang w:val="en-US"/>
              </w:rPr>
              <w:t>i</w:t>
            </w:r>
            <w:r w:rsidR="000C668A" w:rsidRPr="001771ED">
              <w:rPr>
                <w:bCs/>
                <w:szCs w:val="22"/>
                <w:highlight w:val="yellow"/>
                <w:lang w:val="en-US"/>
              </w:rPr>
              <w:t>nsert amount</w:t>
            </w:r>
            <w:r w:rsidR="000C668A" w:rsidRPr="001771ED" w:rsidDel="000C668A">
              <w:rPr>
                <w:bCs/>
                <w:szCs w:val="22"/>
                <w:highlight w:val="yellow"/>
                <w:lang w:val="en-US"/>
              </w:rPr>
              <w:t xml:space="preserve"> </w:t>
            </w:r>
            <w:r w:rsidR="00583444" w:rsidRPr="001771ED">
              <w:rPr>
                <w:bCs/>
                <w:szCs w:val="22"/>
                <w:highlight w:val="yellow"/>
                <w:lang w:val="en-US"/>
              </w:rPr>
              <w:t>&gt;&gt;</w:t>
            </w:r>
            <w:r w:rsidRPr="001771ED">
              <w:rPr>
                <w:bCs/>
                <w:szCs w:val="22"/>
                <w:lang w:val="en-US"/>
              </w:rPr>
              <w:t xml:space="preserve"> </w:t>
            </w:r>
            <w:commentRangeEnd w:id="101"/>
            <w:r w:rsidR="007E18D6" w:rsidRPr="001771ED">
              <w:rPr>
                <w:rStyle w:val="CommentReference"/>
                <w:sz w:val="22"/>
                <w:szCs w:val="22"/>
              </w:rPr>
              <w:commentReference w:id="101"/>
            </w:r>
            <w:r w:rsidRPr="001771ED">
              <w:rPr>
                <w:szCs w:val="22"/>
              </w:rPr>
              <w:t xml:space="preserve">is to be maintained for </w:t>
            </w:r>
            <w:r w:rsidR="007E18D6" w:rsidRPr="001771ED">
              <w:rPr>
                <w:szCs w:val="22"/>
                <w:highlight w:val="yellow"/>
              </w:rPr>
              <w:t>&lt;&lt;four</w:t>
            </w:r>
            <w:r w:rsidRPr="001771ED">
              <w:rPr>
                <w:szCs w:val="22"/>
                <w:highlight w:val="yellow"/>
              </w:rPr>
              <w:t xml:space="preserve"> years</w:t>
            </w:r>
            <w:r w:rsidR="007E18D6" w:rsidRPr="001771ED">
              <w:rPr>
                <w:szCs w:val="22"/>
                <w:highlight w:val="yellow"/>
              </w:rPr>
              <w:t>&gt;&gt;</w:t>
            </w:r>
            <w:r w:rsidRPr="001771ED">
              <w:rPr>
                <w:szCs w:val="22"/>
              </w:rPr>
              <w:t xml:space="preserve"> after the Contract Completion Date or termination of the Contract</w:t>
            </w:r>
            <w:r w:rsidR="00AD0544">
              <w:rPr>
                <w:szCs w:val="22"/>
              </w:rPr>
              <w:t>.</w:t>
            </w:r>
          </w:p>
          <w:p w14:paraId="283EFBF5" w14:textId="77777777" w:rsidR="002A3094" w:rsidRPr="001771ED" w:rsidRDefault="002A3094" w:rsidP="000E24E9">
            <w:pPr>
              <w:keepNext/>
              <w:spacing w:before="120" w:after="120"/>
              <w:rPr>
                <w:szCs w:val="22"/>
              </w:rPr>
            </w:pPr>
            <w:r w:rsidRPr="000E24E9">
              <w:rPr>
                <w:highlight w:val="yellow"/>
              </w:rPr>
              <w:t>or</w:t>
            </w:r>
          </w:p>
          <w:p w14:paraId="1354A492" w14:textId="2782103D" w:rsidR="002A3094" w:rsidRPr="001771ED" w:rsidRDefault="002A3094" w:rsidP="000E24E9">
            <w:pPr>
              <w:keepNext/>
              <w:spacing w:before="120" w:after="120"/>
              <w:rPr>
                <w:szCs w:val="22"/>
              </w:rPr>
            </w:pPr>
            <w:r w:rsidRPr="001771ED">
              <w:rPr>
                <w:szCs w:val="22"/>
                <w:highlight w:val="yellow"/>
              </w:rPr>
              <w:t xml:space="preserve">&lt;&lt;Insert </w:t>
            </w:r>
            <w:r w:rsidR="00C43441" w:rsidRPr="001771ED">
              <w:rPr>
                <w:szCs w:val="22"/>
                <w:highlight w:val="yellow"/>
              </w:rPr>
              <w:t>"</w:t>
            </w:r>
            <w:r w:rsidRPr="001771ED">
              <w:rPr>
                <w:szCs w:val="22"/>
                <w:highlight w:val="yellow"/>
              </w:rPr>
              <w:t>Not applicable</w:t>
            </w:r>
            <w:r w:rsidR="00C43441" w:rsidRPr="001771ED">
              <w:rPr>
                <w:szCs w:val="22"/>
                <w:highlight w:val="yellow"/>
              </w:rPr>
              <w:t>"</w:t>
            </w:r>
            <w:r w:rsidRPr="001771ED">
              <w:rPr>
                <w:szCs w:val="22"/>
                <w:highlight w:val="yellow"/>
              </w:rPr>
              <w:t>&gt;&gt;</w:t>
            </w:r>
          </w:p>
        </w:tc>
      </w:tr>
      <w:tr w:rsidR="00583444" w:rsidRPr="00F705B4" w14:paraId="3C029BBA" w14:textId="77777777" w:rsidTr="00F25AF1">
        <w:tc>
          <w:tcPr>
            <w:tcW w:w="2977" w:type="dxa"/>
            <w:shd w:val="clear" w:color="auto" w:fill="D9D9D9" w:themeFill="background1" w:themeFillShade="D9"/>
          </w:tcPr>
          <w:p w14:paraId="230B1545" w14:textId="77777777" w:rsidR="00583444" w:rsidRPr="001771ED" w:rsidRDefault="00583444" w:rsidP="000E24E9">
            <w:pPr>
              <w:spacing w:before="120" w:after="120"/>
              <w:rPr>
                <w:szCs w:val="22"/>
                <w:highlight w:val="yellow"/>
              </w:rPr>
            </w:pPr>
            <w:r w:rsidRPr="001771ED">
              <w:rPr>
                <w:b/>
                <w:szCs w:val="22"/>
              </w:rPr>
              <w:t>Other insurances</w:t>
            </w:r>
            <w:r w:rsidRPr="001771ED">
              <w:rPr>
                <w:szCs w:val="22"/>
              </w:rPr>
              <w:t xml:space="preserve"> </w:t>
            </w:r>
          </w:p>
        </w:tc>
        <w:tc>
          <w:tcPr>
            <w:tcW w:w="6946" w:type="dxa"/>
          </w:tcPr>
          <w:p w14:paraId="7B3BB102" w14:textId="77777777" w:rsidR="00583444" w:rsidRPr="001771ED" w:rsidRDefault="00583444" w:rsidP="000E24E9">
            <w:pPr>
              <w:keepNext/>
              <w:spacing w:before="120" w:after="120"/>
              <w:rPr>
                <w:szCs w:val="22"/>
                <w:highlight w:val="yellow"/>
              </w:rPr>
            </w:pPr>
            <w:r w:rsidRPr="001771ED">
              <w:rPr>
                <w:bCs/>
                <w:szCs w:val="22"/>
                <w:highlight w:val="yellow"/>
                <w:lang w:val="en-US"/>
              </w:rPr>
              <w:t>&lt;&lt;Insert all other insurances required, and the minimum amount for which the Supplier must be insured.&gt;&gt;</w:t>
            </w:r>
          </w:p>
        </w:tc>
      </w:tr>
      <w:tr w:rsidR="00583444" w:rsidRPr="00F705B4" w14:paraId="4F141C01" w14:textId="77777777" w:rsidTr="00F25AF1">
        <w:tc>
          <w:tcPr>
            <w:tcW w:w="2977" w:type="dxa"/>
            <w:shd w:val="clear" w:color="auto" w:fill="D9D9D9" w:themeFill="background1" w:themeFillShade="D9"/>
          </w:tcPr>
          <w:p w14:paraId="4B1D0E1B" w14:textId="35C63C47" w:rsidR="00583444" w:rsidRPr="001771ED" w:rsidRDefault="00A22116" w:rsidP="000E24E9">
            <w:pPr>
              <w:spacing w:before="120" w:after="120"/>
              <w:rPr>
                <w:szCs w:val="22"/>
              </w:rPr>
            </w:pPr>
            <w:r w:rsidRPr="001771ED">
              <w:rPr>
                <w:b/>
                <w:szCs w:val="22"/>
              </w:rPr>
              <w:t>E</w:t>
            </w:r>
            <w:r w:rsidR="00583444" w:rsidRPr="001771ED">
              <w:rPr>
                <w:b/>
                <w:szCs w:val="22"/>
              </w:rPr>
              <w:t>vidence of insurance</w:t>
            </w:r>
            <w:r w:rsidR="00583444" w:rsidRPr="001771ED">
              <w:rPr>
                <w:szCs w:val="22"/>
              </w:rPr>
              <w:t xml:space="preserve"> </w:t>
            </w:r>
          </w:p>
        </w:tc>
        <w:tc>
          <w:tcPr>
            <w:tcW w:w="6946" w:type="dxa"/>
          </w:tcPr>
          <w:p w14:paraId="34B2EBFD" w14:textId="2E794105" w:rsidR="00583444" w:rsidRPr="001771ED" w:rsidRDefault="00A95633" w:rsidP="000E24E9">
            <w:pPr>
              <w:keepNext/>
              <w:spacing w:before="120" w:after="120"/>
              <w:rPr>
                <w:szCs w:val="22"/>
              </w:rPr>
            </w:pPr>
            <w:r w:rsidRPr="001771ED">
              <w:rPr>
                <w:szCs w:val="22"/>
              </w:rPr>
              <w:t xml:space="preserve">Copies of Certificates of </w:t>
            </w:r>
            <w:r w:rsidRPr="000E24E9">
              <w:rPr>
                <w:lang w:val="en-US"/>
              </w:rPr>
              <w:t>Currency</w:t>
            </w:r>
            <w:r w:rsidRPr="001771ED">
              <w:rPr>
                <w:szCs w:val="22"/>
              </w:rPr>
              <w:t xml:space="preserve"> issued by the Supplier</w:t>
            </w:r>
            <w:r w:rsidR="00C43441" w:rsidRPr="001771ED">
              <w:rPr>
                <w:szCs w:val="22"/>
              </w:rPr>
              <w:t>'</w:t>
            </w:r>
            <w:r w:rsidRPr="001771ED">
              <w:rPr>
                <w:szCs w:val="22"/>
              </w:rPr>
              <w:t xml:space="preserve">s insurer are to be forwarded to the Customer within </w:t>
            </w:r>
            <w:commentRangeStart w:id="102"/>
            <w:r w:rsidR="007E18D6" w:rsidRPr="001771ED">
              <w:rPr>
                <w:szCs w:val="22"/>
                <w:highlight w:val="yellow"/>
              </w:rPr>
              <w:t>&lt;&lt;</w:t>
            </w:r>
            <w:r w:rsidRPr="001771ED">
              <w:rPr>
                <w:szCs w:val="22"/>
                <w:highlight w:val="yellow"/>
              </w:rPr>
              <w:t>five</w:t>
            </w:r>
            <w:r w:rsidR="007E18D6" w:rsidRPr="001771ED">
              <w:rPr>
                <w:szCs w:val="22"/>
                <w:highlight w:val="yellow"/>
              </w:rPr>
              <w:t>&gt;&gt;</w:t>
            </w:r>
            <w:r w:rsidRPr="001771ED">
              <w:rPr>
                <w:szCs w:val="22"/>
              </w:rPr>
              <w:t xml:space="preserve"> </w:t>
            </w:r>
            <w:commentRangeEnd w:id="102"/>
            <w:r w:rsidR="007E18D6" w:rsidRPr="001771ED">
              <w:rPr>
                <w:rStyle w:val="CommentReference"/>
                <w:sz w:val="22"/>
                <w:szCs w:val="22"/>
              </w:rPr>
              <w:commentReference w:id="102"/>
            </w:r>
            <w:r w:rsidRPr="001771ED">
              <w:rPr>
                <w:szCs w:val="22"/>
              </w:rPr>
              <w:t>Business Days of a request from the Customer; or of receipt of the Certificate of Currency when renewing or changing an insurance policy.</w:t>
            </w:r>
          </w:p>
        </w:tc>
      </w:tr>
    </w:tbl>
    <w:p w14:paraId="51833D0F" w14:textId="64423F81" w:rsidR="00A22116" w:rsidRPr="004A519D" w:rsidRDefault="00A22116" w:rsidP="004A519D">
      <w:pPr>
        <w:pStyle w:val="Heading2"/>
        <w:numPr>
          <w:ilvl w:val="0"/>
          <w:numId w:val="46"/>
        </w:numPr>
        <w:ind w:left="851" w:hanging="851"/>
        <w:rPr>
          <w:sz w:val="36"/>
          <w:szCs w:val="36"/>
        </w:rPr>
      </w:pPr>
      <w:bookmarkStart w:id="103" w:name="_Toc512337765"/>
      <w:bookmarkStart w:id="104" w:name="_Toc23154060"/>
      <w:bookmarkStart w:id="105" w:name="_Toc57067951"/>
      <w:bookmarkStart w:id="106" w:name="_Toc73968655"/>
      <w:bookmarkStart w:id="107" w:name="_Toc74732908"/>
      <w:bookmarkStart w:id="108" w:name="_Toc126494870"/>
      <w:r w:rsidRPr="004A519D">
        <w:rPr>
          <w:sz w:val="36"/>
          <w:szCs w:val="36"/>
        </w:rPr>
        <w:t xml:space="preserve">Customer </w:t>
      </w:r>
      <w:r w:rsidR="00920FDD" w:rsidRPr="004A519D">
        <w:rPr>
          <w:sz w:val="36"/>
          <w:szCs w:val="36"/>
        </w:rPr>
        <w:t>i</w:t>
      </w:r>
      <w:r w:rsidRPr="004A519D">
        <w:rPr>
          <w:sz w:val="36"/>
          <w:szCs w:val="36"/>
        </w:rPr>
        <w:t>nputs</w:t>
      </w:r>
      <w:bookmarkEnd w:id="103"/>
      <w:bookmarkEnd w:id="104"/>
      <w:bookmarkEnd w:id="105"/>
      <w:bookmarkEnd w:id="106"/>
      <w:bookmarkEnd w:id="107"/>
      <w:bookmarkEnd w:id="108"/>
    </w:p>
    <w:tbl>
      <w:tblPr>
        <w:tblStyle w:val="TableGrid"/>
        <w:tblW w:w="9923" w:type="dxa"/>
        <w:tblInd w:w="-5" w:type="dxa"/>
        <w:tblLook w:val="04A0" w:firstRow="1" w:lastRow="0" w:firstColumn="1" w:lastColumn="0" w:noHBand="0" w:noVBand="1"/>
      </w:tblPr>
      <w:tblGrid>
        <w:gridCol w:w="2977"/>
        <w:gridCol w:w="6946"/>
      </w:tblGrid>
      <w:tr w:rsidR="00A22116" w:rsidRPr="00B66D11" w14:paraId="47119B2D" w14:textId="77777777" w:rsidTr="00F25AF1">
        <w:tc>
          <w:tcPr>
            <w:tcW w:w="2977" w:type="dxa"/>
            <w:shd w:val="clear" w:color="auto" w:fill="D9D9D9" w:themeFill="background1" w:themeFillShade="D9"/>
          </w:tcPr>
          <w:p w14:paraId="32CA5B77" w14:textId="77777777" w:rsidR="00A22116" w:rsidRPr="001771ED" w:rsidRDefault="00A22116" w:rsidP="000E24E9">
            <w:pPr>
              <w:spacing w:before="120" w:after="120"/>
              <w:rPr>
                <w:b/>
                <w:szCs w:val="22"/>
              </w:rPr>
            </w:pPr>
            <w:r w:rsidRPr="001771ED">
              <w:rPr>
                <w:b/>
                <w:szCs w:val="22"/>
              </w:rPr>
              <w:t xml:space="preserve">Details of Customer Inputs to be provided </w:t>
            </w:r>
          </w:p>
        </w:tc>
        <w:tc>
          <w:tcPr>
            <w:tcW w:w="6946" w:type="dxa"/>
          </w:tcPr>
          <w:p w14:paraId="1823B71B" w14:textId="77777777" w:rsidR="00A22116" w:rsidRPr="001771ED" w:rsidRDefault="00A22116" w:rsidP="000E24E9">
            <w:pPr>
              <w:keepNext/>
              <w:spacing w:before="120" w:after="120"/>
              <w:rPr>
                <w:szCs w:val="22"/>
              </w:rPr>
            </w:pPr>
            <w:r w:rsidRPr="001771ED">
              <w:rPr>
                <w:szCs w:val="22"/>
                <w:highlight w:val="yellow"/>
              </w:rPr>
              <w:t>&lt;&lt;Insert details of any Customer resources that the Supplier will need i</w:t>
            </w:r>
            <w:r w:rsidR="00636144" w:rsidRPr="001771ED">
              <w:rPr>
                <w:szCs w:val="22"/>
                <w:highlight w:val="yellow"/>
              </w:rPr>
              <w:t xml:space="preserve">n order to perform the Contract. </w:t>
            </w:r>
            <w:r w:rsidRPr="001771ED">
              <w:rPr>
                <w:szCs w:val="22"/>
                <w:highlight w:val="yellow"/>
              </w:rPr>
              <w:t xml:space="preserve">For example, this might include equipment, premises </w:t>
            </w:r>
            <w:r w:rsidR="00636144" w:rsidRPr="001771ED">
              <w:rPr>
                <w:szCs w:val="22"/>
                <w:highlight w:val="yellow"/>
              </w:rPr>
              <w:t>access, information, documents and Personnel</w:t>
            </w:r>
            <w:r w:rsidRPr="001771ED">
              <w:rPr>
                <w:szCs w:val="22"/>
                <w:highlight w:val="yellow"/>
              </w:rPr>
              <w:t>.&gt;&gt;</w:t>
            </w:r>
          </w:p>
          <w:p w14:paraId="2D34363D" w14:textId="25A8716B" w:rsidR="00A22116" w:rsidRPr="001771ED" w:rsidRDefault="00A22116" w:rsidP="000E24E9">
            <w:pPr>
              <w:keepNext/>
              <w:spacing w:before="120" w:after="120"/>
              <w:rPr>
                <w:b/>
                <w:szCs w:val="22"/>
              </w:rPr>
            </w:pPr>
            <w:r w:rsidRPr="001771ED">
              <w:rPr>
                <w:szCs w:val="22"/>
                <w:highlight w:val="yellow"/>
              </w:rPr>
              <w:t xml:space="preserve">&lt;&lt;If not applicable, then insert </w:t>
            </w:r>
            <w:r w:rsidR="00C43441" w:rsidRPr="001771ED">
              <w:rPr>
                <w:szCs w:val="22"/>
                <w:highlight w:val="yellow"/>
              </w:rPr>
              <w:t>"</w:t>
            </w:r>
            <w:r w:rsidRPr="001771ED">
              <w:rPr>
                <w:szCs w:val="22"/>
                <w:highlight w:val="yellow"/>
              </w:rPr>
              <w:t>Not applicable</w:t>
            </w:r>
            <w:r w:rsidR="00C43441" w:rsidRPr="001771ED">
              <w:rPr>
                <w:szCs w:val="22"/>
                <w:highlight w:val="yellow"/>
              </w:rPr>
              <w:t>"</w:t>
            </w:r>
            <w:r w:rsidRPr="001771ED">
              <w:rPr>
                <w:szCs w:val="22"/>
                <w:highlight w:val="yellow"/>
              </w:rPr>
              <w:t>.&gt;&gt;</w:t>
            </w:r>
          </w:p>
        </w:tc>
      </w:tr>
    </w:tbl>
    <w:p w14:paraId="097ADF19" w14:textId="507E6569" w:rsidR="00BB5E9C" w:rsidRPr="004A519D" w:rsidRDefault="00BB5E9C" w:rsidP="004A519D">
      <w:pPr>
        <w:pStyle w:val="Heading2"/>
        <w:numPr>
          <w:ilvl w:val="0"/>
          <w:numId w:val="46"/>
        </w:numPr>
        <w:ind w:left="851" w:hanging="851"/>
        <w:rPr>
          <w:sz w:val="36"/>
          <w:szCs w:val="36"/>
        </w:rPr>
      </w:pPr>
      <w:bookmarkStart w:id="109" w:name="_Toc23154061"/>
      <w:bookmarkStart w:id="110" w:name="_Toc57067952"/>
      <w:bookmarkStart w:id="111" w:name="_Toc73968656"/>
      <w:bookmarkStart w:id="112" w:name="_Toc74732909"/>
      <w:bookmarkStart w:id="113" w:name="_Toc126494871"/>
      <w:r w:rsidRPr="004A519D">
        <w:rPr>
          <w:sz w:val="36"/>
          <w:szCs w:val="36"/>
        </w:rPr>
        <w:t>Site details</w:t>
      </w:r>
      <w:bookmarkEnd w:id="109"/>
      <w:bookmarkEnd w:id="110"/>
      <w:bookmarkEnd w:id="111"/>
      <w:bookmarkEnd w:id="112"/>
      <w:bookmarkEnd w:id="113"/>
      <w:r w:rsidRPr="004A519D">
        <w:rPr>
          <w:sz w:val="36"/>
          <w:szCs w:val="36"/>
        </w:rPr>
        <w:t xml:space="preserve"> </w:t>
      </w:r>
    </w:p>
    <w:tbl>
      <w:tblPr>
        <w:tblStyle w:val="TableGrid"/>
        <w:tblW w:w="9923" w:type="dxa"/>
        <w:tblInd w:w="-5" w:type="dxa"/>
        <w:tblLook w:val="04A0" w:firstRow="1" w:lastRow="0" w:firstColumn="1" w:lastColumn="0" w:noHBand="0" w:noVBand="1"/>
      </w:tblPr>
      <w:tblGrid>
        <w:gridCol w:w="2977"/>
        <w:gridCol w:w="6946"/>
      </w:tblGrid>
      <w:tr w:rsidR="00BB5E9C" w:rsidRPr="00B66D11" w14:paraId="728F69A3" w14:textId="77777777" w:rsidTr="00F25AF1">
        <w:tc>
          <w:tcPr>
            <w:tcW w:w="2977" w:type="dxa"/>
            <w:shd w:val="clear" w:color="auto" w:fill="D9D9D9" w:themeFill="background1" w:themeFillShade="D9"/>
          </w:tcPr>
          <w:p w14:paraId="49CD7C14" w14:textId="77777777" w:rsidR="00BB5E9C" w:rsidRPr="001771ED" w:rsidRDefault="00BB5E9C" w:rsidP="000E24E9">
            <w:pPr>
              <w:spacing w:before="120" w:after="120"/>
              <w:rPr>
                <w:b/>
                <w:szCs w:val="22"/>
              </w:rPr>
            </w:pPr>
            <w:r w:rsidRPr="001771ED">
              <w:rPr>
                <w:b/>
                <w:szCs w:val="22"/>
              </w:rPr>
              <w:t>Delivery address for</w:t>
            </w:r>
            <w:commentRangeStart w:id="114"/>
            <w:r w:rsidRPr="001771ED">
              <w:rPr>
                <w:b/>
                <w:szCs w:val="22"/>
              </w:rPr>
              <w:t xml:space="preserve"> Goods</w:t>
            </w:r>
            <w:commentRangeEnd w:id="114"/>
            <w:r w:rsidR="00185FA3" w:rsidRPr="001771ED">
              <w:rPr>
                <w:rStyle w:val="CommentReference"/>
                <w:sz w:val="22"/>
                <w:szCs w:val="22"/>
              </w:rPr>
              <w:commentReference w:id="114"/>
            </w:r>
          </w:p>
        </w:tc>
        <w:tc>
          <w:tcPr>
            <w:tcW w:w="6946" w:type="dxa"/>
          </w:tcPr>
          <w:p w14:paraId="6B1DD55E" w14:textId="78B2185D" w:rsidR="00BB5E9C" w:rsidRPr="001771ED" w:rsidRDefault="00BB5E9C" w:rsidP="000E24E9">
            <w:pPr>
              <w:keepNext/>
              <w:spacing w:before="120" w:after="120"/>
              <w:rPr>
                <w:szCs w:val="22"/>
              </w:rPr>
            </w:pPr>
            <w:r w:rsidRPr="001771ED">
              <w:rPr>
                <w:szCs w:val="22"/>
                <w:highlight w:val="yellow"/>
              </w:rPr>
              <w:t>&lt;&lt;insert Customer</w:t>
            </w:r>
            <w:r w:rsidR="00C43441" w:rsidRPr="001771ED">
              <w:rPr>
                <w:szCs w:val="22"/>
                <w:highlight w:val="yellow"/>
              </w:rPr>
              <w:t>'</w:t>
            </w:r>
            <w:r w:rsidRPr="001771ED">
              <w:rPr>
                <w:szCs w:val="22"/>
                <w:highlight w:val="yellow"/>
              </w:rPr>
              <w:t>s delivery address&gt;&gt;</w:t>
            </w:r>
          </w:p>
        </w:tc>
      </w:tr>
      <w:tr w:rsidR="00BB5E9C" w:rsidRPr="00B66D11" w14:paraId="63DC6B1F" w14:textId="77777777" w:rsidTr="00F25AF1">
        <w:tc>
          <w:tcPr>
            <w:tcW w:w="2977" w:type="dxa"/>
            <w:shd w:val="clear" w:color="auto" w:fill="D9D9D9" w:themeFill="background1" w:themeFillShade="D9"/>
          </w:tcPr>
          <w:p w14:paraId="02D4810A" w14:textId="77777777" w:rsidR="00BB5E9C" w:rsidRPr="001771ED" w:rsidRDefault="00BB5E9C" w:rsidP="000E24E9">
            <w:pPr>
              <w:spacing w:before="120" w:after="120"/>
              <w:rPr>
                <w:b/>
                <w:szCs w:val="22"/>
              </w:rPr>
            </w:pPr>
            <w:r w:rsidRPr="001771ED">
              <w:rPr>
                <w:b/>
                <w:szCs w:val="22"/>
              </w:rPr>
              <w:t xml:space="preserve">Location(s) where the Supplier will perform the </w:t>
            </w:r>
            <w:commentRangeStart w:id="115"/>
            <w:r w:rsidRPr="001771ED">
              <w:rPr>
                <w:b/>
                <w:szCs w:val="22"/>
              </w:rPr>
              <w:t xml:space="preserve">Services </w:t>
            </w:r>
            <w:commentRangeEnd w:id="115"/>
            <w:r w:rsidR="00185FA3" w:rsidRPr="001771ED">
              <w:rPr>
                <w:rStyle w:val="CommentReference"/>
                <w:sz w:val="22"/>
                <w:szCs w:val="22"/>
              </w:rPr>
              <w:commentReference w:id="115"/>
            </w:r>
          </w:p>
        </w:tc>
        <w:tc>
          <w:tcPr>
            <w:tcW w:w="6946" w:type="dxa"/>
          </w:tcPr>
          <w:p w14:paraId="2D67029F" w14:textId="1C8C34DE" w:rsidR="00BB5E9C" w:rsidRPr="001771ED" w:rsidRDefault="00BB5E9C" w:rsidP="000E24E9">
            <w:pPr>
              <w:keepNext/>
              <w:spacing w:before="120" w:after="120"/>
              <w:rPr>
                <w:szCs w:val="22"/>
              </w:rPr>
            </w:pPr>
            <w:r w:rsidRPr="001771ED">
              <w:rPr>
                <w:szCs w:val="22"/>
                <w:highlight w:val="yellow"/>
              </w:rPr>
              <w:t>&lt;&lt;</w:t>
            </w:r>
            <w:r w:rsidR="00C43441" w:rsidRPr="001771ED">
              <w:rPr>
                <w:szCs w:val="22"/>
                <w:highlight w:val="yellow"/>
              </w:rPr>
              <w:t xml:space="preserve"> Customer'</w:t>
            </w:r>
            <w:r w:rsidRPr="001771ED">
              <w:rPr>
                <w:szCs w:val="22"/>
                <w:highlight w:val="yellow"/>
              </w:rPr>
              <w:t>s location address&gt;&gt;</w:t>
            </w:r>
          </w:p>
        </w:tc>
      </w:tr>
    </w:tbl>
    <w:p w14:paraId="1A06818B" w14:textId="77777777" w:rsidR="00BB5E9C" w:rsidRPr="004A519D" w:rsidRDefault="00BB5E9C" w:rsidP="004A519D">
      <w:pPr>
        <w:pStyle w:val="Heading2"/>
        <w:numPr>
          <w:ilvl w:val="0"/>
          <w:numId w:val="46"/>
        </w:numPr>
        <w:ind w:left="851" w:hanging="851"/>
        <w:rPr>
          <w:sz w:val="36"/>
          <w:szCs w:val="36"/>
        </w:rPr>
      </w:pPr>
      <w:bookmarkStart w:id="116" w:name="_Toc23154062"/>
      <w:bookmarkStart w:id="117" w:name="_Toc57067953"/>
      <w:bookmarkStart w:id="118" w:name="_Toc73968657"/>
      <w:bookmarkStart w:id="119" w:name="_Toc74732910"/>
      <w:bookmarkStart w:id="120" w:name="_Toc126494872"/>
      <w:r w:rsidRPr="004A519D">
        <w:rPr>
          <w:sz w:val="36"/>
          <w:szCs w:val="36"/>
        </w:rPr>
        <w:t>Delivery requirements</w:t>
      </w:r>
      <w:bookmarkEnd w:id="116"/>
      <w:bookmarkEnd w:id="117"/>
      <w:bookmarkEnd w:id="118"/>
      <w:bookmarkEnd w:id="119"/>
      <w:bookmarkEnd w:id="120"/>
    </w:p>
    <w:p w14:paraId="06A47FF3" w14:textId="110345BD" w:rsidR="00BB5E9C" w:rsidRPr="001771ED" w:rsidRDefault="00BB5E9C" w:rsidP="000E24E9">
      <w:r w:rsidRPr="001771ED">
        <w:t xml:space="preserve">The Supplier will deliver the Goods by the date and time specified in this item. The Supplier will ensure that the delivery is made during the hours specified in this item. </w:t>
      </w:r>
      <w:r w:rsidR="00C43441" w:rsidRPr="001771ED">
        <w:t xml:space="preserve">In addition, the </w:t>
      </w:r>
      <w:r w:rsidRPr="001771ED">
        <w:t>Supplier will comply with the other delivery requirements in this item.</w:t>
      </w:r>
    </w:p>
    <w:tbl>
      <w:tblPr>
        <w:tblStyle w:val="TableGrid"/>
        <w:tblW w:w="9923" w:type="dxa"/>
        <w:tblInd w:w="-5" w:type="dxa"/>
        <w:tblLook w:val="04A0" w:firstRow="1" w:lastRow="0" w:firstColumn="1" w:lastColumn="0" w:noHBand="0" w:noVBand="1"/>
      </w:tblPr>
      <w:tblGrid>
        <w:gridCol w:w="2977"/>
        <w:gridCol w:w="6946"/>
      </w:tblGrid>
      <w:tr w:rsidR="00BB5E9C" w:rsidRPr="001771ED" w14:paraId="6ED18588" w14:textId="77777777" w:rsidTr="000E24E9">
        <w:tc>
          <w:tcPr>
            <w:tcW w:w="2977" w:type="dxa"/>
            <w:shd w:val="clear" w:color="auto" w:fill="D9D9D9" w:themeFill="background1" w:themeFillShade="D9"/>
          </w:tcPr>
          <w:p w14:paraId="6FCD4792" w14:textId="77777777" w:rsidR="00BB5E9C" w:rsidRPr="001771ED" w:rsidRDefault="00091715" w:rsidP="000E24E9">
            <w:pPr>
              <w:spacing w:before="120" w:after="120"/>
              <w:rPr>
                <w:b/>
                <w:szCs w:val="22"/>
              </w:rPr>
            </w:pPr>
            <w:r w:rsidRPr="001771ED">
              <w:rPr>
                <w:b/>
                <w:szCs w:val="22"/>
              </w:rPr>
              <w:t>Due date for delivery</w:t>
            </w:r>
          </w:p>
        </w:tc>
        <w:tc>
          <w:tcPr>
            <w:tcW w:w="6946" w:type="dxa"/>
          </w:tcPr>
          <w:p w14:paraId="313F9205" w14:textId="77777777" w:rsidR="00BB5E9C" w:rsidRPr="001771ED" w:rsidRDefault="00091715" w:rsidP="000E24E9">
            <w:pPr>
              <w:keepNext/>
              <w:spacing w:before="120" w:after="120"/>
              <w:rPr>
                <w:szCs w:val="22"/>
                <w:highlight w:val="yellow"/>
              </w:rPr>
            </w:pPr>
            <w:r w:rsidRPr="001771ED">
              <w:rPr>
                <w:szCs w:val="22"/>
                <w:highlight w:val="yellow"/>
              </w:rPr>
              <w:t>&lt;&lt;insert due date&gt;&gt;</w:t>
            </w:r>
          </w:p>
        </w:tc>
      </w:tr>
      <w:tr w:rsidR="00091715" w:rsidRPr="001771ED" w14:paraId="5DC2BC71" w14:textId="77777777" w:rsidTr="000E24E9">
        <w:tc>
          <w:tcPr>
            <w:tcW w:w="2977" w:type="dxa"/>
            <w:shd w:val="clear" w:color="auto" w:fill="D9D9D9" w:themeFill="background1" w:themeFillShade="D9"/>
          </w:tcPr>
          <w:p w14:paraId="76FCA9B0" w14:textId="77777777" w:rsidR="00091715" w:rsidRPr="001771ED" w:rsidRDefault="00091715" w:rsidP="000E24E9">
            <w:pPr>
              <w:spacing w:before="120" w:after="120"/>
              <w:rPr>
                <w:b/>
                <w:szCs w:val="22"/>
              </w:rPr>
            </w:pPr>
            <w:r w:rsidRPr="001771ED">
              <w:rPr>
                <w:b/>
                <w:szCs w:val="22"/>
              </w:rPr>
              <w:t>Due time for delivery</w:t>
            </w:r>
          </w:p>
        </w:tc>
        <w:tc>
          <w:tcPr>
            <w:tcW w:w="6946" w:type="dxa"/>
          </w:tcPr>
          <w:p w14:paraId="5606CBBC" w14:textId="77777777" w:rsidR="00091715" w:rsidRPr="001771ED" w:rsidRDefault="00091715" w:rsidP="000E24E9">
            <w:pPr>
              <w:keepNext/>
              <w:spacing w:before="120" w:after="120"/>
              <w:rPr>
                <w:szCs w:val="22"/>
                <w:highlight w:val="yellow"/>
              </w:rPr>
            </w:pPr>
            <w:r w:rsidRPr="001771ED">
              <w:rPr>
                <w:szCs w:val="22"/>
                <w:highlight w:val="yellow"/>
              </w:rPr>
              <w:t>&lt;&lt;insert due time&gt;&gt;</w:t>
            </w:r>
          </w:p>
        </w:tc>
      </w:tr>
      <w:tr w:rsidR="00091715" w:rsidRPr="001771ED" w14:paraId="764315C3" w14:textId="77777777" w:rsidTr="000E24E9">
        <w:tc>
          <w:tcPr>
            <w:tcW w:w="2977" w:type="dxa"/>
            <w:shd w:val="clear" w:color="auto" w:fill="D9D9D9" w:themeFill="background1" w:themeFillShade="D9"/>
          </w:tcPr>
          <w:p w14:paraId="12C43064" w14:textId="77777777" w:rsidR="00091715" w:rsidRPr="001771ED" w:rsidRDefault="00091715" w:rsidP="000E24E9">
            <w:pPr>
              <w:spacing w:before="120" w:after="120"/>
              <w:rPr>
                <w:b/>
                <w:szCs w:val="22"/>
              </w:rPr>
            </w:pPr>
            <w:r w:rsidRPr="001771ED">
              <w:rPr>
                <w:b/>
                <w:szCs w:val="22"/>
              </w:rPr>
              <w:lastRenderedPageBreak/>
              <w:t>Times/days when delivery can be made</w:t>
            </w:r>
          </w:p>
        </w:tc>
        <w:tc>
          <w:tcPr>
            <w:tcW w:w="6946" w:type="dxa"/>
          </w:tcPr>
          <w:p w14:paraId="0B81310A" w14:textId="77777777" w:rsidR="00091715" w:rsidRPr="001771ED" w:rsidRDefault="00091715" w:rsidP="000E24E9">
            <w:pPr>
              <w:keepNext/>
              <w:spacing w:before="120" w:after="120"/>
              <w:rPr>
                <w:szCs w:val="22"/>
                <w:highlight w:val="yellow"/>
              </w:rPr>
            </w:pPr>
            <w:r w:rsidRPr="001771ED">
              <w:rPr>
                <w:szCs w:val="22"/>
                <w:highlight w:val="yellow"/>
              </w:rPr>
              <w:t>&lt;&lt;insert times/days&gt;&gt;</w:t>
            </w:r>
          </w:p>
        </w:tc>
      </w:tr>
      <w:tr w:rsidR="00091715" w:rsidRPr="001771ED" w14:paraId="1DCF869F" w14:textId="77777777" w:rsidTr="000E24E9">
        <w:tc>
          <w:tcPr>
            <w:tcW w:w="2977" w:type="dxa"/>
            <w:shd w:val="clear" w:color="auto" w:fill="D9D9D9" w:themeFill="background1" w:themeFillShade="D9"/>
          </w:tcPr>
          <w:p w14:paraId="06A6BE79" w14:textId="77777777" w:rsidR="00091715" w:rsidRPr="001771ED" w:rsidRDefault="00091715" w:rsidP="000E24E9">
            <w:pPr>
              <w:spacing w:before="120" w:after="120"/>
              <w:rPr>
                <w:b/>
                <w:szCs w:val="22"/>
              </w:rPr>
            </w:pPr>
            <w:r w:rsidRPr="001771ED">
              <w:rPr>
                <w:b/>
                <w:szCs w:val="22"/>
              </w:rPr>
              <w:t>Other requirements</w:t>
            </w:r>
          </w:p>
        </w:tc>
        <w:tc>
          <w:tcPr>
            <w:tcW w:w="6946" w:type="dxa"/>
          </w:tcPr>
          <w:p w14:paraId="45E5D956" w14:textId="77777777" w:rsidR="00091715" w:rsidRPr="001771ED" w:rsidRDefault="00091715" w:rsidP="000E24E9">
            <w:pPr>
              <w:keepNext/>
              <w:spacing w:before="120" w:after="120"/>
              <w:rPr>
                <w:szCs w:val="22"/>
                <w:highlight w:val="yellow"/>
              </w:rPr>
            </w:pPr>
            <w:r w:rsidRPr="001771ED">
              <w:rPr>
                <w:szCs w:val="22"/>
                <w:highlight w:val="yellow"/>
              </w:rPr>
              <w:t>&lt;&lt;insert detail&gt;&gt;</w:t>
            </w:r>
          </w:p>
        </w:tc>
      </w:tr>
    </w:tbl>
    <w:p w14:paraId="68D3EE5A" w14:textId="1AB448BF" w:rsidR="00F006C3" w:rsidRPr="004A519D" w:rsidRDefault="00F006C3" w:rsidP="004A519D">
      <w:pPr>
        <w:pStyle w:val="Heading2"/>
        <w:numPr>
          <w:ilvl w:val="0"/>
          <w:numId w:val="46"/>
        </w:numPr>
        <w:ind w:left="851" w:hanging="851"/>
        <w:rPr>
          <w:sz w:val="36"/>
          <w:szCs w:val="36"/>
        </w:rPr>
      </w:pPr>
      <w:bookmarkStart w:id="121" w:name="_Key_Personnel_1"/>
      <w:bookmarkStart w:id="122" w:name="_Toc23154063"/>
      <w:bookmarkStart w:id="123" w:name="_Toc57067954"/>
      <w:bookmarkStart w:id="124" w:name="_Toc73968658"/>
      <w:bookmarkStart w:id="125" w:name="_Toc74732911"/>
      <w:bookmarkStart w:id="126" w:name="_Toc126494873"/>
      <w:bookmarkEnd w:id="121"/>
      <w:r w:rsidRPr="004A519D">
        <w:rPr>
          <w:sz w:val="36"/>
          <w:szCs w:val="36"/>
        </w:rPr>
        <w:t xml:space="preserve">Key </w:t>
      </w:r>
      <w:r w:rsidR="00920FDD" w:rsidRPr="004A519D">
        <w:rPr>
          <w:sz w:val="36"/>
          <w:szCs w:val="36"/>
        </w:rPr>
        <w:t>p</w:t>
      </w:r>
      <w:r w:rsidRPr="004A519D">
        <w:rPr>
          <w:sz w:val="36"/>
          <w:szCs w:val="36"/>
        </w:rPr>
        <w:t>ersonnel</w:t>
      </w:r>
      <w:bookmarkEnd w:id="122"/>
      <w:bookmarkEnd w:id="123"/>
      <w:bookmarkEnd w:id="124"/>
      <w:bookmarkEnd w:id="125"/>
      <w:bookmarkEnd w:id="126"/>
    </w:p>
    <w:p w14:paraId="1D613F60" w14:textId="4BA91A79" w:rsidR="00F006C3" w:rsidRPr="001771ED" w:rsidRDefault="00F006C3" w:rsidP="000E24E9">
      <w:r w:rsidRPr="001771ED">
        <w:t xml:space="preserve">The Supplier </w:t>
      </w:r>
      <w:r w:rsidRPr="000F6F67">
        <w:rPr>
          <w:rFonts w:eastAsia="SimSun"/>
        </w:rPr>
        <w:t>will</w:t>
      </w:r>
      <w:r w:rsidRPr="001771ED">
        <w:t xml:space="preserve"> comply with the requirements relating to Key Personnel </w:t>
      </w:r>
      <w:r w:rsidR="00CB57C3" w:rsidRPr="001771ED">
        <w:t xml:space="preserve">specified </w:t>
      </w:r>
      <w:r w:rsidRPr="001771ED">
        <w:t xml:space="preserve">in </w:t>
      </w:r>
      <w:r w:rsidR="00EA3C41" w:rsidRPr="001771ED">
        <w:t>Schedule 1 - Requirements</w:t>
      </w:r>
      <w:r w:rsidRPr="001771ED">
        <w:t xml:space="preserve"> and </w:t>
      </w:r>
      <w:r w:rsidR="007C43F5" w:rsidRPr="001771ED">
        <w:t>with</w:t>
      </w:r>
      <w:r w:rsidRPr="001771ED">
        <w:t xml:space="preserve">in </w:t>
      </w:r>
      <w:r w:rsidR="00CB57C3" w:rsidRPr="001771ED">
        <w:t xml:space="preserve">the </w:t>
      </w:r>
      <w:commentRangeStart w:id="127"/>
      <w:r w:rsidR="00CB57C3" w:rsidRPr="000E24E9">
        <w:rPr>
          <w:highlight w:val="yellow"/>
        </w:rPr>
        <w:t>Comprehensive</w:t>
      </w:r>
      <w:r w:rsidR="00CB57C3" w:rsidRPr="001771ED">
        <w:t xml:space="preserve"> Contract Conditions</w:t>
      </w:r>
      <w:commentRangeEnd w:id="127"/>
      <w:r w:rsidR="007E18D6" w:rsidRPr="001771ED">
        <w:rPr>
          <w:rStyle w:val="CommentReference"/>
          <w:sz w:val="22"/>
          <w:szCs w:val="22"/>
        </w:rPr>
        <w:commentReference w:id="127"/>
      </w:r>
      <w:r w:rsidR="00CB57C3" w:rsidRPr="001771ED">
        <w:t>.</w:t>
      </w:r>
    </w:p>
    <w:p w14:paraId="3D6C3517" w14:textId="593F5044" w:rsidR="00091715" w:rsidRPr="004A519D" w:rsidRDefault="00091715" w:rsidP="004A519D">
      <w:pPr>
        <w:pStyle w:val="Heading2"/>
        <w:numPr>
          <w:ilvl w:val="0"/>
          <w:numId w:val="46"/>
        </w:numPr>
        <w:ind w:left="851" w:hanging="851"/>
        <w:rPr>
          <w:sz w:val="36"/>
          <w:szCs w:val="36"/>
        </w:rPr>
      </w:pPr>
      <w:bookmarkStart w:id="128" w:name="_Toc23154064"/>
      <w:bookmarkStart w:id="129" w:name="_Toc57067955"/>
      <w:bookmarkStart w:id="130" w:name="_Toc73968659"/>
      <w:bookmarkStart w:id="131" w:name="_Toc74732912"/>
      <w:bookmarkStart w:id="132" w:name="_Toc126494874"/>
      <w:r w:rsidRPr="004A519D">
        <w:rPr>
          <w:sz w:val="36"/>
          <w:szCs w:val="36"/>
        </w:rPr>
        <w:t>Authorisations</w:t>
      </w:r>
      <w:bookmarkEnd w:id="128"/>
      <w:bookmarkEnd w:id="129"/>
      <w:bookmarkEnd w:id="130"/>
      <w:bookmarkEnd w:id="131"/>
      <w:bookmarkEnd w:id="132"/>
    </w:p>
    <w:tbl>
      <w:tblPr>
        <w:tblStyle w:val="TableGrid"/>
        <w:tblW w:w="9923" w:type="dxa"/>
        <w:tblInd w:w="-5" w:type="dxa"/>
        <w:tblLook w:val="04A0" w:firstRow="1" w:lastRow="0" w:firstColumn="1" w:lastColumn="0" w:noHBand="0" w:noVBand="1"/>
      </w:tblPr>
      <w:tblGrid>
        <w:gridCol w:w="2977"/>
        <w:gridCol w:w="6946"/>
      </w:tblGrid>
      <w:tr w:rsidR="00091715" w:rsidRPr="00B66D11" w14:paraId="3B91FC31" w14:textId="77777777" w:rsidTr="00F25AF1">
        <w:tc>
          <w:tcPr>
            <w:tcW w:w="2977" w:type="dxa"/>
            <w:shd w:val="clear" w:color="auto" w:fill="D9D9D9" w:themeFill="background1" w:themeFillShade="D9"/>
          </w:tcPr>
          <w:p w14:paraId="7B3D7716" w14:textId="45972440" w:rsidR="00091715" w:rsidRPr="001771ED" w:rsidRDefault="00DE1750" w:rsidP="000E24E9">
            <w:pPr>
              <w:spacing w:before="120" w:after="120"/>
              <w:rPr>
                <w:b/>
                <w:szCs w:val="22"/>
              </w:rPr>
            </w:pPr>
            <w:r w:rsidRPr="001771ED">
              <w:rPr>
                <w:b/>
                <w:szCs w:val="22"/>
              </w:rPr>
              <w:t xml:space="preserve">Authorisations </w:t>
            </w:r>
            <w:commentRangeStart w:id="133"/>
            <w:r w:rsidRPr="001771ED">
              <w:rPr>
                <w:b/>
                <w:szCs w:val="22"/>
              </w:rPr>
              <w:t>required</w:t>
            </w:r>
            <w:commentRangeEnd w:id="133"/>
            <w:r w:rsidR="00185FA3" w:rsidRPr="00AD0544">
              <w:rPr>
                <w:b/>
              </w:rPr>
              <w:commentReference w:id="133"/>
            </w:r>
            <w:r w:rsidR="00553F2C" w:rsidRPr="001771ED">
              <w:rPr>
                <w:b/>
                <w:szCs w:val="22"/>
              </w:rPr>
              <w:t xml:space="preserve"> </w:t>
            </w:r>
          </w:p>
        </w:tc>
        <w:tc>
          <w:tcPr>
            <w:tcW w:w="6946" w:type="dxa"/>
            <w:shd w:val="clear" w:color="auto" w:fill="auto"/>
          </w:tcPr>
          <w:p w14:paraId="000E8EFE" w14:textId="77777777" w:rsidR="00091715" w:rsidRPr="001771ED" w:rsidRDefault="00DE1750" w:rsidP="000E24E9">
            <w:pPr>
              <w:spacing w:before="120" w:after="120"/>
              <w:rPr>
                <w:szCs w:val="22"/>
              </w:rPr>
            </w:pPr>
            <w:r w:rsidRPr="001771ED">
              <w:rPr>
                <w:rFonts w:cs="Arial"/>
                <w:spacing w:val="-3"/>
                <w:szCs w:val="22"/>
              </w:rPr>
              <w:t xml:space="preserve">The Supplier will maintain accreditation/certification to </w:t>
            </w:r>
            <w:r w:rsidRPr="001771ED">
              <w:rPr>
                <w:szCs w:val="22"/>
                <w:highlight w:val="yellow"/>
              </w:rPr>
              <w:fldChar w:fldCharType="begin">
                <w:ffData>
                  <w:name w:val=""/>
                  <w:enabled/>
                  <w:calcOnExit w:val="0"/>
                  <w:textInput>
                    <w:default w:val="&lt;&lt;required authorisations&gt;&gt;"/>
                  </w:textInput>
                </w:ffData>
              </w:fldChar>
            </w:r>
            <w:r w:rsidRPr="001771ED">
              <w:rPr>
                <w:szCs w:val="22"/>
                <w:highlight w:val="yellow"/>
              </w:rPr>
              <w:instrText xml:space="preserve"> FORMTEXT </w:instrText>
            </w:r>
            <w:r w:rsidRPr="001771ED">
              <w:rPr>
                <w:szCs w:val="22"/>
                <w:highlight w:val="yellow"/>
              </w:rPr>
            </w:r>
            <w:r w:rsidRPr="001771ED">
              <w:rPr>
                <w:szCs w:val="22"/>
                <w:highlight w:val="yellow"/>
              </w:rPr>
              <w:fldChar w:fldCharType="separate"/>
            </w:r>
            <w:r w:rsidRPr="001771ED">
              <w:rPr>
                <w:szCs w:val="22"/>
                <w:highlight w:val="yellow"/>
              </w:rPr>
              <w:t>&lt;&lt;required authorisations&gt;&gt;</w:t>
            </w:r>
            <w:r w:rsidRPr="001771ED">
              <w:rPr>
                <w:szCs w:val="22"/>
                <w:highlight w:val="yellow"/>
              </w:rPr>
              <w:fldChar w:fldCharType="end"/>
            </w:r>
            <w:r w:rsidRPr="001771ED">
              <w:rPr>
                <w:szCs w:val="22"/>
              </w:rPr>
              <w:t xml:space="preserve"> and provide evidence </w:t>
            </w:r>
            <w:r w:rsidRPr="001771ED">
              <w:rPr>
                <w:rFonts w:cs="Arial"/>
                <w:spacing w:val="-3"/>
                <w:szCs w:val="22"/>
              </w:rPr>
              <w:t xml:space="preserve">within </w:t>
            </w:r>
            <w:r w:rsidRPr="001771ED">
              <w:rPr>
                <w:szCs w:val="22"/>
                <w:highlight w:val="yellow"/>
              </w:rPr>
              <w:fldChar w:fldCharType="begin">
                <w:ffData>
                  <w:name w:val=""/>
                  <w:enabled/>
                  <w:calcOnExit w:val="0"/>
                  <w:textInput>
                    <w:default w:val="&lt;&lt;no. of days&gt;&gt;"/>
                  </w:textInput>
                </w:ffData>
              </w:fldChar>
            </w:r>
            <w:r w:rsidRPr="001771ED">
              <w:rPr>
                <w:szCs w:val="22"/>
                <w:highlight w:val="yellow"/>
              </w:rPr>
              <w:instrText xml:space="preserve"> FORMTEXT </w:instrText>
            </w:r>
            <w:r w:rsidRPr="001771ED">
              <w:rPr>
                <w:szCs w:val="22"/>
                <w:highlight w:val="yellow"/>
              </w:rPr>
            </w:r>
            <w:r w:rsidRPr="001771ED">
              <w:rPr>
                <w:szCs w:val="22"/>
                <w:highlight w:val="yellow"/>
              </w:rPr>
              <w:fldChar w:fldCharType="separate"/>
            </w:r>
            <w:r w:rsidRPr="001771ED">
              <w:rPr>
                <w:szCs w:val="22"/>
                <w:highlight w:val="yellow"/>
              </w:rPr>
              <w:t>&lt;&lt;no. of days&gt;&gt;</w:t>
            </w:r>
            <w:r w:rsidRPr="001771ED">
              <w:rPr>
                <w:szCs w:val="22"/>
                <w:highlight w:val="yellow"/>
              </w:rPr>
              <w:fldChar w:fldCharType="end"/>
            </w:r>
            <w:r w:rsidRPr="001771ED">
              <w:rPr>
                <w:szCs w:val="22"/>
              </w:rPr>
              <w:t xml:space="preserve"> days of the Contract commencement date.</w:t>
            </w:r>
          </w:p>
          <w:p w14:paraId="49904D76" w14:textId="77777777" w:rsidR="00DE1750" w:rsidRPr="001771ED" w:rsidRDefault="00DE1750" w:rsidP="000E24E9">
            <w:pPr>
              <w:spacing w:before="120" w:after="120"/>
              <w:rPr>
                <w:szCs w:val="22"/>
                <w:highlight w:val="yellow"/>
              </w:rPr>
            </w:pPr>
            <w:r w:rsidRPr="001771ED">
              <w:rPr>
                <w:szCs w:val="22"/>
                <w:highlight w:val="yellow"/>
              </w:rPr>
              <w:t xml:space="preserve">OR </w:t>
            </w:r>
          </w:p>
          <w:p w14:paraId="3FF881A2" w14:textId="77777777" w:rsidR="00DE1750" w:rsidRPr="001771ED" w:rsidRDefault="00DE1750" w:rsidP="000E24E9">
            <w:pPr>
              <w:spacing w:before="120" w:after="120"/>
              <w:rPr>
                <w:b/>
                <w:szCs w:val="22"/>
              </w:rPr>
            </w:pPr>
            <w:r w:rsidRPr="001771ED">
              <w:rPr>
                <w:szCs w:val="22"/>
                <w:highlight w:val="yellow"/>
              </w:rPr>
              <w:t>&lt;&lt;Not Applicable&gt;&gt;</w:t>
            </w:r>
          </w:p>
        </w:tc>
      </w:tr>
    </w:tbl>
    <w:p w14:paraId="0904B0CE" w14:textId="269DCAF8" w:rsidR="00C31C18" w:rsidRPr="004A519D" w:rsidRDefault="00C31C18" w:rsidP="004A519D">
      <w:pPr>
        <w:pStyle w:val="Heading2"/>
        <w:numPr>
          <w:ilvl w:val="0"/>
          <w:numId w:val="46"/>
        </w:numPr>
        <w:ind w:left="851" w:hanging="851"/>
        <w:rPr>
          <w:sz w:val="36"/>
          <w:szCs w:val="36"/>
        </w:rPr>
      </w:pPr>
      <w:bookmarkStart w:id="134" w:name="_Toc23154065"/>
      <w:bookmarkStart w:id="135" w:name="_Toc57067956"/>
      <w:bookmarkStart w:id="136" w:name="_Toc73968660"/>
      <w:bookmarkStart w:id="137" w:name="_Toc74732913"/>
      <w:bookmarkStart w:id="138" w:name="_Toc126494875"/>
      <w:r w:rsidRPr="004A519D">
        <w:rPr>
          <w:sz w:val="36"/>
          <w:szCs w:val="36"/>
        </w:rPr>
        <w:t xml:space="preserve">Financial </w:t>
      </w:r>
      <w:r w:rsidR="00D34037" w:rsidRPr="004A519D">
        <w:rPr>
          <w:sz w:val="36"/>
          <w:szCs w:val="36"/>
        </w:rPr>
        <w:t>v</w:t>
      </w:r>
      <w:r w:rsidRPr="004A519D">
        <w:rPr>
          <w:sz w:val="36"/>
          <w:szCs w:val="36"/>
        </w:rPr>
        <w:t>iability</w:t>
      </w:r>
      <w:bookmarkEnd w:id="134"/>
      <w:bookmarkEnd w:id="135"/>
      <w:bookmarkEnd w:id="136"/>
      <w:bookmarkEnd w:id="137"/>
      <w:bookmarkEnd w:id="138"/>
    </w:p>
    <w:tbl>
      <w:tblPr>
        <w:tblStyle w:val="TableGrid"/>
        <w:tblW w:w="9923" w:type="dxa"/>
        <w:tblInd w:w="-5" w:type="dxa"/>
        <w:tblLook w:val="04A0" w:firstRow="1" w:lastRow="0" w:firstColumn="1" w:lastColumn="0" w:noHBand="0" w:noVBand="1"/>
      </w:tblPr>
      <w:tblGrid>
        <w:gridCol w:w="2977"/>
        <w:gridCol w:w="6946"/>
      </w:tblGrid>
      <w:tr w:rsidR="00C31C18" w:rsidRPr="00B66D11" w14:paraId="0BD0785F" w14:textId="77777777" w:rsidTr="000E24E9">
        <w:tc>
          <w:tcPr>
            <w:tcW w:w="2977" w:type="dxa"/>
            <w:shd w:val="clear" w:color="auto" w:fill="D9D9D9" w:themeFill="background1" w:themeFillShade="D9"/>
          </w:tcPr>
          <w:p w14:paraId="2D129BDE" w14:textId="2E3AC69D" w:rsidR="00C31C18" w:rsidRPr="001771ED" w:rsidRDefault="00C31C18" w:rsidP="000E24E9">
            <w:pPr>
              <w:spacing w:before="120" w:after="120"/>
              <w:rPr>
                <w:b/>
                <w:szCs w:val="22"/>
              </w:rPr>
            </w:pPr>
            <w:r w:rsidRPr="001771ED">
              <w:rPr>
                <w:b/>
                <w:szCs w:val="22"/>
              </w:rPr>
              <w:t>Financial Viability requirements</w:t>
            </w:r>
          </w:p>
        </w:tc>
        <w:tc>
          <w:tcPr>
            <w:tcW w:w="6946" w:type="dxa"/>
          </w:tcPr>
          <w:p w14:paraId="61C49F4B" w14:textId="525674C1" w:rsidR="007E18D6" w:rsidRPr="001771ED" w:rsidRDefault="00C31C18" w:rsidP="000E24E9">
            <w:pPr>
              <w:spacing w:before="120" w:after="120"/>
              <w:rPr>
                <w:rFonts w:cs="Arial"/>
                <w:spacing w:val="-3"/>
                <w:szCs w:val="22"/>
              </w:rPr>
            </w:pPr>
            <w:r w:rsidRPr="001771ED">
              <w:rPr>
                <w:rFonts w:cs="Arial"/>
                <w:spacing w:val="-3"/>
                <w:szCs w:val="22"/>
              </w:rPr>
              <w:t xml:space="preserve">During the </w:t>
            </w:r>
            <w:r w:rsidR="007E18D6" w:rsidRPr="001771ED">
              <w:rPr>
                <w:rFonts w:cs="Arial"/>
                <w:spacing w:val="-3"/>
                <w:szCs w:val="22"/>
              </w:rPr>
              <w:t>Contract T</w:t>
            </w:r>
            <w:r w:rsidRPr="001771ED">
              <w:rPr>
                <w:rFonts w:cs="Arial"/>
                <w:spacing w:val="-3"/>
                <w:szCs w:val="22"/>
              </w:rPr>
              <w:t xml:space="preserve">erm, the Supplier </w:t>
            </w:r>
            <w:r w:rsidR="007E18D6" w:rsidRPr="001771ED">
              <w:rPr>
                <w:rFonts w:cs="Arial"/>
                <w:spacing w:val="-3"/>
                <w:szCs w:val="22"/>
              </w:rPr>
              <w:t>is to</w:t>
            </w:r>
            <w:r w:rsidRPr="001771ED">
              <w:rPr>
                <w:rFonts w:cs="Arial"/>
                <w:spacing w:val="-3"/>
                <w:szCs w:val="22"/>
              </w:rPr>
              <w:t xml:space="preserve"> maintain financial viability and have the financial capability to provide the </w:t>
            </w:r>
            <w:r w:rsidRPr="001771ED">
              <w:rPr>
                <w:rFonts w:cs="Arial"/>
                <w:spacing w:val="-3"/>
                <w:szCs w:val="22"/>
                <w:highlight w:val="yellow"/>
              </w:rPr>
              <w:t>Goods/Services</w:t>
            </w:r>
            <w:r w:rsidRPr="001771ED">
              <w:rPr>
                <w:rFonts w:cs="Arial"/>
                <w:spacing w:val="-3"/>
                <w:szCs w:val="22"/>
              </w:rPr>
              <w:t xml:space="preserve"> </w:t>
            </w:r>
            <w:r w:rsidR="00771DB1" w:rsidRPr="001771ED">
              <w:rPr>
                <w:rFonts w:cs="Arial"/>
                <w:spacing w:val="-3"/>
                <w:szCs w:val="22"/>
              </w:rPr>
              <w:t xml:space="preserve">for which they are contracted and to otherwise meet their obligations under the Contract. </w:t>
            </w:r>
          </w:p>
          <w:p w14:paraId="76E59538" w14:textId="73FE3E58" w:rsidR="00C31C18" w:rsidRPr="001771ED" w:rsidRDefault="00D362C7" w:rsidP="000E24E9">
            <w:pPr>
              <w:spacing w:before="120" w:after="120"/>
              <w:rPr>
                <w:rFonts w:cs="Arial"/>
                <w:spacing w:val="-3"/>
                <w:szCs w:val="22"/>
              </w:rPr>
            </w:pPr>
            <w:commentRangeStart w:id="139"/>
            <w:r w:rsidRPr="001771ED">
              <w:rPr>
                <w:rFonts w:cs="Arial"/>
                <w:spacing w:val="-3"/>
                <w:szCs w:val="22"/>
              </w:rPr>
              <w:t>The Customer reserves the right to engage (</w:t>
            </w:r>
            <w:r w:rsidR="00C43441" w:rsidRPr="001771ED">
              <w:rPr>
                <w:rFonts w:cs="Arial"/>
                <w:spacing w:val="-3"/>
                <w:szCs w:val="22"/>
              </w:rPr>
              <w:t xml:space="preserve">at </w:t>
            </w:r>
            <w:r w:rsidRPr="001771ED">
              <w:rPr>
                <w:rFonts w:cs="Arial"/>
                <w:spacing w:val="-3"/>
                <w:szCs w:val="22"/>
              </w:rPr>
              <w:t>its own cost) an independent financial assessor as a nominated agent to conduct financial assessments under conditions of confidentiality.</w:t>
            </w:r>
          </w:p>
          <w:p w14:paraId="09B9AE68" w14:textId="77777777" w:rsidR="00F518D5" w:rsidRPr="001771ED" w:rsidRDefault="00F518D5" w:rsidP="000E24E9">
            <w:pPr>
              <w:spacing w:before="120" w:after="120"/>
              <w:rPr>
                <w:rFonts w:cs="Arial"/>
                <w:iCs/>
                <w:color w:val="000000"/>
                <w:szCs w:val="22"/>
                <w:lang w:eastAsia="zh-CN"/>
              </w:rPr>
            </w:pPr>
            <w:r w:rsidRPr="001771ED">
              <w:rPr>
                <w:rFonts w:cs="Arial"/>
                <w:iCs/>
                <w:color w:val="000000"/>
                <w:szCs w:val="22"/>
                <w:lang w:eastAsia="zh-CN"/>
              </w:rPr>
              <w:t xml:space="preserve">For this assessment to be completed, a representative from the nominated agent may contact the Supplier concerning the financial information that it is required to provide. </w:t>
            </w:r>
          </w:p>
          <w:p w14:paraId="728C4F70" w14:textId="478789F2" w:rsidR="00F518D5" w:rsidRPr="001771ED" w:rsidRDefault="00F518D5" w:rsidP="000E24E9">
            <w:pPr>
              <w:spacing w:before="120" w:after="120"/>
              <w:rPr>
                <w:b/>
                <w:szCs w:val="22"/>
              </w:rPr>
            </w:pPr>
            <w:r w:rsidRPr="001771ED">
              <w:rPr>
                <w:rFonts w:cs="Arial"/>
                <w:iCs/>
                <w:color w:val="000000"/>
                <w:szCs w:val="22"/>
                <w:lang w:eastAsia="zh-CN"/>
              </w:rPr>
              <w:t xml:space="preserve">The financial assessment is specifically for use by the </w:t>
            </w:r>
            <w:r w:rsidR="007E18D6" w:rsidRPr="001771ED">
              <w:rPr>
                <w:rFonts w:cs="Arial"/>
                <w:iCs/>
                <w:color w:val="000000"/>
                <w:szCs w:val="22"/>
                <w:lang w:eastAsia="zh-CN"/>
              </w:rPr>
              <w:t>Customer</w:t>
            </w:r>
            <w:r w:rsidRPr="001771ED">
              <w:rPr>
                <w:rFonts w:cs="Arial"/>
                <w:iCs/>
                <w:color w:val="000000"/>
                <w:szCs w:val="22"/>
                <w:lang w:eastAsia="zh-CN"/>
              </w:rPr>
              <w:t xml:space="preserve"> for the purpose of assessing Suppliers and will be treated as confidential. The Supplier is required to cooperate with the independent financial assessor during the conduct of the financial assessment.</w:t>
            </w:r>
            <w:commentRangeEnd w:id="139"/>
            <w:r w:rsidR="00185FA3" w:rsidRPr="001771ED">
              <w:rPr>
                <w:rStyle w:val="CommentReference"/>
                <w:sz w:val="22"/>
                <w:szCs w:val="22"/>
              </w:rPr>
              <w:commentReference w:id="139"/>
            </w:r>
          </w:p>
        </w:tc>
      </w:tr>
    </w:tbl>
    <w:p w14:paraId="6A84C38F" w14:textId="26D6C757" w:rsidR="00DE1750" w:rsidRPr="004A519D" w:rsidRDefault="00DE1750" w:rsidP="004A519D">
      <w:pPr>
        <w:pStyle w:val="Heading2"/>
        <w:numPr>
          <w:ilvl w:val="0"/>
          <w:numId w:val="46"/>
        </w:numPr>
        <w:ind w:left="851" w:hanging="851"/>
        <w:rPr>
          <w:sz w:val="36"/>
          <w:szCs w:val="36"/>
        </w:rPr>
      </w:pPr>
      <w:bookmarkStart w:id="140" w:name="_Toc23154066"/>
      <w:bookmarkStart w:id="141" w:name="_Toc57067957"/>
      <w:bookmarkStart w:id="142" w:name="_Toc73968661"/>
      <w:bookmarkStart w:id="143" w:name="_Toc74732914"/>
      <w:bookmarkStart w:id="144" w:name="_Toc126494876"/>
      <w:commentRangeStart w:id="145"/>
      <w:r w:rsidRPr="004A519D">
        <w:rPr>
          <w:sz w:val="36"/>
          <w:szCs w:val="36"/>
        </w:rPr>
        <w:t xml:space="preserve">Security </w:t>
      </w:r>
      <w:r w:rsidR="00920FDD" w:rsidRPr="004A519D">
        <w:rPr>
          <w:sz w:val="36"/>
          <w:szCs w:val="36"/>
        </w:rPr>
        <w:t>r</w:t>
      </w:r>
      <w:r w:rsidRPr="004A519D">
        <w:rPr>
          <w:sz w:val="36"/>
          <w:szCs w:val="36"/>
        </w:rPr>
        <w:t>equirements</w:t>
      </w:r>
      <w:bookmarkEnd w:id="140"/>
      <w:commentRangeEnd w:id="145"/>
      <w:r w:rsidR="00B3436F" w:rsidRPr="004A519D">
        <w:rPr>
          <w:sz w:val="36"/>
          <w:szCs w:val="36"/>
        </w:rPr>
        <w:commentReference w:id="145"/>
      </w:r>
      <w:bookmarkEnd w:id="141"/>
      <w:bookmarkEnd w:id="142"/>
      <w:bookmarkEnd w:id="143"/>
      <w:bookmarkEnd w:id="144"/>
    </w:p>
    <w:p w14:paraId="024F240A" w14:textId="3337DAC5" w:rsidR="00091715" w:rsidRPr="00920FDD" w:rsidRDefault="00DE1750" w:rsidP="00AD0544">
      <w:pPr>
        <w:rPr>
          <w:sz w:val="20"/>
          <w:szCs w:val="20"/>
        </w:rPr>
      </w:pPr>
      <w:r w:rsidRPr="001771ED">
        <w:t>The Supplier is required to provide the security specified in this item under the Contract.</w:t>
      </w:r>
      <w:r w:rsidRPr="00920FDD">
        <w:rPr>
          <w:sz w:val="20"/>
          <w:szCs w:val="20"/>
        </w:rPr>
        <w:t xml:space="preserve"> </w:t>
      </w:r>
    </w:p>
    <w:tbl>
      <w:tblPr>
        <w:tblStyle w:val="TableGrid"/>
        <w:tblW w:w="9923" w:type="dxa"/>
        <w:tblInd w:w="-5" w:type="dxa"/>
        <w:tblLook w:val="04A0" w:firstRow="1" w:lastRow="0" w:firstColumn="1" w:lastColumn="0" w:noHBand="0" w:noVBand="1"/>
      </w:tblPr>
      <w:tblGrid>
        <w:gridCol w:w="2977"/>
        <w:gridCol w:w="6946"/>
      </w:tblGrid>
      <w:tr w:rsidR="00091715" w:rsidRPr="00920FDD" w14:paraId="5CEB15E5" w14:textId="77777777" w:rsidTr="009F6060">
        <w:tc>
          <w:tcPr>
            <w:tcW w:w="2977" w:type="dxa"/>
            <w:shd w:val="clear" w:color="auto" w:fill="D9D9D9" w:themeFill="background1" w:themeFillShade="D9"/>
          </w:tcPr>
          <w:p w14:paraId="31263401" w14:textId="369CB3EF" w:rsidR="000F4610" w:rsidRPr="001771ED" w:rsidRDefault="00DE3402" w:rsidP="000E24E9">
            <w:pPr>
              <w:spacing w:before="120" w:after="120"/>
              <w:rPr>
                <w:b/>
                <w:szCs w:val="22"/>
              </w:rPr>
            </w:pPr>
            <w:r w:rsidRPr="001771ED">
              <w:rPr>
                <w:b/>
                <w:szCs w:val="22"/>
              </w:rPr>
              <w:t>Financial</w:t>
            </w:r>
            <w:commentRangeStart w:id="146"/>
            <w:r w:rsidRPr="001771ED">
              <w:rPr>
                <w:b/>
                <w:szCs w:val="22"/>
              </w:rPr>
              <w:t xml:space="preserve"> Security</w:t>
            </w:r>
            <w:commentRangeEnd w:id="146"/>
            <w:r w:rsidR="00185FA3" w:rsidRPr="00AD0544">
              <w:rPr>
                <w:b/>
                <w:szCs w:val="22"/>
              </w:rPr>
              <w:commentReference w:id="146"/>
            </w:r>
            <w:r w:rsidR="00080C9C">
              <w:rPr>
                <w:b/>
                <w:szCs w:val="22"/>
              </w:rPr>
              <w:t xml:space="preserve"> </w:t>
            </w:r>
            <w:r w:rsidR="000F4610" w:rsidRPr="001771ED">
              <w:rPr>
                <w:b/>
                <w:szCs w:val="22"/>
              </w:rPr>
              <w:t>Enforcement</w:t>
            </w:r>
          </w:p>
        </w:tc>
        <w:tc>
          <w:tcPr>
            <w:tcW w:w="6946" w:type="dxa"/>
          </w:tcPr>
          <w:p w14:paraId="21A5CFD4" w14:textId="77777777" w:rsidR="0088573C" w:rsidRPr="001771ED" w:rsidRDefault="0088573C" w:rsidP="000E24E9">
            <w:pPr>
              <w:spacing w:before="120" w:after="120"/>
              <w:rPr>
                <w:szCs w:val="22"/>
                <w:highlight w:val="yellow"/>
              </w:rPr>
            </w:pPr>
            <w:commentRangeStart w:id="147"/>
            <w:r w:rsidRPr="001771ED">
              <w:rPr>
                <w:szCs w:val="22"/>
                <w:highlight w:val="yellow"/>
              </w:rPr>
              <w:t>A financial security is not required under this Contract.</w:t>
            </w:r>
          </w:p>
          <w:p w14:paraId="7122AABD" w14:textId="77777777" w:rsidR="0088573C" w:rsidRPr="00AD0544" w:rsidRDefault="0088573C" w:rsidP="000E24E9">
            <w:pPr>
              <w:spacing w:before="120" w:after="120"/>
              <w:rPr>
                <w:b/>
                <w:szCs w:val="22"/>
                <w:highlight w:val="yellow"/>
              </w:rPr>
            </w:pPr>
            <w:r w:rsidRPr="00AD0544">
              <w:rPr>
                <w:b/>
                <w:szCs w:val="22"/>
                <w:highlight w:val="yellow"/>
              </w:rPr>
              <w:t>OR</w:t>
            </w:r>
          </w:p>
          <w:p w14:paraId="59FD13BD" w14:textId="2BB02149" w:rsidR="00091715" w:rsidRPr="001771ED" w:rsidRDefault="0031362F" w:rsidP="000E24E9">
            <w:pPr>
              <w:spacing w:before="120" w:after="120"/>
              <w:rPr>
                <w:szCs w:val="22"/>
              </w:rPr>
            </w:pPr>
            <w:r w:rsidRPr="000E24E9">
              <w:rPr>
                <w:highlight w:val="yellow"/>
              </w:rPr>
              <w:lastRenderedPageBreak/>
              <w:t xml:space="preserve">The Supplier must arrange a Financial Security to the value of </w:t>
            </w:r>
            <w:r w:rsidRPr="00AD0544">
              <w:rPr>
                <w:szCs w:val="22"/>
                <w:highlight w:val="yellow"/>
              </w:rPr>
              <w:t>&lt;&lt;$maximum value&gt;&gt;</w:t>
            </w:r>
            <w:r w:rsidRPr="000E24E9">
              <w:rPr>
                <w:highlight w:val="yellow"/>
              </w:rPr>
              <w:t xml:space="preserve"> in the form outlined in Attachment </w:t>
            </w:r>
            <w:r w:rsidRPr="00AD0544">
              <w:rPr>
                <w:szCs w:val="22"/>
                <w:highlight w:val="yellow"/>
              </w:rPr>
              <w:t>&lt;&lt;no.&gt;&gt;</w:t>
            </w:r>
            <w:r w:rsidRPr="000E24E9">
              <w:rPr>
                <w:highlight w:val="yellow"/>
              </w:rPr>
              <w:t xml:space="preserve"> to be executed by </w:t>
            </w:r>
            <w:r w:rsidRPr="00AD0544">
              <w:rPr>
                <w:szCs w:val="22"/>
                <w:highlight w:val="yellow"/>
              </w:rPr>
              <w:t xml:space="preserve">&lt;&lt;insert in final </w:t>
            </w:r>
            <w:r w:rsidR="00665DBE" w:rsidRPr="00AD0544">
              <w:rPr>
                <w:szCs w:val="22"/>
                <w:highlight w:val="yellow"/>
              </w:rPr>
              <w:t>Contact</w:t>
            </w:r>
            <w:r w:rsidRPr="00AD0544">
              <w:rPr>
                <w:szCs w:val="22"/>
                <w:highlight w:val="yellow"/>
              </w:rPr>
              <w:t>&gt;&gt;</w:t>
            </w:r>
            <w:r w:rsidRPr="000E24E9">
              <w:rPr>
                <w:highlight w:val="yellow"/>
              </w:rPr>
              <w:t xml:space="preserve"> and returned to the Customer within </w:t>
            </w:r>
            <w:r w:rsidRPr="00AD0544">
              <w:rPr>
                <w:szCs w:val="22"/>
                <w:highlight w:val="yellow"/>
              </w:rPr>
              <w:t>&lt;&lt;number&gt;&gt;</w:t>
            </w:r>
            <w:r w:rsidRPr="000E24E9">
              <w:rPr>
                <w:highlight w:val="yellow"/>
              </w:rPr>
              <w:t xml:space="preserve"> Business Days of </w:t>
            </w:r>
            <w:r w:rsidRPr="00AD0544">
              <w:rPr>
                <w:szCs w:val="22"/>
                <w:highlight w:val="yellow"/>
              </w:rPr>
              <w:t>&lt;&lt;timeframe e.g. Commencement of the Contract&gt;&gt;</w:t>
            </w:r>
            <w:commentRangeEnd w:id="147"/>
            <w:r w:rsidR="00185FA3" w:rsidRPr="000E24E9">
              <w:rPr>
                <w:rStyle w:val="CommentReference"/>
                <w:sz w:val="22"/>
                <w:highlight w:val="yellow"/>
              </w:rPr>
              <w:commentReference w:id="147"/>
            </w:r>
          </w:p>
        </w:tc>
      </w:tr>
      <w:tr w:rsidR="00DE3402" w:rsidRPr="00920FDD" w14:paraId="53175F83" w14:textId="77777777" w:rsidTr="009F6060">
        <w:tc>
          <w:tcPr>
            <w:tcW w:w="2977" w:type="dxa"/>
            <w:shd w:val="clear" w:color="auto" w:fill="D9D9D9" w:themeFill="background1" w:themeFillShade="D9"/>
          </w:tcPr>
          <w:p w14:paraId="41B3E309" w14:textId="773AD5B9" w:rsidR="00DE3402" w:rsidRPr="001771ED" w:rsidRDefault="00DE3402" w:rsidP="000E24E9">
            <w:pPr>
              <w:spacing w:before="120" w:after="120"/>
              <w:rPr>
                <w:b/>
                <w:szCs w:val="22"/>
              </w:rPr>
            </w:pPr>
            <w:r w:rsidRPr="001771ED">
              <w:rPr>
                <w:b/>
                <w:szCs w:val="22"/>
              </w:rPr>
              <w:lastRenderedPageBreak/>
              <w:t xml:space="preserve">Performance </w:t>
            </w:r>
            <w:commentRangeStart w:id="148"/>
            <w:r w:rsidRPr="001771ED">
              <w:rPr>
                <w:b/>
                <w:szCs w:val="22"/>
              </w:rPr>
              <w:t>Guarantee</w:t>
            </w:r>
            <w:commentRangeEnd w:id="148"/>
            <w:r w:rsidR="00185FA3" w:rsidRPr="00AD0544">
              <w:rPr>
                <w:b/>
                <w:szCs w:val="22"/>
              </w:rPr>
              <w:commentReference w:id="148"/>
            </w:r>
          </w:p>
        </w:tc>
        <w:tc>
          <w:tcPr>
            <w:tcW w:w="6946" w:type="dxa"/>
          </w:tcPr>
          <w:p w14:paraId="2D1998E0" w14:textId="77777777" w:rsidR="00DE3402" w:rsidRPr="001771ED" w:rsidRDefault="00DE3402" w:rsidP="000E24E9">
            <w:pPr>
              <w:spacing w:before="120" w:after="120"/>
              <w:rPr>
                <w:szCs w:val="22"/>
                <w:highlight w:val="yellow"/>
              </w:rPr>
            </w:pPr>
            <w:r w:rsidRPr="001771ED">
              <w:rPr>
                <w:szCs w:val="22"/>
                <w:highlight w:val="yellow"/>
              </w:rPr>
              <w:t>A performance guarantee is not required under this Contract.</w:t>
            </w:r>
          </w:p>
          <w:p w14:paraId="4A0AA397" w14:textId="77777777" w:rsidR="00DE3402" w:rsidRPr="001771ED" w:rsidRDefault="00DE3402" w:rsidP="000E24E9">
            <w:pPr>
              <w:spacing w:before="120" w:after="120"/>
              <w:rPr>
                <w:b/>
                <w:szCs w:val="22"/>
                <w:highlight w:val="yellow"/>
              </w:rPr>
            </w:pPr>
            <w:r w:rsidRPr="001771ED">
              <w:rPr>
                <w:b/>
                <w:szCs w:val="22"/>
                <w:highlight w:val="yellow"/>
              </w:rPr>
              <w:t>OR</w:t>
            </w:r>
          </w:p>
          <w:p w14:paraId="1532A602" w14:textId="6DB8793B" w:rsidR="00DE3402" w:rsidRPr="001771ED" w:rsidRDefault="00DE3402" w:rsidP="000E24E9">
            <w:pPr>
              <w:spacing w:before="120" w:after="120"/>
              <w:rPr>
                <w:szCs w:val="22"/>
                <w:highlight w:val="yellow"/>
              </w:rPr>
            </w:pPr>
            <w:r w:rsidRPr="001771ED">
              <w:rPr>
                <w:szCs w:val="22"/>
                <w:highlight w:val="yellow"/>
              </w:rPr>
              <w:t>The Supplier must arrange a Performance Guarantee</w:t>
            </w:r>
            <w:r w:rsidR="006C6715" w:rsidRPr="001771ED">
              <w:rPr>
                <w:szCs w:val="22"/>
                <w:highlight w:val="yellow"/>
              </w:rPr>
              <w:t xml:space="preserve"> in the form outlined in Attachment &lt;&lt;no.&gt;&gt; by &lt;&lt;insert date </w:t>
            </w:r>
            <w:commentRangeStart w:id="149"/>
            <w:r w:rsidR="006C6715" w:rsidRPr="001771ED">
              <w:rPr>
                <w:szCs w:val="22"/>
                <w:highlight w:val="yellow"/>
              </w:rPr>
              <w:t>required&gt;&gt;.</w:t>
            </w:r>
            <w:commentRangeEnd w:id="149"/>
            <w:r w:rsidR="00185FA3" w:rsidRPr="001771ED">
              <w:rPr>
                <w:rStyle w:val="CommentReference"/>
                <w:sz w:val="22"/>
                <w:szCs w:val="22"/>
              </w:rPr>
              <w:commentReference w:id="149"/>
            </w:r>
          </w:p>
        </w:tc>
      </w:tr>
    </w:tbl>
    <w:p w14:paraId="42B7F4B0" w14:textId="3A159F36" w:rsidR="00091715" w:rsidRPr="004A519D" w:rsidRDefault="00DE1750" w:rsidP="004A519D">
      <w:pPr>
        <w:pStyle w:val="Heading2"/>
        <w:numPr>
          <w:ilvl w:val="0"/>
          <w:numId w:val="46"/>
        </w:numPr>
        <w:ind w:left="851" w:hanging="851"/>
        <w:rPr>
          <w:sz w:val="36"/>
          <w:szCs w:val="36"/>
        </w:rPr>
      </w:pPr>
      <w:bookmarkStart w:id="150" w:name="_Toc23154067"/>
      <w:bookmarkStart w:id="151" w:name="_Toc57067958"/>
      <w:bookmarkStart w:id="152" w:name="_Toc73968662"/>
      <w:bookmarkStart w:id="153" w:name="_Toc74732915"/>
      <w:bookmarkStart w:id="154" w:name="_Toc126494877"/>
      <w:r w:rsidRPr="004A519D">
        <w:rPr>
          <w:sz w:val="36"/>
          <w:szCs w:val="36"/>
        </w:rPr>
        <w:t>C</w:t>
      </w:r>
      <w:r w:rsidR="00181731" w:rsidRPr="004A519D">
        <w:rPr>
          <w:sz w:val="36"/>
          <w:szCs w:val="36"/>
        </w:rPr>
        <w:t xml:space="preserve">onfidentiality, </w:t>
      </w:r>
      <w:r w:rsidR="00920FDD" w:rsidRPr="004A519D">
        <w:rPr>
          <w:sz w:val="36"/>
          <w:szCs w:val="36"/>
        </w:rPr>
        <w:t>p</w:t>
      </w:r>
      <w:r w:rsidRPr="004A519D">
        <w:rPr>
          <w:sz w:val="36"/>
          <w:szCs w:val="36"/>
        </w:rPr>
        <w:t>rivacy</w:t>
      </w:r>
      <w:r w:rsidR="00181731" w:rsidRPr="004A519D">
        <w:rPr>
          <w:sz w:val="36"/>
          <w:szCs w:val="36"/>
        </w:rPr>
        <w:t xml:space="preserve"> and </w:t>
      </w:r>
      <w:r w:rsidR="00920FDD" w:rsidRPr="004A519D">
        <w:rPr>
          <w:sz w:val="36"/>
          <w:szCs w:val="36"/>
        </w:rPr>
        <w:t>c</w:t>
      </w:r>
      <w:r w:rsidR="00181731" w:rsidRPr="004A519D">
        <w:rPr>
          <w:sz w:val="36"/>
          <w:szCs w:val="36"/>
        </w:rPr>
        <w:t xml:space="preserve">onflict of </w:t>
      </w:r>
      <w:r w:rsidR="00920FDD" w:rsidRPr="004A519D">
        <w:rPr>
          <w:sz w:val="36"/>
          <w:szCs w:val="36"/>
        </w:rPr>
        <w:t>i</w:t>
      </w:r>
      <w:r w:rsidR="00181731" w:rsidRPr="004A519D">
        <w:rPr>
          <w:sz w:val="36"/>
          <w:szCs w:val="36"/>
        </w:rPr>
        <w:t>nterest</w:t>
      </w:r>
      <w:bookmarkEnd w:id="150"/>
      <w:bookmarkEnd w:id="151"/>
      <w:bookmarkEnd w:id="152"/>
      <w:bookmarkEnd w:id="153"/>
      <w:bookmarkEnd w:id="154"/>
    </w:p>
    <w:tbl>
      <w:tblPr>
        <w:tblStyle w:val="TableGrid"/>
        <w:tblW w:w="9923" w:type="dxa"/>
        <w:tblInd w:w="-5" w:type="dxa"/>
        <w:tblLook w:val="04A0" w:firstRow="1" w:lastRow="0" w:firstColumn="1" w:lastColumn="0" w:noHBand="0" w:noVBand="1"/>
      </w:tblPr>
      <w:tblGrid>
        <w:gridCol w:w="2977"/>
        <w:gridCol w:w="6946"/>
      </w:tblGrid>
      <w:tr w:rsidR="00091715" w:rsidRPr="00B66D11" w14:paraId="16FBEA89" w14:textId="77777777" w:rsidTr="009F6060">
        <w:tc>
          <w:tcPr>
            <w:tcW w:w="2977" w:type="dxa"/>
            <w:shd w:val="clear" w:color="auto" w:fill="D9D9D9" w:themeFill="background1" w:themeFillShade="D9"/>
          </w:tcPr>
          <w:p w14:paraId="2632E472" w14:textId="079D1753" w:rsidR="00091715" w:rsidRPr="001771ED" w:rsidRDefault="007E18D6" w:rsidP="000E24E9">
            <w:pPr>
              <w:spacing w:before="120" w:after="120"/>
              <w:rPr>
                <w:b/>
                <w:szCs w:val="22"/>
              </w:rPr>
            </w:pPr>
            <w:r w:rsidRPr="001771ED">
              <w:rPr>
                <w:b/>
                <w:szCs w:val="22"/>
              </w:rPr>
              <w:t>Are any of the Supplier</w:t>
            </w:r>
            <w:r w:rsidR="00C43441" w:rsidRPr="001771ED">
              <w:rPr>
                <w:b/>
                <w:szCs w:val="22"/>
              </w:rPr>
              <w:t>'</w:t>
            </w:r>
            <w:r w:rsidRPr="001771ED">
              <w:rPr>
                <w:b/>
                <w:szCs w:val="22"/>
              </w:rPr>
              <w:t>s Personnel required to enter into a Confidentiality, Privacy and Conflict of Interest Deed?</w:t>
            </w:r>
          </w:p>
        </w:tc>
        <w:tc>
          <w:tcPr>
            <w:tcW w:w="6946" w:type="dxa"/>
          </w:tcPr>
          <w:p w14:paraId="0972C175" w14:textId="08C70231" w:rsidR="00181731" w:rsidRPr="001771ED" w:rsidRDefault="0055157A" w:rsidP="000E24E9">
            <w:pPr>
              <w:spacing w:before="120" w:after="120"/>
              <w:rPr>
                <w:szCs w:val="22"/>
              </w:rPr>
            </w:pPr>
            <w:r w:rsidRPr="001771ED">
              <w:rPr>
                <w:szCs w:val="22"/>
                <w:highlight w:val="yellow"/>
              </w:rPr>
              <w:t>A Confidentiality, Privacy and Conflict of Interest Deed is not required under the Contract.</w:t>
            </w:r>
          </w:p>
          <w:p w14:paraId="55ABB88A" w14:textId="52A07EC6" w:rsidR="0055157A" w:rsidRPr="001771ED" w:rsidRDefault="0055157A" w:rsidP="000E24E9">
            <w:pPr>
              <w:spacing w:before="120" w:after="120"/>
              <w:rPr>
                <w:b/>
                <w:szCs w:val="22"/>
                <w:highlight w:val="yellow"/>
              </w:rPr>
            </w:pPr>
            <w:r w:rsidRPr="001771ED">
              <w:rPr>
                <w:b/>
                <w:szCs w:val="22"/>
                <w:highlight w:val="yellow"/>
              </w:rPr>
              <w:t>OR</w:t>
            </w:r>
          </w:p>
          <w:p w14:paraId="5A95835D" w14:textId="4C1E1469" w:rsidR="00091715" w:rsidRPr="001771ED" w:rsidRDefault="0055157A" w:rsidP="000E24E9">
            <w:pPr>
              <w:spacing w:before="120" w:after="120"/>
              <w:rPr>
                <w:szCs w:val="22"/>
              </w:rPr>
            </w:pPr>
            <w:r w:rsidRPr="001771ED">
              <w:rPr>
                <w:szCs w:val="22"/>
                <w:highlight w:val="yellow"/>
              </w:rPr>
              <w:t>T</w:t>
            </w:r>
            <w:r w:rsidR="00181731" w:rsidRPr="001771ED">
              <w:rPr>
                <w:szCs w:val="22"/>
                <w:highlight w:val="yellow"/>
              </w:rPr>
              <w:t>he Supplier will be required</w:t>
            </w:r>
            <w:r w:rsidR="002D4909" w:rsidRPr="001771ED">
              <w:rPr>
                <w:szCs w:val="22"/>
                <w:highlight w:val="yellow"/>
              </w:rPr>
              <w:t xml:space="preserve"> to </w:t>
            </w:r>
            <w:r w:rsidR="008E070F" w:rsidRPr="001771ED">
              <w:rPr>
                <w:szCs w:val="22"/>
                <w:highlight w:val="yellow"/>
              </w:rPr>
              <w:t xml:space="preserve">obtain a </w:t>
            </w:r>
            <w:r w:rsidR="002D4909" w:rsidRPr="001771ED">
              <w:rPr>
                <w:szCs w:val="22"/>
                <w:highlight w:val="yellow"/>
              </w:rPr>
              <w:t>complete</w:t>
            </w:r>
            <w:r w:rsidR="008E070F" w:rsidRPr="001771ED">
              <w:rPr>
                <w:szCs w:val="22"/>
                <w:highlight w:val="yellow"/>
              </w:rPr>
              <w:t>d</w:t>
            </w:r>
            <w:r w:rsidR="002D4909" w:rsidRPr="001771ED">
              <w:rPr>
                <w:szCs w:val="22"/>
                <w:highlight w:val="yellow"/>
              </w:rPr>
              <w:t xml:space="preserve"> Confidentiality, Privacy and Conflict of Interest Deed</w:t>
            </w:r>
            <w:r w:rsidR="00964193" w:rsidRPr="001771ED">
              <w:rPr>
                <w:szCs w:val="22"/>
                <w:highlight w:val="yellow"/>
              </w:rPr>
              <w:t xml:space="preserve"> in the form outlined in Schedule </w:t>
            </w:r>
            <w:commentRangeStart w:id="155"/>
            <w:r w:rsidR="00964193" w:rsidRPr="001771ED">
              <w:rPr>
                <w:szCs w:val="22"/>
                <w:highlight w:val="yellow"/>
              </w:rPr>
              <w:t xml:space="preserve">&lt;&lt;no.&gt;&gt; </w:t>
            </w:r>
            <w:commentRangeEnd w:id="155"/>
            <w:r w:rsidR="00185FA3" w:rsidRPr="001771ED">
              <w:rPr>
                <w:rStyle w:val="CommentReference"/>
                <w:sz w:val="22"/>
                <w:szCs w:val="22"/>
              </w:rPr>
              <w:commentReference w:id="155"/>
            </w:r>
            <w:r w:rsidR="00964193" w:rsidRPr="001771ED">
              <w:rPr>
                <w:szCs w:val="22"/>
                <w:highlight w:val="yellow"/>
              </w:rPr>
              <w:t>from the Supplier</w:t>
            </w:r>
            <w:r w:rsidR="00C43441" w:rsidRPr="001771ED">
              <w:rPr>
                <w:szCs w:val="22"/>
                <w:highlight w:val="yellow"/>
              </w:rPr>
              <w:t>'</w:t>
            </w:r>
            <w:r w:rsidR="00964193" w:rsidRPr="001771ED">
              <w:rPr>
                <w:szCs w:val="22"/>
                <w:highlight w:val="yellow"/>
              </w:rPr>
              <w:t xml:space="preserve">s </w:t>
            </w:r>
            <w:r w:rsidR="00B340C3" w:rsidRPr="001771ED">
              <w:rPr>
                <w:szCs w:val="22"/>
                <w:highlight w:val="yellow"/>
              </w:rPr>
              <w:t>Personnel</w:t>
            </w:r>
            <w:r w:rsidR="00964193" w:rsidRPr="001771ED">
              <w:rPr>
                <w:szCs w:val="22"/>
                <w:highlight w:val="yellow"/>
              </w:rPr>
              <w:t xml:space="preserve"> by</w:t>
            </w:r>
            <w:r w:rsidR="00964193" w:rsidRPr="001771ED">
              <w:rPr>
                <w:szCs w:val="22"/>
              </w:rPr>
              <w:t xml:space="preserve"> </w:t>
            </w:r>
            <w:commentRangeStart w:id="156"/>
            <w:r w:rsidR="00964193" w:rsidRPr="001771ED">
              <w:rPr>
                <w:szCs w:val="22"/>
                <w:highlight w:val="yellow"/>
              </w:rPr>
              <w:t>&lt;&lt;date by which the Deeds are required&gt;&gt;</w:t>
            </w:r>
            <w:r w:rsidR="002D4909" w:rsidRPr="001771ED">
              <w:rPr>
                <w:szCs w:val="22"/>
              </w:rPr>
              <w:t xml:space="preserve">. </w:t>
            </w:r>
            <w:commentRangeEnd w:id="156"/>
            <w:r w:rsidR="00D0284B" w:rsidRPr="001771ED">
              <w:rPr>
                <w:rStyle w:val="CommentReference"/>
                <w:sz w:val="22"/>
                <w:szCs w:val="22"/>
              </w:rPr>
              <w:commentReference w:id="156"/>
            </w:r>
          </w:p>
          <w:p w14:paraId="71395F47" w14:textId="364A1610" w:rsidR="00D0284B" w:rsidRPr="001771ED" w:rsidRDefault="00D0284B" w:rsidP="000E24E9">
            <w:pPr>
              <w:spacing w:before="120" w:after="120"/>
              <w:rPr>
                <w:szCs w:val="22"/>
              </w:rPr>
            </w:pPr>
            <w:r w:rsidRPr="001771ED">
              <w:rPr>
                <w:szCs w:val="22"/>
                <w:highlight w:val="yellow"/>
              </w:rPr>
              <w:t>OR</w:t>
            </w:r>
          </w:p>
          <w:p w14:paraId="12746964" w14:textId="165992A1" w:rsidR="002D4909" w:rsidRPr="001771ED" w:rsidRDefault="002D4909" w:rsidP="000E24E9">
            <w:pPr>
              <w:spacing w:before="120" w:after="120"/>
              <w:rPr>
                <w:szCs w:val="22"/>
              </w:rPr>
            </w:pPr>
            <w:r w:rsidRPr="001771ED">
              <w:rPr>
                <w:szCs w:val="22"/>
                <w:highlight w:val="yellow"/>
              </w:rPr>
              <w:t xml:space="preserve">The Customer may require the Supplier </w:t>
            </w:r>
            <w:r w:rsidR="00B340C3" w:rsidRPr="001771ED">
              <w:rPr>
                <w:szCs w:val="22"/>
                <w:highlight w:val="yellow"/>
              </w:rPr>
              <w:t xml:space="preserve">to obtain from the </w:t>
            </w:r>
            <w:r w:rsidRPr="001771ED">
              <w:rPr>
                <w:szCs w:val="22"/>
                <w:highlight w:val="yellow"/>
              </w:rPr>
              <w:t>Supplier</w:t>
            </w:r>
            <w:r w:rsidR="00C43441" w:rsidRPr="001771ED">
              <w:rPr>
                <w:szCs w:val="22"/>
                <w:highlight w:val="yellow"/>
              </w:rPr>
              <w:t>'</w:t>
            </w:r>
            <w:r w:rsidRPr="001771ED">
              <w:rPr>
                <w:szCs w:val="22"/>
                <w:highlight w:val="yellow"/>
              </w:rPr>
              <w:t>s Personnel to provide an updated Deed at any time during the Contract Term.</w:t>
            </w:r>
          </w:p>
        </w:tc>
      </w:tr>
    </w:tbl>
    <w:p w14:paraId="215479FA" w14:textId="51B9AF15" w:rsidR="00FB54D6" w:rsidRPr="004A519D" w:rsidRDefault="00FB54D6" w:rsidP="004A519D">
      <w:pPr>
        <w:pStyle w:val="Heading2"/>
        <w:numPr>
          <w:ilvl w:val="0"/>
          <w:numId w:val="46"/>
        </w:numPr>
        <w:ind w:left="851" w:hanging="851"/>
        <w:rPr>
          <w:sz w:val="36"/>
          <w:szCs w:val="36"/>
        </w:rPr>
      </w:pPr>
      <w:bookmarkStart w:id="157" w:name="_Toc57067959"/>
      <w:bookmarkStart w:id="158" w:name="_Toc73968663"/>
      <w:bookmarkStart w:id="159" w:name="_Toc74732916"/>
      <w:bookmarkStart w:id="160" w:name="_Toc126494878"/>
      <w:bookmarkStart w:id="161" w:name="_Toc388867790"/>
      <w:bookmarkStart w:id="162" w:name="_Toc388861140"/>
      <w:bookmarkEnd w:id="35"/>
      <w:bookmarkEnd w:id="36"/>
      <w:bookmarkEnd w:id="37"/>
      <w:bookmarkEnd w:id="38"/>
      <w:r w:rsidRPr="004A519D">
        <w:rPr>
          <w:sz w:val="36"/>
          <w:szCs w:val="36"/>
        </w:rPr>
        <w:t>New intellectual property ownership</w:t>
      </w:r>
      <w:bookmarkEnd w:id="157"/>
      <w:bookmarkEnd w:id="158"/>
      <w:bookmarkEnd w:id="159"/>
      <w:bookmarkEnd w:id="160"/>
    </w:p>
    <w:tbl>
      <w:tblPr>
        <w:tblStyle w:val="TableGrid"/>
        <w:tblW w:w="9923" w:type="dxa"/>
        <w:tblInd w:w="-5" w:type="dxa"/>
        <w:tblLook w:val="04A0" w:firstRow="1" w:lastRow="0" w:firstColumn="1" w:lastColumn="0" w:noHBand="0" w:noVBand="1"/>
      </w:tblPr>
      <w:tblGrid>
        <w:gridCol w:w="2977"/>
        <w:gridCol w:w="6946"/>
      </w:tblGrid>
      <w:tr w:rsidR="00FB54D6" w:rsidRPr="00B66D11" w14:paraId="0AD87F67" w14:textId="77777777" w:rsidTr="009F6060">
        <w:tc>
          <w:tcPr>
            <w:tcW w:w="2977" w:type="dxa"/>
            <w:shd w:val="clear" w:color="auto" w:fill="D9D9D9" w:themeFill="background1" w:themeFillShade="D9"/>
          </w:tcPr>
          <w:p w14:paraId="1FFFABB4" w14:textId="58EF4291" w:rsidR="00FB54D6" w:rsidRPr="001771ED" w:rsidRDefault="00FB54D6" w:rsidP="000E24E9">
            <w:pPr>
              <w:spacing w:before="120" w:after="120"/>
              <w:rPr>
                <w:b/>
                <w:szCs w:val="22"/>
              </w:rPr>
            </w:pPr>
            <w:bookmarkStart w:id="163" w:name="_Hlk57062349"/>
            <w:commentRangeStart w:id="164"/>
            <w:r w:rsidRPr="001771ED">
              <w:rPr>
                <w:b/>
                <w:szCs w:val="22"/>
              </w:rPr>
              <w:t>Specify ownership of new intellectual property</w:t>
            </w:r>
            <w:commentRangeEnd w:id="164"/>
            <w:r w:rsidR="00EA02F1" w:rsidRPr="000E24E9">
              <w:rPr>
                <w:b/>
              </w:rPr>
              <w:commentReference w:id="164"/>
            </w:r>
          </w:p>
        </w:tc>
        <w:tc>
          <w:tcPr>
            <w:tcW w:w="6946" w:type="dxa"/>
          </w:tcPr>
          <w:p w14:paraId="0F9DA55A" w14:textId="77777777" w:rsidR="00EA02F1" w:rsidRPr="001771ED" w:rsidRDefault="00EA02F1" w:rsidP="000E24E9">
            <w:pPr>
              <w:spacing w:before="120" w:after="120"/>
              <w:rPr>
                <w:szCs w:val="22"/>
                <w:highlight w:val="yellow"/>
                <w:lang w:eastAsia="en-AU"/>
              </w:rPr>
            </w:pPr>
            <w:r w:rsidRPr="001771ED">
              <w:rPr>
                <w:szCs w:val="22"/>
                <w:highlight w:val="yellow"/>
                <w:lang w:eastAsia="en-AU"/>
              </w:rPr>
              <w:t>New Intellectual Property Rights in created or developed in performing the Contract will be owned by:</w:t>
            </w:r>
          </w:p>
          <w:p w14:paraId="18179D9B" w14:textId="590FC84A" w:rsidR="00EA02F1" w:rsidRPr="001771ED" w:rsidRDefault="00EA02F1" w:rsidP="000E24E9">
            <w:pPr>
              <w:spacing w:before="120" w:after="120"/>
              <w:rPr>
                <w:szCs w:val="22"/>
                <w:highlight w:val="yellow"/>
                <w:lang w:eastAsia="en-AU"/>
              </w:rPr>
            </w:pPr>
            <w:r w:rsidRPr="001771ED">
              <w:rPr>
                <w:szCs w:val="22"/>
                <w:highlight w:val="yellow"/>
                <w:lang w:eastAsia="en-AU"/>
              </w:rPr>
              <w:t>&lt;&lt;</w:t>
            </w:r>
            <w:commentRangeStart w:id="165"/>
            <w:r w:rsidRPr="001771ED">
              <w:rPr>
                <w:szCs w:val="22"/>
                <w:highlight w:val="yellow"/>
                <w:lang w:eastAsia="en-AU"/>
              </w:rPr>
              <w:t>Customer / Supplier</w:t>
            </w:r>
            <w:commentRangeEnd w:id="165"/>
            <w:r w:rsidRPr="001771ED">
              <w:rPr>
                <w:szCs w:val="22"/>
                <w:highlight w:val="yellow"/>
                <w:lang w:eastAsia="en-AU"/>
              </w:rPr>
              <w:commentReference w:id="165"/>
            </w:r>
            <w:r w:rsidRPr="001771ED">
              <w:rPr>
                <w:szCs w:val="22"/>
                <w:highlight w:val="yellow"/>
                <w:lang w:eastAsia="en-AU"/>
              </w:rPr>
              <w:t>&gt;&gt;</w:t>
            </w:r>
            <w:r w:rsidR="00AD0544">
              <w:rPr>
                <w:szCs w:val="22"/>
                <w:highlight w:val="yellow"/>
                <w:lang w:eastAsia="en-AU"/>
              </w:rPr>
              <w:t>.</w:t>
            </w:r>
          </w:p>
          <w:p w14:paraId="5D0608C4" w14:textId="77777777" w:rsidR="00EA02F1" w:rsidRPr="001771ED" w:rsidRDefault="00EA02F1" w:rsidP="000E24E9">
            <w:pPr>
              <w:spacing w:before="120" w:after="120"/>
              <w:rPr>
                <w:szCs w:val="22"/>
                <w:highlight w:val="yellow"/>
                <w:lang w:eastAsia="en-AU"/>
              </w:rPr>
            </w:pPr>
            <w:r w:rsidRPr="001771ED">
              <w:rPr>
                <w:szCs w:val="22"/>
                <w:highlight w:val="yellow"/>
                <w:lang w:eastAsia="en-AU"/>
              </w:rPr>
              <w:t>If the new Intellectual Property Rights are owned by the Customer, the Customer grants the Supplier:</w:t>
            </w:r>
          </w:p>
          <w:p w14:paraId="4A58E10E" w14:textId="6B968A6D" w:rsidR="00EA02F1" w:rsidRPr="001771ED" w:rsidRDefault="00EA02F1" w:rsidP="00763427">
            <w:pPr>
              <w:pStyle w:val="ListParagraph"/>
              <w:numPr>
                <w:ilvl w:val="0"/>
                <w:numId w:val="9"/>
              </w:numPr>
              <w:spacing w:before="120" w:after="120"/>
              <w:ind w:left="544" w:hanging="544"/>
              <w:rPr>
                <w:szCs w:val="22"/>
                <w:highlight w:val="yellow"/>
                <w:lang w:eastAsia="en-AU"/>
              </w:rPr>
            </w:pPr>
            <w:commentRangeStart w:id="166"/>
            <w:r w:rsidRPr="001771ED">
              <w:rPr>
                <w:szCs w:val="22"/>
                <w:highlight w:val="yellow"/>
                <w:lang w:eastAsia="en-AU"/>
              </w:rPr>
              <w:t>A Licence as per clause 14.2(a) of the General Contract Conditions</w:t>
            </w:r>
            <w:commentRangeEnd w:id="166"/>
            <w:r w:rsidRPr="001771ED">
              <w:rPr>
                <w:szCs w:val="22"/>
                <w:highlight w:val="yellow"/>
                <w:lang w:eastAsia="en-AU"/>
              </w:rPr>
              <w:commentReference w:id="166"/>
            </w:r>
            <w:r w:rsidR="00AD0544">
              <w:rPr>
                <w:szCs w:val="22"/>
                <w:highlight w:val="yellow"/>
                <w:lang w:eastAsia="en-AU"/>
              </w:rPr>
              <w:t xml:space="preserve">; </w:t>
            </w:r>
          </w:p>
          <w:p w14:paraId="4B8B2FA7" w14:textId="7EAA3144" w:rsidR="00EA02F1" w:rsidRPr="001771ED" w:rsidRDefault="00EA02F1" w:rsidP="00763427">
            <w:pPr>
              <w:pStyle w:val="ListParagraph"/>
              <w:numPr>
                <w:ilvl w:val="0"/>
                <w:numId w:val="9"/>
              </w:numPr>
              <w:spacing w:before="120" w:after="120"/>
              <w:ind w:left="544" w:hanging="544"/>
              <w:rPr>
                <w:szCs w:val="22"/>
                <w:highlight w:val="yellow"/>
                <w:lang w:eastAsia="en-AU"/>
              </w:rPr>
            </w:pPr>
            <w:commentRangeStart w:id="167"/>
            <w:r w:rsidRPr="001771ED">
              <w:rPr>
                <w:szCs w:val="22"/>
                <w:highlight w:val="yellow"/>
                <w:lang w:eastAsia="en-AU"/>
              </w:rPr>
              <w:t>A Licence as per clause 15.2(b) of the Comprehensive Contract Conditions;</w:t>
            </w:r>
            <w:commentRangeEnd w:id="167"/>
            <w:r w:rsidRPr="001771ED">
              <w:rPr>
                <w:szCs w:val="22"/>
                <w:highlight w:val="yellow"/>
                <w:lang w:eastAsia="en-AU"/>
              </w:rPr>
              <w:commentReference w:id="167"/>
            </w:r>
            <w:r w:rsidR="00AD0544">
              <w:rPr>
                <w:szCs w:val="22"/>
                <w:highlight w:val="yellow"/>
                <w:lang w:eastAsia="en-AU"/>
              </w:rPr>
              <w:t xml:space="preserve"> or</w:t>
            </w:r>
          </w:p>
          <w:p w14:paraId="0F5A3A95" w14:textId="5EC4B780" w:rsidR="00EA02F1" w:rsidRPr="001771ED" w:rsidRDefault="00EA02F1" w:rsidP="00763427">
            <w:pPr>
              <w:pStyle w:val="ListParagraph"/>
              <w:numPr>
                <w:ilvl w:val="0"/>
                <w:numId w:val="9"/>
              </w:numPr>
              <w:spacing w:before="120" w:after="120"/>
              <w:ind w:left="544" w:hanging="544"/>
              <w:rPr>
                <w:szCs w:val="22"/>
                <w:highlight w:val="yellow"/>
                <w:lang w:eastAsia="en-AU"/>
              </w:rPr>
            </w:pPr>
            <w:commentRangeStart w:id="168"/>
            <w:r w:rsidRPr="001771ED">
              <w:rPr>
                <w:szCs w:val="22"/>
                <w:highlight w:val="yellow"/>
                <w:lang w:eastAsia="en-AU"/>
              </w:rPr>
              <w:t>A Licence on the following terms</w:t>
            </w:r>
            <w:r w:rsidR="00080C9C">
              <w:rPr>
                <w:szCs w:val="22"/>
                <w:highlight w:val="yellow"/>
                <w:lang w:eastAsia="en-AU"/>
              </w:rPr>
              <w:t>.</w:t>
            </w:r>
            <w:commentRangeEnd w:id="168"/>
            <w:r w:rsidRPr="001771ED">
              <w:rPr>
                <w:szCs w:val="22"/>
                <w:highlight w:val="yellow"/>
                <w:lang w:eastAsia="en-AU"/>
              </w:rPr>
              <w:commentReference w:id="168"/>
            </w:r>
            <w:r w:rsidRPr="001771ED">
              <w:rPr>
                <w:szCs w:val="22"/>
                <w:highlight w:val="yellow"/>
                <w:lang w:eastAsia="en-AU"/>
              </w:rPr>
              <w:t xml:space="preserve"> </w:t>
            </w:r>
          </w:p>
          <w:p w14:paraId="35AFFB73" w14:textId="675051AD" w:rsidR="00EA02F1" w:rsidRPr="001771ED" w:rsidRDefault="00EA02F1" w:rsidP="000E24E9">
            <w:pPr>
              <w:spacing w:before="120" w:after="120"/>
              <w:rPr>
                <w:szCs w:val="22"/>
                <w:highlight w:val="yellow"/>
                <w:lang w:eastAsia="en-AU"/>
              </w:rPr>
            </w:pPr>
            <w:r w:rsidRPr="001771ED">
              <w:rPr>
                <w:szCs w:val="22"/>
                <w:highlight w:val="yellow"/>
                <w:lang w:eastAsia="en-AU"/>
              </w:rPr>
              <w:t>or</w:t>
            </w:r>
          </w:p>
          <w:p w14:paraId="33BA3D90" w14:textId="34AFB1F7" w:rsidR="00EA02F1" w:rsidRPr="001771ED" w:rsidRDefault="00EA02F1" w:rsidP="000E24E9">
            <w:pPr>
              <w:spacing w:before="120" w:after="120"/>
              <w:rPr>
                <w:szCs w:val="22"/>
                <w:lang w:eastAsia="en-AU"/>
              </w:rPr>
            </w:pPr>
            <w:r w:rsidRPr="001771ED">
              <w:rPr>
                <w:szCs w:val="22"/>
                <w:highlight w:val="yellow"/>
                <w:lang w:eastAsia="en-AU"/>
              </w:rPr>
              <w:t>No Licence back to Supplier</w:t>
            </w:r>
            <w:r w:rsidR="00080C9C">
              <w:rPr>
                <w:szCs w:val="22"/>
                <w:lang w:eastAsia="en-AU"/>
              </w:rPr>
              <w:t>.</w:t>
            </w:r>
          </w:p>
        </w:tc>
      </w:tr>
    </w:tbl>
    <w:p w14:paraId="6402A892" w14:textId="293996A1" w:rsidR="00EA3C41" w:rsidRPr="004A519D" w:rsidRDefault="00D0284B" w:rsidP="004A519D">
      <w:pPr>
        <w:pStyle w:val="Heading2"/>
        <w:numPr>
          <w:ilvl w:val="0"/>
          <w:numId w:val="46"/>
        </w:numPr>
        <w:ind w:left="851" w:hanging="851"/>
        <w:rPr>
          <w:sz w:val="36"/>
          <w:szCs w:val="36"/>
        </w:rPr>
      </w:pPr>
      <w:bookmarkStart w:id="169" w:name="_Toc57067960"/>
      <w:bookmarkStart w:id="170" w:name="_Toc73968664"/>
      <w:bookmarkStart w:id="171" w:name="_Toc74732917"/>
      <w:bookmarkStart w:id="172" w:name="_Toc126494879"/>
      <w:bookmarkEnd w:id="163"/>
      <w:commentRangeStart w:id="173"/>
      <w:r w:rsidRPr="004A519D">
        <w:rPr>
          <w:sz w:val="36"/>
          <w:szCs w:val="36"/>
        </w:rPr>
        <w:t>Support for Government objectives</w:t>
      </w:r>
      <w:bookmarkEnd w:id="169"/>
      <w:bookmarkEnd w:id="170"/>
      <w:bookmarkEnd w:id="171"/>
      <w:bookmarkEnd w:id="172"/>
    </w:p>
    <w:p w14:paraId="7EE7E845" w14:textId="4C9E790D" w:rsidR="00D0284B" w:rsidRPr="001771ED" w:rsidRDefault="00D0284B" w:rsidP="00AD0544">
      <w:pPr>
        <w:rPr>
          <w:lang w:eastAsia="en-AU"/>
        </w:rPr>
      </w:pPr>
      <w:r w:rsidRPr="001771ED">
        <w:rPr>
          <w:lang w:eastAsia="en-AU"/>
        </w:rPr>
        <w:lastRenderedPageBreak/>
        <w:t xml:space="preserve">The Supplier is required to meet the commitments in support of Government Objectives which are provided in Schedule </w:t>
      </w:r>
      <w:r w:rsidRPr="001771ED">
        <w:rPr>
          <w:highlight w:val="yellow"/>
          <w:lang w:eastAsia="en-AU"/>
        </w:rPr>
        <w:t>&lt;&lt;insert schedule number and title&gt;&gt;</w:t>
      </w:r>
      <w:r w:rsidRPr="001771ED">
        <w:rPr>
          <w:lang w:eastAsia="en-AU"/>
        </w:rPr>
        <w:t xml:space="preserve"> of this </w:t>
      </w:r>
      <w:r w:rsidRPr="000F6F67">
        <w:rPr>
          <w:rFonts w:eastAsia="SimSun"/>
        </w:rPr>
        <w:t>Contract</w:t>
      </w:r>
      <w:r w:rsidRPr="001771ED">
        <w:rPr>
          <w:lang w:eastAsia="en-AU"/>
        </w:rPr>
        <w:t xml:space="preserve"> Details document.</w:t>
      </w:r>
      <w:commentRangeEnd w:id="173"/>
      <w:r w:rsidRPr="001771ED">
        <w:rPr>
          <w:rStyle w:val="CommentReference"/>
          <w:sz w:val="22"/>
          <w:szCs w:val="22"/>
        </w:rPr>
        <w:commentReference w:id="173"/>
      </w:r>
    </w:p>
    <w:p w14:paraId="693AB089" w14:textId="2C9FDC24" w:rsidR="000865C7" w:rsidRPr="004A519D" w:rsidRDefault="000865C7" w:rsidP="004A519D">
      <w:pPr>
        <w:pStyle w:val="Heading2"/>
        <w:numPr>
          <w:ilvl w:val="0"/>
          <w:numId w:val="46"/>
        </w:numPr>
        <w:ind w:left="851" w:hanging="851"/>
        <w:rPr>
          <w:sz w:val="36"/>
          <w:szCs w:val="36"/>
        </w:rPr>
      </w:pPr>
      <w:bookmarkStart w:id="174" w:name="_Toc73968665"/>
      <w:bookmarkStart w:id="175" w:name="_Toc74732918"/>
      <w:bookmarkStart w:id="176" w:name="_Toc126494880"/>
      <w:r w:rsidRPr="004A519D">
        <w:rPr>
          <w:sz w:val="36"/>
          <w:szCs w:val="36"/>
        </w:rPr>
        <w:t xml:space="preserve">If </w:t>
      </w:r>
      <w:r w:rsidR="00233D1D" w:rsidRPr="004A519D">
        <w:rPr>
          <w:sz w:val="36"/>
          <w:szCs w:val="36"/>
        </w:rPr>
        <w:t>Contract is formed u</w:t>
      </w:r>
      <w:r w:rsidRPr="004A519D">
        <w:rPr>
          <w:sz w:val="36"/>
          <w:szCs w:val="36"/>
        </w:rPr>
        <w:t>nder a</w:t>
      </w:r>
      <w:r w:rsidR="00C43441" w:rsidRPr="004A519D">
        <w:rPr>
          <w:sz w:val="36"/>
          <w:szCs w:val="36"/>
        </w:rPr>
        <w:t>n</w:t>
      </w:r>
      <w:r w:rsidRPr="004A519D">
        <w:rPr>
          <w:sz w:val="36"/>
          <w:szCs w:val="36"/>
        </w:rPr>
        <w:t xml:space="preserve"> SOA</w:t>
      </w:r>
      <w:bookmarkEnd w:id="174"/>
      <w:bookmarkEnd w:id="175"/>
      <w:bookmarkEnd w:id="176"/>
    </w:p>
    <w:p w14:paraId="7FC3F87B" w14:textId="625513B3" w:rsidR="00233D1D" w:rsidRPr="000E24E9" w:rsidRDefault="00233D1D" w:rsidP="00AD0544">
      <w:pPr>
        <w:rPr>
          <w:highlight w:val="yellow"/>
        </w:rPr>
      </w:pPr>
      <w:r w:rsidRPr="000E24E9">
        <w:rPr>
          <w:highlight w:val="yellow"/>
        </w:rPr>
        <w:t>If the contract is formed under a</w:t>
      </w:r>
      <w:r w:rsidR="00C43441" w:rsidRPr="000E24E9">
        <w:rPr>
          <w:highlight w:val="yellow"/>
        </w:rPr>
        <w:t>n</w:t>
      </w:r>
      <w:r w:rsidRPr="000E24E9">
        <w:rPr>
          <w:highlight w:val="yellow"/>
        </w:rPr>
        <w:t xml:space="preserve"> SOA, the terms and conditions of this Contract </w:t>
      </w:r>
      <w:r w:rsidRPr="000E24E9">
        <w:rPr>
          <w:b/>
          <w:highlight w:val="yellow"/>
        </w:rPr>
        <w:t xml:space="preserve">will </w:t>
      </w:r>
      <w:r w:rsidRPr="000E24E9">
        <w:rPr>
          <w:highlight w:val="yellow"/>
        </w:rPr>
        <w:t>survive the termination or expiry of the SOA for any reason.</w:t>
      </w:r>
    </w:p>
    <w:p w14:paraId="6CA01A80" w14:textId="4C789D80" w:rsidR="00233D1D" w:rsidRPr="000E24E9" w:rsidRDefault="00233D1D" w:rsidP="00AD0544">
      <w:pPr>
        <w:rPr>
          <w:b/>
          <w:highlight w:val="yellow"/>
        </w:rPr>
      </w:pPr>
      <w:r w:rsidRPr="000E24E9">
        <w:rPr>
          <w:b/>
          <w:highlight w:val="yellow"/>
        </w:rPr>
        <w:t>OR</w:t>
      </w:r>
    </w:p>
    <w:p w14:paraId="57184822" w14:textId="74E1B668" w:rsidR="00233D1D" w:rsidRPr="000E24E9" w:rsidRDefault="00233D1D" w:rsidP="00AD0544">
      <w:r w:rsidRPr="000E24E9">
        <w:rPr>
          <w:highlight w:val="yellow"/>
        </w:rPr>
        <w:t>If the contract is formed under a</w:t>
      </w:r>
      <w:r w:rsidR="00C43441" w:rsidRPr="000E24E9">
        <w:rPr>
          <w:highlight w:val="yellow"/>
        </w:rPr>
        <w:t>n</w:t>
      </w:r>
      <w:r w:rsidRPr="000E24E9">
        <w:rPr>
          <w:highlight w:val="yellow"/>
        </w:rPr>
        <w:t xml:space="preserve"> SOA, the terms and conditions of this Contract </w:t>
      </w:r>
      <w:r w:rsidRPr="000E24E9">
        <w:rPr>
          <w:b/>
          <w:highlight w:val="yellow"/>
        </w:rPr>
        <w:t>will not</w:t>
      </w:r>
      <w:r w:rsidRPr="000E24E9">
        <w:rPr>
          <w:highlight w:val="yellow"/>
        </w:rPr>
        <w:t xml:space="preserve"> survive the termination or expiry of the SOA for any reason.</w:t>
      </w:r>
    </w:p>
    <w:p w14:paraId="7523C546" w14:textId="77777777" w:rsidR="00EA3C41" w:rsidRPr="008D3767" w:rsidRDefault="00EA3C41" w:rsidP="001771ED">
      <w:pPr>
        <w:rPr>
          <w:lang w:eastAsia="en-AU"/>
        </w:rPr>
      </w:pPr>
      <w:r w:rsidRPr="008D3767">
        <w:br w:type="page"/>
      </w:r>
    </w:p>
    <w:p w14:paraId="1E9B0E2F" w14:textId="05F89D83" w:rsidR="007F078B" w:rsidRDefault="00DC5A10" w:rsidP="000E24E9">
      <w:pPr>
        <w:pStyle w:val="Heading1"/>
        <w:ind w:left="851" w:hanging="851"/>
      </w:pPr>
      <w:bookmarkStart w:id="177" w:name="_Toc57067961"/>
      <w:bookmarkStart w:id="178" w:name="_Toc73968666"/>
      <w:bookmarkStart w:id="179" w:name="_Toc74732919"/>
      <w:bookmarkStart w:id="180" w:name="_Toc126494881"/>
      <w:r w:rsidRPr="00912972">
        <w:lastRenderedPageBreak/>
        <w:t xml:space="preserve">Section 2 - </w:t>
      </w:r>
      <w:r w:rsidR="007F078B" w:rsidRPr="00912972">
        <w:t xml:space="preserve">Terms and conditions of the </w:t>
      </w:r>
      <w:r w:rsidR="000A32A7" w:rsidRPr="00912972">
        <w:t>Contract</w:t>
      </w:r>
      <w:bookmarkEnd w:id="177"/>
      <w:bookmarkEnd w:id="178"/>
      <w:bookmarkEnd w:id="179"/>
      <w:bookmarkEnd w:id="180"/>
      <w:r w:rsidR="007F078B" w:rsidRPr="00912972">
        <w:t xml:space="preserve"> </w:t>
      </w:r>
    </w:p>
    <w:p w14:paraId="3D7BE8EE" w14:textId="14502680" w:rsidR="007F078B" w:rsidRPr="002918E5" w:rsidRDefault="007F078B" w:rsidP="004A519D">
      <w:pPr>
        <w:pStyle w:val="Heading2"/>
        <w:numPr>
          <w:ilvl w:val="0"/>
          <w:numId w:val="54"/>
        </w:numPr>
        <w:ind w:left="851" w:hanging="851"/>
        <w:rPr>
          <w:b/>
          <w:bCs/>
          <w:sz w:val="36"/>
          <w:szCs w:val="36"/>
        </w:rPr>
      </w:pPr>
      <w:bookmarkStart w:id="181" w:name="_Toc57067962"/>
      <w:bookmarkStart w:id="182" w:name="_Toc73968667"/>
      <w:bookmarkStart w:id="183" w:name="_Toc74732920"/>
      <w:bookmarkStart w:id="184" w:name="_Toc126494882"/>
      <w:r w:rsidRPr="002918E5">
        <w:rPr>
          <w:sz w:val="36"/>
          <w:szCs w:val="36"/>
        </w:rPr>
        <w:t>Definitions and interpretation</w:t>
      </w:r>
      <w:bookmarkEnd w:id="181"/>
      <w:bookmarkEnd w:id="182"/>
      <w:bookmarkEnd w:id="183"/>
      <w:bookmarkEnd w:id="184"/>
    </w:p>
    <w:p w14:paraId="55A3D3B8" w14:textId="660C77D8" w:rsidR="0063595C" w:rsidRPr="000E24E9" w:rsidRDefault="007F078B" w:rsidP="000F6F67">
      <w:r w:rsidRPr="000E24E9">
        <w:t xml:space="preserve">The </w:t>
      </w:r>
      <w:r w:rsidR="00D0284B" w:rsidRPr="000E24E9">
        <w:t>Definitions and Interpretation Version 3.</w:t>
      </w:r>
      <w:r w:rsidR="00B93F9F" w:rsidRPr="000E24E9">
        <w:t>1</w:t>
      </w:r>
      <w:r w:rsidR="00C43441" w:rsidRPr="000E24E9">
        <w:t>,</w:t>
      </w:r>
      <w:r w:rsidR="00A23492" w:rsidRPr="000E24E9">
        <w:t xml:space="preserve"> published </w:t>
      </w:r>
      <w:r w:rsidR="00866DB6">
        <w:t>February</w:t>
      </w:r>
      <w:r w:rsidR="00AA58C5">
        <w:t xml:space="preserve"> 2023</w:t>
      </w:r>
      <w:r w:rsidR="00D0284B" w:rsidRPr="000E24E9">
        <w:t>,</w:t>
      </w:r>
      <w:r w:rsidR="00D0284B" w:rsidRPr="000E24E9">
        <w:rPr>
          <w:rFonts w:eastAsia="SimSun"/>
        </w:rPr>
        <w:t xml:space="preserve"> </w:t>
      </w:r>
      <w:r w:rsidRPr="000E24E9">
        <w:t xml:space="preserve">applicable to the </w:t>
      </w:r>
      <w:r w:rsidR="000A32A7" w:rsidRPr="000E24E9">
        <w:t>Contract</w:t>
      </w:r>
      <w:r w:rsidR="00C43441" w:rsidRPr="000E24E9">
        <w:t>,</w:t>
      </w:r>
      <w:r w:rsidRPr="000E24E9">
        <w:t xml:space="preserve"> are available </w:t>
      </w:r>
      <w:r w:rsidR="00F92B9C" w:rsidRPr="000E24E9">
        <w:t xml:space="preserve">on the </w:t>
      </w:r>
      <w:hyperlink r:id="rId16" w:history="1">
        <w:r w:rsidR="00C15B67" w:rsidRPr="00C02494">
          <w:rPr>
            <w:rStyle w:val="Hyperlink"/>
          </w:rPr>
          <w:t xml:space="preserve">Queensland Government </w:t>
        </w:r>
        <w:r w:rsidR="00F92B9C" w:rsidRPr="00C02494">
          <w:rPr>
            <w:rStyle w:val="Hyperlink"/>
          </w:rPr>
          <w:t>website</w:t>
        </w:r>
      </w:hyperlink>
      <w:r w:rsidR="00F70A71" w:rsidRPr="00D439A3">
        <w:t>.</w:t>
      </w:r>
      <w:r w:rsidR="00DA0BE1" w:rsidRPr="000E24E9">
        <w:t xml:space="preserve"> </w:t>
      </w:r>
    </w:p>
    <w:p w14:paraId="08FE0AD8" w14:textId="65A31FE2" w:rsidR="00CE1F84" w:rsidRPr="002918E5" w:rsidRDefault="002918E5" w:rsidP="002918E5">
      <w:pPr>
        <w:pStyle w:val="Heading3"/>
        <w:ind w:left="851" w:hanging="851"/>
        <w:rPr>
          <w:color w:val="A70240"/>
        </w:rPr>
      </w:pPr>
      <w:bookmarkStart w:id="185" w:name="_Toc57067963"/>
      <w:bookmarkStart w:id="186" w:name="_Toc73968668"/>
      <w:r w:rsidRPr="002918E5">
        <w:rPr>
          <w:color w:val="A70240"/>
        </w:rPr>
        <w:t>1.1</w:t>
      </w:r>
      <w:r w:rsidRPr="002918E5">
        <w:rPr>
          <w:color w:val="A70240"/>
        </w:rPr>
        <w:tab/>
      </w:r>
      <w:r w:rsidR="00CE1F84" w:rsidRPr="002918E5">
        <w:rPr>
          <w:color w:val="A70240"/>
        </w:rPr>
        <w:t xml:space="preserve">Definitions and interpretation </w:t>
      </w:r>
      <w:r w:rsidR="00B340C3" w:rsidRPr="002918E5">
        <w:rPr>
          <w:color w:val="A70240"/>
        </w:rPr>
        <w:t xml:space="preserve">additional provisions and/or </w:t>
      </w:r>
      <w:r w:rsidR="00CE1F84" w:rsidRPr="002918E5">
        <w:rPr>
          <w:color w:val="A70240"/>
        </w:rPr>
        <w:t>departures</w:t>
      </w:r>
      <w:bookmarkEnd w:id="185"/>
      <w:bookmarkEnd w:id="186"/>
    </w:p>
    <w:p w14:paraId="14F2C182" w14:textId="77777777" w:rsidR="0063595C" w:rsidRPr="00D439A3" w:rsidRDefault="00356B96" w:rsidP="000F6F67">
      <w:pPr>
        <w:rPr>
          <w:lang w:eastAsia="en-AU"/>
        </w:rPr>
      </w:pPr>
      <w:r w:rsidRPr="00D439A3">
        <w:rPr>
          <w:lang w:eastAsia="en-AU"/>
        </w:rPr>
        <w:t xml:space="preserve">The </w:t>
      </w:r>
      <w:r w:rsidR="00F27EBC" w:rsidRPr="00D439A3">
        <w:rPr>
          <w:lang w:eastAsia="en-AU"/>
        </w:rPr>
        <w:t>D</w:t>
      </w:r>
      <w:r w:rsidRPr="00D439A3">
        <w:rPr>
          <w:lang w:eastAsia="en-AU"/>
        </w:rPr>
        <w:t xml:space="preserve">efinitions and </w:t>
      </w:r>
      <w:r w:rsidR="00F27EBC" w:rsidRPr="000F6F67">
        <w:t>I</w:t>
      </w:r>
      <w:r w:rsidRPr="000F6F67">
        <w:t>nterp</w:t>
      </w:r>
      <w:r w:rsidR="0063595C" w:rsidRPr="000F6F67">
        <w:t>retation</w:t>
      </w:r>
      <w:r w:rsidR="0063595C" w:rsidRPr="00D439A3">
        <w:rPr>
          <w:lang w:eastAsia="en-AU"/>
        </w:rPr>
        <w:t xml:space="preserve"> are amended as follows:</w:t>
      </w:r>
    </w:p>
    <w:tbl>
      <w:tblPr>
        <w:tblW w:w="9923"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firstRow="1" w:lastRow="1" w:firstColumn="1" w:lastColumn="1" w:noHBand="0" w:noVBand="0"/>
      </w:tblPr>
      <w:tblGrid>
        <w:gridCol w:w="2098"/>
        <w:gridCol w:w="7825"/>
      </w:tblGrid>
      <w:tr w:rsidR="005651D0" w:rsidRPr="00D439A3" w14:paraId="3A4AB3DF" w14:textId="77777777" w:rsidTr="00F25AF1">
        <w:tc>
          <w:tcPr>
            <w:tcW w:w="2098" w:type="dxa"/>
            <w:shd w:val="clear" w:color="auto" w:fill="A70240"/>
          </w:tcPr>
          <w:p w14:paraId="56142751" w14:textId="619BC197" w:rsidR="005651D0" w:rsidRPr="00D439A3" w:rsidRDefault="00B340C3" w:rsidP="000E24E9">
            <w:pPr>
              <w:spacing w:before="120" w:after="120"/>
              <w:rPr>
                <w:b/>
                <w:color w:val="FFFFFF" w:themeColor="background1"/>
                <w:szCs w:val="22"/>
              </w:rPr>
            </w:pPr>
            <w:r w:rsidRPr="00D439A3">
              <w:rPr>
                <w:b/>
                <w:color w:val="FFFFFF" w:themeColor="background1"/>
                <w:szCs w:val="22"/>
              </w:rPr>
              <w:t>Defined Term or Interpretation Clause</w:t>
            </w:r>
          </w:p>
        </w:tc>
        <w:tc>
          <w:tcPr>
            <w:tcW w:w="7825" w:type="dxa"/>
            <w:shd w:val="clear" w:color="auto" w:fill="A70240"/>
          </w:tcPr>
          <w:p w14:paraId="5E35354D" w14:textId="517C0E54" w:rsidR="005651D0" w:rsidRPr="00D439A3" w:rsidRDefault="00D0284B" w:rsidP="000E24E9">
            <w:pPr>
              <w:spacing w:before="120" w:after="120"/>
              <w:rPr>
                <w:b/>
                <w:szCs w:val="22"/>
              </w:rPr>
            </w:pPr>
            <w:r w:rsidRPr="00D439A3">
              <w:rPr>
                <w:b/>
                <w:szCs w:val="22"/>
              </w:rPr>
              <w:t>Proposed Definition and Interpretation</w:t>
            </w:r>
          </w:p>
        </w:tc>
      </w:tr>
      <w:tr w:rsidR="00D0284B" w:rsidRPr="00D439A3" w14:paraId="5FB8BAE2" w14:textId="77777777" w:rsidTr="00F25AF1">
        <w:tc>
          <w:tcPr>
            <w:tcW w:w="2098" w:type="dxa"/>
            <w:tcBorders>
              <w:bottom w:val="single" w:sz="4" w:space="0" w:color="D9D9D9"/>
            </w:tcBorders>
            <w:shd w:val="clear" w:color="auto" w:fill="auto"/>
          </w:tcPr>
          <w:p w14:paraId="2D128A43" w14:textId="7C400E07" w:rsidR="00D0284B" w:rsidRPr="00D439A3" w:rsidRDefault="00D0284B" w:rsidP="000E24E9">
            <w:pPr>
              <w:spacing w:before="120" w:after="120"/>
              <w:rPr>
                <w:szCs w:val="22"/>
              </w:rPr>
            </w:pPr>
            <w:r w:rsidRPr="00D439A3">
              <w:rPr>
                <w:szCs w:val="22"/>
                <w:highlight w:val="yellow"/>
              </w:rPr>
              <w:t>&lt;&lt;insert word&gt;&gt;</w:t>
            </w:r>
          </w:p>
        </w:tc>
        <w:commentRangeStart w:id="187"/>
        <w:tc>
          <w:tcPr>
            <w:tcW w:w="7825" w:type="dxa"/>
            <w:tcBorders>
              <w:bottom w:val="single" w:sz="4" w:space="0" w:color="D9D9D9"/>
            </w:tcBorders>
          </w:tcPr>
          <w:p w14:paraId="3B4EF924" w14:textId="0AAC6F91" w:rsidR="00D0284B" w:rsidRPr="00D439A3" w:rsidRDefault="00D0284B" w:rsidP="000E24E9">
            <w:pPr>
              <w:spacing w:before="120" w:after="120"/>
              <w:rPr>
                <w:rFonts w:cs="Arial"/>
                <w:spacing w:val="-3"/>
                <w:szCs w:val="22"/>
                <w:highlight w:val="yellow"/>
              </w:rPr>
            </w:pPr>
            <w:r w:rsidRPr="00D439A3">
              <w:rPr>
                <w:rFonts w:cs="Arial"/>
                <w:spacing w:val="-3"/>
                <w:szCs w:val="22"/>
                <w:highlight w:val="yellow"/>
              </w:rPr>
              <w:fldChar w:fldCharType="begin">
                <w:ffData>
                  <w:name w:val=""/>
                  <w:enabled/>
                  <w:calcOnExit w:val="0"/>
                  <w:textInput>
                    <w:default w:val="&lt;&lt;any other changes to Definitions and Interpretation&gt;&gt;"/>
                  </w:textInput>
                </w:ffData>
              </w:fldChar>
            </w:r>
            <w:r w:rsidRPr="00D439A3">
              <w:rPr>
                <w:rFonts w:cs="Arial"/>
                <w:spacing w:val="-3"/>
                <w:szCs w:val="22"/>
                <w:highlight w:val="yellow"/>
              </w:rPr>
              <w:instrText xml:space="preserve"> FORMTEXT </w:instrText>
            </w:r>
            <w:r w:rsidRPr="00D439A3">
              <w:rPr>
                <w:rFonts w:cs="Arial"/>
                <w:spacing w:val="-3"/>
                <w:szCs w:val="22"/>
                <w:highlight w:val="yellow"/>
              </w:rPr>
            </w:r>
            <w:r w:rsidRPr="00D439A3">
              <w:rPr>
                <w:rFonts w:cs="Arial"/>
                <w:spacing w:val="-3"/>
                <w:szCs w:val="22"/>
                <w:highlight w:val="yellow"/>
              </w:rPr>
              <w:fldChar w:fldCharType="separate"/>
            </w:r>
            <w:r w:rsidRPr="00D439A3">
              <w:rPr>
                <w:rFonts w:cs="Arial"/>
                <w:spacing w:val="-3"/>
                <w:szCs w:val="22"/>
                <w:highlight w:val="yellow"/>
              </w:rPr>
              <w:t>&lt;&lt;any other changes to Definitions and Interpretation&gt;&gt;</w:t>
            </w:r>
            <w:r w:rsidRPr="00D439A3">
              <w:rPr>
                <w:rFonts w:cs="Arial"/>
                <w:spacing w:val="-3"/>
                <w:szCs w:val="22"/>
                <w:highlight w:val="yellow"/>
              </w:rPr>
              <w:fldChar w:fldCharType="end"/>
            </w:r>
            <w:commentRangeEnd w:id="187"/>
            <w:r w:rsidR="00582110" w:rsidRPr="00D439A3">
              <w:rPr>
                <w:rStyle w:val="CommentReference"/>
                <w:sz w:val="22"/>
                <w:szCs w:val="22"/>
              </w:rPr>
              <w:commentReference w:id="187"/>
            </w:r>
          </w:p>
        </w:tc>
      </w:tr>
    </w:tbl>
    <w:p w14:paraId="5EE3573D" w14:textId="44643180" w:rsidR="007F078B" w:rsidRPr="002918E5" w:rsidRDefault="004D7FB3" w:rsidP="004A519D">
      <w:pPr>
        <w:pStyle w:val="Heading2"/>
        <w:numPr>
          <w:ilvl w:val="0"/>
          <w:numId w:val="54"/>
        </w:numPr>
        <w:ind w:left="851" w:hanging="851"/>
        <w:rPr>
          <w:sz w:val="36"/>
          <w:szCs w:val="36"/>
        </w:rPr>
      </w:pPr>
      <w:bookmarkStart w:id="188" w:name="_Toc421278789"/>
      <w:bookmarkStart w:id="189" w:name="_Toc423610165"/>
      <w:bookmarkStart w:id="190" w:name="_Toc425169070"/>
      <w:bookmarkStart w:id="191" w:name="_Toc425169902"/>
      <w:bookmarkStart w:id="192" w:name="_Toc425237105"/>
      <w:bookmarkStart w:id="193" w:name="_Toc425501310"/>
      <w:bookmarkStart w:id="194" w:name="_Toc425513447"/>
      <w:bookmarkStart w:id="195" w:name="_Toc429057337"/>
      <w:bookmarkStart w:id="196" w:name="_Toc421278792"/>
      <w:bookmarkStart w:id="197" w:name="_Toc423610168"/>
      <w:bookmarkStart w:id="198" w:name="_Toc425169073"/>
      <w:bookmarkStart w:id="199" w:name="_Toc425169905"/>
      <w:bookmarkStart w:id="200" w:name="_Toc425237108"/>
      <w:bookmarkStart w:id="201" w:name="_Toc425501313"/>
      <w:bookmarkStart w:id="202" w:name="_Toc425513450"/>
      <w:bookmarkStart w:id="203" w:name="_Toc429057340"/>
      <w:bookmarkStart w:id="204" w:name="_Toc421278812"/>
      <w:bookmarkStart w:id="205" w:name="_Toc423610188"/>
      <w:bookmarkStart w:id="206" w:name="_Toc425169093"/>
      <w:bookmarkStart w:id="207" w:name="_Toc425169925"/>
      <w:bookmarkStart w:id="208" w:name="_Toc425237128"/>
      <w:bookmarkStart w:id="209" w:name="_Toc425501333"/>
      <w:bookmarkStart w:id="210" w:name="_Toc425513470"/>
      <w:bookmarkStart w:id="211" w:name="_Toc429057360"/>
      <w:bookmarkStart w:id="212" w:name="_Toc421278813"/>
      <w:bookmarkStart w:id="213" w:name="_Toc423610189"/>
      <w:bookmarkStart w:id="214" w:name="_Toc425169094"/>
      <w:bookmarkStart w:id="215" w:name="_Toc425169926"/>
      <w:bookmarkStart w:id="216" w:name="_Toc425237129"/>
      <w:bookmarkStart w:id="217" w:name="_Toc425501334"/>
      <w:bookmarkStart w:id="218" w:name="_Toc425513471"/>
      <w:bookmarkStart w:id="219" w:name="_Toc429057361"/>
      <w:bookmarkStart w:id="220" w:name="_Toc421278814"/>
      <w:bookmarkStart w:id="221" w:name="_Toc423610190"/>
      <w:bookmarkStart w:id="222" w:name="_Toc425169095"/>
      <w:bookmarkStart w:id="223" w:name="_Toc425169927"/>
      <w:bookmarkStart w:id="224" w:name="_Toc425237130"/>
      <w:bookmarkStart w:id="225" w:name="_Toc425501335"/>
      <w:bookmarkStart w:id="226" w:name="_Toc425513472"/>
      <w:bookmarkStart w:id="227" w:name="_Toc429057362"/>
      <w:bookmarkStart w:id="228" w:name="_Toc421278827"/>
      <w:bookmarkStart w:id="229" w:name="_Toc423610203"/>
      <w:bookmarkStart w:id="230" w:name="_Toc425169108"/>
      <w:bookmarkStart w:id="231" w:name="_Toc425169940"/>
      <w:bookmarkStart w:id="232" w:name="_Toc425237143"/>
      <w:bookmarkStart w:id="233" w:name="_Toc425501348"/>
      <w:bookmarkStart w:id="234" w:name="_Toc425513485"/>
      <w:bookmarkStart w:id="235" w:name="_Toc429057375"/>
      <w:bookmarkStart w:id="236" w:name="_Toc421278828"/>
      <w:bookmarkStart w:id="237" w:name="_Toc423610204"/>
      <w:bookmarkStart w:id="238" w:name="_Toc425169109"/>
      <w:bookmarkStart w:id="239" w:name="_Toc425169941"/>
      <w:bookmarkStart w:id="240" w:name="_Toc425237144"/>
      <w:bookmarkStart w:id="241" w:name="_Toc425501349"/>
      <w:bookmarkStart w:id="242" w:name="_Toc425513486"/>
      <w:bookmarkStart w:id="243" w:name="_Toc429057376"/>
      <w:bookmarkStart w:id="244" w:name="_Toc421278829"/>
      <w:bookmarkStart w:id="245" w:name="_Toc423610205"/>
      <w:bookmarkStart w:id="246" w:name="_Toc425169110"/>
      <w:bookmarkStart w:id="247" w:name="_Toc425169942"/>
      <w:bookmarkStart w:id="248" w:name="_Toc425237145"/>
      <w:bookmarkStart w:id="249" w:name="_Toc425501350"/>
      <w:bookmarkStart w:id="250" w:name="_Toc425513487"/>
      <w:bookmarkStart w:id="251" w:name="_Toc429057377"/>
      <w:bookmarkStart w:id="252" w:name="_Toc57067964"/>
      <w:bookmarkStart w:id="253" w:name="_Toc73968669"/>
      <w:bookmarkStart w:id="254" w:name="_Toc74732921"/>
      <w:bookmarkStart w:id="255" w:name="_Toc126494883"/>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2918E5">
        <w:rPr>
          <w:sz w:val="36"/>
          <w:szCs w:val="36"/>
        </w:rPr>
        <w:t xml:space="preserve">Contract </w:t>
      </w:r>
      <w:r w:rsidR="00920FDD" w:rsidRPr="002918E5">
        <w:rPr>
          <w:sz w:val="36"/>
          <w:szCs w:val="36"/>
        </w:rPr>
        <w:t>c</w:t>
      </w:r>
      <w:r w:rsidR="007F078B" w:rsidRPr="002918E5">
        <w:rPr>
          <w:sz w:val="36"/>
          <w:szCs w:val="36"/>
        </w:rPr>
        <w:t>onditions</w:t>
      </w:r>
      <w:bookmarkEnd w:id="252"/>
      <w:bookmarkEnd w:id="253"/>
      <w:bookmarkEnd w:id="254"/>
      <w:bookmarkEnd w:id="255"/>
    </w:p>
    <w:p w14:paraId="5296A835" w14:textId="075E81EC" w:rsidR="00A852EC" w:rsidRPr="00D439A3" w:rsidRDefault="007F078B" w:rsidP="000E24E9">
      <w:pPr>
        <w:rPr>
          <w:lang w:eastAsia="en-AU"/>
        </w:rPr>
      </w:pPr>
      <w:r w:rsidRPr="00D439A3">
        <w:rPr>
          <w:lang w:eastAsia="en-AU"/>
        </w:rPr>
        <w:t>The applicable terms and conditions</w:t>
      </w:r>
      <w:r w:rsidR="000A32A7" w:rsidRPr="00D439A3">
        <w:rPr>
          <w:lang w:eastAsia="en-AU"/>
        </w:rPr>
        <w:t xml:space="preserve"> </w:t>
      </w:r>
      <w:r w:rsidRPr="00D439A3">
        <w:rPr>
          <w:lang w:eastAsia="en-AU"/>
        </w:rPr>
        <w:t xml:space="preserve">for the supply of the </w:t>
      </w:r>
      <w:r w:rsidR="00FB2B01" w:rsidRPr="00D439A3">
        <w:rPr>
          <w:lang w:eastAsia="en-AU"/>
        </w:rPr>
        <w:t>Goods</w:t>
      </w:r>
      <w:r w:rsidR="00E07937" w:rsidRPr="00D439A3">
        <w:rPr>
          <w:lang w:eastAsia="en-AU"/>
        </w:rPr>
        <w:t xml:space="preserve"> and/or </w:t>
      </w:r>
      <w:r w:rsidR="00FB2B01" w:rsidRPr="00D439A3">
        <w:rPr>
          <w:lang w:eastAsia="en-AU"/>
        </w:rPr>
        <w:t>Services</w:t>
      </w:r>
      <w:r w:rsidRPr="00D439A3">
        <w:rPr>
          <w:lang w:eastAsia="en-AU"/>
        </w:rPr>
        <w:t xml:space="preserve"> to a </w:t>
      </w:r>
      <w:r w:rsidR="000A32A7" w:rsidRPr="00D439A3">
        <w:rPr>
          <w:lang w:eastAsia="en-AU"/>
        </w:rPr>
        <w:t>Customer</w:t>
      </w:r>
      <w:r w:rsidRPr="00D439A3">
        <w:rPr>
          <w:lang w:eastAsia="en-AU"/>
        </w:rPr>
        <w:t xml:space="preserve"> under this </w:t>
      </w:r>
      <w:r w:rsidR="000A32A7" w:rsidRPr="00D439A3">
        <w:rPr>
          <w:lang w:eastAsia="en-AU"/>
        </w:rPr>
        <w:t>Contract</w:t>
      </w:r>
      <w:r w:rsidRPr="00D439A3">
        <w:rPr>
          <w:lang w:eastAsia="en-AU"/>
        </w:rPr>
        <w:t xml:space="preserve"> are</w:t>
      </w:r>
      <w:r w:rsidR="00324972" w:rsidRPr="00D439A3">
        <w:rPr>
          <w:lang w:eastAsia="en-AU"/>
        </w:rPr>
        <w:t xml:space="preserve"> the </w:t>
      </w:r>
      <w:r w:rsidR="00582110" w:rsidRPr="00D439A3">
        <w:rPr>
          <w:lang w:eastAsia="en-AU"/>
        </w:rPr>
        <w:t>Comprehensive Contract Conditions Version 3.</w:t>
      </w:r>
      <w:r w:rsidR="00B93F9F">
        <w:rPr>
          <w:lang w:eastAsia="en-AU"/>
        </w:rPr>
        <w:t>1</w:t>
      </w:r>
      <w:r w:rsidR="003F6231" w:rsidRPr="00D439A3">
        <w:rPr>
          <w:lang w:eastAsia="en-AU"/>
        </w:rPr>
        <w:t xml:space="preserve">, current as at </w:t>
      </w:r>
      <w:r w:rsidR="00866DB6">
        <w:rPr>
          <w:lang w:eastAsia="en-AU"/>
        </w:rPr>
        <w:t>February</w:t>
      </w:r>
      <w:r w:rsidR="00AA58C5">
        <w:rPr>
          <w:lang w:eastAsia="en-AU"/>
        </w:rPr>
        <w:t xml:space="preserve"> 2023</w:t>
      </w:r>
      <w:r w:rsidR="00C43441" w:rsidRPr="00D439A3">
        <w:rPr>
          <w:lang w:eastAsia="en-AU"/>
        </w:rPr>
        <w:t>,</w:t>
      </w:r>
      <w:r w:rsidR="00324972" w:rsidRPr="00D439A3">
        <w:rPr>
          <w:lang w:eastAsia="en-AU"/>
        </w:rPr>
        <w:t xml:space="preserve"> </w:t>
      </w:r>
      <w:r w:rsidRPr="00D439A3">
        <w:rPr>
          <w:lang w:eastAsia="en-AU"/>
        </w:rPr>
        <w:t xml:space="preserve">available </w:t>
      </w:r>
      <w:r w:rsidR="00DC3008" w:rsidRPr="00D439A3">
        <w:rPr>
          <w:lang w:eastAsia="en-AU"/>
        </w:rPr>
        <w:t xml:space="preserve">on the </w:t>
      </w:r>
      <w:hyperlink r:id="rId17" w:history="1">
        <w:r w:rsidR="00C02494" w:rsidRPr="00C02494">
          <w:rPr>
            <w:rStyle w:val="Hyperlink"/>
          </w:rPr>
          <w:t>Queensland Government website</w:t>
        </w:r>
      </w:hyperlink>
      <w:r w:rsidR="00C02494" w:rsidRPr="00D439A3">
        <w:t>.</w:t>
      </w:r>
    </w:p>
    <w:p w14:paraId="78BFEC6A" w14:textId="15279AA4" w:rsidR="00FF1076" w:rsidRPr="002918E5" w:rsidRDefault="00FF1076" w:rsidP="004A519D">
      <w:pPr>
        <w:pStyle w:val="Heading2"/>
        <w:numPr>
          <w:ilvl w:val="0"/>
          <w:numId w:val="54"/>
        </w:numPr>
        <w:ind w:left="851" w:hanging="851"/>
        <w:rPr>
          <w:sz w:val="36"/>
          <w:szCs w:val="36"/>
        </w:rPr>
      </w:pPr>
      <w:bookmarkStart w:id="256" w:name="_Toc406148340"/>
      <w:bookmarkStart w:id="257" w:name="_Toc406148410"/>
      <w:bookmarkStart w:id="258" w:name="_Toc421278831"/>
      <w:bookmarkStart w:id="259" w:name="_Toc423610207"/>
      <w:bookmarkStart w:id="260" w:name="_Toc425169112"/>
      <w:bookmarkStart w:id="261" w:name="_Toc425169944"/>
      <w:bookmarkStart w:id="262" w:name="_Toc425237147"/>
      <w:bookmarkStart w:id="263" w:name="_Toc425501352"/>
      <w:bookmarkStart w:id="264" w:name="_Toc425513489"/>
      <w:bookmarkStart w:id="265" w:name="_Toc429057379"/>
      <w:bookmarkStart w:id="266" w:name="_Toc74732922"/>
      <w:bookmarkStart w:id="267" w:name="_Toc57067965"/>
      <w:bookmarkStart w:id="268" w:name="_Toc73968670"/>
      <w:bookmarkStart w:id="269" w:name="_Toc126494884"/>
      <w:bookmarkEnd w:id="256"/>
      <w:bookmarkEnd w:id="257"/>
      <w:bookmarkEnd w:id="258"/>
      <w:bookmarkEnd w:id="259"/>
      <w:bookmarkEnd w:id="260"/>
      <w:bookmarkEnd w:id="261"/>
      <w:bookmarkEnd w:id="262"/>
      <w:bookmarkEnd w:id="263"/>
      <w:bookmarkEnd w:id="264"/>
      <w:bookmarkEnd w:id="265"/>
      <w:r w:rsidRPr="002918E5">
        <w:rPr>
          <w:sz w:val="36"/>
          <w:szCs w:val="36"/>
        </w:rPr>
        <w:t xml:space="preserve">Contract </w:t>
      </w:r>
      <w:r w:rsidR="00920FDD" w:rsidRPr="002918E5">
        <w:rPr>
          <w:sz w:val="36"/>
          <w:szCs w:val="36"/>
        </w:rPr>
        <w:t>c</w:t>
      </w:r>
      <w:r w:rsidR="009165AC" w:rsidRPr="002918E5">
        <w:rPr>
          <w:sz w:val="36"/>
          <w:szCs w:val="36"/>
        </w:rPr>
        <w:t xml:space="preserve">onditions </w:t>
      </w:r>
      <w:r w:rsidR="00582110" w:rsidRPr="002918E5">
        <w:rPr>
          <w:sz w:val="36"/>
          <w:szCs w:val="36"/>
        </w:rPr>
        <w:t xml:space="preserve">additional provisions and/or </w:t>
      </w:r>
      <w:commentRangeStart w:id="270"/>
      <w:r w:rsidR="00C02494" w:rsidRPr="002918E5">
        <w:rPr>
          <w:sz w:val="36"/>
          <w:szCs w:val="36"/>
        </w:rPr>
        <w:t>de</w:t>
      </w:r>
      <w:r w:rsidRPr="002918E5">
        <w:rPr>
          <w:sz w:val="36"/>
          <w:szCs w:val="36"/>
        </w:rPr>
        <w:t>partures</w:t>
      </w:r>
      <w:bookmarkEnd w:id="266"/>
      <w:commentRangeEnd w:id="270"/>
      <w:r w:rsidR="00185FA3" w:rsidRPr="002918E5">
        <w:rPr>
          <w:sz w:val="36"/>
          <w:szCs w:val="36"/>
        </w:rPr>
        <w:commentReference w:id="270"/>
      </w:r>
      <w:bookmarkEnd w:id="267"/>
      <w:bookmarkEnd w:id="268"/>
      <w:bookmarkEnd w:id="269"/>
    </w:p>
    <w:p w14:paraId="75DDA5AD" w14:textId="2B6454A1" w:rsidR="0063595C" w:rsidRPr="00D439A3" w:rsidRDefault="00337BC9" w:rsidP="000E24E9">
      <w:pPr>
        <w:rPr>
          <w:rFonts w:cs="Arial"/>
          <w:spacing w:val="-3"/>
        </w:rPr>
      </w:pPr>
      <w:r w:rsidRPr="00D439A3">
        <w:rPr>
          <w:lang w:eastAsia="en-AU"/>
        </w:rPr>
        <w:t xml:space="preserve">The following </w:t>
      </w:r>
      <w:r w:rsidR="00582110" w:rsidRPr="00D439A3">
        <w:rPr>
          <w:lang w:eastAsia="en-AU"/>
        </w:rPr>
        <w:t xml:space="preserve">additional provisions and/or </w:t>
      </w:r>
      <w:r w:rsidRPr="00D439A3">
        <w:rPr>
          <w:lang w:eastAsia="en-AU"/>
        </w:rPr>
        <w:t>departures will apply to the Contract</w:t>
      </w:r>
      <w:r w:rsidR="00B340C3" w:rsidRPr="00D439A3">
        <w:rPr>
          <w:lang w:eastAsia="en-AU"/>
        </w:rPr>
        <w:t xml:space="preserve"> Conditions</w:t>
      </w:r>
      <w:r w:rsidRPr="00D439A3">
        <w:rPr>
          <w:lang w:eastAsia="en-AU"/>
        </w:rPr>
        <w:t>.</w:t>
      </w:r>
      <w:r w:rsidR="00FF1076" w:rsidRPr="00D439A3">
        <w:rPr>
          <w:lang w:eastAsia="en-AU"/>
        </w:rPr>
        <w:t xml:space="preserve"> </w:t>
      </w:r>
      <w:r w:rsidR="00582110" w:rsidRPr="00D439A3">
        <w:rPr>
          <w:lang w:eastAsia="en-AU"/>
        </w:rPr>
        <w:t xml:space="preserve">Additional Provisions and/or </w:t>
      </w:r>
      <w:r w:rsidR="00582110" w:rsidRPr="00D439A3">
        <w:t>d</w:t>
      </w:r>
      <w:r w:rsidR="005C4854" w:rsidRPr="00D439A3">
        <w:t>epartures</w:t>
      </w:r>
      <w:r w:rsidR="005C4854" w:rsidRPr="00D439A3">
        <w:rPr>
          <w:lang w:eastAsia="en-AU"/>
        </w:rPr>
        <w:t xml:space="preserve"> outlined in this section will take precedence over any other section of this document and the </w:t>
      </w:r>
      <w:r w:rsidR="00324972" w:rsidRPr="00D439A3">
        <w:rPr>
          <w:lang w:eastAsia="en-AU"/>
        </w:rPr>
        <w:t>Contract Conditions</w:t>
      </w:r>
      <w:r w:rsidR="00B20FDD" w:rsidRPr="00D439A3">
        <w:rPr>
          <w:rFonts w:cs="Arial"/>
          <w:spacing w:val="-3"/>
        </w:rPr>
        <w:t>.</w:t>
      </w:r>
    </w:p>
    <w:tbl>
      <w:tblPr>
        <w:tblW w:w="9923"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firstRow="1" w:lastRow="1" w:firstColumn="1" w:lastColumn="1" w:noHBand="0" w:noVBand="0"/>
      </w:tblPr>
      <w:tblGrid>
        <w:gridCol w:w="1247"/>
        <w:gridCol w:w="8676"/>
      </w:tblGrid>
      <w:tr w:rsidR="004D7FB3" w:rsidRPr="00920FDD" w14:paraId="523D87E2" w14:textId="77777777" w:rsidTr="00F25AF1">
        <w:trPr>
          <w:tblHeader/>
        </w:trPr>
        <w:tc>
          <w:tcPr>
            <w:tcW w:w="1247" w:type="dxa"/>
            <w:shd w:val="clear" w:color="auto" w:fill="A70240"/>
          </w:tcPr>
          <w:p w14:paraId="5329D1C3" w14:textId="77777777" w:rsidR="004D7FB3" w:rsidRPr="002B1A1E" w:rsidRDefault="004D7FB3" w:rsidP="000E24E9">
            <w:pPr>
              <w:spacing w:before="120" w:after="120"/>
              <w:rPr>
                <w:b/>
                <w:color w:val="FFFFFF" w:themeColor="background1"/>
                <w:szCs w:val="22"/>
              </w:rPr>
            </w:pPr>
            <w:bookmarkStart w:id="271" w:name="_Hlk22224086"/>
            <w:r w:rsidRPr="002B1A1E">
              <w:rPr>
                <w:b/>
                <w:color w:val="FFFFFF" w:themeColor="background1"/>
                <w:szCs w:val="22"/>
              </w:rPr>
              <w:t>Clause Number</w:t>
            </w:r>
          </w:p>
        </w:tc>
        <w:tc>
          <w:tcPr>
            <w:tcW w:w="8676" w:type="dxa"/>
            <w:shd w:val="clear" w:color="auto" w:fill="A70240"/>
          </w:tcPr>
          <w:p w14:paraId="0660FFAF" w14:textId="4C493A88" w:rsidR="004D7FB3" w:rsidRPr="002B1A1E" w:rsidRDefault="00A32B03" w:rsidP="000E24E9">
            <w:pPr>
              <w:spacing w:before="120" w:after="120"/>
              <w:rPr>
                <w:b/>
                <w:color w:val="FFFFFF" w:themeColor="background1"/>
                <w:szCs w:val="22"/>
              </w:rPr>
            </w:pPr>
            <w:r w:rsidRPr="002B1A1E">
              <w:rPr>
                <w:b/>
              </w:rPr>
              <w:t>Comprehensive</w:t>
            </w:r>
            <w:r w:rsidR="00A6021D" w:rsidRPr="002B1A1E">
              <w:rPr>
                <w:b/>
              </w:rPr>
              <w:t xml:space="preserve"> </w:t>
            </w:r>
            <w:r w:rsidR="004D7FB3" w:rsidRPr="002B1A1E">
              <w:rPr>
                <w:b/>
              </w:rPr>
              <w:t>Contract Conditions</w:t>
            </w:r>
            <w:commentRangeStart w:id="272"/>
            <w:commentRangeEnd w:id="272"/>
            <w:r w:rsidR="001771CB" w:rsidRPr="002B1A1E">
              <w:rPr>
                <w:rStyle w:val="CommentReference"/>
                <w:sz w:val="22"/>
                <w:szCs w:val="22"/>
              </w:rPr>
              <w:commentReference w:id="272"/>
            </w:r>
          </w:p>
        </w:tc>
      </w:tr>
      <w:bookmarkEnd w:id="271"/>
      <w:tr w:rsidR="00EB71E8" w:rsidRPr="00920FDD" w14:paraId="4B0B6991" w14:textId="77777777" w:rsidTr="00F25AF1">
        <w:tc>
          <w:tcPr>
            <w:tcW w:w="1247" w:type="dxa"/>
          </w:tcPr>
          <w:p w14:paraId="3FFCC523" w14:textId="77777777" w:rsidR="00EB71E8" w:rsidRPr="009F6060" w:rsidRDefault="00B304C1" w:rsidP="000E24E9">
            <w:pPr>
              <w:spacing w:before="120" w:after="120"/>
              <w:rPr>
                <w:bCs/>
                <w:szCs w:val="22"/>
                <w:highlight w:val="yellow"/>
              </w:rPr>
            </w:pPr>
            <w:r w:rsidRPr="009F6060">
              <w:rPr>
                <w:bCs/>
                <w:szCs w:val="22"/>
                <w:highlight w:val="yellow"/>
              </w:rPr>
              <w:fldChar w:fldCharType="begin">
                <w:ffData>
                  <w:name w:val=""/>
                  <w:enabled/>
                  <w:calcOnExit w:val="0"/>
                  <w:textInput>
                    <w:default w:val="&lt;&lt;next clause no.&gt;&gt;"/>
                  </w:textInput>
                </w:ffData>
              </w:fldChar>
            </w:r>
            <w:r w:rsidRPr="009F6060">
              <w:rPr>
                <w:bCs/>
                <w:szCs w:val="22"/>
                <w:highlight w:val="yellow"/>
              </w:rPr>
              <w:instrText xml:space="preserve"> FORMTEXT </w:instrText>
            </w:r>
            <w:r w:rsidRPr="009F6060">
              <w:rPr>
                <w:bCs/>
                <w:szCs w:val="22"/>
                <w:highlight w:val="yellow"/>
              </w:rPr>
            </w:r>
            <w:r w:rsidRPr="009F6060">
              <w:rPr>
                <w:bCs/>
                <w:szCs w:val="22"/>
                <w:highlight w:val="yellow"/>
              </w:rPr>
              <w:fldChar w:fldCharType="separate"/>
            </w:r>
            <w:r w:rsidRPr="009F6060">
              <w:rPr>
                <w:bCs/>
                <w:noProof/>
                <w:szCs w:val="22"/>
                <w:highlight w:val="yellow"/>
              </w:rPr>
              <w:t>&lt;&lt;next clause no.&gt;&gt;</w:t>
            </w:r>
            <w:r w:rsidRPr="009F6060">
              <w:rPr>
                <w:bCs/>
                <w:szCs w:val="22"/>
                <w:highlight w:val="yellow"/>
              </w:rPr>
              <w:fldChar w:fldCharType="end"/>
            </w:r>
          </w:p>
        </w:tc>
        <w:tc>
          <w:tcPr>
            <w:tcW w:w="8676" w:type="dxa"/>
          </w:tcPr>
          <w:p w14:paraId="5F23971F" w14:textId="0659D6F0" w:rsidR="00EB71E8" w:rsidRPr="00B038B9" w:rsidRDefault="00EB71E8" w:rsidP="000E24E9">
            <w:pPr>
              <w:spacing w:before="120" w:after="120"/>
              <w:rPr>
                <w:szCs w:val="22"/>
                <w:u w:val="single"/>
              </w:rPr>
            </w:pPr>
            <w:r w:rsidRPr="00B038B9">
              <w:rPr>
                <w:szCs w:val="22"/>
                <w:u w:val="single"/>
              </w:rPr>
              <w:t xml:space="preserve">Clause </w:t>
            </w:r>
            <w:r w:rsidR="009E0D04" w:rsidRPr="00B038B9">
              <w:rPr>
                <w:szCs w:val="22"/>
                <w:highlight w:val="yellow"/>
                <w:u w:val="single"/>
              </w:rPr>
              <w:fldChar w:fldCharType="begin">
                <w:ffData>
                  <w:name w:val=""/>
                  <w:enabled/>
                  <w:calcOnExit w:val="0"/>
                  <w:textInput>
                    <w:default w:val="&lt;&lt;Clause No.&gt;&gt;"/>
                  </w:textInput>
                </w:ffData>
              </w:fldChar>
            </w:r>
            <w:r w:rsidR="009E0D04" w:rsidRPr="00B038B9">
              <w:rPr>
                <w:szCs w:val="22"/>
                <w:highlight w:val="yellow"/>
                <w:u w:val="single"/>
              </w:rPr>
              <w:instrText xml:space="preserve"> FORMTEXT </w:instrText>
            </w:r>
            <w:r w:rsidR="009E0D04" w:rsidRPr="00B038B9">
              <w:rPr>
                <w:szCs w:val="22"/>
                <w:highlight w:val="yellow"/>
                <w:u w:val="single"/>
              </w:rPr>
            </w:r>
            <w:r w:rsidR="009E0D04" w:rsidRPr="00B038B9">
              <w:rPr>
                <w:szCs w:val="22"/>
                <w:highlight w:val="yellow"/>
                <w:u w:val="single"/>
              </w:rPr>
              <w:fldChar w:fldCharType="separate"/>
            </w:r>
            <w:r w:rsidR="009E0D04" w:rsidRPr="00B038B9">
              <w:rPr>
                <w:szCs w:val="22"/>
                <w:highlight w:val="yellow"/>
                <w:u w:val="single"/>
              </w:rPr>
              <w:t>&lt;&lt;Clause No.&gt;&gt;</w:t>
            </w:r>
            <w:r w:rsidR="009E0D04" w:rsidRPr="00B038B9">
              <w:rPr>
                <w:szCs w:val="22"/>
                <w:highlight w:val="yellow"/>
                <w:u w:val="single"/>
              </w:rPr>
              <w:fldChar w:fldCharType="end"/>
            </w:r>
            <w:r w:rsidRPr="00B038B9">
              <w:rPr>
                <w:szCs w:val="22"/>
                <w:u w:val="single"/>
              </w:rPr>
              <w:t xml:space="preserve"> is </w:t>
            </w:r>
            <w:r w:rsidR="007F5039" w:rsidRPr="00B038B9">
              <w:rPr>
                <w:szCs w:val="22"/>
                <w:highlight w:val="yellow"/>
                <w:u w:val="single"/>
              </w:rPr>
              <w:fldChar w:fldCharType="begin">
                <w:ffData>
                  <w:name w:val=""/>
                  <w:enabled/>
                  <w:calcOnExit w:val="0"/>
                  <w:textInput>
                    <w:default w:val="&lt;&lt;amended to include / replaced in / deleted from&gt;&gt;"/>
                  </w:textInput>
                </w:ffData>
              </w:fldChar>
            </w:r>
            <w:r w:rsidR="007F5039" w:rsidRPr="00B038B9">
              <w:rPr>
                <w:szCs w:val="22"/>
                <w:highlight w:val="yellow"/>
                <w:u w:val="single"/>
              </w:rPr>
              <w:instrText xml:space="preserve"> FORMTEXT </w:instrText>
            </w:r>
            <w:r w:rsidR="007F5039" w:rsidRPr="00B038B9">
              <w:rPr>
                <w:szCs w:val="22"/>
                <w:highlight w:val="yellow"/>
                <w:u w:val="single"/>
              </w:rPr>
            </w:r>
            <w:r w:rsidR="007F5039" w:rsidRPr="00B038B9">
              <w:rPr>
                <w:szCs w:val="22"/>
                <w:highlight w:val="yellow"/>
                <w:u w:val="single"/>
              </w:rPr>
              <w:fldChar w:fldCharType="separate"/>
            </w:r>
            <w:r w:rsidR="007F5039" w:rsidRPr="00B038B9">
              <w:rPr>
                <w:szCs w:val="22"/>
                <w:highlight w:val="yellow"/>
                <w:u w:val="single"/>
              </w:rPr>
              <w:t>&lt;&lt;amended to include / replaced in / deleted from&gt;&gt;</w:t>
            </w:r>
            <w:r w:rsidR="007F5039" w:rsidRPr="00B038B9">
              <w:rPr>
                <w:szCs w:val="22"/>
                <w:highlight w:val="yellow"/>
                <w:u w:val="single"/>
              </w:rPr>
              <w:fldChar w:fldCharType="end"/>
            </w:r>
            <w:r w:rsidRPr="00B038B9">
              <w:rPr>
                <w:szCs w:val="22"/>
                <w:u w:val="single"/>
              </w:rPr>
              <w:t xml:space="preserve"> the </w:t>
            </w:r>
            <w:r w:rsidRPr="002B1A1E">
              <w:rPr>
                <w:highlight w:val="yellow"/>
                <w:u w:val="single"/>
              </w:rPr>
              <w:t>Comprehensive</w:t>
            </w:r>
            <w:r w:rsidR="00C02494" w:rsidRPr="002B1A1E">
              <w:rPr>
                <w:highlight w:val="yellow"/>
                <w:u w:val="single"/>
              </w:rPr>
              <w:t xml:space="preserve"> </w:t>
            </w:r>
            <w:r w:rsidRPr="002B1A1E">
              <w:rPr>
                <w:szCs w:val="22"/>
                <w:highlight w:val="yellow"/>
                <w:u w:val="single"/>
              </w:rPr>
              <w:t xml:space="preserve">Contract </w:t>
            </w:r>
            <w:commentRangeStart w:id="273"/>
            <w:r w:rsidRPr="002B1A1E">
              <w:rPr>
                <w:szCs w:val="22"/>
                <w:highlight w:val="yellow"/>
                <w:u w:val="single"/>
              </w:rPr>
              <w:t>Conditions</w:t>
            </w:r>
            <w:commentRangeEnd w:id="273"/>
            <w:r w:rsidR="00E151EB" w:rsidRPr="002B1A1E">
              <w:rPr>
                <w:rStyle w:val="CommentReference"/>
                <w:sz w:val="22"/>
                <w:szCs w:val="22"/>
                <w:highlight w:val="yellow"/>
              </w:rPr>
              <w:commentReference w:id="273"/>
            </w:r>
          </w:p>
          <w:p w14:paraId="543383A5" w14:textId="4B810A09" w:rsidR="00582110" w:rsidRPr="00B038B9" w:rsidRDefault="00582110" w:rsidP="000E24E9">
            <w:pPr>
              <w:spacing w:before="120" w:after="120"/>
              <w:rPr>
                <w:rFonts w:eastAsia="SimSun" w:cs="Arial"/>
                <w:spacing w:val="-3"/>
                <w:szCs w:val="22"/>
              </w:rPr>
            </w:pPr>
            <w:r w:rsidRPr="00B038B9">
              <w:rPr>
                <w:rFonts w:eastAsia="SimSun" w:cs="Arial"/>
                <w:spacing w:val="-3"/>
                <w:szCs w:val="22"/>
                <w:highlight w:val="yellow"/>
              </w:rPr>
              <w:fldChar w:fldCharType="begin">
                <w:ffData>
                  <w:name w:val=""/>
                  <w:enabled/>
                  <w:calcOnExit w:val="0"/>
                  <w:textInput>
                    <w:default w:val="&lt;&lt;title of departure to Contract Condition to be agreed with the Supplier&gt;&gt;"/>
                  </w:textInput>
                </w:ffData>
              </w:fldChar>
            </w:r>
            <w:r w:rsidRPr="00B038B9">
              <w:rPr>
                <w:rFonts w:eastAsia="SimSun" w:cs="Arial"/>
                <w:spacing w:val="-3"/>
                <w:szCs w:val="22"/>
                <w:highlight w:val="yellow"/>
              </w:rPr>
              <w:instrText xml:space="preserve"> FORMTEXT </w:instrText>
            </w:r>
            <w:r w:rsidRPr="00B038B9">
              <w:rPr>
                <w:rFonts w:eastAsia="SimSun" w:cs="Arial"/>
                <w:spacing w:val="-3"/>
                <w:szCs w:val="22"/>
                <w:highlight w:val="yellow"/>
              </w:rPr>
            </w:r>
            <w:r w:rsidRPr="00B038B9">
              <w:rPr>
                <w:rFonts w:eastAsia="SimSun" w:cs="Arial"/>
                <w:spacing w:val="-3"/>
                <w:szCs w:val="22"/>
                <w:highlight w:val="yellow"/>
              </w:rPr>
              <w:fldChar w:fldCharType="separate"/>
            </w:r>
            <w:r w:rsidRPr="00B038B9">
              <w:rPr>
                <w:rFonts w:eastAsia="SimSun" w:cs="Arial"/>
                <w:noProof/>
                <w:spacing w:val="-3"/>
                <w:szCs w:val="22"/>
                <w:highlight w:val="yellow"/>
              </w:rPr>
              <w:t>&lt;&lt;title of departure to Contract Condition to be agreed with the Supplier&gt;&gt;</w:t>
            </w:r>
            <w:r w:rsidRPr="00B038B9">
              <w:rPr>
                <w:rFonts w:eastAsia="SimSun" w:cs="Arial"/>
                <w:spacing w:val="-3"/>
                <w:szCs w:val="22"/>
                <w:highlight w:val="yellow"/>
              </w:rPr>
              <w:fldChar w:fldCharType="end"/>
            </w:r>
          </w:p>
          <w:p w14:paraId="2C4AC244" w14:textId="6DB42DA6" w:rsidR="00B304C1" w:rsidRPr="00B038B9" w:rsidRDefault="00582110" w:rsidP="000E24E9">
            <w:pPr>
              <w:spacing w:before="120" w:after="120"/>
              <w:rPr>
                <w:szCs w:val="22"/>
              </w:rPr>
            </w:pPr>
            <w:r w:rsidRPr="00B038B9">
              <w:rPr>
                <w:rFonts w:eastAsia="SimSun" w:cs="Arial"/>
                <w:spacing w:val="-3"/>
                <w:szCs w:val="22"/>
                <w:highlight w:val="yellow"/>
              </w:rPr>
              <w:fldChar w:fldCharType="begin">
                <w:ffData>
                  <w:name w:val=""/>
                  <w:enabled/>
                  <w:calcOnExit w:val="0"/>
                  <w:textInput>
                    <w:default w:val="&lt;&lt;additional SOA Condition to be agreed with the Supplier&gt;&gt;"/>
                  </w:textInput>
                </w:ffData>
              </w:fldChar>
            </w:r>
            <w:r w:rsidRPr="00B038B9">
              <w:rPr>
                <w:rFonts w:eastAsia="SimSun" w:cs="Arial"/>
                <w:spacing w:val="-3"/>
                <w:szCs w:val="22"/>
                <w:highlight w:val="yellow"/>
              </w:rPr>
              <w:instrText xml:space="preserve"> FORMTEXT </w:instrText>
            </w:r>
            <w:r w:rsidRPr="00B038B9">
              <w:rPr>
                <w:rFonts w:eastAsia="SimSun" w:cs="Arial"/>
                <w:spacing w:val="-3"/>
                <w:szCs w:val="22"/>
                <w:highlight w:val="yellow"/>
              </w:rPr>
            </w:r>
            <w:r w:rsidRPr="00B038B9">
              <w:rPr>
                <w:rFonts w:eastAsia="SimSun" w:cs="Arial"/>
                <w:spacing w:val="-3"/>
                <w:szCs w:val="22"/>
                <w:highlight w:val="yellow"/>
              </w:rPr>
              <w:fldChar w:fldCharType="separate"/>
            </w:r>
            <w:r w:rsidRPr="00B038B9">
              <w:rPr>
                <w:rFonts w:eastAsia="SimSun" w:cs="Arial"/>
                <w:spacing w:val="-3"/>
                <w:szCs w:val="22"/>
                <w:highlight w:val="yellow"/>
              </w:rPr>
              <w:t>&lt;&lt;additional or alternative Contract Condition to be agreed with the Supplier&gt;&gt;</w:t>
            </w:r>
            <w:r w:rsidRPr="00B038B9">
              <w:rPr>
                <w:rFonts w:eastAsia="SimSun" w:cs="Arial"/>
                <w:spacing w:val="-3"/>
                <w:szCs w:val="22"/>
                <w:highlight w:val="yellow"/>
              </w:rPr>
              <w:fldChar w:fldCharType="end"/>
            </w:r>
          </w:p>
        </w:tc>
      </w:tr>
    </w:tbl>
    <w:p w14:paraId="0FDDC8BA" w14:textId="4B39C841" w:rsidR="007F078B" w:rsidRPr="00BB14D2" w:rsidRDefault="000C04A8" w:rsidP="000E24E9">
      <w:pPr>
        <w:pStyle w:val="Heading1"/>
        <w:ind w:left="851" w:hanging="851"/>
      </w:pPr>
      <w:bookmarkStart w:id="274" w:name="_Toc421278852"/>
      <w:bookmarkStart w:id="275" w:name="_Toc423610228"/>
      <w:bookmarkStart w:id="276" w:name="_Toc425169133"/>
      <w:bookmarkStart w:id="277" w:name="_Toc425169965"/>
      <w:bookmarkStart w:id="278" w:name="_Toc425237168"/>
      <w:bookmarkStart w:id="279" w:name="_Toc425501373"/>
      <w:bookmarkStart w:id="280" w:name="_Toc425513510"/>
      <w:bookmarkStart w:id="281" w:name="_Toc429057400"/>
      <w:bookmarkStart w:id="282" w:name="_Toc406148342"/>
      <w:bookmarkStart w:id="283" w:name="_Toc406148412"/>
      <w:bookmarkStart w:id="284" w:name="_Toc406148343"/>
      <w:bookmarkStart w:id="285" w:name="_Toc406148413"/>
      <w:bookmarkStart w:id="286" w:name="_Toc406148344"/>
      <w:bookmarkStart w:id="287" w:name="_Toc406148414"/>
      <w:bookmarkStart w:id="288" w:name="_Toc406148346"/>
      <w:bookmarkStart w:id="289" w:name="_Toc406148416"/>
      <w:bookmarkStart w:id="290" w:name="_Toc406148351"/>
      <w:bookmarkStart w:id="291" w:name="_Toc406148421"/>
      <w:bookmarkStart w:id="292" w:name="_Toc406148352"/>
      <w:bookmarkStart w:id="293" w:name="_Toc406148422"/>
      <w:bookmarkStart w:id="294" w:name="_Toc406148358"/>
      <w:bookmarkStart w:id="295" w:name="_Toc406148428"/>
      <w:bookmarkStart w:id="296" w:name="_Toc406148361"/>
      <w:bookmarkStart w:id="297" w:name="_Toc406148431"/>
      <w:bookmarkStart w:id="298" w:name="_Toc406148362"/>
      <w:bookmarkStart w:id="299" w:name="_Toc406148432"/>
      <w:bookmarkStart w:id="300" w:name="_Toc391053793"/>
      <w:bookmarkStart w:id="301" w:name="_Toc391053955"/>
      <w:bookmarkStart w:id="302" w:name="_Toc391054117"/>
      <w:bookmarkStart w:id="303" w:name="_Toc391057041"/>
      <w:bookmarkStart w:id="304" w:name="_Toc391057263"/>
      <w:bookmarkStart w:id="305" w:name="_Toc391059811"/>
      <w:bookmarkStart w:id="306" w:name="_Toc406148363"/>
      <w:bookmarkStart w:id="307" w:name="_Toc406148433"/>
      <w:bookmarkStart w:id="308" w:name="_Toc401655507"/>
      <w:bookmarkStart w:id="309" w:name="_Toc401655544"/>
      <w:bookmarkStart w:id="310" w:name="_Toc401655591"/>
      <w:bookmarkStart w:id="311" w:name="_Toc401656619"/>
      <w:bookmarkStart w:id="312" w:name="_Toc402793696"/>
      <w:bookmarkStart w:id="313" w:name="_Toc406148364"/>
      <w:bookmarkStart w:id="314" w:name="_Toc406148434"/>
      <w:bookmarkStart w:id="315" w:name="_Toc406148365"/>
      <w:bookmarkStart w:id="316" w:name="_Toc406148435"/>
      <w:bookmarkStart w:id="317" w:name="_Toc406148367"/>
      <w:bookmarkStart w:id="318" w:name="_Toc406148437"/>
      <w:bookmarkStart w:id="319" w:name="_Toc406148369"/>
      <w:bookmarkStart w:id="320" w:name="_Toc406148439"/>
      <w:bookmarkStart w:id="321" w:name="_Toc406148378"/>
      <w:bookmarkStart w:id="322" w:name="_Toc406148448"/>
      <w:bookmarkStart w:id="323" w:name="_Ref390280670"/>
      <w:bookmarkStart w:id="324" w:name="_Toc389408027"/>
      <w:bookmarkStart w:id="325" w:name="_Toc388861157"/>
      <w:bookmarkEnd w:id="161"/>
      <w:bookmarkEnd w:id="162"/>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BB14D2">
        <w:br w:type="page"/>
      </w:r>
      <w:bookmarkStart w:id="326" w:name="_Toc57067966"/>
      <w:bookmarkStart w:id="327" w:name="_Toc73968671"/>
      <w:bookmarkStart w:id="328" w:name="_Toc74732923"/>
      <w:bookmarkStart w:id="329" w:name="_Toc126494885"/>
      <w:r w:rsidR="00DC5A10" w:rsidRPr="00BB14D2">
        <w:lastRenderedPageBreak/>
        <w:t xml:space="preserve">Section 3 - </w:t>
      </w:r>
      <w:r w:rsidR="007F078B" w:rsidRPr="00BB14D2">
        <w:t xml:space="preserve">Forming the </w:t>
      </w:r>
      <w:bookmarkEnd w:id="323"/>
      <w:r w:rsidR="000A32A7" w:rsidRPr="00BB14D2">
        <w:t>Contract</w:t>
      </w:r>
      <w:bookmarkEnd w:id="326"/>
      <w:bookmarkEnd w:id="327"/>
      <w:bookmarkEnd w:id="328"/>
      <w:bookmarkEnd w:id="329"/>
    </w:p>
    <w:p w14:paraId="4A6A545F" w14:textId="77777777" w:rsidR="005C0BBE" w:rsidRPr="002918E5" w:rsidRDefault="005C0BBE" w:rsidP="002918E5">
      <w:pPr>
        <w:pStyle w:val="Heading2"/>
        <w:numPr>
          <w:ilvl w:val="0"/>
          <w:numId w:val="47"/>
        </w:numPr>
        <w:ind w:left="851" w:hanging="851"/>
        <w:rPr>
          <w:sz w:val="36"/>
          <w:szCs w:val="36"/>
        </w:rPr>
      </w:pPr>
      <w:bookmarkStart w:id="330" w:name="_Toc57067967"/>
      <w:bookmarkStart w:id="331" w:name="_Toc73968672"/>
      <w:bookmarkStart w:id="332" w:name="_Toc74732924"/>
      <w:bookmarkStart w:id="333" w:name="_Toc126494886"/>
      <w:bookmarkStart w:id="334" w:name="_Toc393371391"/>
      <w:bookmarkStart w:id="335" w:name="_Toc391057334"/>
      <w:bookmarkStart w:id="336" w:name="_Toc389408029"/>
      <w:bookmarkEnd w:id="324"/>
      <w:bookmarkEnd w:id="325"/>
      <w:r w:rsidRPr="002918E5">
        <w:rPr>
          <w:sz w:val="36"/>
          <w:szCs w:val="36"/>
        </w:rPr>
        <w:t>Acknowledgements and certifications</w:t>
      </w:r>
      <w:bookmarkEnd w:id="330"/>
      <w:bookmarkEnd w:id="331"/>
      <w:bookmarkEnd w:id="332"/>
      <w:bookmarkEnd w:id="333"/>
    </w:p>
    <w:p w14:paraId="6C33A151" w14:textId="7143368B" w:rsidR="005C0BBE" w:rsidRPr="00B038B9" w:rsidRDefault="00DA0CC1" w:rsidP="000F6F67">
      <w:pPr>
        <w:rPr>
          <w:lang w:eastAsia="en-AU"/>
        </w:rPr>
      </w:pPr>
      <w:r w:rsidRPr="00B038B9">
        <w:rPr>
          <w:lang w:eastAsia="en-AU"/>
        </w:rPr>
        <w:t>By executing this Contract, the Supplier:</w:t>
      </w:r>
      <w:r w:rsidR="00DA0BE1" w:rsidRPr="00B038B9">
        <w:rPr>
          <w:rFonts w:eastAsiaTheme="minorHAnsi" w:cstheme="minorBidi"/>
        </w:rPr>
        <w:t xml:space="preserve"> </w:t>
      </w:r>
    </w:p>
    <w:p w14:paraId="13C09458" w14:textId="77777777" w:rsidR="005C0BBE" w:rsidRPr="000F6F67" w:rsidRDefault="005C0BBE" w:rsidP="009F6060">
      <w:pPr>
        <w:pStyle w:val="ListParagraph"/>
        <w:numPr>
          <w:ilvl w:val="1"/>
          <w:numId w:val="32"/>
        </w:numPr>
        <w:ind w:left="851" w:hanging="851"/>
      </w:pPr>
      <w:r w:rsidRPr="000F6F67">
        <w:t xml:space="preserve">agrees to provide the Goods, Services and other Deliverables to the Customer on the terms described in the Contract. </w:t>
      </w:r>
    </w:p>
    <w:p w14:paraId="5E07A771" w14:textId="57D4F111" w:rsidR="005C0BBE" w:rsidRPr="00865D2E" w:rsidRDefault="005C0BBE" w:rsidP="009F6060">
      <w:pPr>
        <w:pStyle w:val="ListParagraph"/>
        <w:numPr>
          <w:ilvl w:val="1"/>
          <w:numId w:val="32"/>
        </w:numPr>
        <w:ind w:left="851" w:hanging="851"/>
      </w:pPr>
      <w:r w:rsidRPr="00865D2E">
        <w:t>certifies</w:t>
      </w:r>
      <w:r w:rsidRPr="00C561CE">
        <w:t xml:space="preserve"> that it has read, understands, and complies with all the requirements of the Contract.</w:t>
      </w:r>
    </w:p>
    <w:p w14:paraId="66AF9215" w14:textId="044C5A0C" w:rsidR="005C0BBE" w:rsidRPr="00865D2E" w:rsidRDefault="005C0BBE" w:rsidP="009F6060">
      <w:pPr>
        <w:pStyle w:val="ListParagraph"/>
        <w:numPr>
          <w:ilvl w:val="1"/>
          <w:numId w:val="32"/>
        </w:numPr>
        <w:ind w:left="851" w:hanging="851"/>
      </w:pPr>
      <w:r w:rsidRPr="00C561CE">
        <w:t xml:space="preserve">acknowledges that only proposed Contract changes </w:t>
      </w:r>
      <w:r w:rsidR="00C43441" w:rsidRPr="00C561CE">
        <w:t xml:space="preserve">that </w:t>
      </w:r>
      <w:r w:rsidRPr="00C561CE">
        <w:t xml:space="preserve">comply with section </w:t>
      </w:r>
      <w:r w:rsidR="00313AB3" w:rsidRPr="00C561CE">
        <w:t>2</w:t>
      </w:r>
      <w:r w:rsidRPr="00C561CE">
        <w:t xml:space="preserve"> form part of the Contract.</w:t>
      </w:r>
    </w:p>
    <w:p w14:paraId="78842F61" w14:textId="77777777" w:rsidR="005C0BBE" w:rsidRPr="00865D2E" w:rsidRDefault="005C0BBE" w:rsidP="009F6060">
      <w:pPr>
        <w:pStyle w:val="ListParagraph"/>
        <w:numPr>
          <w:ilvl w:val="1"/>
          <w:numId w:val="32"/>
        </w:numPr>
        <w:ind w:left="851" w:hanging="851"/>
      </w:pPr>
      <w:r w:rsidRPr="00C561CE">
        <w:t>represents that all the information provided by it and referenced in the Contract is complete, accurate, up to date and not misleading in any way.</w:t>
      </w:r>
    </w:p>
    <w:p w14:paraId="3A8B57B7" w14:textId="77777777" w:rsidR="00C561CE" w:rsidRPr="00865D2E" w:rsidRDefault="005C0BBE" w:rsidP="009F6060">
      <w:pPr>
        <w:pStyle w:val="ListParagraph"/>
        <w:numPr>
          <w:ilvl w:val="1"/>
          <w:numId w:val="32"/>
        </w:numPr>
        <w:ind w:left="851" w:hanging="851"/>
      </w:pPr>
      <w:r w:rsidRPr="00C561CE">
        <w:t>acknowledges that the Customer is relying on the information provided by the Supplier and referenced in the Contract in entering into the Contract.</w:t>
      </w:r>
    </w:p>
    <w:p w14:paraId="5032E0C4" w14:textId="153474B8" w:rsidR="005C0BBE" w:rsidRPr="00865D2E" w:rsidRDefault="005C0BBE" w:rsidP="009F6060">
      <w:pPr>
        <w:pStyle w:val="ListParagraph"/>
        <w:numPr>
          <w:ilvl w:val="1"/>
          <w:numId w:val="32"/>
        </w:numPr>
        <w:ind w:left="851" w:hanging="851"/>
      </w:pPr>
      <w:r w:rsidRPr="00C561CE">
        <w:t>acknowledges that the Customer may suffer damage if any of that information is incomplete, inaccurate, out of date or misleading in any way</w:t>
      </w:r>
      <w:r w:rsidR="00C61A8A" w:rsidRPr="00C561CE">
        <w:t>.</w:t>
      </w:r>
    </w:p>
    <w:p w14:paraId="205EBF1F" w14:textId="6156B6CE" w:rsidR="00313AB3" w:rsidRDefault="00313AB3" w:rsidP="009F6060">
      <w:pPr>
        <w:pStyle w:val="Heading2"/>
        <w:numPr>
          <w:ilvl w:val="1"/>
          <w:numId w:val="26"/>
        </w:numPr>
        <w:ind w:left="851" w:hanging="851"/>
        <w:rPr>
          <w:sz w:val="20"/>
          <w:szCs w:val="20"/>
        </w:rPr>
      </w:pPr>
      <w:r>
        <w:rPr>
          <w:sz w:val="20"/>
          <w:szCs w:val="20"/>
        </w:rPr>
        <w:br w:type="page"/>
      </w:r>
    </w:p>
    <w:p w14:paraId="68D91961" w14:textId="512EDA07" w:rsidR="007F078B" w:rsidRPr="002918E5" w:rsidRDefault="00DA0CC1" w:rsidP="002918E5">
      <w:pPr>
        <w:pStyle w:val="Heading2"/>
        <w:numPr>
          <w:ilvl w:val="0"/>
          <w:numId w:val="47"/>
        </w:numPr>
        <w:ind w:left="851" w:hanging="851"/>
        <w:rPr>
          <w:sz w:val="36"/>
          <w:szCs w:val="36"/>
        </w:rPr>
      </w:pPr>
      <w:bookmarkStart w:id="337" w:name="_Toc57067968"/>
      <w:bookmarkStart w:id="338" w:name="_Toc73968673"/>
      <w:bookmarkStart w:id="339" w:name="_Toc74732925"/>
      <w:bookmarkStart w:id="340" w:name="_Toc126494887"/>
      <w:r w:rsidRPr="002918E5">
        <w:rPr>
          <w:sz w:val="36"/>
          <w:szCs w:val="36"/>
        </w:rPr>
        <w:lastRenderedPageBreak/>
        <w:t>Execution</w:t>
      </w:r>
      <w:r w:rsidR="007F078B" w:rsidRPr="002918E5">
        <w:rPr>
          <w:sz w:val="36"/>
          <w:szCs w:val="36"/>
        </w:rPr>
        <w:t xml:space="preserve"> by </w:t>
      </w:r>
      <w:r w:rsidR="000A32A7" w:rsidRPr="002918E5">
        <w:rPr>
          <w:sz w:val="36"/>
          <w:szCs w:val="36"/>
        </w:rPr>
        <w:t>Supplier</w:t>
      </w:r>
      <w:bookmarkEnd w:id="334"/>
      <w:bookmarkEnd w:id="335"/>
      <w:bookmarkEnd w:id="336"/>
      <w:bookmarkEnd w:id="337"/>
      <w:bookmarkEnd w:id="338"/>
      <w:bookmarkEnd w:id="339"/>
      <w:bookmarkEnd w:id="340"/>
    </w:p>
    <w:p w14:paraId="6BAF900D" w14:textId="452A5514" w:rsidR="00862636" w:rsidRPr="00B038B9" w:rsidRDefault="001B252F" w:rsidP="00862636">
      <w:pPr>
        <w:rPr>
          <w:b/>
          <w:i/>
          <w:color w:val="A70240"/>
          <w:szCs w:val="22"/>
          <w:lang w:eastAsia="en-AU"/>
        </w:rPr>
      </w:pPr>
      <w:r w:rsidRPr="00B038B9">
        <w:rPr>
          <w:b/>
          <w:i/>
          <w:color w:val="A70240"/>
          <w:szCs w:val="22"/>
        </w:rPr>
        <w:t>By signing below</w:t>
      </w:r>
      <w:r w:rsidR="00C43441" w:rsidRPr="00B038B9">
        <w:rPr>
          <w:b/>
          <w:i/>
          <w:color w:val="A70240"/>
          <w:szCs w:val="22"/>
        </w:rPr>
        <w:t>,</w:t>
      </w:r>
      <w:r w:rsidRPr="00B038B9">
        <w:rPr>
          <w:b/>
          <w:i/>
          <w:color w:val="A70240"/>
          <w:szCs w:val="22"/>
        </w:rPr>
        <w:t xml:space="preserve"> the Supplier has agreed to enter into a </w:t>
      </w:r>
      <w:r w:rsidR="00F2342E" w:rsidRPr="00B038B9">
        <w:rPr>
          <w:b/>
          <w:i/>
          <w:color w:val="A70240"/>
          <w:szCs w:val="22"/>
        </w:rPr>
        <w:t xml:space="preserve">Contract </w:t>
      </w:r>
      <w:r w:rsidRPr="00B038B9">
        <w:rPr>
          <w:b/>
          <w:i/>
          <w:color w:val="A70240"/>
          <w:szCs w:val="22"/>
        </w:rPr>
        <w:t xml:space="preserve">with the </w:t>
      </w:r>
      <w:r w:rsidR="00F2342E" w:rsidRPr="00B038B9">
        <w:rPr>
          <w:b/>
          <w:i/>
          <w:color w:val="A70240"/>
          <w:szCs w:val="22"/>
        </w:rPr>
        <w:t>Customer</w:t>
      </w:r>
      <w:r w:rsidRPr="00B038B9">
        <w:rPr>
          <w:b/>
          <w:i/>
          <w:color w:val="A70240"/>
          <w:szCs w:val="22"/>
        </w:rPr>
        <w:t xml:space="preserve"> and supply Goods and/or Services under the terms and conditions.</w:t>
      </w:r>
      <w:r w:rsidR="00862636" w:rsidRPr="00B038B9">
        <w:rPr>
          <w:b/>
          <w:i/>
          <w:color w:val="A70240"/>
          <w:szCs w:val="22"/>
        </w:rPr>
        <w:t xml:space="preserve"> </w:t>
      </w:r>
      <w:r w:rsidR="00862636" w:rsidRPr="00B038B9">
        <w:rPr>
          <w:b/>
          <w:i/>
          <w:color w:val="A70240"/>
          <w:szCs w:val="22"/>
          <w:lang w:eastAsia="en-AU"/>
        </w:rPr>
        <w:t xml:space="preserve">If the </w:t>
      </w:r>
      <w:r w:rsidR="00F2342E" w:rsidRPr="00B038B9">
        <w:rPr>
          <w:b/>
          <w:i/>
          <w:color w:val="A70240"/>
          <w:szCs w:val="22"/>
          <w:lang w:eastAsia="en-AU"/>
        </w:rPr>
        <w:t xml:space="preserve">Customer </w:t>
      </w:r>
      <w:r w:rsidR="00862636" w:rsidRPr="00B038B9">
        <w:rPr>
          <w:b/>
          <w:i/>
          <w:color w:val="A70240"/>
          <w:szCs w:val="22"/>
          <w:lang w:eastAsia="en-AU"/>
        </w:rPr>
        <w:t>requests, the Supplier must provide evidence that the signatory is properly authorised to execute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9854"/>
      </w:tblGrid>
      <w:tr w:rsidR="007F078B" w:rsidRPr="00B038B9" w14:paraId="68324A64" w14:textId="77777777" w:rsidTr="00DA0CC1">
        <w:trPr>
          <w:trHeight w:val="4213"/>
        </w:trPr>
        <w:tc>
          <w:tcPr>
            <w:tcW w:w="9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tbl>
            <w:tblPr>
              <w:tblW w:w="5000" w:type="pct"/>
              <w:tblCellMar>
                <w:left w:w="107" w:type="dxa"/>
                <w:right w:w="107" w:type="dxa"/>
              </w:tblCellMar>
              <w:tblLook w:val="04A0" w:firstRow="1" w:lastRow="0" w:firstColumn="1" w:lastColumn="0" w:noHBand="0" w:noVBand="1"/>
            </w:tblPr>
            <w:tblGrid>
              <w:gridCol w:w="4567"/>
              <w:gridCol w:w="288"/>
              <w:gridCol w:w="4783"/>
            </w:tblGrid>
            <w:tr w:rsidR="007F078B" w:rsidRPr="00B038B9" w14:paraId="42BFA772" w14:textId="77777777" w:rsidTr="000E24E9">
              <w:trPr>
                <w:cantSplit/>
              </w:trPr>
              <w:tc>
                <w:tcPr>
                  <w:tcW w:w="2370" w:type="pct"/>
                  <w:shd w:val="clear" w:color="auto" w:fill="F2F2F2" w:themeFill="background1" w:themeFillShade="F2"/>
                </w:tcPr>
                <w:p w14:paraId="49363F8E" w14:textId="77777777" w:rsidR="007F078B" w:rsidRPr="00B038B9" w:rsidRDefault="007F078B" w:rsidP="000E24E9">
                  <w:pPr>
                    <w:tabs>
                      <w:tab w:val="right" w:leader="dot" w:pos="4035"/>
                    </w:tabs>
                    <w:spacing w:before="0" w:after="0" w:line="240" w:lineRule="auto"/>
                    <w:rPr>
                      <w:szCs w:val="22"/>
                    </w:rPr>
                  </w:pPr>
                </w:p>
                <w:p w14:paraId="4130F5BD" w14:textId="040EB158" w:rsidR="007F078B" w:rsidRPr="00B038B9" w:rsidRDefault="007F078B" w:rsidP="000E24E9">
                  <w:pPr>
                    <w:tabs>
                      <w:tab w:val="right" w:leader="dot" w:pos="4035"/>
                    </w:tabs>
                    <w:spacing w:before="0" w:after="0" w:line="240" w:lineRule="auto"/>
                    <w:rPr>
                      <w:szCs w:val="22"/>
                    </w:rPr>
                  </w:pPr>
                  <w:r w:rsidRPr="00B038B9">
                    <w:rPr>
                      <w:szCs w:val="22"/>
                    </w:rPr>
                    <w:t xml:space="preserve">Date </w:t>
                  </w:r>
                  <w:r w:rsidR="00C02494">
                    <w:rPr>
                      <w:szCs w:val="22"/>
                    </w:rPr>
                    <w:tab/>
                  </w:r>
                </w:p>
                <w:p w14:paraId="0E50349F" w14:textId="77777777" w:rsidR="007F078B" w:rsidRPr="00B038B9" w:rsidRDefault="007F078B" w:rsidP="00023CA1">
                  <w:pPr>
                    <w:tabs>
                      <w:tab w:val="right" w:leader="dot" w:pos="6521"/>
                    </w:tabs>
                    <w:spacing w:before="0" w:after="0" w:line="240" w:lineRule="auto"/>
                    <w:rPr>
                      <w:szCs w:val="22"/>
                    </w:rPr>
                  </w:pPr>
                </w:p>
                <w:p w14:paraId="35FF6CE3" w14:textId="77777777" w:rsidR="007F078B" w:rsidRPr="00B038B9" w:rsidRDefault="007F078B" w:rsidP="00023CA1">
                  <w:pPr>
                    <w:spacing w:before="0" w:after="0" w:line="240" w:lineRule="auto"/>
                    <w:rPr>
                      <w:szCs w:val="22"/>
                    </w:rPr>
                  </w:pPr>
                  <w:r w:rsidRPr="00B038B9">
                    <w:rPr>
                      <w:b/>
                      <w:szCs w:val="22"/>
                    </w:rPr>
                    <w:t xml:space="preserve">EXECUTED </w:t>
                  </w:r>
                  <w:r w:rsidRPr="00B038B9">
                    <w:rPr>
                      <w:szCs w:val="22"/>
                    </w:rPr>
                    <w:t>for and on behalf of:</w:t>
                  </w:r>
                </w:p>
                <w:p w14:paraId="230111FD" w14:textId="77777777" w:rsidR="007F078B" w:rsidRPr="00B038B9" w:rsidRDefault="007F078B" w:rsidP="00023CA1">
                  <w:pPr>
                    <w:spacing w:before="0" w:after="0" w:line="240" w:lineRule="auto"/>
                    <w:rPr>
                      <w:szCs w:val="22"/>
                    </w:rPr>
                  </w:pPr>
                </w:p>
                <w:p w14:paraId="7B1BE25C" w14:textId="77777777" w:rsidR="007F078B" w:rsidRPr="00B038B9" w:rsidRDefault="007F078B" w:rsidP="000E24E9">
                  <w:pPr>
                    <w:tabs>
                      <w:tab w:val="right" w:leader="dot" w:pos="4035"/>
                    </w:tabs>
                    <w:spacing w:before="0" w:after="0" w:line="240" w:lineRule="auto"/>
                    <w:rPr>
                      <w:szCs w:val="22"/>
                    </w:rPr>
                  </w:pPr>
                  <w:r w:rsidRPr="00B038B9">
                    <w:rPr>
                      <w:szCs w:val="22"/>
                    </w:rPr>
                    <w:tab/>
                  </w:r>
                </w:p>
                <w:p w14:paraId="77C7E040" w14:textId="77777777" w:rsidR="007F078B" w:rsidRPr="00B038B9" w:rsidRDefault="007F078B" w:rsidP="00023CA1">
                  <w:pPr>
                    <w:spacing w:before="0" w:after="0" w:line="240" w:lineRule="auto"/>
                    <w:rPr>
                      <w:szCs w:val="22"/>
                    </w:rPr>
                  </w:pPr>
                  <w:r w:rsidRPr="00B038B9">
                    <w:rPr>
                      <w:szCs w:val="22"/>
                    </w:rPr>
                    <w:t xml:space="preserve">Name of </w:t>
                  </w:r>
                  <w:r w:rsidR="000A32A7" w:rsidRPr="00B038B9">
                    <w:rPr>
                      <w:szCs w:val="22"/>
                    </w:rPr>
                    <w:t>Supplier</w:t>
                  </w:r>
                </w:p>
                <w:p w14:paraId="49F2E8C4" w14:textId="77777777" w:rsidR="007F078B" w:rsidRPr="00B038B9" w:rsidRDefault="007F078B" w:rsidP="00023CA1">
                  <w:pPr>
                    <w:spacing w:before="0" w:after="0" w:line="240" w:lineRule="auto"/>
                    <w:rPr>
                      <w:szCs w:val="22"/>
                    </w:rPr>
                  </w:pPr>
                  <w:r w:rsidRPr="00B038B9">
                    <w:rPr>
                      <w:szCs w:val="22"/>
                    </w:rPr>
                    <w:t>by its authorised representative, in the presence of:</w:t>
                  </w:r>
                </w:p>
                <w:p w14:paraId="06D8883D" w14:textId="4AC15242" w:rsidR="007F078B" w:rsidRPr="00B038B9" w:rsidRDefault="007F078B" w:rsidP="00023CA1">
                  <w:pPr>
                    <w:spacing w:before="0" w:after="0" w:line="240" w:lineRule="auto"/>
                    <w:rPr>
                      <w:szCs w:val="22"/>
                    </w:rPr>
                  </w:pPr>
                </w:p>
                <w:p w14:paraId="757D84BE" w14:textId="77777777" w:rsidR="007C7811" w:rsidRPr="00B038B9" w:rsidRDefault="007C7811" w:rsidP="00023CA1">
                  <w:pPr>
                    <w:spacing w:before="0" w:after="0" w:line="240" w:lineRule="auto"/>
                    <w:rPr>
                      <w:szCs w:val="22"/>
                    </w:rPr>
                  </w:pPr>
                </w:p>
                <w:p w14:paraId="3BEF4841" w14:textId="77777777" w:rsidR="007F078B" w:rsidRPr="00B038B9" w:rsidRDefault="007F078B" w:rsidP="000E24E9">
                  <w:pPr>
                    <w:tabs>
                      <w:tab w:val="right" w:leader="dot" w:pos="4035"/>
                    </w:tabs>
                    <w:spacing w:before="0" w:after="0" w:line="240" w:lineRule="auto"/>
                    <w:rPr>
                      <w:szCs w:val="22"/>
                    </w:rPr>
                  </w:pPr>
                  <w:r w:rsidRPr="00B038B9">
                    <w:rPr>
                      <w:szCs w:val="22"/>
                    </w:rPr>
                    <w:tab/>
                  </w:r>
                </w:p>
                <w:p w14:paraId="65B3B303" w14:textId="77777777" w:rsidR="007F078B" w:rsidRPr="00B038B9" w:rsidRDefault="007F078B" w:rsidP="00023CA1">
                  <w:pPr>
                    <w:spacing w:before="0" w:after="0" w:line="240" w:lineRule="auto"/>
                    <w:rPr>
                      <w:szCs w:val="22"/>
                    </w:rPr>
                  </w:pPr>
                  <w:r w:rsidRPr="00B038B9">
                    <w:rPr>
                      <w:szCs w:val="22"/>
                    </w:rPr>
                    <w:t>Signature of witness</w:t>
                  </w:r>
                </w:p>
                <w:p w14:paraId="39E76C48" w14:textId="77777777" w:rsidR="007F078B" w:rsidRPr="00B038B9" w:rsidRDefault="007F078B" w:rsidP="00023CA1">
                  <w:pPr>
                    <w:spacing w:before="0" w:after="0" w:line="240" w:lineRule="auto"/>
                    <w:rPr>
                      <w:szCs w:val="22"/>
                    </w:rPr>
                  </w:pPr>
                </w:p>
                <w:p w14:paraId="7E31D919" w14:textId="77777777" w:rsidR="007F078B" w:rsidRPr="00B038B9" w:rsidRDefault="007F078B" w:rsidP="000E24E9">
                  <w:pPr>
                    <w:tabs>
                      <w:tab w:val="right" w:leader="dot" w:pos="4035"/>
                    </w:tabs>
                    <w:spacing w:before="0" w:after="0" w:line="240" w:lineRule="auto"/>
                    <w:rPr>
                      <w:szCs w:val="22"/>
                    </w:rPr>
                  </w:pPr>
                  <w:r w:rsidRPr="00B038B9">
                    <w:rPr>
                      <w:szCs w:val="22"/>
                    </w:rPr>
                    <w:tab/>
                  </w:r>
                </w:p>
                <w:p w14:paraId="59629735" w14:textId="77777777" w:rsidR="007F078B" w:rsidRPr="00B038B9" w:rsidRDefault="007F078B" w:rsidP="00023CA1">
                  <w:pPr>
                    <w:spacing w:before="0" w:after="0" w:line="240" w:lineRule="auto"/>
                    <w:rPr>
                      <w:szCs w:val="22"/>
                    </w:rPr>
                  </w:pPr>
                  <w:r w:rsidRPr="00B038B9">
                    <w:rPr>
                      <w:szCs w:val="22"/>
                    </w:rPr>
                    <w:t>Name of witness (block letters)</w:t>
                  </w:r>
                </w:p>
                <w:p w14:paraId="27EBC0AB" w14:textId="03518789" w:rsidR="007F078B" w:rsidRPr="00B038B9" w:rsidRDefault="007F078B" w:rsidP="00023CA1">
                  <w:pPr>
                    <w:tabs>
                      <w:tab w:val="right" w:leader="dot" w:pos="3528"/>
                    </w:tabs>
                    <w:spacing w:before="0" w:after="0" w:line="240" w:lineRule="auto"/>
                    <w:rPr>
                      <w:szCs w:val="22"/>
                    </w:rPr>
                  </w:pPr>
                </w:p>
              </w:tc>
              <w:tc>
                <w:tcPr>
                  <w:tcW w:w="148" w:type="pct"/>
                  <w:shd w:val="clear" w:color="auto" w:fill="F2F2F2" w:themeFill="background1" w:themeFillShade="F2"/>
                </w:tcPr>
                <w:p w14:paraId="1A4B34B8" w14:textId="77777777" w:rsidR="007F078B" w:rsidRPr="00B038B9" w:rsidRDefault="007F078B" w:rsidP="00023CA1">
                  <w:pPr>
                    <w:spacing w:before="0" w:after="0" w:line="240" w:lineRule="auto"/>
                    <w:rPr>
                      <w:szCs w:val="22"/>
                    </w:rPr>
                  </w:pPr>
                </w:p>
                <w:p w14:paraId="52322D17" w14:textId="0AF65EDE" w:rsidR="007F078B" w:rsidRPr="00B038B9" w:rsidRDefault="007C7811" w:rsidP="00023CA1">
                  <w:pPr>
                    <w:spacing w:before="0" w:after="0" w:line="240" w:lineRule="auto"/>
                    <w:rPr>
                      <w:szCs w:val="22"/>
                    </w:rPr>
                  </w:pPr>
                  <w:r w:rsidRPr="00B038B9">
                    <w:rPr>
                      <w:szCs w:val="22"/>
                    </w:rPr>
                    <w:t>)</w:t>
                  </w:r>
                </w:p>
                <w:p w14:paraId="69F8B8AC" w14:textId="5FDBB688" w:rsidR="007F078B" w:rsidRPr="00B038B9" w:rsidRDefault="007C7811" w:rsidP="00023CA1">
                  <w:pPr>
                    <w:spacing w:before="0" w:after="0" w:line="240" w:lineRule="auto"/>
                    <w:rPr>
                      <w:szCs w:val="22"/>
                    </w:rPr>
                  </w:pPr>
                  <w:r w:rsidRPr="00B038B9">
                    <w:rPr>
                      <w:szCs w:val="22"/>
                    </w:rPr>
                    <w:t>)</w:t>
                  </w:r>
                </w:p>
                <w:p w14:paraId="05D19F37" w14:textId="77777777" w:rsidR="007F078B" w:rsidRPr="00B038B9" w:rsidRDefault="007F078B" w:rsidP="00023CA1">
                  <w:pPr>
                    <w:spacing w:before="0" w:after="0" w:line="240" w:lineRule="auto"/>
                    <w:rPr>
                      <w:szCs w:val="22"/>
                    </w:rPr>
                  </w:pPr>
                  <w:r w:rsidRPr="00B038B9">
                    <w:rPr>
                      <w:szCs w:val="22"/>
                    </w:rPr>
                    <w:t>)</w:t>
                  </w:r>
                </w:p>
                <w:p w14:paraId="55D5B6B4" w14:textId="77777777" w:rsidR="007F078B" w:rsidRPr="00B038B9" w:rsidRDefault="007F078B" w:rsidP="00023CA1">
                  <w:pPr>
                    <w:spacing w:before="0" w:after="0" w:line="240" w:lineRule="auto"/>
                    <w:rPr>
                      <w:szCs w:val="22"/>
                    </w:rPr>
                  </w:pPr>
                  <w:r w:rsidRPr="00B038B9">
                    <w:rPr>
                      <w:szCs w:val="22"/>
                    </w:rPr>
                    <w:t>)</w:t>
                  </w:r>
                </w:p>
                <w:p w14:paraId="02CEFA4D" w14:textId="77777777" w:rsidR="007F078B" w:rsidRPr="00B038B9" w:rsidRDefault="007F078B" w:rsidP="00023CA1">
                  <w:pPr>
                    <w:spacing w:before="0" w:after="0" w:line="240" w:lineRule="auto"/>
                    <w:rPr>
                      <w:szCs w:val="22"/>
                    </w:rPr>
                  </w:pPr>
                  <w:r w:rsidRPr="00B038B9">
                    <w:rPr>
                      <w:szCs w:val="22"/>
                    </w:rPr>
                    <w:t>)</w:t>
                  </w:r>
                </w:p>
                <w:p w14:paraId="59650675" w14:textId="77777777" w:rsidR="007F078B" w:rsidRPr="00B038B9" w:rsidRDefault="007F078B" w:rsidP="00023CA1">
                  <w:pPr>
                    <w:spacing w:before="0" w:after="0" w:line="240" w:lineRule="auto"/>
                    <w:rPr>
                      <w:szCs w:val="22"/>
                    </w:rPr>
                  </w:pPr>
                  <w:r w:rsidRPr="00B038B9">
                    <w:rPr>
                      <w:szCs w:val="22"/>
                    </w:rPr>
                    <w:t>)</w:t>
                  </w:r>
                </w:p>
                <w:p w14:paraId="13B58FF9" w14:textId="77777777" w:rsidR="007F078B" w:rsidRPr="00B038B9" w:rsidRDefault="007F078B" w:rsidP="00023CA1">
                  <w:pPr>
                    <w:spacing w:before="0" w:after="0" w:line="240" w:lineRule="auto"/>
                    <w:rPr>
                      <w:szCs w:val="22"/>
                    </w:rPr>
                  </w:pPr>
                  <w:r w:rsidRPr="00B038B9">
                    <w:rPr>
                      <w:szCs w:val="22"/>
                    </w:rPr>
                    <w:t>)</w:t>
                  </w:r>
                </w:p>
                <w:p w14:paraId="3761094B" w14:textId="77777777" w:rsidR="007F078B" w:rsidRPr="00B038B9" w:rsidRDefault="007F078B" w:rsidP="00023CA1">
                  <w:pPr>
                    <w:spacing w:before="0" w:after="0" w:line="240" w:lineRule="auto"/>
                    <w:rPr>
                      <w:szCs w:val="22"/>
                    </w:rPr>
                  </w:pPr>
                  <w:r w:rsidRPr="00B038B9">
                    <w:rPr>
                      <w:szCs w:val="22"/>
                    </w:rPr>
                    <w:t>)</w:t>
                  </w:r>
                </w:p>
                <w:p w14:paraId="20AE40D0" w14:textId="77777777" w:rsidR="007F078B" w:rsidRPr="00B038B9" w:rsidRDefault="007F078B" w:rsidP="00023CA1">
                  <w:pPr>
                    <w:spacing w:before="0" w:after="0" w:line="240" w:lineRule="auto"/>
                    <w:rPr>
                      <w:szCs w:val="22"/>
                    </w:rPr>
                  </w:pPr>
                  <w:r w:rsidRPr="00B038B9">
                    <w:rPr>
                      <w:szCs w:val="22"/>
                    </w:rPr>
                    <w:t>)</w:t>
                  </w:r>
                </w:p>
                <w:p w14:paraId="57F938BD" w14:textId="77777777" w:rsidR="007F078B" w:rsidRPr="00B038B9" w:rsidRDefault="007F078B" w:rsidP="00023CA1">
                  <w:pPr>
                    <w:spacing w:before="0" w:after="0" w:line="240" w:lineRule="auto"/>
                    <w:rPr>
                      <w:szCs w:val="22"/>
                    </w:rPr>
                  </w:pPr>
                  <w:r w:rsidRPr="00B038B9">
                    <w:rPr>
                      <w:szCs w:val="22"/>
                    </w:rPr>
                    <w:t>)</w:t>
                  </w:r>
                </w:p>
                <w:p w14:paraId="0F0287F3" w14:textId="77777777" w:rsidR="007F078B" w:rsidRPr="00B038B9" w:rsidRDefault="007F078B" w:rsidP="00023CA1">
                  <w:pPr>
                    <w:spacing w:before="0" w:after="0" w:line="240" w:lineRule="auto"/>
                    <w:rPr>
                      <w:szCs w:val="22"/>
                    </w:rPr>
                  </w:pPr>
                  <w:r w:rsidRPr="00B038B9">
                    <w:rPr>
                      <w:szCs w:val="22"/>
                    </w:rPr>
                    <w:t>)</w:t>
                  </w:r>
                </w:p>
                <w:p w14:paraId="6F262E38" w14:textId="77777777" w:rsidR="007F078B" w:rsidRPr="00B038B9" w:rsidRDefault="007F078B" w:rsidP="00023CA1">
                  <w:pPr>
                    <w:spacing w:before="0" w:after="0" w:line="240" w:lineRule="auto"/>
                    <w:rPr>
                      <w:szCs w:val="22"/>
                    </w:rPr>
                  </w:pPr>
                  <w:r w:rsidRPr="00B038B9">
                    <w:rPr>
                      <w:szCs w:val="22"/>
                    </w:rPr>
                    <w:t>)</w:t>
                  </w:r>
                </w:p>
                <w:p w14:paraId="26C81C59" w14:textId="77777777" w:rsidR="007F078B" w:rsidRPr="00B038B9" w:rsidRDefault="007F078B" w:rsidP="00023CA1">
                  <w:pPr>
                    <w:spacing w:before="0" w:after="0" w:line="240" w:lineRule="auto"/>
                    <w:rPr>
                      <w:szCs w:val="22"/>
                    </w:rPr>
                  </w:pPr>
                  <w:r w:rsidRPr="00B038B9">
                    <w:rPr>
                      <w:szCs w:val="22"/>
                    </w:rPr>
                    <w:t>)</w:t>
                  </w:r>
                </w:p>
                <w:p w14:paraId="65F43B80" w14:textId="77777777" w:rsidR="007F078B" w:rsidRPr="00B038B9" w:rsidRDefault="007F078B" w:rsidP="00023CA1">
                  <w:pPr>
                    <w:spacing w:before="0" w:after="0" w:line="240" w:lineRule="auto"/>
                    <w:rPr>
                      <w:szCs w:val="22"/>
                    </w:rPr>
                  </w:pPr>
                  <w:r w:rsidRPr="00B038B9">
                    <w:rPr>
                      <w:szCs w:val="22"/>
                    </w:rPr>
                    <w:t>)</w:t>
                  </w:r>
                </w:p>
                <w:p w14:paraId="659B8E0A" w14:textId="77777777" w:rsidR="007F078B" w:rsidRPr="00B038B9" w:rsidRDefault="007F078B" w:rsidP="00023CA1">
                  <w:pPr>
                    <w:spacing w:before="0" w:after="0" w:line="240" w:lineRule="auto"/>
                    <w:rPr>
                      <w:szCs w:val="22"/>
                    </w:rPr>
                  </w:pPr>
                  <w:r w:rsidRPr="00B038B9">
                    <w:rPr>
                      <w:szCs w:val="22"/>
                    </w:rPr>
                    <w:t>)</w:t>
                  </w:r>
                </w:p>
                <w:p w14:paraId="1BA50F18" w14:textId="77777777" w:rsidR="007F078B" w:rsidRPr="00B038B9" w:rsidRDefault="007F078B" w:rsidP="00023CA1">
                  <w:pPr>
                    <w:spacing w:before="0" w:after="0" w:line="240" w:lineRule="auto"/>
                    <w:rPr>
                      <w:szCs w:val="22"/>
                    </w:rPr>
                  </w:pPr>
                  <w:r w:rsidRPr="00B038B9">
                    <w:rPr>
                      <w:szCs w:val="22"/>
                    </w:rPr>
                    <w:t>)</w:t>
                  </w:r>
                </w:p>
              </w:tc>
              <w:tc>
                <w:tcPr>
                  <w:tcW w:w="2482" w:type="pct"/>
                  <w:shd w:val="clear" w:color="auto" w:fill="F2F2F2" w:themeFill="background1" w:themeFillShade="F2"/>
                </w:tcPr>
                <w:p w14:paraId="2640D00E" w14:textId="77777777" w:rsidR="007F078B" w:rsidRPr="00B038B9" w:rsidRDefault="007F078B" w:rsidP="00023CA1">
                  <w:pPr>
                    <w:spacing w:before="0" w:after="0" w:line="240" w:lineRule="auto"/>
                    <w:rPr>
                      <w:szCs w:val="22"/>
                    </w:rPr>
                  </w:pPr>
                </w:p>
                <w:p w14:paraId="1F7A75BD" w14:textId="77777777" w:rsidR="007F078B" w:rsidRPr="00B038B9" w:rsidRDefault="007F078B" w:rsidP="00023CA1">
                  <w:pPr>
                    <w:spacing w:before="0" w:after="0" w:line="240" w:lineRule="auto"/>
                    <w:rPr>
                      <w:szCs w:val="22"/>
                    </w:rPr>
                  </w:pPr>
                </w:p>
                <w:p w14:paraId="3803A688" w14:textId="77777777" w:rsidR="007F078B" w:rsidRPr="00B038B9" w:rsidRDefault="007F078B" w:rsidP="00023CA1">
                  <w:pPr>
                    <w:spacing w:before="0" w:after="0" w:line="240" w:lineRule="auto"/>
                    <w:rPr>
                      <w:szCs w:val="22"/>
                    </w:rPr>
                  </w:pPr>
                </w:p>
                <w:p w14:paraId="7F188532" w14:textId="77777777" w:rsidR="007F078B" w:rsidRPr="00B038B9" w:rsidRDefault="007F078B" w:rsidP="00023CA1">
                  <w:pPr>
                    <w:spacing w:before="0" w:after="0" w:line="240" w:lineRule="auto"/>
                    <w:rPr>
                      <w:szCs w:val="22"/>
                    </w:rPr>
                  </w:pPr>
                </w:p>
                <w:p w14:paraId="6ABACE8A" w14:textId="77777777" w:rsidR="007F078B" w:rsidRPr="00B038B9" w:rsidRDefault="007F078B" w:rsidP="00023CA1">
                  <w:pPr>
                    <w:spacing w:before="0" w:after="0" w:line="240" w:lineRule="auto"/>
                    <w:rPr>
                      <w:szCs w:val="22"/>
                    </w:rPr>
                  </w:pPr>
                </w:p>
                <w:p w14:paraId="1B927C3F" w14:textId="239B356A" w:rsidR="007F078B" w:rsidRPr="00B038B9" w:rsidRDefault="007F078B" w:rsidP="000E24E9">
                  <w:pPr>
                    <w:tabs>
                      <w:tab w:val="right" w:leader="dot" w:pos="4289"/>
                    </w:tabs>
                    <w:spacing w:before="0" w:after="0" w:line="240" w:lineRule="auto"/>
                    <w:rPr>
                      <w:szCs w:val="22"/>
                    </w:rPr>
                  </w:pPr>
                  <w:r w:rsidRPr="00B038B9">
                    <w:rPr>
                      <w:szCs w:val="22"/>
                    </w:rPr>
                    <w:tab/>
                  </w:r>
                  <w:r w:rsidR="007C7811" w:rsidRPr="00B038B9">
                    <w:rPr>
                      <w:szCs w:val="22"/>
                    </w:rPr>
                    <w:t>…</w:t>
                  </w:r>
                </w:p>
                <w:p w14:paraId="5DB536E1" w14:textId="77777777" w:rsidR="007F078B" w:rsidRPr="00B038B9" w:rsidRDefault="007F078B" w:rsidP="00023CA1">
                  <w:pPr>
                    <w:spacing w:before="0" w:after="0" w:line="240" w:lineRule="auto"/>
                    <w:rPr>
                      <w:szCs w:val="22"/>
                    </w:rPr>
                  </w:pPr>
                  <w:r w:rsidRPr="00B038B9">
                    <w:rPr>
                      <w:szCs w:val="22"/>
                    </w:rPr>
                    <w:t>Signature of authorised representative</w:t>
                  </w:r>
                </w:p>
                <w:p w14:paraId="0C074636" w14:textId="215F413D" w:rsidR="007F078B" w:rsidRPr="00B038B9" w:rsidRDefault="007F078B" w:rsidP="00023CA1">
                  <w:pPr>
                    <w:spacing w:before="0" w:after="0" w:line="240" w:lineRule="auto"/>
                    <w:rPr>
                      <w:caps/>
                      <w:szCs w:val="22"/>
                    </w:rPr>
                  </w:pPr>
                  <w:r w:rsidRPr="00B038B9">
                    <w:rPr>
                      <w:szCs w:val="22"/>
                    </w:rPr>
                    <w:t xml:space="preserve">By executing this </w:t>
                  </w:r>
                  <w:r w:rsidR="00665DBE" w:rsidRPr="00B038B9">
                    <w:rPr>
                      <w:szCs w:val="22"/>
                    </w:rPr>
                    <w:t>Contract</w:t>
                  </w:r>
                  <w:r w:rsidR="00C43441" w:rsidRPr="00B038B9">
                    <w:rPr>
                      <w:szCs w:val="22"/>
                    </w:rPr>
                    <w:t>,</w:t>
                  </w:r>
                  <w:r w:rsidRPr="00B038B9">
                    <w:rPr>
                      <w:szCs w:val="22"/>
                    </w:rPr>
                    <w:t xml:space="preserve"> the signatory warrants that the signatory is duly authorised to execute this </w:t>
                  </w:r>
                  <w:r w:rsidR="00665DBE" w:rsidRPr="00B038B9">
                    <w:rPr>
                      <w:szCs w:val="22"/>
                    </w:rPr>
                    <w:t>Contrac</w:t>
                  </w:r>
                  <w:r w:rsidRPr="00B038B9">
                    <w:rPr>
                      <w:szCs w:val="22"/>
                    </w:rPr>
                    <w:t xml:space="preserve">t on behalf of the </w:t>
                  </w:r>
                  <w:r w:rsidR="000A32A7" w:rsidRPr="00B038B9">
                    <w:rPr>
                      <w:szCs w:val="22"/>
                    </w:rPr>
                    <w:t>Supplier</w:t>
                  </w:r>
                  <w:r w:rsidRPr="00B038B9">
                    <w:rPr>
                      <w:szCs w:val="22"/>
                    </w:rPr>
                    <w:t xml:space="preserve"> </w:t>
                  </w:r>
                </w:p>
                <w:p w14:paraId="0E1D2B62" w14:textId="77777777" w:rsidR="007F078B" w:rsidRPr="00B038B9" w:rsidRDefault="007F078B" w:rsidP="00023CA1">
                  <w:pPr>
                    <w:spacing w:before="0" w:after="0" w:line="240" w:lineRule="auto"/>
                    <w:rPr>
                      <w:szCs w:val="22"/>
                    </w:rPr>
                  </w:pPr>
                </w:p>
                <w:p w14:paraId="1016170F" w14:textId="445BC0DF" w:rsidR="007F078B" w:rsidRPr="00B038B9" w:rsidRDefault="007F078B" w:rsidP="000E24E9">
                  <w:pPr>
                    <w:tabs>
                      <w:tab w:val="right" w:leader="dot" w:pos="4289"/>
                    </w:tabs>
                    <w:spacing w:before="0" w:after="0" w:line="240" w:lineRule="auto"/>
                    <w:rPr>
                      <w:szCs w:val="22"/>
                    </w:rPr>
                  </w:pPr>
                  <w:r w:rsidRPr="00B038B9">
                    <w:rPr>
                      <w:szCs w:val="22"/>
                    </w:rPr>
                    <w:tab/>
                  </w:r>
                  <w:r w:rsidR="007C7811" w:rsidRPr="00B038B9">
                    <w:rPr>
                      <w:szCs w:val="22"/>
                    </w:rPr>
                    <w:t>...</w:t>
                  </w:r>
                </w:p>
                <w:p w14:paraId="4494C3F6" w14:textId="6B5A53E6" w:rsidR="007F078B" w:rsidRPr="00B038B9" w:rsidRDefault="007F078B" w:rsidP="00023CA1">
                  <w:pPr>
                    <w:tabs>
                      <w:tab w:val="right" w:leader="dot" w:pos="6521"/>
                    </w:tabs>
                    <w:spacing w:before="0" w:after="0" w:line="240" w:lineRule="auto"/>
                    <w:rPr>
                      <w:szCs w:val="22"/>
                    </w:rPr>
                  </w:pPr>
                  <w:r w:rsidRPr="00B038B9">
                    <w:rPr>
                      <w:szCs w:val="22"/>
                    </w:rPr>
                    <w:t>Name of authorised representative (block letters)</w:t>
                  </w:r>
                </w:p>
                <w:p w14:paraId="70C62823" w14:textId="7CFEB109" w:rsidR="007C7811" w:rsidRPr="00B038B9" w:rsidRDefault="007C7811" w:rsidP="00023CA1">
                  <w:pPr>
                    <w:tabs>
                      <w:tab w:val="right" w:leader="dot" w:pos="6521"/>
                    </w:tabs>
                    <w:spacing w:before="0" w:after="0" w:line="240" w:lineRule="auto"/>
                    <w:rPr>
                      <w:szCs w:val="22"/>
                    </w:rPr>
                  </w:pPr>
                </w:p>
                <w:p w14:paraId="1A2E9EC5" w14:textId="77777777" w:rsidR="007F078B" w:rsidRPr="00B038B9" w:rsidRDefault="007F078B" w:rsidP="000E24E9">
                  <w:pPr>
                    <w:tabs>
                      <w:tab w:val="right" w:leader="dot" w:pos="4289"/>
                    </w:tabs>
                    <w:spacing w:before="0" w:after="0" w:line="240" w:lineRule="auto"/>
                    <w:rPr>
                      <w:szCs w:val="22"/>
                    </w:rPr>
                  </w:pPr>
                  <w:r w:rsidRPr="00B038B9">
                    <w:rPr>
                      <w:szCs w:val="22"/>
                    </w:rPr>
                    <w:tab/>
                  </w:r>
                </w:p>
                <w:p w14:paraId="098D9C59" w14:textId="77777777" w:rsidR="007F078B" w:rsidRPr="00B038B9" w:rsidRDefault="007F078B" w:rsidP="00023CA1">
                  <w:pPr>
                    <w:tabs>
                      <w:tab w:val="right" w:leader="dot" w:pos="6521"/>
                    </w:tabs>
                    <w:spacing w:before="0" w:after="0" w:line="240" w:lineRule="auto"/>
                    <w:rPr>
                      <w:szCs w:val="22"/>
                    </w:rPr>
                  </w:pPr>
                  <w:r w:rsidRPr="00B038B9">
                    <w:rPr>
                      <w:szCs w:val="22"/>
                    </w:rPr>
                    <w:t>Position of authorised representative</w:t>
                  </w:r>
                </w:p>
                <w:p w14:paraId="18B3BF54" w14:textId="77777777" w:rsidR="007F078B" w:rsidRPr="00B038B9" w:rsidRDefault="007F078B" w:rsidP="00023CA1">
                  <w:pPr>
                    <w:tabs>
                      <w:tab w:val="right" w:leader="dot" w:pos="6521"/>
                    </w:tabs>
                    <w:spacing w:before="0" w:after="0" w:line="240" w:lineRule="auto"/>
                    <w:rPr>
                      <w:szCs w:val="22"/>
                    </w:rPr>
                  </w:pPr>
                </w:p>
              </w:tc>
            </w:tr>
          </w:tbl>
          <w:p w14:paraId="4D87A784" w14:textId="77777777" w:rsidR="007F078B" w:rsidRPr="00B038B9" w:rsidRDefault="007F078B" w:rsidP="00023CA1">
            <w:pPr>
              <w:rPr>
                <w:szCs w:val="22"/>
                <w:lang w:eastAsia="en-AU"/>
              </w:rPr>
            </w:pPr>
          </w:p>
        </w:tc>
      </w:tr>
    </w:tbl>
    <w:p w14:paraId="41AC7AC2" w14:textId="522BFD15" w:rsidR="007F078B" w:rsidRPr="002918E5" w:rsidRDefault="00DA0CC1" w:rsidP="002918E5">
      <w:pPr>
        <w:pStyle w:val="Heading2"/>
        <w:numPr>
          <w:ilvl w:val="0"/>
          <w:numId w:val="47"/>
        </w:numPr>
        <w:ind w:left="851" w:hanging="851"/>
        <w:rPr>
          <w:sz w:val="36"/>
          <w:szCs w:val="36"/>
        </w:rPr>
      </w:pPr>
      <w:bookmarkStart w:id="341" w:name="_Toc389408030"/>
      <w:bookmarkStart w:id="342" w:name="_Toc393371392"/>
      <w:bookmarkStart w:id="343" w:name="_Toc391057335"/>
      <w:bookmarkStart w:id="344" w:name="_Toc401655425"/>
      <w:bookmarkStart w:id="345" w:name="_Toc405552154"/>
      <w:bookmarkStart w:id="346" w:name="_Toc57067969"/>
      <w:bookmarkStart w:id="347" w:name="_Toc73968674"/>
      <w:bookmarkStart w:id="348" w:name="_Toc74732926"/>
      <w:bookmarkStart w:id="349" w:name="_Toc126494888"/>
      <w:r w:rsidRPr="002918E5">
        <w:rPr>
          <w:sz w:val="36"/>
          <w:szCs w:val="36"/>
        </w:rPr>
        <w:t>Execution</w:t>
      </w:r>
      <w:r w:rsidR="007F078B" w:rsidRPr="002918E5">
        <w:rPr>
          <w:sz w:val="36"/>
          <w:szCs w:val="36"/>
        </w:rPr>
        <w:t xml:space="preserve"> by </w:t>
      </w:r>
      <w:bookmarkEnd w:id="341"/>
      <w:r w:rsidR="009D0AB8" w:rsidRPr="002918E5">
        <w:rPr>
          <w:sz w:val="36"/>
          <w:szCs w:val="36"/>
        </w:rPr>
        <w:t>Customer</w:t>
      </w:r>
      <w:bookmarkEnd w:id="342"/>
      <w:bookmarkEnd w:id="343"/>
      <w:bookmarkEnd w:id="344"/>
      <w:bookmarkEnd w:id="345"/>
      <w:bookmarkEnd w:id="346"/>
      <w:bookmarkEnd w:id="347"/>
      <w:bookmarkEnd w:id="348"/>
      <w:bookmarkEnd w:id="349"/>
    </w:p>
    <w:p w14:paraId="10EE4D28" w14:textId="5E56917B" w:rsidR="001B252F" w:rsidRPr="00B038B9" w:rsidRDefault="001B252F" w:rsidP="00540CC2">
      <w:pPr>
        <w:rPr>
          <w:b/>
          <w:i/>
          <w:szCs w:val="22"/>
        </w:rPr>
      </w:pPr>
      <w:r w:rsidRPr="00B038B9">
        <w:rPr>
          <w:b/>
          <w:i/>
          <w:szCs w:val="22"/>
        </w:rPr>
        <w:t>By signing below</w:t>
      </w:r>
      <w:r w:rsidR="00C43441" w:rsidRPr="00B038B9">
        <w:rPr>
          <w:b/>
          <w:i/>
          <w:szCs w:val="22"/>
        </w:rPr>
        <w:t>,</w:t>
      </w:r>
      <w:r w:rsidRPr="00B038B9">
        <w:rPr>
          <w:b/>
          <w:i/>
          <w:szCs w:val="22"/>
        </w:rPr>
        <w:t xml:space="preserve"> the </w:t>
      </w:r>
      <w:r w:rsidR="00F2342E" w:rsidRPr="00B038B9">
        <w:rPr>
          <w:b/>
          <w:i/>
          <w:szCs w:val="22"/>
        </w:rPr>
        <w:t>Customer</w:t>
      </w:r>
      <w:r w:rsidRPr="00B038B9">
        <w:rPr>
          <w:b/>
          <w:i/>
          <w:szCs w:val="22"/>
        </w:rPr>
        <w:t xml:space="preserve"> has agreed to enter into a </w:t>
      </w:r>
      <w:r w:rsidR="009D0AB8" w:rsidRPr="00B038B9">
        <w:rPr>
          <w:b/>
          <w:i/>
          <w:szCs w:val="22"/>
        </w:rPr>
        <w:t xml:space="preserve">Contract </w:t>
      </w:r>
      <w:r w:rsidRPr="00B038B9">
        <w:rPr>
          <w:b/>
          <w:i/>
          <w:szCs w:val="22"/>
        </w:rPr>
        <w:t xml:space="preserve">with the </w:t>
      </w:r>
      <w:r w:rsidR="00714ACD" w:rsidRPr="00B038B9">
        <w:rPr>
          <w:b/>
          <w:i/>
          <w:szCs w:val="22"/>
        </w:rPr>
        <w:t>Supplier</w:t>
      </w:r>
      <w:r w:rsidRPr="00B038B9">
        <w:rPr>
          <w:b/>
          <w:i/>
          <w:szCs w:val="22"/>
        </w:rPr>
        <w:t xml:space="preserve"> for the supply of Goods and/or Services.</w:t>
      </w:r>
    </w:p>
    <w:tbl>
      <w:tblPr>
        <w:tblW w:w="5000" w:type="pct"/>
        <w:tblBorders>
          <w:top w:val="single" w:sz="2" w:space="0" w:color="auto"/>
          <w:left w:val="single" w:sz="2" w:space="0" w:color="auto"/>
          <w:bottom w:val="single" w:sz="2" w:space="0" w:color="auto"/>
          <w:right w:val="single" w:sz="2" w:space="0" w:color="auto"/>
        </w:tblBorders>
        <w:shd w:val="clear" w:color="auto" w:fill="DBE5F1"/>
        <w:tblCellMar>
          <w:left w:w="107" w:type="dxa"/>
          <w:right w:w="107" w:type="dxa"/>
        </w:tblCellMar>
        <w:tblLook w:val="04A0" w:firstRow="1" w:lastRow="0" w:firstColumn="1" w:lastColumn="0" w:noHBand="0" w:noVBand="1"/>
      </w:tblPr>
      <w:tblGrid>
        <w:gridCol w:w="4666"/>
        <w:gridCol w:w="292"/>
        <w:gridCol w:w="4959"/>
      </w:tblGrid>
      <w:tr w:rsidR="00E11ED6" w:rsidRPr="00B038B9" w14:paraId="43D6C47B" w14:textId="77777777" w:rsidTr="00C02494">
        <w:trPr>
          <w:cantSplit/>
          <w:trHeight w:val="4657"/>
        </w:trPr>
        <w:tc>
          <w:tcPr>
            <w:tcW w:w="2353" w:type="pct"/>
            <w:tcBorders>
              <w:top w:val="single" w:sz="2" w:space="0" w:color="auto"/>
              <w:left w:val="single" w:sz="2" w:space="0" w:color="auto"/>
              <w:bottom w:val="single" w:sz="2" w:space="0" w:color="auto"/>
              <w:right w:val="nil"/>
            </w:tcBorders>
            <w:shd w:val="clear" w:color="auto" w:fill="F2F2F2" w:themeFill="background1" w:themeFillShade="F2"/>
          </w:tcPr>
          <w:p w14:paraId="2112A17E" w14:textId="77777777" w:rsidR="007F078B" w:rsidRPr="00B038B9" w:rsidRDefault="007F078B" w:rsidP="000E24E9">
            <w:pPr>
              <w:tabs>
                <w:tab w:val="right" w:leader="dot" w:pos="4144"/>
              </w:tabs>
              <w:spacing w:before="0" w:after="0" w:line="240" w:lineRule="auto"/>
              <w:rPr>
                <w:szCs w:val="22"/>
              </w:rPr>
            </w:pPr>
            <w:r w:rsidRPr="00B038B9">
              <w:rPr>
                <w:szCs w:val="22"/>
              </w:rPr>
              <w:br/>
              <w:t xml:space="preserve">Date </w:t>
            </w:r>
            <w:r w:rsidRPr="00B038B9">
              <w:rPr>
                <w:szCs w:val="22"/>
              </w:rPr>
              <w:tab/>
            </w:r>
          </w:p>
          <w:p w14:paraId="62CA2DD2" w14:textId="77777777" w:rsidR="007F078B" w:rsidRPr="00B038B9" w:rsidRDefault="007F078B" w:rsidP="00023CA1">
            <w:pPr>
              <w:tabs>
                <w:tab w:val="right" w:leader="dot" w:pos="3528"/>
              </w:tabs>
              <w:spacing w:before="0" w:after="0" w:line="240" w:lineRule="auto"/>
              <w:rPr>
                <w:szCs w:val="22"/>
              </w:rPr>
            </w:pPr>
          </w:p>
          <w:p w14:paraId="014CC356" w14:textId="77777777" w:rsidR="007F078B" w:rsidRPr="00B038B9" w:rsidRDefault="007F078B" w:rsidP="00023CA1">
            <w:pPr>
              <w:tabs>
                <w:tab w:val="right" w:leader="dot" w:pos="3528"/>
              </w:tabs>
              <w:spacing w:before="0" w:after="0" w:line="240" w:lineRule="auto"/>
              <w:rPr>
                <w:szCs w:val="22"/>
              </w:rPr>
            </w:pPr>
            <w:r w:rsidRPr="00B038B9">
              <w:rPr>
                <w:szCs w:val="22"/>
              </w:rPr>
              <w:t>EXECUTED for and on behalf of:</w:t>
            </w:r>
          </w:p>
          <w:p w14:paraId="78EE58E2" w14:textId="77777777" w:rsidR="007F078B" w:rsidRPr="00B038B9" w:rsidRDefault="007F078B" w:rsidP="00023CA1">
            <w:pPr>
              <w:tabs>
                <w:tab w:val="right" w:leader="dot" w:pos="3528"/>
              </w:tabs>
              <w:spacing w:before="0" w:after="0" w:line="240" w:lineRule="auto"/>
              <w:rPr>
                <w:szCs w:val="22"/>
              </w:rPr>
            </w:pPr>
          </w:p>
          <w:p w14:paraId="6AD4E178" w14:textId="77777777" w:rsidR="007F078B" w:rsidRPr="00B038B9" w:rsidRDefault="007F078B" w:rsidP="000E24E9">
            <w:pPr>
              <w:tabs>
                <w:tab w:val="right" w:leader="dot" w:pos="4144"/>
              </w:tabs>
              <w:spacing w:before="0" w:after="0" w:line="240" w:lineRule="auto"/>
              <w:rPr>
                <w:szCs w:val="22"/>
              </w:rPr>
            </w:pPr>
            <w:r w:rsidRPr="00B038B9">
              <w:rPr>
                <w:szCs w:val="22"/>
              </w:rPr>
              <w:tab/>
            </w:r>
          </w:p>
          <w:p w14:paraId="03DA9848" w14:textId="0CAC43FE" w:rsidR="007F078B" w:rsidRPr="00B038B9" w:rsidRDefault="008D3767" w:rsidP="00023CA1">
            <w:pPr>
              <w:tabs>
                <w:tab w:val="right" w:leader="dot" w:pos="3528"/>
              </w:tabs>
              <w:spacing w:before="0" w:after="0" w:line="240" w:lineRule="auto"/>
              <w:rPr>
                <w:b/>
                <w:szCs w:val="22"/>
              </w:rPr>
            </w:pPr>
            <w:r w:rsidRPr="00B038B9">
              <w:rPr>
                <w:b/>
                <w:szCs w:val="22"/>
              </w:rPr>
              <w:t xml:space="preserve">DEPARTMENT OF </w:t>
            </w:r>
            <w:r w:rsidR="00DA0CC1" w:rsidRPr="00B038B9">
              <w:rPr>
                <w:b/>
                <w:szCs w:val="22"/>
                <w:highlight w:val="yellow"/>
              </w:rPr>
              <w:t>&lt;&lt;insert Department Name&gt;&gt;</w:t>
            </w:r>
          </w:p>
          <w:p w14:paraId="7410B3FB" w14:textId="77777777" w:rsidR="007F078B" w:rsidRPr="00B038B9" w:rsidRDefault="007F078B" w:rsidP="00023CA1">
            <w:pPr>
              <w:tabs>
                <w:tab w:val="right" w:leader="dot" w:pos="3528"/>
              </w:tabs>
              <w:spacing w:before="0" w:after="0" w:line="240" w:lineRule="auto"/>
              <w:rPr>
                <w:szCs w:val="22"/>
              </w:rPr>
            </w:pPr>
            <w:r w:rsidRPr="00B038B9">
              <w:rPr>
                <w:szCs w:val="22"/>
              </w:rPr>
              <w:t>by its authorised representative, in the presence of:</w:t>
            </w:r>
          </w:p>
          <w:p w14:paraId="3FD59C5E" w14:textId="77777777" w:rsidR="007F078B" w:rsidRPr="00B038B9" w:rsidRDefault="007F078B" w:rsidP="00023CA1">
            <w:pPr>
              <w:tabs>
                <w:tab w:val="right" w:leader="dot" w:pos="3528"/>
              </w:tabs>
              <w:spacing w:before="0" w:after="0" w:line="240" w:lineRule="auto"/>
              <w:rPr>
                <w:szCs w:val="22"/>
              </w:rPr>
            </w:pPr>
          </w:p>
          <w:p w14:paraId="00DCA97B" w14:textId="77777777" w:rsidR="007F078B" w:rsidRPr="00B038B9" w:rsidRDefault="007F078B" w:rsidP="000E24E9">
            <w:pPr>
              <w:tabs>
                <w:tab w:val="right" w:leader="dot" w:pos="4144"/>
              </w:tabs>
              <w:spacing w:before="0" w:after="0" w:line="240" w:lineRule="auto"/>
              <w:rPr>
                <w:szCs w:val="22"/>
              </w:rPr>
            </w:pPr>
            <w:r w:rsidRPr="00B038B9">
              <w:rPr>
                <w:szCs w:val="22"/>
              </w:rPr>
              <w:tab/>
            </w:r>
          </w:p>
          <w:p w14:paraId="2C5E734E" w14:textId="77777777" w:rsidR="007F078B" w:rsidRPr="00B038B9" w:rsidRDefault="007F078B" w:rsidP="000E24E9">
            <w:pPr>
              <w:tabs>
                <w:tab w:val="right" w:leader="dot" w:pos="4144"/>
              </w:tabs>
              <w:spacing w:before="0" w:after="0" w:line="240" w:lineRule="auto"/>
              <w:rPr>
                <w:szCs w:val="22"/>
              </w:rPr>
            </w:pPr>
            <w:r w:rsidRPr="00B038B9">
              <w:rPr>
                <w:szCs w:val="22"/>
              </w:rPr>
              <w:t>Signature of witness</w:t>
            </w:r>
          </w:p>
          <w:p w14:paraId="3E7A43D7" w14:textId="77777777" w:rsidR="007F078B" w:rsidRPr="00B038B9" w:rsidRDefault="007F078B" w:rsidP="000E24E9">
            <w:pPr>
              <w:tabs>
                <w:tab w:val="right" w:leader="dot" w:pos="4144"/>
              </w:tabs>
              <w:spacing w:before="0" w:after="0" w:line="240" w:lineRule="auto"/>
              <w:rPr>
                <w:szCs w:val="22"/>
              </w:rPr>
            </w:pPr>
          </w:p>
          <w:p w14:paraId="73895F8A" w14:textId="77777777" w:rsidR="007F078B" w:rsidRPr="00B038B9" w:rsidRDefault="007F078B" w:rsidP="000E24E9">
            <w:pPr>
              <w:tabs>
                <w:tab w:val="right" w:leader="dot" w:pos="4144"/>
              </w:tabs>
              <w:spacing w:before="0" w:after="0" w:line="240" w:lineRule="auto"/>
              <w:rPr>
                <w:szCs w:val="22"/>
              </w:rPr>
            </w:pPr>
            <w:r w:rsidRPr="00B038B9">
              <w:rPr>
                <w:szCs w:val="22"/>
              </w:rPr>
              <w:tab/>
            </w:r>
          </w:p>
          <w:p w14:paraId="78231DC7" w14:textId="77777777" w:rsidR="007F078B" w:rsidRPr="00B038B9" w:rsidRDefault="007F078B" w:rsidP="000E24E9">
            <w:pPr>
              <w:tabs>
                <w:tab w:val="right" w:leader="dot" w:pos="4144"/>
              </w:tabs>
              <w:spacing w:before="0" w:after="0" w:line="240" w:lineRule="auto"/>
              <w:rPr>
                <w:szCs w:val="22"/>
              </w:rPr>
            </w:pPr>
            <w:r w:rsidRPr="00B038B9">
              <w:rPr>
                <w:szCs w:val="22"/>
              </w:rPr>
              <w:t>Name of witness (block letters)</w:t>
            </w:r>
          </w:p>
          <w:p w14:paraId="763A43D1" w14:textId="77777777" w:rsidR="007F078B" w:rsidRPr="00B038B9" w:rsidRDefault="007F078B" w:rsidP="000E24E9">
            <w:pPr>
              <w:tabs>
                <w:tab w:val="right" w:leader="dot" w:pos="4144"/>
              </w:tabs>
              <w:spacing w:before="0" w:after="0" w:line="240" w:lineRule="auto"/>
              <w:rPr>
                <w:szCs w:val="22"/>
              </w:rPr>
            </w:pPr>
          </w:p>
          <w:p w14:paraId="344891C0" w14:textId="77777777" w:rsidR="007F078B" w:rsidRPr="00B038B9" w:rsidRDefault="007F078B" w:rsidP="000E24E9">
            <w:pPr>
              <w:tabs>
                <w:tab w:val="right" w:leader="dot" w:pos="4144"/>
              </w:tabs>
              <w:spacing w:before="0" w:after="0" w:line="240" w:lineRule="auto"/>
              <w:rPr>
                <w:szCs w:val="22"/>
              </w:rPr>
            </w:pPr>
            <w:r w:rsidRPr="00B038B9">
              <w:rPr>
                <w:szCs w:val="22"/>
              </w:rPr>
              <w:tab/>
            </w:r>
          </w:p>
        </w:tc>
        <w:tc>
          <w:tcPr>
            <w:tcW w:w="147" w:type="pct"/>
            <w:tcBorders>
              <w:top w:val="single" w:sz="2" w:space="0" w:color="auto"/>
              <w:left w:val="nil"/>
              <w:bottom w:val="single" w:sz="2" w:space="0" w:color="auto"/>
              <w:right w:val="nil"/>
            </w:tcBorders>
            <w:shd w:val="clear" w:color="auto" w:fill="F2F2F2" w:themeFill="background1" w:themeFillShade="F2"/>
          </w:tcPr>
          <w:p w14:paraId="5F0C5115" w14:textId="77777777" w:rsidR="007F078B" w:rsidRPr="00B038B9" w:rsidRDefault="007F078B" w:rsidP="00023CA1">
            <w:pPr>
              <w:spacing w:before="0" w:after="0" w:line="240" w:lineRule="auto"/>
              <w:rPr>
                <w:szCs w:val="22"/>
              </w:rPr>
            </w:pPr>
          </w:p>
          <w:p w14:paraId="768F86C4" w14:textId="77777777" w:rsidR="007F078B" w:rsidRPr="00B038B9" w:rsidRDefault="007F078B" w:rsidP="00023CA1">
            <w:pPr>
              <w:spacing w:before="0" w:after="0" w:line="240" w:lineRule="auto"/>
              <w:rPr>
                <w:szCs w:val="22"/>
              </w:rPr>
            </w:pPr>
          </w:p>
          <w:p w14:paraId="7B31FBDE" w14:textId="0E1D3606" w:rsidR="007F078B" w:rsidRPr="00B038B9" w:rsidRDefault="007C7811" w:rsidP="00023CA1">
            <w:pPr>
              <w:spacing w:before="0" w:after="0" w:line="240" w:lineRule="auto"/>
              <w:rPr>
                <w:szCs w:val="22"/>
              </w:rPr>
            </w:pPr>
            <w:r w:rsidRPr="00B038B9">
              <w:rPr>
                <w:szCs w:val="22"/>
              </w:rPr>
              <w:t>)</w:t>
            </w:r>
            <w:r w:rsidR="007F078B" w:rsidRPr="00B038B9">
              <w:rPr>
                <w:szCs w:val="22"/>
              </w:rPr>
              <w:br/>
            </w:r>
            <w:r w:rsidRPr="00B038B9">
              <w:rPr>
                <w:szCs w:val="22"/>
              </w:rPr>
              <w:t>)</w:t>
            </w:r>
          </w:p>
          <w:p w14:paraId="47987ECA" w14:textId="77777777" w:rsidR="007F078B" w:rsidRPr="00B038B9" w:rsidRDefault="007F078B" w:rsidP="00023CA1">
            <w:pPr>
              <w:spacing w:before="0" w:after="0" w:line="240" w:lineRule="auto"/>
              <w:rPr>
                <w:szCs w:val="22"/>
              </w:rPr>
            </w:pPr>
            <w:r w:rsidRPr="00B038B9">
              <w:rPr>
                <w:szCs w:val="22"/>
              </w:rPr>
              <w:t>)</w:t>
            </w:r>
          </w:p>
          <w:p w14:paraId="4044F110" w14:textId="77777777" w:rsidR="007F078B" w:rsidRPr="00B038B9" w:rsidRDefault="007F078B" w:rsidP="00023CA1">
            <w:pPr>
              <w:spacing w:before="0" w:after="0" w:line="240" w:lineRule="auto"/>
              <w:rPr>
                <w:szCs w:val="22"/>
              </w:rPr>
            </w:pPr>
            <w:r w:rsidRPr="00B038B9">
              <w:rPr>
                <w:szCs w:val="22"/>
              </w:rPr>
              <w:t>)</w:t>
            </w:r>
          </w:p>
          <w:p w14:paraId="2FE0B8F2" w14:textId="77777777" w:rsidR="007F078B" w:rsidRPr="00B038B9" w:rsidRDefault="007F078B" w:rsidP="00023CA1">
            <w:pPr>
              <w:spacing w:before="0" w:after="0" w:line="240" w:lineRule="auto"/>
              <w:rPr>
                <w:szCs w:val="22"/>
              </w:rPr>
            </w:pPr>
            <w:r w:rsidRPr="00B038B9">
              <w:rPr>
                <w:szCs w:val="22"/>
              </w:rPr>
              <w:t>)</w:t>
            </w:r>
          </w:p>
          <w:p w14:paraId="5B23F65A" w14:textId="77777777" w:rsidR="007F078B" w:rsidRPr="00B038B9" w:rsidRDefault="007F078B" w:rsidP="00023CA1">
            <w:pPr>
              <w:spacing w:before="0" w:after="0" w:line="240" w:lineRule="auto"/>
              <w:rPr>
                <w:szCs w:val="22"/>
              </w:rPr>
            </w:pPr>
            <w:r w:rsidRPr="00B038B9">
              <w:rPr>
                <w:szCs w:val="22"/>
              </w:rPr>
              <w:t>)</w:t>
            </w:r>
          </w:p>
          <w:p w14:paraId="0DAEBDC1" w14:textId="77777777" w:rsidR="007F078B" w:rsidRPr="00B038B9" w:rsidRDefault="007F078B" w:rsidP="00023CA1">
            <w:pPr>
              <w:spacing w:before="0" w:after="0" w:line="240" w:lineRule="auto"/>
              <w:rPr>
                <w:szCs w:val="22"/>
              </w:rPr>
            </w:pPr>
            <w:r w:rsidRPr="00B038B9">
              <w:rPr>
                <w:szCs w:val="22"/>
              </w:rPr>
              <w:t>)</w:t>
            </w:r>
          </w:p>
          <w:p w14:paraId="03B24D8A" w14:textId="77777777" w:rsidR="007F078B" w:rsidRPr="00B038B9" w:rsidRDefault="007F078B" w:rsidP="00023CA1">
            <w:pPr>
              <w:spacing w:before="0" w:after="0" w:line="240" w:lineRule="auto"/>
              <w:rPr>
                <w:szCs w:val="22"/>
              </w:rPr>
            </w:pPr>
            <w:r w:rsidRPr="00B038B9">
              <w:rPr>
                <w:szCs w:val="22"/>
              </w:rPr>
              <w:t>)</w:t>
            </w:r>
          </w:p>
          <w:p w14:paraId="6A5551FD" w14:textId="77777777" w:rsidR="007F078B" w:rsidRPr="00B038B9" w:rsidRDefault="007F078B" w:rsidP="00023CA1">
            <w:pPr>
              <w:spacing w:before="0" w:after="0" w:line="240" w:lineRule="auto"/>
              <w:rPr>
                <w:szCs w:val="22"/>
              </w:rPr>
            </w:pPr>
            <w:r w:rsidRPr="00B038B9">
              <w:rPr>
                <w:szCs w:val="22"/>
              </w:rPr>
              <w:t>)</w:t>
            </w:r>
          </w:p>
          <w:p w14:paraId="66375337" w14:textId="77777777" w:rsidR="007F078B" w:rsidRPr="00B038B9" w:rsidRDefault="007F078B" w:rsidP="00023CA1">
            <w:pPr>
              <w:spacing w:before="0" w:after="0" w:line="240" w:lineRule="auto"/>
              <w:rPr>
                <w:szCs w:val="22"/>
              </w:rPr>
            </w:pPr>
            <w:r w:rsidRPr="00B038B9">
              <w:rPr>
                <w:szCs w:val="22"/>
              </w:rPr>
              <w:t>)</w:t>
            </w:r>
          </w:p>
          <w:p w14:paraId="73804BEE" w14:textId="77777777" w:rsidR="007F078B" w:rsidRPr="00B038B9" w:rsidRDefault="007F078B" w:rsidP="00023CA1">
            <w:pPr>
              <w:spacing w:before="0" w:after="0" w:line="240" w:lineRule="auto"/>
              <w:rPr>
                <w:szCs w:val="22"/>
              </w:rPr>
            </w:pPr>
            <w:r w:rsidRPr="00B038B9">
              <w:rPr>
                <w:szCs w:val="22"/>
              </w:rPr>
              <w:t>)</w:t>
            </w:r>
          </w:p>
          <w:p w14:paraId="1BEDD955" w14:textId="77777777" w:rsidR="007F078B" w:rsidRPr="00B038B9" w:rsidRDefault="007F078B" w:rsidP="00023CA1">
            <w:pPr>
              <w:spacing w:before="0" w:after="0" w:line="240" w:lineRule="auto"/>
              <w:rPr>
                <w:szCs w:val="22"/>
              </w:rPr>
            </w:pPr>
            <w:r w:rsidRPr="00B038B9">
              <w:rPr>
                <w:szCs w:val="22"/>
              </w:rPr>
              <w:t>)</w:t>
            </w:r>
          </w:p>
          <w:p w14:paraId="0EB74CB3" w14:textId="77777777" w:rsidR="007F078B" w:rsidRPr="00B038B9" w:rsidRDefault="007F078B" w:rsidP="00023CA1">
            <w:pPr>
              <w:spacing w:before="0" w:after="0" w:line="240" w:lineRule="auto"/>
              <w:rPr>
                <w:szCs w:val="22"/>
              </w:rPr>
            </w:pPr>
            <w:r w:rsidRPr="00B038B9">
              <w:rPr>
                <w:szCs w:val="22"/>
              </w:rPr>
              <w:t>)</w:t>
            </w:r>
          </w:p>
          <w:p w14:paraId="2906390F" w14:textId="77777777" w:rsidR="007F078B" w:rsidRPr="00B038B9" w:rsidRDefault="007F078B" w:rsidP="00023CA1">
            <w:pPr>
              <w:spacing w:before="0" w:after="0" w:line="240" w:lineRule="auto"/>
              <w:rPr>
                <w:szCs w:val="22"/>
              </w:rPr>
            </w:pPr>
            <w:r w:rsidRPr="00B038B9">
              <w:rPr>
                <w:szCs w:val="22"/>
              </w:rPr>
              <w:t>)</w:t>
            </w:r>
          </w:p>
          <w:p w14:paraId="628EA5BB" w14:textId="77777777" w:rsidR="007F078B" w:rsidRPr="00B038B9" w:rsidRDefault="007F078B" w:rsidP="00023CA1">
            <w:pPr>
              <w:spacing w:before="0" w:after="0" w:line="240" w:lineRule="auto"/>
              <w:rPr>
                <w:szCs w:val="22"/>
              </w:rPr>
            </w:pPr>
            <w:r w:rsidRPr="00B038B9">
              <w:rPr>
                <w:szCs w:val="22"/>
              </w:rPr>
              <w:t>)</w:t>
            </w:r>
          </w:p>
          <w:p w14:paraId="6EC7B99B" w14:textId="1578CFF4" w:rsidR="007C7811" w:rsidRPr="00B038B9" w:rsidRDefault="007C7811" w:rsidP="00023CA1">
            <w:pPr>
              <w:spacing w:before="0" w:after="0" w:line="240" w:lineRule="auto"/>
              <w:rPr>
                <w:szCs w:val="22"/>
              </w:rPr>
            </w:pPr>
            <w:r w:rsidRPr="00B038B9">
              <w:rPr>
                <w:szCs w:val="22"/>
              </w:rPr>
              <w:t>)</w:t>
            </w:r>
          </w:p>
        </w:tc>
        <w:tc>
          <w:tcPr>
            <w:tcW w:w="2500" w:type="pct"/>
            <w:tcBorders>
              <w:top w:val="single" w:sz="2" w:space="0" w:color="auto"/>
              <w:left w:val="nil"/>
              <w:bottom w:val="single" w:sz="2" w:space="0" w:color="auto"/>
              <w:right w:val="single" w:sz="2" w:space="0" w:color="auto"/>
            </w:tcBorders>
            <w:shd w:val="clear" w:color="auto" w:fill="F2F2F2" w:themeFill="background1" w:themeFillShade="F2"/>
          </w:tcPr>
          <w:p w14:paraId="7F28623F" w14:textId="77777777" w:rsidR="007F078B" w:rsidRPr="00B038B9" w:rsidRDefault="007F078B" w:rsidP="00023CA1">
            <w:pPr>
              <w:spacing w:before="0" w:after="0" w:line="240" w:lineRule="auto"/>
              <w:rPr>
                <w:szCs w:val="22"/>
              </w:rPr>
            </w:pPr>
          </w:p>
          <w:p w14:paraId="4B4DFD4D" w14:textId="77777777" w:rsidR="007F078B" w:rsidRPr="00B038B9" w:rsidRDefault="007F078B" w:rsidP="00023CA1">
            <w:pPr>
              <w:spacing w:before="0" w:after="0" w:line="240" w:lineRule="auto"/>
              <w:rPr>
                <w:szCs w:val="22"/>
              </w:rPr>
            </w:pPr>
          </w:p>
          <w:p w14:paraId="09FB5AE7" w14:textId="77777777" w:rsidR="007F078B" w:rsidRPr="00B038B9" w:rsidRDefault="007F078B" w:rsidP="00023CA1">
            <w:pPr>
              <w:spacing w:before="0" w:after="0" w:line="240" w:lineRule="auto"/>
              <w:rPr>
                <w:szCs w:val="22"/>
              </w:rPr>
            </w:pPr>
          </w:p>
          <w:p w14:paraId="0ADB00ED" w14:textId="77777777" w:rsidR="007F078B" w:rsidRPr="00B038B9" w:rsidRDefault="007F078B" w:rsidP="00023CA1">
            <w:pPr>
              <w:spacing w:before="0" w:after="0" w:line="240" w:lineRule="auto"/>
              <w:rPr>
                <w:szCs w:val="22"/>
              </w:rPr>
            </w:pPr>
          </w:p>
          <w:p w14:paraId="0EBF2FA2" w14:textId="77777777" w:rsidR="007F078B" w:rsidRPr="00B038B9" w:rsidRDefault="007F078B" w:rsidP="00023CA1">
            <w:pPr>
              <w:spacing w:before="0" w:after="0" w:line="240" w:lineRule="auto"/>
              <w:rPr>
                <w:szCs w:val="22"/>
              </w:rPr>
            </w:pPr>
          </w:p>
          <w:p w14:paraId="579321C8" w14:textId="77777777" w:rsidR="007F078B" w:rsidRPr="00B038B9" w:rsidRDefault="007F078B" w:rsidP="000E24E9">
            <w:pPr>
              <w:tabs>
                <w:tab w:val="right" w:leader="dot" w:pos="4431"/>
              </w:tabs>
              <w:spacing w:before="0" w:after="0" w:line="240" w:lineRule="auto"/>
              <w:rPr>
                <w:szCs w:val="22"/>
              </w:rPr>
            </w:pPr>
            <w:r w:rsidRPr="00B038B9">
              <w:rPr>
                <w:szCs w:val="22"/>
              </w:rPr>
              <w:tab/>
            </w:r>
          </w:p>
          <w:p w14:paraId="4283DDE2" w14:textId="77777777" w:rsidR="007F078B" w:rsidRPr="00B038B9" w:rsidRDefault="007F078B" w:rsidP="000E24E9">
            <w:pPr>
              <w:tabs>
                <w:tab w:val="right" w:leader="dot" w:pos="4431"/>
              </w:tabs>
              <w:spacing w:before="0" w:after="0" w:line="240" w:lineRule="auto"/>
              <w:rPr>
                <w:szCs w:val="22"/>
              </w:rPr>
            </w:pPr>
            <w:r w:rsidRPr="00B038B9">
              <w:rPr>
                <w:szCs w:val="22"/>
              </w:rPr>
              <w:t>Signature of authorised representative</w:t>
            </w:r>
          </w:p>
          <w:p w14:paraId="57E3F3FA" w14:textId="3A181119" w:rsidR="007F078B" w:rsidRPr="00B038B9" w:rsidRDefault="007F078B" w:rsidP="000E24E9">
            <w:pPr>
              <w:tabs>
                <w:tab w:val="right" w:leader="dot" w:pos="4431"/>
              </w:tabs>
              <w:spacing w:before="0" w:after="0" w:line="240" w:lineRule="auto"/>
              <w:rPr>
                <w:szCs w:val="22"/>
              </w:rPr>
            </w:pPr>
            <w:r w:rsidRPr="00B038B9">
              <w:rPr>
                <w:szCs w:val="22"/>
              </w:rPr>
              <w:t xml:space="preserve">By executing this </w:t>
            </w:r>
            <w:r w:rsidR="00665DBE" w:rsidRPr="00B038B9">
              <w:rPr>
                <w:szCs w:val="22"/>
              </w:rPr>
              <w:t>Contract</w:t>
            </w:r>
            <w:r w:rsidR="00C43441" w:rsidRPr="00B038B9">
              <w:rPr>
                <w:szCs w:val="22"/>
              </w:rPr>
              <w:t>,</w:t>
            </w:r>
            <w:r w:rsidR="00BD056C" w:rsidRPr="00B038B9">
              <w:rPr>
                <w:szCs w:val="22"/>
              </w:rPr>
              <w:t xml:space="preserve"> </w:t>
            </w:r>
            <w:r w:rsidRPr="00B038B9">
              <w:rPr>
                <w:szCs w:val="22"/>
              </w:rPr>
              <w:t xml:space="preserve">the signatory warrants that the signatory is duly authorised to </w:t>
            </w:r>
            <w:r w:rsidR="00BD056C" w:rsidRPr="00B038B9">
              <w:rPr>
                <w:szCs w:val="22"/>
              </w:rPr>
              <w:t xml:space="preserve">execute </w:t>
            </w:r>
            <w:r w:rsidRPr="00B038B9">
              <w:rPr>
                <w:szCs w:val="22"/>
              </w:rPr>
              <w:t xml:space="preserve">this </w:t>
            </w:r>
            <w:r w:rsidR="00665DBE" w:rsidRPr="00B038B9">
              <w:rPr>
                <w:szCs w:val="22"/>
              </w:rPr>
              <w:t>Contract</w:t>
            </w:r>
            <w:r w:rsidRPr="00B038B9">
              <w:rPr>
                <w:szCs w:val="22"/>
              </w:rPr>
              <w:t xml:space="preserve"> on behalf of the </w:t>
            </w:r>
            <w:r w:rsidR="00665DBE" w:rsidRPr="00B038B9">
              <w:rPr>
                <w:szCs w:val="22"/>
              </w:rPr>
              <w:t>Customer</w:t>
            </w:r>
            <w:r w:rsidR="00CB5EE9" w:rsidRPr="00B038B9">
              <w:rPr>
                <w:szCs w:val="22"/>
              </w:rPr>
              <w:t>.</w:t>
            </w:r>
          </w:p>
          <w:p w14:paraId="5F13A598" w14:textId="77777777" w:rsidR="007F078B" w:rsidRPr="00B038B9" w:rsidRDefault="007F078B" w:rsidP="000E24E9">
            <w:pPr>
              <w:tabs>
                <w:tab w:val="right" w:leader="dot" w:pos="4431"/>
              </w:tabs>
              <w:spacing w:before="0" w:after="0" w:line="240" w:lineRule="auto"/>
              <w:rPr>
                <w:szCs w:val="22"/>
              </w:rPr>
            </w:pPr>
          </w:p>
          <w:p w14:paraId="0FC4A804" w14:textId="77777777" w:rsidR="007F078B" w:rsidRPr="00B038B9" w:rsidRDefault="007F078B" w:rsidP="000E24E9">
            <w:pPr>
              <w:tabs>
                <w:tab w:val="right" w:leader="dot" w:pos="4431"/>
              </w:tabs>
              <w:spacing w:before="0" w:after="0" w:line="240" w:lineRule="auto"/>
              <w:rPr>
                <w:szCs w:val="22"/>
              </w:rPr>
            </w:pPr>
            <w:r w:rsidRPr="00B038B9">
              <w:rPr>
                <w:szCs w:val="22"/>
              </w:rPr>
              <w:tab/>
            </w:r>
          </w:p>
          <w:p w14:paraId="066E553B" w14:textId="77777777" w:rsidR="007F078B" w:rsidRPr="00B038B9" w:rsidRDefault="007F078B" w:rsidP="000E24E9">
            <w:pPr>
              <w:tabs>
                <w:tab w:val="right" w:leader="dot" w:pos="4431"/>
              </w:tabs>
              <w:spacing w:before="0" w:after="0" w:line="240" w:lineRule="auto"/>
              <w:rPr>
                <w:szCs w:val="22"/>
              </w:rPr>
            </w:pPr>
            <w:r w:rsidRPr="00B038B9">
              <w:rPr>
                <w:szCs w:val="22"/>
              </w:rPr>
              <w:t>Name of authorised representative (block letters)</w:t>
            </w:r>
          </w:p>
          <w:p w14:paraId="51C87F9D" w14:textId="77777777" w:rsidR="007F078B" w:rsidRPr="00B038B9" w:rsidRDefault="007F078B" w:rsidP="000E24E9">
            <w:pPr>
              <w:tabs>
                <w:tab w:val="right" w:leader="dot" w:pos="4431"/>
              </w:tabs>
              <w:spacing w:before="0" w:after="0" w:line="240" w:lineRule="auto"/>
              <w:rPr>
                <w:szCs w:val="22"/>
              </w:rPr>
            </w:pPr>
          </w:p>
          <w:p w14:paraId="13D4994F" w14:textId="77777777" w:rsidR="007F078B" w:rsidRPr="00B038B9" w:rsidRDefault="007F078B" w:rsidP="000E24E9">
            <w:pPr>
              <w:tabs>
                <w:tab w:val="right" w:leader="dot" w:pos="4431"/>
              </w:tabs>
              <w:spacing w:before="0" w:after="0" w:line="240" w:lineRule="auto"/>
              <w:rPr>
                <w:szCs w:val="22"/>
              </w:rPr>
            </w:pPr>
            <w:r w:rsidRPr="00B038B9">
              <w:rPr>
                <w:szCs w:val="22"/>
              </w:rPr>
              <w:tab/>
            </w:r>
          </w:p>
          <w:p w14:paraId="5E0A150F" w14:textId="77777777" w:rsidR="007F078B" w:rsidRPr="00B038B9" w:rsidRDefault="007F078B" w:rsidP="00023CA1">
            <w:pPr>
              <w:spacing w:before="0" w:after="0" w:line="240" w:lineRule="auto"/>
              <w:rPr>
                <w:szCs w:val="22"/>
              </w:rPr>
            </w:pPr>
            <w:r w:rsidRPr="00B038B9">
              <w:rPr>
                <w:szCs w:val="22"/>
              </w:rPr>
              <w:t>Position of authorised representative</w:t>
            </w:r>
          </w:p>
        </w:tc>
      </w:tr>
    </w:tbl>
    <w:p w14:paraId="11B26F70" w14:textId="77777777" w:rsidR="00C02494" w:rsidRDefault="00C02494" w:rsidP="00C02494">
      <w:pPr>
        <w:rPr>
          <w:lang w:eastAsia="en-AU"/>
        </w:rPr>
        <w:sectPr w:rsidR="00C02494" w:rsidSect="00D87AB9">
          <w:headerReference w:type="default" r:id="rId18"/>
          <w:footerReference w:type="default" r:id="rId19"/>
          <w:headerReference w:type="first" r:id="rId20"/>
          <w:footerReference w:type="first" r:id="rId21"/>
          <w:pgSz w:w="11906" w:h="16838" w:code="9"/>
          <w:pgMar w:top="1418" w:right="849" w:bottom="1276" w:left="1134" w:header="482" w:footer="482" w:gutter="0"/>
          <w:cols w:space="708"/>
          <w:titlePg/>
          <w:docGrid w:linePitch="360"/>
        </w:sectPr>
      </w:pPr>
      <w:bookmarkStart w:id="350" w:name="_Ref390280957"/>
      <w:bookmarkStart w:id="351" w:name="_Toc57067970"/>
      <w:bookmarkStart w:id="352" w:name="_Toc73968675"/>
      <w:bookmarkEnd w:id="350"/>
    </w:p>
    <w:p w14:paraId="213C68F8" w14:textId="3DA8813D" w:rsidR="007F078B" w:rsidRPr="00A87FBB" w:rsidRDefault="007F078B" w:rsidP="000E24E9">
      <w:pPr>
        <w:pStyle w:val="Heading1"/>
        <w:spacing w:before="240"/>
        <w:ind w:left="851" w:hanging="851"/>
      </w:pPr>
      <w:bookmarkStart w:id="353" w:name="_Toc74732927"/>
      <w:bookmarkStart w:id="354" w:name="_Toc126494889"/>
      <w:r w:rsidRPr="00A87FBB">
        <w:lastRenderedPageBreak/>
        <w:t>Schedule 1 –</w:t>
      </w:r>
      <w:commentRangeStart w:id="355"/>
      <w:r w:rsidRPr="00A87FBB">
        <w:t xml:space="preserve"> Requirements</w:t>
      </w:r>
      <w:bookmarkEnd w:id="353"/>
      <w:commentRangeEnd w:id="355"/>
      <w:r w:rsidR="001771CB" w:rsidRPr="00A87FBB">
        <w:commentReference w:id="355"/>
      </w:r>
      <w:bookmarkEnd w:id="351"/>
      <w:bookmarkEnd w:id="352"/>
      <w:bookmarkEnd w:id="354"/>
    </w:p>
    <w:p w14:paraId="2593B41C" w14:textId="624076B4" w:rsidR="00DC3008" w:rsidRPr="006C1E6B" w:rsidRDefault="00DC3008" w:rsidP="000E24E9">
      <w:pPr>
        <w:spacing w:line="260" w:lineRule="exact"/>
        <w:rPr>
          <w:rFonts w:eastAsiaTheme="minorHAnsi" w:cstheme="minorBidi"/>
          <w:b/>
          <w:bCs/>
          <w:i/>
          <w:color w:val="A70240"/>
        </w:rPr>
      </w:pPr>
      <w:r w:rsidRPr="006C1E6B">
        <w:rPr>
          <w:rFonts w:eastAsiaTheme="minorHAnsi" w:cstheme="minorBidi"/>
          <w:b/>
          <w:bCs/>
          <w:i/>
          <w:color w:val="A70240"/>
        </w:rPr>
        <w:t xml:space="preserve">The Supplier </w:t>
      </w:r>
      <w:r w:rsidR="00DA0CC1" w:rsidRPr="006C1E6B">
        <w:rPr>
          <w:rFonts w:eastAsiaTheme="minorHAnsi" w:cstheme="minorBidi"/>
          <w:b/>
          <w:bCs/>
          <w:i/>
          <w:color w:val="A70240"/>
        </w:rPr>
        <w:t>must</w:t>
      </w:r>
      <w:r w:rsidR="00D039D3" w:rsidRPr="006C1E6B">
        <w:rPr>
          <w:rFonts w:eastAsiaTheme="minorHAnsi" w:cstheme="minorBidi"/>
          <w:b/>
          <w:bCs/>
          <w:i/>
          <w:color w:val="A70240"/>
        </w:rPr>
        <w:t xml:space="preserve"> </w:t>
      </w:r>
      <w:r w:rsidRPr="006C1E6B">
        <w:rPr>
          <w:rFonts w:eastAsiaTheme="minorHAnsi" w:cstheme="minorBidi"/>
          <w:b/>
          <w:bCs/>
          <w:i/>
          <w:color w:val="A70240"/>
        </w:rPr>
        <w:t>provide the Goods</w:t>
      </w:r>
      <w:r w:rsidR="00E07937" w:rsidRPr="006C1E6B">
        <w:rPr>
          <w:rFonts w:eastAsiaTheme="minorHAnsi" w:cstheme="minorBidi"/>
          <w:b/>
          <w:bCs/>
          <w:i/>
          <w:color w:val="A70240"/>
        </w:rPr>
        <w:t xml:space="preserve"> and/or </w:t>
      </w:r>
      <w:r w:rsidRPr="006C1E6B">
        <w:rPr>
          <w:rFonts w:eastAsiaTheme="minorHAnsi" w:cstheme="minorBidi"/>
          <w:b/>
          <w:bCs/>
          <w:i/>
          <w:color w:val="A70240"/>
        </w:rPr>
        <w:t xml:space="preserve">Services specified below to </w:t>
      </w:r>
      <w:r w:rsidR="003371D8" w:rsidRPr="006C1E6B">
        <w:rPr>
          <w:rFonts w:eastAsiaTheme="minorHAnsi" w:cstheme="minorBidi"/>
          <w:b/>
          <w:bCs/>
          <w:i/>
          <w:color w:val="A70240"/>
        </w:rPr>
        <w:t xml:space="preserve">the </w:t>
      </w:r>
      <w:r w:rsidRPr="006C1E6B">
        <w:rPr>
          <w:rFonts w:eastAsiaTheme="minorHAnsi" w:cstheme="minorBidi"/>
          <w:b/>
          <w:bCs/>
          <w:i/>
          <w:color w:val="A70240"/>
        </w:rPr>
        <w:t xml:space="preserve">Customer, in accordance with the Requirements described in this Schedule. </w:t>
      </w:r>
    </w:p>
    <w:p w14:paraId="2E714AA0" w14:textId="0D64514F" w:rsidR="00127CA8" w:rsidRPr="002918E5" w:rsidRDefault="00EA3C41" w:rsidP="002918E5">
      <w:pPr>
        <w:pStyle w:val="Heading2"/>
        <w:numPr>
          <w:ilvl w:val="0"/>
          <w:numId w:val="48"/>
        </w:numPr>
        <w:ind w:left="851" w:hanging="851"/>
        <w:rPr>
          <w:sz w:val="36"/>
          <w:szCs w:val="36"/>
        </w:rPr>
      </w:pPr>
      <w:bookmarkStart w:id="356" w:name="_Toc57067971"/>
      <w:bookmarkStart w:id="357" w:name="_Toc73968676"/>
      <w:bookmarkStart w:id="358" w:name="_Toc74732928"/>
      <w:bookmarkStart w:id="359" w:name="_Toc126494890"/>
      <w:commentRangeStart w:id="360"/>
      <w:r w:rsidRPr="002918E5">
        <w:rPr>
          <w:sz w:val="36"/>
          <w:szCs w:val="36"/>
        </w:rPr>
        <w:t>Background</w:t>
      </w:r>
      <w:commentRangeEnd w:id="360"/>
      <w:r w:rsidR="001771CB" w:rsidRPr="002918E5">
        <w:rPr>
          <w:sz w:val="36"/>
          <w:szCs w:val="36"/>
        </w:rPr>
        <w:commentReference w:id="360"/>
      </w:r>
      <w:bookmarkEnd w:id="356"/>
      <w:bookmarkEnd w:id="357"/>
      <w:bookmarkEnd w:id="358"/>
      <w:bookmarkEnd w:id="359"/>
    </w:p>
    <w:p w14:paraId="10D0C409" w14:textId="77777777" w:rsidR="00A07457" w:rsidRPr="0001154E" w:rsidRDefault="00833246" w:rsidP="009F6060">
      <w:pPr>
        <w:pStyle w:val="ListParagraph"/>
        <w:numPr>
          <w:ilvl w:val="1"/>
          <w:numId w:val="33"/>
        </w:numPr>
        <w:spacing w:after="120"/>
        <w:ind w:left="851" w:hanging="851"/>
        <w:rPr>
          <w:highlight w:val="yellow"/>
        </w:rPr>
      </w:pPr>
      <w:r w:rsidRPr="0001154E">
        <w:rPr>
          <w:highlight w:val="yellow"/>
        </w:rPr>
        <w:fldChar w:fldCharType="begin">
          <w:ffData>
            <w:name w:val=""/>
            <w:enabled/>
            <w:calcOnExit w:val="0"/>
            <w:textInput>
              <w:default w:val="&lt;&lt;details&gt;&gt;"/>
            </w:textInput>
          </w:ffData>
        </w:fldChar>
      </w:r>
      <w:r w:rsidRPr="0001154E">
        <w:rPr>
          <w:highlight w:val="yellow"/>
        </w:rPr>
        <w:instrText xml:space="preserve"> FORMTEXT </w:instrText>
      </w:r>
      <w:r w:rsidRPr="0001154E">
        <w:rPr>
          <w:highlight w:val="yellow"/>
        </w:rPr>
      </w:r>
      <w:r w:rsidRPr="0001154E">
        <w:rPr>
          <w:highlight w:val="yellow"/>
        </w:rPr>
        <w:fldChar w:fldCharType="separate"/>
      </w:r>
      <w:r w:rsidRPr="0001154E">
        <w:rPr>
          <w:highlight w:val="yellow"/>
        </w:rPr>
        <w:t>&lt;&lt;details&gt;&gt;</w:t>
      </w:r>
      <w:r w:rsidRPr="0001154E">
        <w:rPr>
          <w:highlight w:val="yellow"/>
        </w:rPr>
        <w:fldChar w:fldCharType="end"/>
      </w:r>
      <w:bookmarkStart w:id="361" w:name="_Toc351376220"/>
    </w:p>
    <w:p w14:paraId="18DDBC25" w14:textId="77777777" w:rsidR="00A07457" w:rsidRPr="0001154E" w:rsidRDefault="00833246" w:rsidP="009F6060">
      <w:pPr>
        <w:pStyle w:val="ListParagraph"/>
        <w:numPr>
          <w:ilvl w:val="1"/>
          <w:numId w:val="33"/>
        </w:numPr>
        <w:spacing w:after="120"/>
        <w:ind w:left="851" w:hanging="851"/>
        <w:rPr>
          <w:highlight w:val="yellow"/>
        </w:rPr>
      </w:pPr>
      <w:r w:rsidRPr="0001154E">
        <w:rPr>
          <w:highlight w:val="yellow"/>
        </w:rPr>
        <w:fldChar w:fldCharType="begin">
          <w:ffData>
            <w:name w:val=""/>
            <w:enabled/>
            <w:calcOnExit w:val="0"/>
            <w:textInput>
              <w:default w:val="&lt;&lt;details&gt;&gt;"/>
            </w:textInput>
          </w:ffData>
        </w:fldChar>
      </w:r>
      <w:r w:rsidRPr="0001154E">
        <w:rPr>
          <w:highlight w:val="yellow"/>
        </w:rPr>
        <w:instrText xml:space="preserve"> FORMTEXT </w:instrText>
      </w:r>
      <w:r w:rsidRPr="0001154E">
        <w:rPr>
          <w:highlight w:val="yellow"/>
        </w:rPr>
      </w:r>
      <w:r w:rsidRPr="0001154E">
        <w:rPr>
          <w:highlight w:val="yellow"/>
        </w:rPr>
        <w:fldChar w:fldCharType="separate"/>
      </w:r>
      <w:r w:rsidRPr="0001154E">
        <w:rPr>
          <w:highlight w:val="yellow"/>
        </w:rPr>
        <w:t>&lt;&lt;details&gt;&gt;</w:t>
      </w:r>
      <w:r w:rsidRPr="0001154E">
        <w:rPr>
          <w:highlight w:val="yellow"/>
        </w:rPr>
        <w:fldChar w:fldCharType="end"/>
      </w:r>
    </w:p>
    <w:p w14:paraId="7C706591" w14:textId="77777777" w:rsidR="00A07457" w:rsidRPr="0001154E" w:rsidRDefault="00105ECA" w:rsidP="009F6060">
      <w:pPr>
        <w:pStyle w:val="ListParagraph"/>
        <w:numPr>
          <w:ilvl w:val="1"/>
          <w:numId w:val="33"/>
        </w:numPr>
        <w:spacing w:after="120"/>
        <w:ind w:left="851" w:hanging="851"/>
        <w:rPr>
          <w:highlight w:val="yellow"/>
        </w:rPr>
      </w:pPr>
      <w:r w:rsidRPr="0001154E">
        <w:rPr>
          <w:highlight w:val="yellow"/>
        </w:rPr>
        <w:t>&lt;&lt;detail&gt;&gt;</w:t>
      </w:r>
    </w:p>
    <w:p w14:paraId="041A5C71" w14:textId="7EF5637C" w:rsidR="00105ECA" w:rsidRPr="0001154E" w:rsidRDefault="00105ECA" w:rsidP="009F6060">
      <w:pPr>
        <w:pStyle w:val="ListParagraph"/>
        <w:numPr>
          <w:ilvl w:val="1"/>
          <w:numId w:val="33"/>
        </w:numPr>
        <w:spacing w:after="120"/>
        <w:ind w:left="851" w:hanging="851"/>
        <w:rPr>
          <w:highlight w:val="yellow"/>
        </w:rPr>
      </w:pPr>
      <w:r w:rsidRPr="0001154E">
        <w:rPr>
          <w:highlight w:val="yellow"/>
        </w:rPr>
        <w:t>&lt;&lt;details&gt;&gt;</w:t>
      </w:r>
      <w:r w:rsidR="00A07457" w:rsidRPr="0001154E">
        <w:rPr>
          <w:highlight w:val="yellow"/>
        </w:rPr>
        <w:t>.</w:t>
      </w:r>
    </w:p>
    <w:p w14:paraId="04CF0B1B" w14:textId="29CD672B" w:rsidR="00474A18" w:rsidRPr="002918E5" w:rsidRDefault="00474A18" w:rsidP="002918E5">
      <w:pPr>
        <w:pStyle w:val="Heading2"/>
        <w:numPr>
          <w:ilvl w:val="0"/>
          <w:numId w:val="48"/>
        </w:numPr>
        <w:ind w:left="851" w:hanging="851"/>
        <w:rPr>
          <w:sz w:val="36"/>
          <w:szCs w:val="36"/>
        </w:rPr>
      </w:pPr>
      <w:bookmarkStart w:id="362" w:name="_Toc57067972"/>
      <w:bookmarkStart w:id="363" w:name="_Toc73968677"/>
      <w:bookmarkStart w:id="364" w:name="_Toc74732929"/>
      <w:bookmarkStart w:id="365" w:name="_Toc126494891"/>
      <w:bookmarkEnd w:id="361"/>
      <w:r w:rsidRPr="002918E5">
        <w:rPr>
          <w:sz w:val="36"/>
          <w:szCs w:val="36"/>
        </w:rPr>
        <w:t>Support for Government objectives</w:t>
      </w:r>
      <w:bookmarkEnd w:id="362"/>
      <w:bookmarkEnd w:id="363"/>
      <w:bookmarkEnd w:id="364"/>
      <w:bookmarkEnd w:id="365"/>
    </w:p>
    <w:p w14:paraId="6A484989" w14:textId="46E40F18" w:rsidR="00EA3C41" w:rsidRPr="006C1E6B" w:rsidRDefault="00EA3C41" w:rsidP="000E24E9">
      <w:pPr>
        <w:rPr>
          <w:rFonts w:ascii="Calibri" w:hAnsi="Calibri"/>
          <w:lang w:eastAsia="zh-TW"/>
        </w:rPr>
      </w:pPr>
      <w:r w:rsidRPr="006C1E6B">
        <w:t xml:space="preserve">The </w:t>
      </w:r>
      <w:r w:rsidR="008D3767" w:rsidRPr="006C1E6B">
        <w:t xml:space="preserve">Department of </w:t>
      </w:r>
      <w:r w:rsidR="00BF213B" w:rsidRPr="006C1E6B">
        <w:rPr>
          <w:highlight w:val="yellow"/>
        </w:rPr>
        <w:t>&lt;&lt;insert Department Name&gt;&gt;</w:t>
      </w:r>
      <w:r w:rsidRPr="006C1E6B">
        <w:t xml:space="preserve"> seeks to attract highly credible </w:t>
      </w:r>
      <w:r w:rsidR="00B136FA">
        <w:t>Suppliers</w:t>
      </w:r>
      <w:r w:rsidRPr="006C1E6B">
        <w:t xml:space="preserve">, big and small, that </w:t>
      </w:r>
      <w:r w:rsidR="00C43441" w:rsidRPr="006C1E6B">
        <w:t>can</w:t>
      </w:r>
      <w:r w:rsidRPr="006C1E6B">
        <w:t xml:space="preserve"> demonstrate </w:t>
      </w:r>
      <w:r w:rsidR="00B83683" w:rsidRPr="006C1E6B">
        <w:t xml:space="preserve">a commitment to </w:t>
      </w:r>
      <w:r w:rsidRPr="006C1E6B">
        <w:t>the State</w:t>
      </w:r>
      <w:r w:rsidR="00C43441" w:rsidRPr="006C1E6B">
        <w:t>'</w:t>
      </w:r>
      <w:r w:rsidRPr="006C1E6B">
        <w:t xml:space="preserve">s Procurement objectives, targets and commitments as outlined in the </w:t>
      </w:r>
      <w:hyperlink r:id="rId22" w:history="1">
        <w:r w:rsidRPr="006C1E6B">
          <w:rPr>
            <w:rFonts w:eastAsia="Calibri"/>
            <w:color w:val="007681"/>
            <w:u w:val="single"/>
          </w:rPr>
          <w:t>Queensland Procurement Policy</w:t>
        </w:r>
      </w:hyperlink>
      <w:r w:rsidRPr="006C1E6B">
        <w:t xml:space="preserve"> (QPP). </w:t>
      </w:r>
    </w:p>
    <w:p w14:paraId="7239F597" w14:textId="3623F25F" w:rsidR="00EA3C41" w:rsidRPr="006C1E6B" w:rsidRDefault="00EA3C41" w:rsidP="000E24E9">
      <w:pPr>
        <w:rPr>
          <w:rFonts w:ascii="Calibri" w:hAnsi="Calibri"/>
          <w:lang w:eastAsia="zh-TW"/>
        </w:rPr>
      </w:pPr>
      <w:r w:rsidRPr="006C1E6B">
        <w:rPr>
          <w:lang w:eastAsia="zh-CN"/>
        </w:rPr>
        <w:t xml:space="preserve">This means </w:t>
      </w:r>
      <w:r w:rsidR="00B136FA">
        <w:t>Supplier</w:t>
      </w:r>
      <w:r w:rsidRPr="006C1E6B">
        <w:t>s</w:t>
      </w:r>
      <w:r w:rsidRPr="006C1E6B">
        <w:rPr>
          <w:lang w:eastAsia="zh-CN"/>
        </w:rPr>
        <w:t xml:space="preserve"> capable of:</w:t>
      </w:r>
    </w:p>
    <w:p w14:paraId="348FA67B" w14:textId="77777777" w:rsidR="00EA3C41" w:rsidRPr="000E24E9" w:rsidRDefault="00EA3C41" w:rsidP="009F6060">
      <w:pPr>
        <w:pStyle w:val="ListParagraph"/>
        <w:numPr>
          <w:ilvl w:val="0"/>
          <w:numId w:val="17"/>
        </w:numPr>
        <w:spacing w:before="120"/>
        <w:ind w:hanging="720"/>
        <w:rPr>
          <w:lang w:val="en-US"/>
        </w:rPr>
      </w:pPr>
      <w:r w:rsidRPr="000E24E9">
        <w:rPr>
          <w:lang w:val="en-US"/>
        </w:rPr>
        <w:t>delivering value for money in economic, social and environmental terms;</w:t>
      </w:r>
    </w:p>
    <w:p w14:paraId="05F283A5" w14:textId="139B01D7" w:rsidR="00EA3C41" w:rsidRPr="000E24E9" w:rsidRDefault="00EA3C41" w:rsidP="009F6060">
      <w:pPr>
        <w:pStyle w:val="ListParagraph"/>
        <w:numPr>
          <w:ilvl w:val="0"/>
          <w:numId w:val="17"/>
        </w:numPr>
        <w:spacing w:before="120"/>
        <w:ind w:hanging="720"/>
        <w:rPr>
          <w:lang w:val="en-US"/>
        </w:rPr>
      </w:pPr>
      <w:r w:rsidRPr="000E24E9">
        <w:rPr>
          <w:lang w:val="en-US"/>
        </w:rPr>
        <w:t xml:space="preserve">demonstrating </w:t>
      </w:r>
      <w:r w:rsidR="00C43441" w:rsidRPr="000E24E9">
        <w:rPr>
          <w:lang w:val="en-US"/>
        </w:rPr>
        <w:t xml:space="preserve">a </w:t>
      </w:r>
      <w:r w:rsidRPr="000E24E9">
        <w:rPr>
          <w:lang w:val="en-US"/>
        </w:rPr>
        <w:t>commitment to involvement with Social Enterprises and Indigenous Queenslanders;</w:t>
      </w:r>
    </w:p>
    <w:p w14:paraId="43B104F1" w14:textId="3CA242E3" w:rsidR="00EA3C41" w:rsidRPr="000E24E9" w:rsidRDefault="00EA3C41" w:rsidP="009F6060">
      <w:pPr>
        <w:pStyle w:val="ListParagraph"/>
        <w:numPr>
          <w:ilvl w:val="0"/>
          <w:numId w:val="17"/>
        </w:numPr>
        <w:spacing w:before="120"/>
        <w:ind w:hanging="720"/>
        <w:rPr>
          <w:lang w:val="en-US"/>
        </w:rPr>
      </w:pPr>
      <w:r w:rsidRPr="000E24E9">
        <w:rPr>
          <w:lang w:val="en-US"/>
        </w:rPr>
        <w:t xml:space="preserve">demonstrating </w:t>
      </w:r>
      <w:r w:rsidR="00C43441" w:rsidRPr="000E24E9">
        <w:rPr>
          <w:lang w:val="en-US"/>
        </w:rPr>
        <w:t xml:space="preserve">a </w:t>
      </w:r>
      <w:r w:rsidRPr="000E24E9">
        <w:rPr>
          <w:lang w:val="en-US"/>
        </w:rPr>
        <w:t xml:space="preserve">commitment to Social Responsibility including but not limited to Environmental Sustainability practices; </w:t>
      </w:r>
    </w:p>
    <w:p w14:paraId="79176DA2" w14:textId="11B6B2DF" w:rsidR="00EA3C41" w:rsidRPr="000E24E9" w:rsidRDefault="00EA3C41" w:rsidP="009F6060">
      <w:pPr>
        <w:pStyle w:val="ListParagraph"/>
        <w:numPr>
          <w:ilvl w:val="0"/>
          <w:numId w:val="17"/>
        </w:numPr>
        <w:spacing w:before="120"/>
        <w:ind w:hanging="720"/>
        <w:rPr>
          <w:lang w:val="en-US"/>
        </w:rPr>
      </w:pPr>
      <w:r w:rsidRPr="000E24E9">
        <w:rPr>
          <w:lang w:val="en-US"/>
        </w:rPr>
        <w:t xml:space="preserve">supporting a </w:t>
      </w:r>
      <w:r w:rsidR="00C43441" w:rsidRPr="000E24E9">
        <w:rPr>
          <w:lang w:val="en-US"/>
        </w:rPr>
        <w:t>zero-</w:t>
      </w:r>
      <w:r w:rsidRPr="000E24E9">
        <w:rPr>
          <w:lang w:val="en-US"/>
        </w:rPr>
        <w:t>tolerance to domestic and family violence in the workplace and the broader community; and</w:t>
      </w:r>
    </w:p>
    <w:p w14:paraId="12D5E920" w14:textId="77777777" w:rsidR="00EA3C41" w:rsidRPr="000E24E9" w:rsidRDefault="00EA3C41" w:rsidP="009F6060">
      <w:pPr>
        <w:pStyle w:val="ListParagraph"/>
        <w:numPr>
          <w:ilvl w:val="0"/>
          <w:numId w:val="17"/>
        </w:numPr>
        <w:spacing w:before="120"/>
        <w:ind w:hanging="720"/>
        <w:rPr>
          <w:lang w:val="en-US"/>
        </w:rPr>
      </w:pPr>
      <w:r w:rsidRPr="000E24E9">
        <w:rPr>
          <w:lang w:val="en-US"/>
        </w:rPr>
        <w:t>supporting regional economies.</w:t>
      </w:r>
    </w:p>
    <w:p w14:paraId="74344825" w14:textId="7B33EA76" w:rsidR="00B83683" w:rsidRPr="006C1E6B" w:rsidRDefault="00B83683" w:rsidP="000E24E9">
      <w:r w:rsidRPr="006C1E6B">
        <w:t xml:space="preserve">Suppliers are required to ensure that any commitments outlined in their Part C: ITO Response Schedule are maintained for the duration of the </w:t>
      </w:r>
      <w:r w:rsidR="00BF213B" w:rsidRPr="006C1E6B">
        <w:t>C</w:t>
      </w:r>
      <w:r w:rsidRPr="006C1E6B">
        <w:t>ontract.</w:t>
      </w:r>
    </w:p>
    <w:p w14:paraId="335D1B1C" w14:textId="1C15FA82" w:rsidR="00EA3C41" w:rsidRPr="006C1E6B" w:rsidRDefault="00EA3C41" w:rsidP="000E24E9">
      <w:pPr>
        <w:rPr>
          <w:lang w:eastAsia="zh-CN"/>
        </w:rPr>
      </w:pPr>
      <w:r w:rsidRPr="006C1E6B">
        <w:t>As part of their Response, Suppliers are required to provide information regarding their support for the principles of the QPP (</w:t>
      </w:r>
      <w:r w:rsidR="00CA16F2">
        <w:t>refer to</w:t>
      </w:r>
      <w:r w:rsidRPr="006C1E6B">
        <w:t xml:space="preserve"> </w:t>
      </w:r>
      <w:r w:rsidRPr="006C1E6B">
        <w:rPr>
          <w:lang w:eastAsia="zh-CN"/>
        </w:rPr>
        <w:t xml:space="preserve">Part C: ITO Response Schedule, Section </w:t>
      </w:r>
      <w:r w:rsidRPr="006C1E6B">
        <w:rPr>
          <w:highlight w:val="yellow"/>
          <w:lang w:eastAsia="zh-CN"/>
        </w:rPr>
        <w:t>&lt;&lt;insert section number&gt;&gt;</w:t>
      </w:r>
      <w:r w:rsidRPr="006C1E6B">
        <w:t>).</w:t>
      </w:r>
    </w:p>
    <w:p w14:paraId="7E0606F1" w14:textId="18B2AF2C" w:rsidR="00BE1F53" w:rsidRPr="002918E5" w:rsidRDefault="00BE1F53" w:rsidP="002918E5">
      <w:pPr>
        <w:pStyle w:val="Heading2"/>
        <w:numPr>
          <w:ilvl w:val="0"/>
          <w:numId w:val="48"/>
        </w:numPr>
        <w:ind w:left="851" w:hanging="851"/>
        <w:rPr>
          <w:sz w:val="36"/>
          <w:szCs w:val="36"/>
        </w:rPr>
      </w:pPr>
      <w:bookmarkStart w:id="366" w:name="_Toc57067973"/>
      <w:bookmarkStart w:id="367" w:name="_Toc73968678"/>
      <w:bookmarkStart w:id="368" w:name="_Toc74732930"/>
      <w:bookmarkStart w:id="369" w:name="_Toc126494892"/>
      <w:r w:rsidRPr="002918E5">
        <w:rPr>
          <w:sz w:val="36"/>
          <w:szCs w:val="36"/>
        </w:rPr>
        <w:t>Mandatory requirements</w:t>
      </w:r>
      <w:bookmarkEnd w:id="366"/>
      <w:bookmarkEnd w:id="367"/>
      <w:bookmarkEnd w:id="368"/>
      <w:bookmarkEnd w:id="369"/>
    </w:p>
    <w:p w14:paraId="511103AC" w14:textId="494753E2" w:rsidR="00DA1229" w:rsidRPr="00DA1229" w:rsidRDefault="00BE1F53" w:rsidP="00DA1229">
      <w:pPr>
        <w:rPr>
          <w:highlight w:val="yellow"/>
        </w:rPr>
      </w:pPr>
      <w:r w:rsidRPr="000E24E9">
        <w:rPr>
          <w:highlight w:val="yellow"/>
        </w:rPr>
        <w:t>The Supplier will meet the following mandatory requirements:</w:t>
      </w:r>
      <w:commentRangeStart w:id="370"/>
      <w:commentRangeEnd w:id="370"/>
      <w:r w:rsidR="00BF213B" w:rsidRPr="006C1E6B">
        <w:rPr>
          <w:sz w:val="24"/>
          <w:szCs w:val="28"/>
          <w:highlight w:val="yellow"/>
        </w:rPr>
        <w:commentReference w:id="370"/>
      </w:r>
    </w:p>
    <w:p w14:paraId="3B7719E7" w14:textId="41CF8EA9" w:rsidR="002A03CE" w:rsidRPr="0001154E" w:rsidRDefault="002A03CE" w:rsidP="009F6060">
      <w:pPr>
        <w:pStyle w:val="ListParagraph"/>
        <w:numPr>
          <w:ilvl w:val="1"/>
          <w:numId w:val="34"/>
        </w:numPr>
        <w:spacing w:after="120"/>
        <w:ind w:left="851" w:hanging="851"/>
        <w:rPr>
          <w:highlight w:val="yellow"/>
        </w:rPr>
      </w:pPr>
      <w:r w:rsidRPr="0001154E">
        <w:rPr>
          <w:highlight w:val="yellow"/>
        </w:rPr>
        <w:t>&lt;&lt;insert any other mandatory requirements&gt;&gt;</w:t>
      </w:r>
    </w:p>
    <w:p w14:paraId="12B32EE5" w14:textId="06CBEA10" w:rsidR="00DA0CC1" w:rsidRPr="002918E5" w:rsidRDefault="00DA0CC1" w:rsidP="002918E5">
      <w:pPr>
        <w:pStyle w:val="Heading2"/>
        <w:numPr>
          <w:ilvl w:val="0"/>
          <w:numId w:val="48"/>
        </w:numPr>
        <w:ind w:left="851" w:hanging="851"/>
        <w:rPr>
          <w:sz w:val="36"/>
          <w:szCs w:val="36"/>
        </w:rPr>
      </w:pPr>
      <w:bookmarkStart w:id="371" w:name="_Toc57067974"/>
      <w:bookmarkStart w:id="372" w:name="_Toc73968679"/>
      <w:bookmarkStart w:id="373" w:name="_Toc74732931"/>
      <w:bookmarkStart w:id="374" w:name="_Toc126494893"/>
      <w:commentRangeStart w:id="375"/>
      <w:r w:rsidRPr="002918E5">
        <w:rPr>
          <w:sz w:val="36"/>
          <w:szCs w:val="36"/>
        </w:rPr>
        <w:t>Legislative requirements</w:t>
      </w:r>
      <w:commentRangeEnd w:id="375"/>
      <w:r w:rsidRPr="002918E5">
        <w:rPr>
          <w:sz w:val="36"/>
          <w:szCs w:val="36"/>
        </w:rPr>
        <w:commentReference w:id="375"/>
      </w:r>
      <w:r w:rsidR="00313AB3" w:rsidRPr="002918E5">
        <w:rPr>
          <w:sz w:val="36"/>
          <w:szCs w:val="36"/>
        </w:rPr>
        <w:t xml:space="preserve"> (Laws)</w:t>
      </w:r>
      <w:bookmarkEnd w:id="371"/>
      <w:bookmarkEnd w:id="372"/>
      <w:bookmarkEnd w:id="373"/>
      <w:bookmarkEnd w:id="374"/>
    </w:p>
    <w:p w14:paraId="7F1ACDD8" w14:textId="362B49BE" w:rsidR="00DA0CC1" w:rsidRPr="000E24E9" w:rsidRDefault="00DA0CC1" w:rsidP="008E5D36">
      <w:pPr>
        <w:rPr>
          <w:highlight w:val="yellow"/>
        </w:rPr>
      </w:pPr>
      <w:r w:rsidRPr="000E24E9">
        <w:rPr>
          <w:highlight w:val="yellow"/>
        </w:rPr>
        <w:t xml:space="preserve">The Supplier will comply with all </w:t>
      </w:r>
      <w:r w:rsidR="00B340C3" w:rsidRPr="000E24E9">
        <w:rPr>
          <w:highlight w:val="yellow"/>
        </w:rPr>
        <w:t>Laws</w:t>
      </w:r>
      <w:r w:rsidRPr="000E24E9">
        <w:rPr>
          <w:highlight w:val="yellow"/>
        </w:rPr>
        <w:t xml:space="preserve"> including:</w:t>
      </w:r>
    </w:p>
    <w:p w14:paraId="17C7CA21" w14:textId="23EA8F14" w:rsidR="00C561CE" w:rsidRDefault="00DA0CC1" w:rsidP="009F6060">
      <w:pPr>
        <w:pStyle w:val="ListParagraph"/>
        <w:numPr>
          <w:ilvl w:val="1"/>
          <w:numId w:val="35"/>
        </w:numPr>
        <w:spacing w:after="120"/>
        <w:ind w:left="851" w:hanging="851"/>
        <w:rPr>
          <w:rFonts w:eastAsiaTheme="majorEastAsia" w:cstheme="majorBidi"/>
          <w:szCs w:val="22"/>
        </w:rPr>
      </w:pPr>
      <w:r w:rsidRPr="0001154E">
        <w:rPr>
          <w:rFonts w:eastAsiaTheme="majorEastAsia" w:cstheme="majorBidi"/>
          <w:szCs w:val="22"/>
        </w:rPr>
        <w:t xml:space="preserve">The </w:t>
      </w:r>
      <w:r w:rsidRPr="0001154E">
        <w:rPr>
          <w:rFonts w:eastAsiaTheme="majorEastAsia" w:cstheme="majorBidi"/>
          <w:i/>
          <w:iCs/>
          <w:szCs w:val="22"/>
        </w:rPr>
        <w:t>Information Privacy Act 2009</w:t>
      </w:r>
      <w:r w:rsidRPr="0001154E">
        <w:rPr>
          <w:rFonts w:eastAsiaTheme="majorEastAsia" w:cstheme="majorBidi"/>
          <w:szCs w:val="22"/>
        </w:rPr>
        <w:t xml:space="preserve"> and applicable privacy codes (as defined in that Act);</w:t>
      </w:r>
    </w:p>
    <w:p w14:paraId="6BFAAA8A" w14:textId="77777777" w:rsidR="00C561CE" w:rsidRPr="00C561CE" w:rsidRDefault="00DA0CC1" w:rsidP="009F6060">
      <w:pPr>
        <w:pStyle w:val="ListParagraph"/>
        <w:numPr>
          <w:ilvl w:val="1"/>
          <w:numId w:val="35"/>
        </w:numPr>
        <w:spacing w:after="120"/>
        <w:ind w:left="851" w:hanging="851"/>
        <w:rPr>
          <w:rFonts w:eastAsiaTheme="majorEastAsia" w:cstheme="majorBidi"/>
          <w:szCs w:val="22"/>
        </w:rPr>
      </w:pPr>
      <w:r w:rsidRPr="00C561CE">
        <w:rPr>
          <w:rFonts w:eastAsiaTheme="majorEastAsia" w:cstheme="majorBidi"/>
          <w:szCs w:val="22"/>
        </w:rPr>
        <w:lastRenderedPageBreak/>
        <w:t xml:space="preserve">The Commonwealth </w:t>
      </w:r>
      <w:r w:rsidRPr="00D94E5D">
        <w:rPr>
          <w:rFonts w:eastAsiaTheme="majorEastAsia" w:cstheme="majorBidi"/>
          <w:i/>
          <w:iCs/>
          <w:szCs w:val="22"/>
        </w:rPr>
        <w:t>Disability Discrimination Act 1992</w:t>
      </w:r>
      <w:r w:rsidR="008E5D36" w:rsidRPr="00C561CE">
        <w:rPr>
          <w:rFonts w:eastAsiaTheme="majorEastAsia" w:cstheme="majorBidi"/>
          <w:szCs w:val="22"/>
        </w:rPr>
        <w:t>;</w:t>
      </w:r>
    </w:p>
    <w:p w14:paraId="55F4998A" w14:textId="77777777" w:rsidR="00C561CE" w:rsidRPr="00C561CE" w:rsidRDefault="00DA0CC1" w:rsidP="009F6060">
      <w:pPr>
        <w:pStyle w:val="ListParagraph"/>
        <w:numPr>
          <w:ilvl w:val="1"/>
          <w:numId w:val="35"/>
        </w:numPr>
        <w:spacing w:after="120"/>
        <w:ind w:left="851" w:hanging="851"/>
        <w:rPr>
          <w:rFonts w:eastAsiaTheme="majorEastAsia" w:cstheme="majorBidi"/>
          <w:szCs w:val="22"/>
        </w:rPr>
      </w:pPr>
      <w:commentRangeStart w:id="376"/>
      <w:r w:rsidRPr="00C561CE">
        <w:rPr>
          <w:rFonts w:eastAsiaTheme="majorEastAsia" w:cstheme="majorBidi"/>
          <w:szCs w:val="22"/>
        </w:rPr>
        <w:t xml:space="preserve">The </w:t>
      </w:r>
      <w:r w:rsidRPr="00D94E5D">
        <w:rPr>
          <w:rFonts w:eastAsiaTheme="majorEastAsia" w:cstheme="majorBidi"/>
          <w:i/>
          <w:iCs/>
          <w:szCs w:val="22"/>
        </w:rPr>
        <w:t>Labour Hire Licensing Act 2017</w:t>
      </w:r>
      <w:commentRangeEnd w:id="376"/>
      <w:r w:rsidRPr="00D94E5D">
        <w:rPr>
          <w:rFonts w:eastAsiaTheme="majorEastAsia" w:cstheme="majorBidi"/>
          <w:i/>
          <w:iCs/>
          <w:szCs w:val="22"/>
        </w:rPr>
        <w:commentReference w:id="376"/>
      </w:r>
      <w:r w:rsidR="00F350FE" w:rsidRPr="00C561CE">
        <w:rPr>
          <w:rFonts w:eastAsiaTheme="majorEastAsia" w:cstheme="majorBidi"/>
          <w:szCs w:val="22"/>
        </w:rPr>
        <w:t>; and</w:t>
      </w:r>
    </w:p>
    <w:commentRangeStart w:id="377"/>
    <w:p w14:paraId="5685B38C" w14:textId="5D49093F" w:rsidR="00DA0CC1" w:rsidRPr="00C561CE" w:rsidRDefault="00DA0CC1" w:rsidP="009F6060">
      <w:pPr>
        <w:pStyle w:val="ListParagraph"/>
        <w:numPr>
          <w:ilvl w:val="1"/>
          <w:numId w:val="35"/>
        </w:numPr>
        <w:spacing w:after="120"/>
        <w:ind w:left="851" w:hanging="851"/>
        <w:rPr>
          <w:rFonts w:eastAsiaTheme="majorEastAsia" w:cstheme="majorBidi"/>
          <w:szCs w:val="22"/>
          <w:highlight w:val="yellow"/>
        </w:rPr>
      </w:pPr>
      <w:r w:rsidRPr="00C561CE">
        <w:rPr>
          <w:rFonts w:eastAsiaTheme="majorEastAsia" w:cstheme="majorBidi"/>
          <w:b/>
          <w:bCs/>
          <w:szCs w:val="22"/>
          <w:highlight w:val="yellow"/>
        </w:rPr>
        <w:fldChar w:fldCharType="begin">
          <w:ffData>
            <w:name w:val=""/>
            <w:enabled/>
            <w:calcOnExit w:val="0"/>
            <w:textInput>
              <w:default w:val="&lt;&lt;details&gt;&gt;"/>
            </w:textInput>
          </w:ffData>
        </w:fldChar>
      </w:r>
      <w:r w:rsidRPr="00C561CE">
        <w:rPr>
          <w:rFonts w:eastAsiaTheme="majorEastAsia" w:cstheme="majorBidi"/>
          <w:szCs w:val="22"/>
          <w:highlight w:val="yellow"/>
        </w:rPr>
        <w:instrText xml:space="preserve"> FORMTEXT </w:instrText>
      </w:r>
      <w:r w:rsidRPr="00C561CE">
        <w:rPr>
          <w:rFonts w:eastAsiaTheme="majorEastAsia" w:cstheme="majorBidi"/>
          <w:b/>
          <w:bCs/>
          <w:szCs w:val="22"/>
          <w:highlight w:val="yellow"/>
        </w:rPr>
      </w:r>
      <w:r w:rsidRPr="00C561CE">
        <w:rPr>
          <w:rFonts w:eastAsiaTheme="majorEastAsia" w:cstheme="majorBidi"/>
          <w:b/>
          <w:bCs/>
          <w:szCs w:val="22"/>
          <w:highlight w:val="yellow"/>
        </w:rPr>
        <w:fldChar w:fldCharType="separate"/>
      </w:r>
      <w:r w:rsidRPr="00C561CE">
        <w:rPr>
          <w:rFonts w:eastAsiaTheme="majorEastAsia" w:cstheme="majorBidi"/>
          <w:szCs w:val="22"/>
          <w:highlight w:val="yellow"/>
        </w:rPr>
        <w:t>&lt;&lt;details&gt;&gt;</w:t>
      </w:r>
      <w:r w:rsidRPr="00C561CE">
        <w:rPr>
          <w:rFonts w:eastAsiaTheme="majorEastAsia" w:cstheme="majorBidi"/>
          <w:b/>
          <w:bCs/>
          <w:szCs w:val="22"/>
          <w:highlight w:val="yellow"/>
        </w:rPr>
        <w:fldChar w:fldCharType="end"/>
      </w:r>
      <w:commentRangeEnd w:id="377"/>
      <w:r w:rsidR="00BF213B" w:rsidRPr="00C561CE">
        <w:rPr>
          <w:rFonts w:eastAsiaTheme="majorEastAsia" w:cstheme="majorBidi"/>
          <w:szCs w:val="22"/>
          <w:highlight w:val="yellow"/>
        </w:rPr>
        <w:commentReference w:id="377"/>
      </w:r>
    </w:p>
    <w:p w14:paraId="2F599B40" w14:textId="56148CA1" w:rsidR="00BF213B" w:rsidRPr="000E24E9" w:rsidRDefault="00BF213B" w:rsidP="000E24E9">
      <w:pPr>
        <w:pStyle w:val="Heading1"/>
        <w:keepNext/>
        <w:keepLines/>
        <w:autoSpaceDE/>
        <w:autoSpaceDN/>
        <w:adjustRightInd/>
        <w:spacing w:before="360" w:after="120" w:line="240" w:lineRule="auto"/>
        <w:rPr>
          <w:rFonts w:eastAsiaTheme="majorEastAsia" w:cstheme="majorBidi"/>
          <w:b w:val="0"/>
          <w:bCs w:val="0"/>
          <w:szCs w:val="32"/>
          <w:lang w:eastAsia="en-US"/>
        </w:rPr>
      </w:pPr>
      <w:bookmarkStart w:id="378" w:name="_Toc32731722"/>
      <w:bookmarkStart w:id="379" w:name="_Toc57067975"/>
      <w:bookmarkStart w:id="380" w:name="_Toc73968680"/>
      <w:bookmarkStart w:id="381" w:name="_Toc74732932"/>
      <w:bookmarkStart w:id="382" w:name="_Toc126494894"/>
      <w:commentRangeStart w:id="383"/>
      <w:r w:rsidRPr="000E24E9">
        <w:rPr>
          <w:rFonts w:eastAsiaTheme="majorEastAsia" w:cstheme="majorBidi"/>
          <w:b w:val="0"/>
          <w:bCs w:val="0"/>
          <w:szCs w:val="32"/>
          <w:lang w:eastAsia="en-US"/>
        </w:rPr>
        <w:t>Other Requirements</w:t>
      </w:r>
      <w:bookmarkEnd w:id="378"/>
      <w:commentRangeEnd w:id="383"/>
      <w:r w:rsidRPr="000E24E9">
        <w:rPr>
          <w:rFonts w:eastAsiaTheme="majorEastAsia" w:cstheme="majorBidi"/>
          <w:b w:val="0"/>
          <w:bCs w:val="0"/>
          <w:szCs w:val="32"/>
          <w:lang w:eastAsia="en-US"/>
        </w:rPr>
        <w:commentReference w:id="383"/>
      </w:r>
      <w:bookmarkEnd w:id="379"/>
      <w:bookmarkEnd w:id="380"/>
      <w:bookmarkEnd w:id="381"/>
      <w:bookmarkEnd w:id="382"/>
    </w:p>
    <w:p w14:paraId="2FF740DF" w14:textId="00DEA18A" w:rsidR="00C561CE" w:rsidRPr="002918E5" w:rsidRDefault="00B136FA" w:rsidP="000E43EB">
      <w:pPr>
        <w:pStyle w:val="Heading2"/>
        <w:numPr>
          <w:ilvl w:val="0"/>
          <w:numId w:val="48"/>
        </w:numPr>
        <w:ind w:left="851" w:hanging="851"/>
        <w:rPr>
          <w:sz w:val="36"/>
          <w:szCs w:val="36"/>
        </w:rPr>
      </w:pPr>
      <w:bookmarkStart w:id="384" w:name="_Toc57067976"/>
      <w:bookmarkStart w:id="385" w:name="_Toc73968681"/>
      <w:bookmarkStart w:id="386" w:name="_Toc74732933"/>
      <w:bookmarkStart w:id="387" w:name="_Toc126494895"/>
      <w:r w:rsidRPr="002918E5">
        <w:rPr>
          <w:sz w:val="36"/>
          <w:szCs w:val="36"/>
        </w:rPr>
        <w:t>Supplier</w:t>
      </w:r>
      <w:r w:rsidR="00AD3202" w:rsidRPr="002918E5">
        <w:rPr>
          <w:sz w:val="36"/>
          <w:szCs w:val="36"/>
        </w:rPr>
        <w:t xml:space="preserve"> capabilities and experience</w:t>
      </w:r>
      <w:bookmarkEnd w:id="384"/>
      <w:bookmarkEnd w:id="385"/>
      <w:bookmarkEnd w:id="386"/>
      <w:bookmarkEnd w:id="387"/>
    </w:p>
    <w:p w14:paraId="3F114252" w14:textId="38028F76" w:rsidR="00912972" w:rsidRPr="00D94E5D" w:rsidRDefault="00865D2E" w:rsidP="004D3990">
      <w:pPr>
        <w:spacing w:before="120" w:after="180"/>
        <w:rPr>
          <w:rFonts w:eastAsiaTheme="majorEastAsia" w:cstheme="majorBidi"/>
          <w:b/>
          <w:bCs/>
          <w:szCs w:val="22"/>
          <w:highlight w:val="yellow"/>
        </w:rPr>
      </w:pPr>
      <w:r>
        <w:rPr>
          <w:rFonts w:eastAsiaTheme="majorEastAsia"/>
        </w:rPr>
        <w:t>5.1</w:t>
      </w:r>
      <w:r>
        <w:rPr>
          <w:rFonts w:eastAsiaTheme="majorEastAsia"/>
        </w:rPr>
        <w:tab/>
      </w:r>
      <w:r w:rsidR="00833246" w:rsidRPr="00C561CE">
        <w:rPr>
          <w:rFonts w:eastAsiaTheme="majorEastAsia" w:cstheme="majorBidi"/>
          <w:b/>
          <w:bCs/>
          <w:szCs w:val="22"/>
          <w:highlight w:val="yellow"/>
        </w:rPr>
        <w:fldChar w:fldCharType="begin">
          <w:ffData>
            <w:name w:val=""/>
            <w:enabled/>
            <w:calcOnExit w:val="0"/>
            <w:textInput>
              <w:default w:val="&lt;&lt;details&gt;&gt;"/>
            </w:textInput>
          </w:ffData>
        </w:fldChar>
      </w:r>
      <w:r w:rsidR="00833246" w:rsidRPr="00C561CE">
        <w:rPr>
          <w:rFonts w:eastAsiaTheme="majorEastAsia" w:cstheme="majorBidi"/>
          <w:szCs w:val="22"/>
          <w:highlight w:val="yellow"/>
        </w:rPr>
        <w:instrText xml:space="preserve"> FORMTEXT </w:instrText>
      </w:r>
      <w:r w:rsidR="00833246" w:rsidRPr="00C561CE">
        <w:rPr>
          <w:rFonts w:eastAsiaTheme="majorEastAsia" w:cstheme="majorBidi"/>
          <w:b/>
          <w:bCs/>
          <w:szCs w:val="22"/>
          <w:highlight w:val="yellow"/>
        </w:rPr>
      </w:r>
      <w:r w:rsidR="00833246" w:rsidRPr="00C561CE">
        <w:rPr>
          <w:rFonts w:eastAsiaTheme="majorEastAsia" w:cstheme="majorBidi"/>
          <w:b/>
          <w:bCs/>
          <w:szCs w:val="22"/>
          <w:highlight w:val="yellow"/>
        </w:rPr>
        <w:fldChar w:fldCharType="separate"/>
      </w:r>
      <w:r w:rsidR="00833246" w:rsidRPr="00C561CE">
        <w:rPr>
          <w:rFonts w:eastAsiaTheme="majorEastAsia" w:cstheme="majorBidi"/>
          <w:szCs w:val="22"/>
          <w:highlight w:val="yellow"/>
        </w:rPr>
        <w:t>&lt;&lt;details&gt;&gt;</w:t>
      </w:r>
      <w:r w:rsidR="00833246" w:rsidRPr="00C561CE">
        <w:rPr>
          <w:rFonts w:eastAsiaTheme="majorEastAsia" w:cstheme="majorBidi"/>
          <w:b/>
          <w:bCs/>
          <w:szCs w:val="22"/>
          <w:highlight w:val="yellow"/>
        </w:rPr>
        <w:fldChar w:fldCharType="end"/>
      </w:r>
    </w:p>
    <w:p w14:paraId="2E7EE0AB" w14:textId="77777777" w:rsidR="00C561CE" w:rsidRPr="002918E5" w:rsidRDefault="00AD3202" w:rsidP="000E43EB">
      <w:pPr>
        <w:pStyle w:val="Heading2"/>
        <w:numPr>
          <w:ilvl w:val="0"/>
          <w:numId w:val="48"/>
        </w:numPr>
        <w:ind w:left="851" w:hanging="851"/>
        <w:rPr>
          <w:sz w:val="36"/>
          <w:szCs w:val="36"/>
        </w:rPr>
      </w:pPr>
      <w:bookmarkStart w:id="388" w:name="_Key_Personnel"/>
      <w:bookmarkStart w:id="389" w:name="_Toc57067977"/>
      <w:bookmarkStart w:id="390" w:name="_Toc73968682"/>
      <w:bookmarkStart w:id="391" w:name="_Toc74732934"/>
      <w:bookmarkStart w:id="392" w:name="_Toc126494896"/>
      <w:bookmarkEnd w:id="388"/>
      <w:commentRangeStart w:id="393"/>
      <w:r w:rsidRPr="002918E5">
        <w:rPr>
          <w:sz w:val="36"/>
          <w:szCs w:val="36"/>
        </w:rPr>
        <w:t xml:space="preserve">Key </w:t>
      </w:r>
      <w:r w:rsidR="00920FDD" w:rsidRPr="002918E5">
        <w:rPr>
          <w:sz w:val="36"/>
          <w:szCs w:val="36"/>
        </w:rPr>
        <w:t>p</w:t>
      </w:r>
      <w:r w:rsidRPr="002918E5">
        <w:rPr>
          <w:sz w:val="36"/>
          <w:szCs w:val="36"/>
        </w:rPr>
        <w:t>ersonnel</w:t>
      </w:r>
      <w:commentRangeEnd w:id="393"/>
      <w:r w:rsidR="001771CB" w:rsidRPr="002918E5">
        <w:rPr>
          <w:sz w:val="36"/>
          <w:szCs w:val="36"/>
        </w:rPr>
        <w:commentReference w:id="393"/>
      </w:r>
      <w:bookmarkEnd w:id="389"/>
      <w:bookmarkEnd w:id="390"/>
      <w:bookmarkEnd w:id="391"/>
      <w:bookmarkEnd w:id="392"/>
    </w:p>
    <w:p w14:paraId="25DEB0C2" w14:textId="55467D34" w:rsidR="00865D2E" w:rsidRDefault="00865D2E" w:rsidP="000F6F67">
      <w:pPr>
        <w:spacing w:before="120" w:after="180"/>
        <w:ind w:left="851" w:hanging="851"/>
        <w:rPr>
          <w:rFonts w:eastAsiaTheme="majorEastAsia" w:cstheme="majorBidi"/>
          <w:szCs w:val="22"/>
        </w:rPr>
      </w:pPr>
      <w:r>
        <w:rPr>
          <w:rFonts w:eastAsiaTheme="majorEastAsia" w:cstheme="majorBidi"/>
          <w:szCs w:val="22"/>
        </w:rPr>
        <w:t>6.1</w:t>
      </w:r>
      <w:r>
        <w:rPr>
          <w:rFonts w:eastAsiaTheme="majorEastAsia" w:cstheme="majorBidi"/>
          <w:szCs w:val="22"/>
        </w:rPr>
        <w:tab/>
      </w:r>
      <w:r w:rsidR="00AD05E3" w:rsidRPr="00865D2E">
        <w:rPr>
          <w:rFonts w:eastAsiaTheme="majorEastAsia" w:cstheme="majorBidi"/>
          <w:szCs w:val="22"/>
        </w:rPr>
        <w:t>Key Personnel are</w:t>
      </w:r>
      <w:r w:rsidR="00AD05E3" w:rsidRPr="00C561CE">
        <w:rPr>
          <w:rFonts w:eastAsiaTheme="majorEastAsia" w:cstheme="majorBidi"/>
          <w:szCs w:val="22"/>
        </w:rPr>
        <w:t xml:space="preserve"> detailed in Schedule </w:t>
      </w:r>
      <w:r w:rsidR="00AD05E3" w:rsidRPr="00A3197E">
        <w:rPr>
          <w:rFonts w:eastAsiaTheme="majorEastAsia" w:cstheme="majorBidi"/>
          <w:szCs w:val="22"/>
          <w:highlight w:val="yellow"/>
        </w:rPr>
        <w:t>&lt;&lt;No.&gt;&gt;</w:t>
      </w:r>
      <w:r w:rsidR="00AD05E3" w:rsidRPr="00C561CE">
        <w:rPr>
          <w:rFonts w:eastAsiaTheme="majorEastAsia" w:cstheme="majorBidi"/>
          <w:szCs w:val="22"/>
        </w:rPr>
        <w:t xml:space="preserve"> of this Part B</w:t>
      </w:r>
      <w:r w:rsidR="00F350FE" w:rsidRPr="00C561CE">
        <w:rPr>
          <w:rFonts w:eastAsiaTheme="majorEastAsia" w:cstheme="majorBidi"/>
          <w:szCs w:val="22"/>
        </w:rPr>
        <w:t xml:space="preserve">: </w:t>
      </w:r>
      <w:r w:rsidR="00CB5EE9" w:rsidRPr="00C561CE">
        <w:rPr>
          <w:rFonts w:eastAsiaTheme="majorEastAsia" w:cstheme="majorBidi"/>
          <w:szCs w:val="22"/>
        </w:rPr>
        <w:t>Contract</w:t>
      </w:r>
      <w:r w:rsidR="00AD05E3" w:rsidRPr="00C561CE">
        <w:rPr>
          <w:rFonts w:eastAsiaTheme="majorEastAsia" w:cstheme="majorBidi"/>
          <w:szCs w:val="22"/>
        </w:rPr>
        <w:t xml:space="preserve"> Details. </w:t>
      </w:r>
    </w:p>
    <w:p w14:paraId="3150BDAB" w14:textId="0C3E1DD8" w:rsidR="00865D2E" w:rsidRDefault="00865D2E" w:rsidP="000F6F67">
      <w:pPr>
        <w:spacing w:before="120" w:after="180"/>
        <w:ind w:left="851" w:hanging="851"/>
        <w:rPr>
          <w:rFonts w:eastAsiaTheme="majorEastAsia" w:cstheme="majorBidi"/>
          <w:szCs w:val="22"/>
        </w:rPr>
      </w:pPr>
      <w:r>
        <w:rPr>
          <w:rFonts w:eastAsiaTheme="majorEastAsia" w:cstheme="majorBidi"/>
          <w:szCs w:val="22"/>
        </w:rPr>
        <w:t>6.2</w:t>
      </w:r>
      <w:r>
        <w:rPr>
          <w:rFonts w:eastAsiaTheme="majorEastAsia" w:cstheme="majorBidi"/>
          <w:szCs w:val="22"/>
        </w:rPr>
        <w:tab/>
      </w:r>
      <w:commentRangeStart w:id="394"/>
      <w:r w:rsidR="000865C7" w:rsidRPr="00C561CE">
        <w:rPr>
          <w:rFonts w:eastAsiaTheme="majorEastAsia" w:cstheme="majorBidi"/>
          <w:szCs w:val="22"/>
        </w:rPr>
        <w:t xml:space="preserve">Background checks such as Criminal History checks may be undertaken by the Customer or may be </w:t>
      </w:r>
      <w:r w:rsidR="00C43441" w:rsidRPr="00C561CE">
        <w:rPr>
          <w:rFonts w:eastAsiaTheme="majorEastAsia" w:cstheme="majorBidi"/>
          <w:szCs w:val="22"/>
        </w:rPr>
        <w:t xml:space="preserve">requested </w:t>
      </w:r>
      <w:r w:rsidR="000865C7" w:rsidRPr="00C561CE">
        <w:rPr>
          <w:rFonts w:eastAsiaTheme="majorEastAsia" w:cstheme="majorBidi"/>
          <w:szCs w:val="22"/>
        </w:rPr>
        <w:t>to be undertaken by the Supplier and provided to the Customer for all Key Personnel.</w:t>
      </w:r>
      <w:commentRangeEnd w:id="394"/>
      <w:r w:rsidR="000865C7" w:rsidRPr="00C561CE">
        <w:rPr>
          <w:rFonts w:eastAsiaTheme="majorEastAsia" w:cstheme="majorBidi"/>
          <w:szCs w:val="22"/>
        </w:rPr>
        <w:commentReference w:id="394"/>
      </w:r>
    </w:p>
    <w:p w14:paraId="3A78A910" w14:textId="460B94CD" w:rsidR="00865D2E" w:rsidRDefault="00865D2E" w:rsidP="000F6F67">
      <w:pPr>
        <w:spacing w:before="120" w:after="180"/>
        <w:ind w:left="851" w:hanging="851"/>
        <w:rPr>
          <w:rFonts w:eastAsiaTheme="majorEastAsia" w:cstheme="majorBidi"/>
          <w:szCs w:val="22"/>
        </w:rPr>
      </w:pPr>
      <w:r>
        <w:rPr>
          <w:rFonts w:eastAsiaTheme="majorEastAsia" w:cstheme="majorBidi"/>
          <w:szCs w:val="22"/>
        </w:rPr>
        <w:t>6.3</w:t>
      </w:r>
      <w:r>
        <w:rPr>
          <w:rFonts w:eastAsiaTheme="majorEastAsia" w:cstheme="majorBidi"/>
          <w:szCs w:val="22"/>
        </w:rPr>
        <w:tab/>
      </w:r>
      <w:r w:rsidR="00064886" w:rsidRPr="00C561CE">
        <w:rPr>
          <w:rFonts w:eastAsiaTheme="majorEastAsia" w:cstheme="majorBidi"/>
          <w:szCs w:val="22"/>
        </w:rPr>
        <w:t>If required by the Customer, the Supplier must separately provide a copy of all Key Personnel CVs.</w:t>
      </w:r>
    </w:p>
    <w:p w14:paraId="4DBB4DE9" w14:textId="5394D532" w:rsidR="00F70A71" w:rsidRDefault="00865D2E" w:rsidP="000F6F67">
      <w:pPr>
        <w:spacing w:before="120" w:after="180"/>
        <w:ind w:left="851" w:hanging="851"/>
        <w:rPr>
          <w:rFonts w:eastAsiaTheme="majorEastAsia" w:cstheme="majorBidi"/>
          <w:szCs w:val="22"/>
        </w:rPr>
      </w:pPr>
      <w:r>
        <w:rPr>
          <w:rFonts w:eastAsiaTheme="majorEastAsia" w:cstheme="majorBidi"/>
          <w:szCs w:val="22"/>
        </w:rPr>
        <w:t>6.4</w:t>
      </w:r>
      <w:r>
        <w:rPr>
          <w:rFonts w:eastAsiaTheme="majorEastAsia" w:cstheme="majorBidi"/>
          <w:szCs w:val="22"/>
        </w:rPr>
        <w:tab/>
      </w:r>
      <w:commentRangeStart w:id="395"/>
      <w:r w:rsidR="00FB4788" w:rsidRPr="00C561CE">
        <w:rPr>
          <w:rFonts w:eastAsiaTheme="majorEastAsia" w:cstheme="majorBidi"/>
          <w:szCs w:val="22"/>
        </w:rPr>
        <w:t>Addition of Key Personnel</w:t>
      </w:r>
      <w:commentRangeEnd w:id="395"/>
      <w:r w:rsidR="006D68C6" w:rsidRPr="00C561CE">
        <w:rPr>
          <w:rFonts w:eastAsiaTheme="majorEastAsia" w:cstheme="majorBidi"/>
          <w:szCs w:val="22"/>
        </w:rPr>
        <w:commentReference w:id="395"/>
      </w:r>
      <w:r w:rsidR="00F350FE" w:rsidRPr="00C561CE">
        <w:rPr>
          <w:rFonts w:eastAsiaTheme="majorEastAsia" w:cstheme="majorBidi"/>
          <w:szCs w:val="22"/>
        </w:rPr>
        <w:t>:</w:t>
      </w:r>
    </w:p>
    <w:p w14:paraId="53023A2C" w14:textId="68475D61" w:rsidR="00F70A71" w:rsidRPr="00C561CE" w:rsidRDefault="00D736D3" w:rsidP="00D736D3">
      <w:pPr>
        <w:spacing w:before="120" w:after="180"/>
        <w:ind w:left="851"/>
        <w:rPr>
          <w:rFonts w:eastAsiaTheme="majorEastAsia" w:cstheme="majorBidi"/>
          <w:b/>
          <w:bCs/>
          <w:szCs w:val="22"/>
        </w:rPr>
      </w:pPr>
      <w:r>
        <w:rPr>
          <w:rFonts w:eastAsiaTheme="majorEastAsia" w:cstheme="majorBidi"/>
          <w:szCs w:val="22"/>
        </w:rPr>
        <w:t>S</w:t>
      </w:r>
      <w:r w:rsidR="00FB4788" w:rsidRPr="00C561CE">
        <w:rPr>
          <w:rFonts w:eastAsiaTheme="majorEastAsia" w:cstheme="majorBidi"/>
          <w:szCs w:val="22"/>
        </w:rPr>
        <w:t xml:space="preserve">upplier may, during the term of the </w:t>
      </w:r>
      <w:r w:rsidR="00BB43C9" w:rsidRPr="00C561CE">
        <w:rPr>
          <w:rFonts w:eastAsiaTheme="majorEastAsia" w:cstheme="majorBidi"/>
          <w:szCs w:val="22"/>
        </w:rPr>
        <w:t>Contract</w:t>
      </w:r>
      <w:r w:rsidR="00FB4788" w:rsidRPr="00C561CE">
        <w:rPr>
          <w:rFonts w:eastAsiaTheme="majorEastAsia" w:cstheme="majorBidi"/>
          <w:szCs w:val="22"/>
        </w:rPr>
        <w:t xml:space="preserve">, nominate new Key Personnel for inclusion under this Contract. New Key Personnel must meet all requirements listed in this </w:t>
      </w:r>
      <w:commentRangeStart w:id="396"/>
      <w:r w:rsidR="00FB4788" w:rsidRPr="00C561CE">
        <w:rPr>
          <w:rFonts w:eastAsiaTheme="majorEastAsia" w:cstheme="majorBidi"/>
          <w:szCs w:val="22"/>
        </w:rPr>
        <w:t xml:space="preserve">Contract Details. </w:t>
      </w:r>
      <w:commentRangeEnd w:id="396"/>
      <w:r w:rsidR="001771CB" w:rsidRPr="00C561CE">
        <w:rPr>
          <w:rFonts w:eastAsiaTheme="majorEastAsia" w:cstheme="majorBidi"/>
          <w:szCs w:val="22"/>
        </w:rPr>
        <w:commentReference w:id="396"/>
      </w:r>
    </w:p>
    <w:p w14:paraId="24E2AFED" w14:textId="67A228C0" w:rsidR="00F70A71" w:rsidRPr="006C1E6B" w:rsidRDefault="00FB4788" w:rsidP="009F6060">
      <w:pPr>
        <w:pStyle w:val="ListParagraph"/>
        <w:numPr>
          <w:ilvl w:val="0"/>
          <w:numId w:val="18"/>
        </w:numPr>
        <w:spacing w:before="120" w:after="120"/>
        <w:ind w:left="1418" w:hanging="567"/>
        <w:rPr>
          <w:rFonts w:cs="Arial"/>
          <w:spacing w:val="-3"/>
          <w:szCs w:val="22"/>
          <w:highlight w:val="yellow"/>
        </w:rPr>
      </w:pPr>
      <w:r w:rsidRPr="006C1E6B">
        <w:rPr>
          <w:rFonts w:cs="Arial"/>
          <w:spacing w:val="-3"/>
          <w:szCs w:val="22"/>
          <w:highlight w:val="yellow"/>
        </w:rPr>
        <w:t>The process for including new Key Personnel is as follows:</w:t>
      </w:r>
    </w:p>
    <w:p w14:paraId="327F244F" w14:textId="4378D662" w:rsidR="00FB4788" w:rsidRPr="006C1E6B" w:rsidRDefault="00FB4788" w:rsidP="009F6060">
      <w:pPr>
        <w:pStyle w:val="ListParagraph"/>
        <w:numPr>
          <w:ilvl w:val="0"/>
          <w:numId w:val="18"/>
        </w:numPr>
        <w:spacing w:before="120" w:after="120"/>
        <w:ind w:left="1418" w:hanging="567"/>
        <w:rPr>
          <w:rFonts w:cs="Arial"/>
          <w:spacing w:val="-3"/>
          <w:szCs w:val="22"/>
          <w:highlight w:val="yellow"/>
        </w:rPr>
      </w:pPr>
      <w:commentRangeStart w:id="397"/>
      <w:r w:rsidRPr="006C1E6B">
        <w:rPr>
          <w:rFonts w:cs="Arial"/>
          <w:spacing w:val="-3"/>
          <w:szCs w:val="22"/>
          <w:highlight w:val="yellow"/>
        </w:rPr>
        <w:t>The Supplier is to complete a Key Person Form (see Response Schedule Attachment &lt;&lt;insert number&gt;&gt;) and submit this form to the Customer</w:t>
      </w:r>
      <w:r w:rsidR="00C43441" w:rsidRPr="006C1E6B">
        <w:rPr>
          <w:rFonts w:cs="Arial"/>
          <w:spacing w:val="-3"/>
          <w:szCs w:val="22"/>
          <w:highlight w:val="yellow"/>
        </w:rPr>
        <w:t>'</w:t>
      </w:r>
      <w:r w:rsidRPr="006C1E6B">
        <w:rPr>
          <w:rFonts w:cs="Arial"/>
          <w:spacing w:val="-3"/>
          <w:szCs w:val="22"/>
          <w:highlight w:val="yellow"/>
        </w:rPr>
        <w:t>s Contract Manager along with any supporting documentation (work history, resume).</w:t>
      </w:r>
      <w:commentRangeEnd w:id="397"/>
      <w:r w:rsidR="000865C7" w:rsidRPr="006C1E6B">
        <w:rPr>
          <w:rFonts w:cs="Arial"/>
          <w:spacing w:val="-3"/>
          <w:szCs w:val="22"/>
          <w:highlight w:val="yellow"/>
        </w:rPr>
        <w:commentReference w:id="397"/>
      </w:r>
    </w:p>
    <w:p w14:paraId="52A0C390" w14:textId="6460EB13" w:rsidR="00FB4788" w:rsidRPr="006C1E6B" w:rsidRDefault="00FB4788" w:rsidP="009F6060">
      <w:pPr>
        <w:pStyle w:val="ListParagraph"/>
        <w:numPr>
          <w:ilvl w:val="0"/>
          <w:numId w:val="18"/>
        </w:numPr>
        <w:spacing w:before="120" w:after="120"/>
        <w:ind w:left="1418" w:hanging="567"/>
        <w:rPr>
          <w:rFonts w:cs="Arial"/>
          <w:spacing w:val="-3"/>
          <w:szCs w:val="22"/>
          <w:highlight w:val="yellow"/>
        </w:rPr>
      </w:pPr>
      <w:r w:rsidRPr="006C1E6B">
        <w:rPr>
          <w:rFonts w:cs="Arial"/>
          <w:spacing w:val="-3"/>
          <w:szCs w:val="22"/>
          <w:highlight w:val="yellow"/>
        </w:rPr>
        <w:t>The Customer</w:t>
      </w:r>
      <w:r w:rsidR="00C43441" w:rsidRPr="006C1E6B">
        <w:rPr>
          <w:rFonts w:cs="Arial"/>
          <w:spacing w:val="-3"/>
          <w:szCs w:val="22"/>
          <w:highlight w:val="yellow"/>
        </w:rPr>
        <w:t>'</w:t>
      </w:r>
      <w:r w:rsidRPr="006C1E6B">
        <w:rPr>
          <w:rFonts w:cs="Arial"/>
          <w:spacing w:val="-3"/>
          <w:szCs w:val="22"/>
          <w:highlight w:val="yellow"/>
        </w:rPr>
        <w:t xml:space="preserve">s Contract Manager will confirm that the Key Personnel meet all minimum requirements as outlined in this </w:t>
      </w:r>
      <w:commentRangeStart w:id="398"/>
      <w:r w:rsidRPr="006C1E6B">
        <w:rPr>
          <w:rFonts w:cs="Arial"/>
          <w:spacing w:val="-3"/>
          <w:szCs w:val="22"/>
          <w:highlight w:val="yellow"/>
        </w:rPr>
        <w:t>Contract Details.</w:t>
      </w:r>
      <w:commentRangeEnd w:id="398"/>
      <w:r w:rsidR="001771CB" w:rsidRPr="006C1E6B">
        <w:rPr>
          <w:rFonts w:cs="Arial"/>
          <w:spacing w:val="-3"/>
          <w:szCs w:val="22"/>
          <w:highlight w:val="yellow"/>
        </w:rPr>
        <w:commentReference w:id="398"/>
      </w:r>
    </w:p>
    <w:p w14:paraId="7C7B557C" w14:textId="1D457F6D" w:rsidR="00FB4788" w:rsidRPr="006C1E6B" w:rsidRDefault="00FB4788" w:rsidP="009F6060">
      <w:pPr>
        <w:pStyle w:val="ListParagraph"/>
        <w:numPr>
          <w:ilvl w:val="0"/>
          <w:numId w:val="18"/>
        </w:numPr>
        <w:spacing w:before="120" w:after="120"/>
        <w:ind w:left="1418" w:hanging="567"/>
        <w:rPr>
          <w:rFonts w:cs="Arial"/>
          <w:spacing w:val="-3"/>
          <w:szCs w:val="22"/>
          <w:highlight w:val="yellow"/>
        </w:rPr>
      </w:pPr>
      <w:commentRangeStart w:id="399"/>
      <w:r w:rsidRPr="006C1E6B">
        <w:rPr>
          <w:rFonts w:cs="Arial"/>
          <w:spacing w:val="-3"/>
          <w:szCs w:val="22"/>
          <w:highlight w:val="yellow"/>
        </w:rPr>
        <w:t>Once the Key Personnel have been approved by the Customer</w:t>
      </w:r>
      <w:r w:rsidR="00C43441" w:rsidRPr="006C1E6B">
        <w:rPr>
          <w:rFonts w:cs="Arial"/>
          <w:spacing w:val="-3"/>
          <w:szCs w:val="22"/>
          <w:highlight w:val="yellow"/>
        </w:rPr>
        <w:t>'</w:t>
      </w:r>
      <w:r w:rsidRPr="006C1E6B">
        <w:rPr>
          <w:rFonts w:cs="Arial"/>
          <w:spacing w:val="-3"/>
          <w:szCs w:val="22"/>
          <w:highlight w:val="yellow"/>
        </w:rPr>
        <w:t>s Contract Manager</w:t>
      </w:r>
      <w:r w:rsidR="00C43441" w:rsidRPr="006C1E6B">
        <w:rPr>
          <w:rFonts w:cs="Arial"/>
          <w:spacing w:val="-3"/>
          <w:szCs w:val="22"/>
          <w:highlight w:val="yellow"/>
        </w:rPr>
        <w:t>,</w:t>
      </w:r>
      <w:r w:rsidRPr="006C1E6B">
        <w:rPr>
          <w:rFonts w:cs="Arial"/>
          <w:spacing w:val="-3"/>
          <w:szCs w:val="22"/>
          <w:highlight w:val="yellow"/>
        </w:rPr>
        <w:t xml:space="preserve"> they will be included in the list of Key Personnel and will be available for use under the Contract.</w:t>
      </w:r>
      <w:commentRangeEnd w:id="399"/>
      <w:r w:rsidR="0067599C" w:rsidRPr="006C1E6B">
        <w:rPr>
          <w:rFonts w:cs="Arial"/>
          <w:spacing w:val="-3"/>
          <w:szCs w:val="22"/>
          <w:highlight w:val="yellow"/>
        </w:rPr>
        <w:commentReference w:id="399"/>
      </w:r>
    </w:p>
    <w:p w14:paraId="5BBD494D" w14:textId="17509903" w:rsidR="00912972" w:rsidRDefault="004E2298" w:rsidP="004E2298">
      <w:pPr>
        <w:spacing w:before="120" w:after="180"/>
        <w:ind w:left="851" w:hanging="851"/>
        <w:rPr>
          <w:rFonts w:eastAsiaTheme="majorEastAsia" w:cstheme="majorBidi"/>
          <w:b/>
          <w:bCs/>
          <w:szCs w:val="22"/>
        </w:rPr>
      </w:pPr>
      <w:r>
        <w:rPr>
          <w:rFonts w:eastAsiaTheme="majorEastAsia" w:cstheme="majorBidi"/>
          <w:szCs w:val="22"/>
        </w:rPr>
        <w:t>6.5</w:t>
      </w:r>
      <w:r>
        <w:rPr>
          <w:rFonts w:eastAsiaTheme="majorEastAsia" w:cstheme="majorBidi"/>
          <w:szCs w:val="22"/>
        </w:rPr>
        <w:tab/>
      </w:r>
      <w:r w:rsidR="00FB4788" w:rsidRPr="00C561CE">
        <w:rPr>
          <w:rFonts w:eastAsiaTheme="majorEastAsia" w:cstheme="majorBidi"/>
          <w:szCs w:val="22"/>
        </w:rPr>
        <w:t>Right of Refusal</w:t>
      </w:r>
      <w:r w:rsidR="00F350FE" w:rsidRPr="00C561CE">
        <w:rPr>
          <w:rFonts w:eastAsiaTheme="majorEastAsia" w:cstheme="majorBidi"/>
          <w:szCs w:val="22"/>
        </w:rPr>
        <w:t>:</w:t>
      </w:r>
    </w:p>
    <w:p w14:paraId="57BACFA9" w14:textId="48DA4368" w:rsidR="00FB4788" w:rsidRPr="006C1E6B" w:rsidRDefault="00FB4788" w:rsidP="009F6060">
      <w:pPr>
        <w:pStyle w:val="ListParagraph"/>
        <w:numPr>
          <w:ilvl w:val="0"/>
          <w:numId w:val="19"/>
        </w:numPr>
        <w:spacing w:before="120" w:after="120"/>
        <w:ind w:left="1418" w:hanging="567"/>
        <w:rPr>
          <w:rFonts w:cs="Arial"/>
          <w:spacing w:val="-3"/>
          <w:szCs w:val="22"/>
          <w:highlight w:val="yellow"/>
        </w:rPr>
      </w:pPr>
      <w:r w:rsidRPr="006C1E6B">
        <w:rPr>
          <w:rFonts w:cs="Arial"/>
          <w:spacing w:val="-3"/>
          <w:szCs w:val="22"/>
          <w:highlight w:val="yellow"/>
        </w:rPr>
        <w:t xml:space="preserve">The Customer may reject any proposed </w:t>
      </w:r>
      <w:r w:rsidR="00C06B2E" w:rsidRPr="006C1E6B">
        <w:rPr>
          <w:rFonts w:cs="Arial"/>
          <w:spacing w:val="-3"/>
          <w:szCs w:val="22"/>
          <w:highlight w:val="yellow"/>
        </w:rPr>
        <w:t xml:space="preserve">new </w:t>
      </w:r>
      <w:r w:rsidRPr="006C1E6B">
        <w:rPr>
          <w:rFonts w:cs="Arial"/>
          <w:spacing w:val="-3"/>
          <w:szCs w:val="22"/>
          <w:highlight w:val="yellow"/>
        </w:rPr>
        <w:t xml:space="preserve">Key Personnel for inclusion under this Contract, in which case the Supplier must propose an alternative within </w:t>
      </w:r>
      <w:commentRangeStart w:id="400"/>
      <w:r w:rsidR="00F350FE">
        <w:rPr>
          <w:rFonts w:cs="Arial"/>
          <w:spacing w:val="-3"/>
          <w:szCs w:val="22"/>
          <w:highlight w:val="yellow"/>
        </w:rPr>
        <w:t>five (5)</w:t>
      </w:r>
      <w:r w:rsidRPr="006C1E6B">
        <w:rPr>
          <w:rFonts w:cs="Arial"/>
          <w:spacing w:val="-3"/>
          <w:szCs w:val="22"/>
          <w:highlight w:val="yellow"/>
        </w:rPr>
        <w:t xml:space="preserve"> </w:t>
      </w:r>
      <w:r w:rsidR="00F350FE">
        <w:rPr>
          <w:rFonts w:cs="Arial"/>
          <w:spacing w:val="-3"/>
          <w:szCs w:val="22"/>
          <w:highlight w:val="yellow"/>
        </w:rPr>
        <w:t>B</w:t>
      </w:r>
      <w:r w:rsidRPr="006C1E6B">
        <w:rPr>
          <w:rFonts w:cs="Arial"/>
          <w:spacing w:val="-3"/>
          <w:szCs w:val="22"/>
          <w:highlight w:val="yellow"/>
        </w:rPr>
        <w:t xml:space="preserve">usiness </w:t>
      </w:r>
      <w:r w:rsidR="00F350FE">
        <w:rPr>
          <w:rFonts w:cs="Arial"/>
          <w:spacing w:val="-3"/>
          <w:szCs w:val="22"/>
          <w:highlight w:val="yellow"/>
        </w:rPr>
        <w:t>D</w:t>
      </w:r>
      <w:r w:rsidRPr="006C1E6B">
        <w:rPr>
          <w:rFonts w:cs="Arial"/>
          <w:spacing w:val="-3"/>
          <w:szCs w:val="22"/>
          <w:highlight w:val="yellow"/>
        </w:rPr>
        <w:t>ays.</w:t>
      </w:r>
      <w:commentRangeEnd w:id="400"/>
      <w:r w:rsidR="001771CB" w:rsidRPr="006C1E6B">
        <w:rPr>
          <w:rFonts w:cs="Arial"/>
          <w:spacing w:val="-3"/>
          <w:szCs w:val="22"/>
          <w:highlight w:val="yellow"/>
        </w:rPr>
        <w:commentReference w:id="400"/>
      </w:r>
    </w:p>
    <w:p w14:paraId="56DBD154" w14:textId="3859C29D" w:rsidR="00AD05E3" w:rsidRPr="00C561CE" w:rsidRDefault="004E2298" w:rsidP="004E2298">
      <w:pPr>
        <w:spacing w:before="120" w:after="180"/>
        <w:ind w:left="851" w:hanging="851"/>
        <w:rPr>
          <w:rFonts w:eastAsiaTheme="majorEastAsia" w:cstheme="majorBidi"/>
          <w:b/>
          <w:bCs/>
          <w:szCs w:val="22"/>
          <w:highlight w:val="yellow"/>
        </w:rPr>
      </w:pPr>
      <w:r>
        <w:rPr>
          <w:rFonts w:eastAsiaTheme="majorEastAsia" w:cstheme="majorBidi"/>
          <w:szCs w:val="22"/>
          <w:highlight w:val="yellow"/>
        </w:rPr>
        <w:t>6.6</w:t>
      </w:r>
      <w:r>
        <w:rPr>
          <w:rFonts w:eastAsiaTheme="majorEastAsia" w:cstheme="majorBidi"/>
          <w:szCs w:val="22"/>
          <w:highlight w:val="yellow"/>
        </w:rPr>
        <w:tab/>
      </w:r>
      <w:r w:rsidR="00FB4788" w:rsidRPr="00C561CE">
        <w:rPr>
          <w:rFonts w:eastAsiaTheme="majorEastAsia" w:cstheme="majorBidi"/>
          <w:szCs w:val="22"/>
          <w:highlight w:val="yellow"/>
        </w:rPr>
        <w:t xml:space="preserve">&lt;&lt;Include other requirements such as agreement by Supplier’s personnel to comply with investigation of incidents. Refer to the </w:t>
      </w:r>
      <w:hyperlink r:id="rId23" w:history="1">
        <w:r w:rsidR="00FB4788" w:rsidRPr="00C561CE">
          <w:rPr>
            <w:rFonts w:eastAsiaTheme="majorEastAsia" w:cstheme="majorBidi"/>
            <w:szCs w:val="22"/>
            <w:highlight w:val="yellow"/>
          </w:rPr>
          <w:t>Clause Bank</w:t>
        </w:r>
      </w:hyperlink>
      <w:r w:rsidR="00FB4788" w:rsidRPr="00C561CE">
        <w:rPr>
          <w:rFonts w:eastAsiaTheme="majorEastAsia" w:cstheme="majorBidi"/>
          <w:szCs w:val="22"/>
          <w:highlight w:val="yellow"/>
        </w:rPr>
        <w:t>&gt;&gt;</w:t>
      </w:r>
    </w:p>
    <w:p w14:paraId="04B905A4" w14:textId="77777777" w:rsidR="00C561CE" w:rsidRPr="002918E5" w:rsidRDefault="004C70B6" w:rsidP="004D3990">
      <w:pPr>
        <w:pStyle w:val="Heading2"/>
        <w:numPr>
          <w:ilvl w:val="0"/>
          <w:numId w:val="48"/>
        </w:numPr>
        <w:ind w:left="851" w:hanging="851"/>
        <w:rPr>
          <w:sz w:val="36"/>
          <w:szCs w:val="36"/>
        </w:rPr>
      </w:pPr>
      <w:bookmarkStart w:id="401" w:name="_Toc57067978"/>
      <w:bookmarkStart w:id="402" w:name="_Toc73968683"/>
      <w:bookmarkStart w:id="403" w:name="_Toc74732935"/>
      <w:bookmarkStart w:id="404" w:name="_Toc126494897"/>
      <w:r w:rsidRPr="002918E5">
        <w:rPr>
          <w:sz w:val="36"/>
          <w:szCs w:val="36"/>
        </w:rPr>
        <w:t xml:space="preserve">Goods </w:t>
      </w:r>
      <w:r w:rsidR="00E07937" w:rsidRPr="002918E5">
        <w:rPr>
          <w:sz w:val="36"/>
          <w:szCs w:val="36"/>
        </w:rPr>
        <w:t>and</w:t>
      </w:r>
      <w:r w:rsidRPr="002918E5">
        <w:rPr>
          <w:sz w:val="36"/>
          <w:szCs w:val="36"/>
        </w:rPr>
        <w:t>/</w:t>
      </w:r>
      <w:r w:rsidR="00E07937" w:rsidRPr="002918E5">
        <w:rPr>
          <w:sz w:val="36"/>
          <w:szCs w:val="36"/>
        </w:rPr>
        <w:t>or</w:t>
      </w:r>
      <w:r w:rsidRPr="002918E5">
        <w:rPr>
          <w:sz w:val="36"/>
          <w:szCs w:val="36"/>
        </w:rPr>
        <w:t xml:space="preserve"> </w:t>
      </w:r>
      <w:r w:rsidR="00920FDD" w:rsidRPr="002918E5">
        <w:rPr>
          <w:sz w:val="36"/>
          <w:szCs w:val="36"/>
        </w:rPr>
        <w:t>s</w:t>
      </w:r>
      <w:r w:rsidRPr="002918E5">
        <w:rPr>
          <w:sz w:val="36"/>
          <w:szCs w:val="36"/>
        </w:rPr>
        <w:t>ervice(s)</w:t>
      </w:r>
      <w:bookmarkStart w:id="405" w:name="_Toc57067979"/>
      <w:bookmarkStart w:id="406" w:name="_Toc73968684"/>
      <w:bookmarkEnd w:id="401"/>
      <w:bookmarkEnd w:id="402"/>
      <w:bookmarkEnd w:id="403"/>
      <w:bookmarkEnd w:id="404"/>
    </w:p>
    <w:p w14:paraId="036108E1" w14:textId="5C535694" w:rsidR="00F350FE" w:rsidRDefault="00865D2E" w:rsidP="000F6F67">
      <w:pPr>
        <w:spacing w:before="120" w:after="180"/>
        <w:ind w:left="851" w:hanging="851"/>
        <w:rPr>
          <w:rFonts w:eastAsiaTheme="majorEastAsia" w:cstheme="majorBidi"/>
          <w:b/>
          <w:bCs/>
          <w:szCs w:val="22"/>
          <w:highlight w:val="yellow"/>
        </w:rPr>
      </w:pPr>
      <w:r w:rsidRPr="000F6F67">
        <w:rPr>
          <w:rFonts w:eastAsiaTheme="majorEastAsia" w:cstheme="majorBidi"/>
          <w:szCs w:val="22"/>
          <w:highlight w:val="yellow"/>
        </w:rPr>
        <w:t>7.1</w:t>
      </w:r>
      <w:r w:rsidRPr="000F6F67">
        <w:rPr>
          <w:rFonts w:eastAsiaTheme="majorEastAsia" w:cstheme="majorBidi"/>
          <w:szCs w:val="22"/>
          <w:highlight w:val="yellow"/>
        </w:rPr>
        <w:tab/>
      </w:r>
      <w:r w:rsidR="00F350FE" w:rsidRPr="00C561CE">
        <w:rPr>
          <w:rFonts w:eastAsiaTheme="majorEastAsia" w:cstheme="majorBidi"/>
          <w:b/>
          <w:bCs/>
          <w:szCs w:val="22"/>
          <w:highlight w:val="yellow"/>
        </w:rPr>
        <w:fldChar w:fldCharType="begin">
          <w:ffData>
            <w:name w:val=""/>
            <w:enabled/>
            <w:calcOnExit w:val="0"/>
            <w:textInput>
              <w:default w:val="&lt;&lt;details&gt;&gt;"/>
            </w:textInput>
          </w:ffData>
        </w:fldChar>
      </w:r>
      <w:r w:rsidR="00F350FE" w:rsidRPr="00C561CE">
        <w:rPr>
          <w:rFonts w:eastAsiaTheme="majorEastAsia" w:cstheme="majorBidi"/>
          <w:szCs w:val="22"/>
          <w:highlight w:val="yellow"/>
        </w:rPr>
        <w:instrText xml:space="preserve"> FORMTEXT </w:instrText>
      </w:r>
      <w:r w:rsidR="00F350FE" w:rsidRPr="00C561CE">
        <w:rPr>
          <w:rFonts w:eastAsiaTheme="majorEastAsia" w:cstheme="majorBidi"/>
          <w:b/>
          <w:bCs/>
          <w:szCs w:val="22"/>
          <w:highlight w:val="yellow"/>
        </w:rPr>
      </w:r>
      <w:r w:rsidR="00F350FE" w:rsidRPr="00C561CE">
        <w:rPr>
          <w:rFonts w:eastAsiaTheme="majorEastAsia" w:cstheme="majorBidi"/>
          <w:b/>
          <w:bCs/>
          <w:szCs w:val="22"/>
          <w:highlight w:val="yellow"/>
        </w:rPr>
        <w:fldChar w:fldCharType="separate"/>
      </w:r>
      <w:r w:rsidR="00F350FE" w:rsidRPr="00C561CE">
        <w:rPr>
          <w:rFonts w:eastAsiaTheme="majorEastAsia" w:cstheme="majorBidi"/>
          <w:szCs w:val="22"/>
          <w:highlight w:val="yellow"/>
        </w:rPr>
        <w:t>&lt;&lt;details&gt;&gt;</w:t>
      </w:r>
      <w:r w:rsidR="00F350FE" w:rsidRPr="00C561CE">
        <w:rPr>
          <w:rFonts w:eastAsiaTheme="majorEastAsia" w:cstheme="majorBidi"/>
          <w:b/>
          <w:bCs/>
          <w:szCs w:val="22"/>
          <w:highlight w:val="yellow"/>
        </w:rPr>
        <w:fldChar w:fldCharType="end"/>
      </w:r>
    </w:p>
    <w:p w14:paraId="75DC53C1" w14:textId="14B12431" w:rsidR="00F350FE" w:rsidRPr="00865D2E" w:rsidRDefault="00865D2E" w:rsidP="000F6F67">
      <w:pPr>
        <w:spacing w:before="120" w:after="180"/>
        <w:ind w:left="851" w:hanging="851"/>
        <w:rPr>
          <w:rFonts w:eastAsiaTheme="majorEastAsia" w:cstheme="majorBidi"/>
          <w:szCs w:val="22"/>
          <w:highlight w:val="yellow"/>
        </w:rPr>
      </w:pPr>
      <w:r w:rsidRPr="006163DC">
        <w:rPr>
          <w:rFonts w:eastAsiaTheme="majorEastAsia" w:cstheme="majorBidi"/>
          <w:szCs w:val="22"/>
          <w:highlight w:val="yellow"/>
        </w:rPr>
        <w:lastRenderedPageBreak/>
        <w:t>7.2</w:t>
      </w:r>
      <w:r w:rsidRPr="006163DC">
        <w:rPr>
          <w:rFonts w:eastAsiaTheme="majorEastAsia" w:cstheme="majorBidi"/>
          <w:szCs w:val="22"/>
          <w:highlight w:val="yellow"/>
        </w:rPr>
        <w:tab/>
      </w:r>
      <w:r w:rsidR="00F350FE" w:rsidRPr="00C561CE">
        <w:rPr>
          <w:rFonts w:eastAsiaTheme="majorEastAsia" w:cstheme="majorBidi"/>
          <w:szCs w:val="22"/>
          <w:highlight w:val="yellow"/>
        </w:rPr>
        <w:t>&lt;&lt;details&gt;&gt;</w:t>
      </w:r>
    </w:p>
    <w:p w14:paraId="7A555041" w14:textId="06D42AD5" w:rsidR="008C56BD" w:rsidRPr="002918E5" w:rsidRDefault="008C56BD" w:rsidP="004D3990">
      <w:pPr>
        <w:pStyle w:val="Heading2"/>
        <w:numPr>
          <w:ilvl w:val="0"/>
          <w:numId w:val="48"/>
        </w:numPr>
        <w:ind w:left="851" w:hanging="851"/>
        <w:rPr>
          <w:sz w:val="36"/>
          <w:szCs w:val="36"/>
        </w:rPr>
      </w:pPr>
      <w:bookmarkStart w:id="407" w:name="_Toc74732936"/>
      <w:bookmarkStart w:id="408" w:name="_Toc126494898"/>
      <w:r w:rsidRPr="002918E5">
        <w:rPr>
          <w:sz w:val="36"/>
          <w:szCs w:val="36"/>
        </w:rPr>
        <w:t>Goods inspection / tests</w:t>
      </w:r>
      <w:bookmarkEnd w:id="405"/>
      <w:bookmarkEnd w:id="406"/>
      <w:bookmarkEnd w:id="407"/>
      <w:bookmarkEnd w:id="408"/>
    </w:p>
    <w:p w14:paraId="430CEC1C" w14:textId="77777777" w:rsidR="000F6F67" w:rsidRDefault="00865D2E" w:rsidP="000F6F67">
      <w:pPr>
        <w:spacing w:before="120" w:after="180"/>
        <w:ind w:left="851" w:hanging="851"/>
        <w:rPr>
          <w:rFonts w:eastAsiaTheme="majorEastAsia" w:cstheme="majorBidi"/>
          <w:szCs w:val="22"/>
          <w:highlight w:val="yellow"/>
        </w:rPr>
      </w:pPr>
      <w:bookmarkStart w:id="409" w:name="_Toc57067980"/>
      <w:bookmarkStart w:id="410" w:name="_Toc73968685"/>
      <w:r>
        <w:rPr>
          <w:rFonts w:eastAsiaTheme="majorEastAsia" w:cstheme="majorBidi"/>
          <w:szCs w:val="22"/>
          <w:highlight w:val="yellow"/>
        </w:rPr>
        <w:t>8.1</w:t>
      </w:r>
      <w:r>
        <w:rPr>
          <w:rFonts w:eastAsiaTheme="majorEastAsia" w:cstheme="majorBidi"/>
          <w:szCs w:val="22"/>
          <w:highlight w:val="yellow"/>
        </w:rPr>
        <w:tab/>
      </w:r>
      <w:r w:rsidR="00F350FE" w:rsidRPr="000F6F67">
        <w:rPr>
          <w:rFonts w:eastAsiaTheme="majorEastAsia" w:cstheme="majorBidi"/>
          <w:szCs w:val="22"/>
          <w:highlight w:val="yellow"/>
        </w:rPr>
        <w:fldChar w:fldCharType="begin">
          <w:ffData>
            <w:name w:val=""/>
            <w:enabled/>
            <w:calcOnExit w:val="0"/>
            <w:textInput>
              <w:default w:val="&lt;&lt;details&gt;&gt;"/>
            </w:textInput>
          </w:ffData>
        </w:fldChar>
      </w:r>
      <w:r w:rsidR="00F350FE" w:rsidRPr="00C561CE">
        <w:rPr>
          <w:rFonts w:eastAsiaTheme="majorEastAsia" w:cstheme="majorBidi"/>
          <w:szCs w:val="22"/>
          <w:highlight w:val="yellow"/>
        </w:rPr>
        <w:instrText xml:space="preserve"> FORMTEXT </w:instrText>
      </w:r>
      <w:r w:rsidR="00F350FE" w:rsidRPr="000F6F67">
        <w:rPr>
          <w:rFonts w:eastAsiaTheme="majorEastAsia" w:cstheme="majorBidi"/>
          <w:szCs w:val="22"/>
          <w:highlight w:val="yellow"/>
        </w:rPr>
      </w:r>
      <w:r w:rsidR="00F350FE" w:rsidRPr="000F6F67">
        <w:rPr>
          <w:rFonts w:eastAsiaTheme="majorEastAsia" w:cstheme="majorBidi"/>
          <w:szCs w:val="22"/>
          <w:highlight w:val="yellow"/>
        </w:rPr>
        <w:fldChar w:fldCharType="separate"/>
      </w:r>
      <w:r w:rsidR="00F350FE" w:rsidRPr="00C561CE">
        <w:rPr>
          <w:rFonts w:eastAsiaTheme="majorEastAsia" w:cstheme="majorBidi"/>
          <w:szCs w:val="22"/>
          <w:highlight w:val="yellow"/>
        </w:rPr>
        <w:t>&lt;&lt;details&gt;&gt;</w:t>
      </w:r>
      <w:r w:rsidR="00F350FE" w:rsidRPr="000F6F67">
        <w:rPr>
          <w:rFonts w:eastAsiaTheme="majorEastAsia" w:cstheme="majorBidi"/>
          <w:szCs w:val="22"/>
          <w:highlight w:val="yellow"/>
        </w:rPr>
        <w:fldChar w:fldCharType="end"/>
      </w:r>
    </w:p>
    <w:p w14:paraId="5FCEB681" w14:textId="08F9B4C7" w:rsidR="00F350FE" w:rsidRPr="00865D2E" w:rsidRDefault="000F6F67" w:rsidP="000F6F67">
      <w:pPr>
        <w:spacing w:before="120" w:after="180"/>
        <w:ind w:left="851" w:hanging="851"/>
        <w:rPr>
          <w:rFonts w:eastAsiaTheme="majorEastAsia" w:cstheme="majorBidi"/>
          <w:szCs w:val="22"/>
          <w:highlight w:val="yellow"/>
        </w:rPr>
      </w:pPr>
      <w:r>
        <w:rPr>
          <w:rFonts w:eastAsiaTheme="majorEastAsia" w:cstheme="majorBidi"/>
          <w:szCs w:val="22"/>
          <w:highlight w:val="yellow"/>
        </w:rPr>
        <w:t>8.2</w:t>
      </w:r>
      <w:r>
        <w:rPr>
          <w:rFonts w:eastAsiaTheme="majorEastAsia" w:cstheme="majorBidi"/>
          <w:szCs w:val="22"/>
          <w:highlight w:val="yellow"/>
        </w:rPr>
        <w:tab/>
        <w:t>&lt;</w:t>
      </w:r>
      <w:r w:rsidR="00F350FE" w:rsidRPr="00C561CE">
        <w:rPr>
          <w:rFonts w:eastAsiaTheme="majorEastAsia" w:cstheme="majorBidi"/>
          <w:szCs w:val="22"/>
          <w:highlight w:val="yellow"/>
        </w:rPr>
        <w:t>&lt;details&gt;&gt;</w:t>
      </w:r>
    </w:p>
    <w:p w14:paraId="69AB3D32" w14:textId="360DEC2B" w:rsidR="004C70B6" w:rsidRPr="002918E5" w:rsidRDefault="004C70B6" w:rsidP="004D3990">
      <w:pPr>
        <w:pStyle w:val="Heading2"/>
        <w:numPr>
          <w:ilvl w:val="0"/>
          <w:numId w:val="48"/>
        </w:numPr>
        <w:ind w:left="851" w:hanging="851"/>
        <w:rPr>
          <w:sz w:val="36"/>
          <w:szCs w:val="36"/>
        </w:rPr>
      </w:pPr>
      <w:bookmarkStart w:id="411" w:name="_Toc74732937"/>
      <w:bookmarkStart w:id="412" w:name="_Toc126494899"/>
      <w:r w:rsidRPr="002918E5">
        <w:rPr>
          <w:sz w:val="36"/>
          <w:szCs w:val="36"/>
        </w:rPr>
        <w:t xml:space="preserve">Project </w:t>
      </w:r>
      <w:r w:rsidR="00920FDD" w:rsidRPr="002918E5">
        <w:rPr>
          <w:sz w:val="36"/>
          <w:szCs w:val="36"/>
        </w:rPr>
        <w:t>m</w:t>
      </w:r>
      <w:r w:rsidRPr="002918E5">
        <w:rPr>
          <w:sz w:val="36"/>
          <w:szCs w:val="36"/>
        </w:rPr>
        <w:t>ethodology</w:t>
      </w:r>
      <w:bookmarkEnd w:id="409"/>
      <w:bookmarkEnd w:id="410"/>
      <w:bookmarkEnd w:id="411"/>
      <w:bookmarkEnd w:id="412"/>
    </w:p>
    <w:p w14:paraId="0321ED22" w14:textId="0B2D1E75" w:rsidR="00F350FE" w:rsidRPr="00865D2E" w:rsidRDefault="00865D2E" w:rsidP="000F6F67">
      <w:pPr>
        <w:spacing w:before="120" w:after="180"/>
        <w:ind w:left="851" w:hanging="851"/>
        <w:rPr>
          <w:rFonts w:eastAsiaTheme="majorEastAsia" w:cstheme="majorBidi"/>
          <w:szCs w:val="22"/>
          <w:highlight w:val="yellow"/>
        </w:rPr>
      </w:pPr>
      <w:bookmarkStart w:id="413" w:name="_Toc57067981"/>
      <w:bookmarkStart w:id="414" w:name="_Toc73968686"/>
      <w:r>
        <w:rPr>
          <w:rFonts w:eastAsiaTheme="majorEastAsia" w:cstheme="majorBidi"/>
          <w:szCs w:val="22"/>
          <w:highlight w:val="yellow"/>
        </w:rPr>
        <w:t>9.1</w:t>
      </w:r>
      <w:r>
        <w:rPr>
          <w:rFonts w:eastAsiaTheme="majorEastAsia" w:cstheme="majorBidi"/>
          <w:szCs w:val="22"/>
          <w:highlight w:val="yellow"/>
        </w:rPr>
        <w:tab/>
      </w:r>
      <w:r w:rsidR="00F350FE" w:rsidRPr="006163DC">
        <w:rPr>
          <w:rFonts w:eastAsiaTheme="majorEastAsia" w:cstheme="majorBidi"/>
          <w:szCs w:val="22"/>
          <w:highlight w:val="yellow"/>
        </w:rPr>
        <w:fldChar w:fldCharType="begin">
          <w:ffData>
            <w:name w:val=""/>
            <w:enabled/>
            <w:calcOnExit w:val="0"/>
            <w:textInput>
              <w:default w:val="&lt;&lt;details&gt;&gt;"/>
            </w:textInput>
          </w:ffData>
        </w:fldChar>
      </w:r>
      <w:r w:rsidR="00F350FE" w:rsidRPr="00AB3186">
        <w:rPr>
          <w:rFonts w:eastAsiaTheme="majorEastAsia" w:cstheme="majorBidi"/>
          <w:szCs w:val="22"/>
          <w:highlight w:val="yellow"/>
        </w:rPr>
        <w:instrText xml:space="preserve"> FORMTEXT </w:instrText>
      </w:r>
      <w:r w:rsidR="00F350FE" w:rsidRPr="006163DC">
        <w:rPr>
          <w:rFonts w:eastAsiaTheme="majorEastAsia" w:cstheme="majorBidi"/>
          <w:szCs w:val="22"/>
          <w:highlight w:val="yellow"/>
        </w:rPr>
      </w:r>
      <w:r w:rsidR="00F350FE" w:rsidRPr="006163DC">
        <w:rPr>
          <w:rFonts w:eastAsiaTheme="majorEastAsia" w:cstheme="majorBidi"/>
          <w:szCs w:val="22"/>
          <w:highlight w:val="yellow"/>
        </w:rPr>
        <w:fldChar w:fldCharType="separate"/>
      </w:r>
      <w:r w:rsidR="00F350FE" w:rsidRPr="00AB3186">
        <w:rPr>
          <w:rFonts w:eastAsiaTheme="majorEastAsia" w:cstheme="majorBidi"/>
          <w:szCs w:val="22"/>
          <w:highlight w:val="yellow"/>
        </w:rPr>
        <w:t>&lt;&lt;details&gt;&gt;</w:t>
      </w:r>
      <w:r w:rsidR="00F350FE" w:rsidRPr="006163DC">
        <w:rPr>
          <w:rFonts w:eastAsiaTheme="majorEastAsia" w:cstheme="majorBidi"/>
          <w:szCs w:val="22"/>
          <w:highlight w:val="yellow"/>
        </w:rPr>
        <w:fldChar w:fldCharType="end"/>
      </w:r>
    </w:p>
    <w:p w14:paraId="4792DA90" w14:textId="6CF97151" w:rsidR="00F350FE" w:rsidRPr="00865D2E" w:rsidRDefault="00865D2E" w:rsidP="000F6F67">
      <w:pPr>
        <w:spacing w:before="120" w:after="180"/>
        <w:ind w:left="851" w:hanging="851"/>
        <w:rPr>
          <w:rFonts w:eastAsiaTheme="majorEastAsia" w:cstheme="majorBidi"/>
          <w:szCs w:val="22"/>
          <w:highlight w:val="yellow"/>
        </w:rPr>
      </w:pPr>
      <w:r>
        <w:rPr>
          <w:rFonts w:eastAsiaTheme="majorEastAsia" w:cstheme="majorBidi"/>
          <w:szCs w:val="22"/>
          <w:highlight w:val="yellow"/>
        </w:rPr>
        <w:t>9.2</w:t>
      </w:r>
      <w:r>
        <w:rPr>
          <w:rFonts w:eastAsiaTheme="majorEastAsia" w:cstheme="majorBidi"/>
          <w:szCs w:val="22"/>
          <w:highlight w:val="yellow"/>
        </w:rPr>
        <w:tab/>
      </w:r>
      <w:r w:rsidR="00F350FE" w:rsidRPr="00AB3186">
        <w:rPr>
          <w:rFonts w:eastAsiaTheme="majorEastAsia" w:cstheme="majorBidi"/>
          <w:szCs w:val="22"/>
          <w:highlight w:val="yellow"/>
        </w:rPr>
        <w:t>&lt;&lt;details&gt;&gt;</w:t>
      </w:r>
    </w:p>
    <w:p w14:paraId="0212F312" w14:textId="152FD7BB" w:rsidR="004C70B6" w:rsidRPr="002918E5" w:rsidRDefault="00854A4C" w:rsidP="004D3990">
      <w:pPr>
        <w:pStyle w:val="Heading2"/>
        <w:numPr>
          <w:ilvl w:val="0"/>
          <w:numId w:val="48"/>
        </w:numPr>
        <w:ind w:left="851" w:hanging="851"/>
        <w:rPr>
          <w:sz w:val="36"/>
          <w:szCs w:val="36"/>
        </w:rPr>
      </w:pPr>
      <w:bookmarkStart w:id="415" w:name="_Toc74732938"/>
      <w:bookmarkStart w:id="416" w:name="_Toc126494900"/>
      <w:r w:rsidRPr="002918E5">
        <w:rPr>
          <w:sz w:val="36"/>
          <w:szCs w:val="36"/>
        </w:rPr>
        <w:t xml:space="preserve">Geographical </w:t>
      </w:r>
      <w:r w:rsidR="00865D2E" w:rsidRPr="002918E5">
        <w:rPr>
          <w:sz w:val="36"/>
          <w:szCs w:val="36"/>
        </w:rPr>
        <w:t xml:space="preserve">area </w:t>
      </w:r>
      <w:r w:rsidR="004C70B6" w:rsidRPr="002918E5">
        <w:rPr>
          <w:sz w:val="36"/>
          <w:szCs w:val="36"/>
        </w:rPr>
        <w:t xml:space="preserve">of </w:t>
      </w:r>
      <w:r w:rsidR="00920FDD" w:rsidRPr="002918E5">
        <w:rPr>
          <w:sz w:val="36"/>
          <w:szCs w:val="36"/>
        </w:rPr>
        <w:t>s</w:t>
      </w:r>
      <w:r w:rsidR="004C70B6" w:rsidRPr="002918E5">
        <w:rPr>
          <w:sz w:val="36"/>
          <w:szCs w:val="36"/>
        </w:rPr>
        <w:t>upply</w:t>
      </w:r>
      <w:bookmarkEnd w:id="413"/>
      <w:bookmarkEnd w:id="414"/>
      <w:bookmarkEnd w:id="415"/>
      <w:bookmarkEnd w:id="416"/>
    </w:p>
    <w:p w14:paraId="2A71EA47" w14:textId="5F4A2744" w:rsidR="00F350FE" w:rsidRPr="00865D2E" w:rsidRDefault="00865D2E" w:rsidP="000F6F67">
      <w:pPr>
        <w:spacing w:before="120" w:after="180"/>
        <w:ind w:left="851" w:hanging="851"/>
        <w:rPr>
          <w:rFonts w:eastAsiaTheme="majorEastAsia" w:cstheme="majorBidi"/>
          <w:szCs w:val="22"/>
          <w:highlight w:val="yellow"/>
        </w:rPr>
      </w:pPr>
      <w:bookmarkStart w:id="417" w:name="_Toc57067982"/>
      <w:bookmarkStart w:id="418" w:name="_Toc73968687"/>
      <w:r w:rsidRPr="006163DC">
        <w:rPr>
          <w:rFonts w:eastAsiaTheme="majorEastAsia" w:cstheme="majorBidi"/>
          <w:szCs w:val="22"/>
          <w:highlight w:val="yellow"/>
        </w:rPr>
        <w:t>10.1</w:t>
      </w:r>
      <w:r w:rsidRPr="006163DC">
        <w:rPr>
          <w:rFonts w:eastAsiaTheme="majorEastAsia" w:cstheme="majorBidi"/>
          <w:szCs w:val="22"/>
          <w:highlight w:val="yellow"/>
        </w:rPr>
        <w:tab/>
      </w:r>
      <w:r w:rsidR="00F350FE" w:rsidRPr="006163DC">
        <w:rPr>
          <w:rFonts w:eastAsiaTheme="majorEastAsia" w:cstheme="majorBidi"/>
          <w:szCs w:val="22"/>
          <w:highlight w:val="yellow"/>
        </w:rPr>
        <w:fldChar w:fldCharType="begin">
          <w:ffData>
            <w:name w:val=""/>
            <w:enabled/>
            <w:calcOnExit w:val="0"/>
            <w:textInput>
              <w:default w:val="&lt;&lt;details&gt;&gt;"/>
            </w:textInput>
          </w:ffData>
        </w:fldChar>
      </w:r>
      <w:r w:rsidR="00F350FE" w:rsidRPr="00865D2E">
        <w:rPr>
          <w:rFonts w:eastAsiaTheme="majorEastAsia" w:cstheme="majorBidi"/>
          <w:szCs w:val="22"/>
          <w:highlight w:val="yellow"/>
        </w:rPr>
        <w:instrText xml:space="preserve"> FORMTEXT </w:instrText>
      </w:r>
      <w:r w:rsidR="00F350FE" w:rsidRPr="006163DC">
        <w:rPr>
          <w:rFonts w:eastAsiaTheme="majorEastAsia" w:cstheme="majorBidi"/>
          <w:szCs w:val="22"/>
          <w:highlight w:val="yellow"/>
        </w:rPr>
      </w:r>
      <w:r w:rsidR="00F350FE" w:rsidRPr="006163DC">
        <w:rPr>
          <w:rFonts w:eastAsiaTheme="majorEastAsia" w:cstheme="majorBidi"/>
          <w:szCs w:val="22"/>
          <w:highlight w:val="yellow"/>
        </w:rPr>
        <w:fldChar w:fldCharType="separate"/>
      </w:r>
      <w:r w:rsidR="00F350FE" w:rsidRPr="00865D2E">
        <w:rPr>
          <w:rFonts w:eastAsiaTheme="majorEastAsia" w:cstheme="majorBidi"/>
          <w:szCs w:val="22"/>
          <w:highlight w:val="yellow"/>
        </w:rPr>
        <w:t>&lt;&lt;details&gt;&gt;</w:t>
      </w:r>
      <w:r w:rsidR="00F350FE" w:rsidRPr="006163DC">
        <w:rPr>
          <w:rFonts w:eastAsiaTheme="majorEastAsia" w:cstheme="majorBidi"/>
          <w:szCs w:val="22"/>
          <w:highlight w:val="yellow"/>
        </w:rPr>
        <w:fldChar w:fldCharType="end"/>
      </w:r>
    </w:p>
    <w:p w14:paraId="6F355C43" w14:textId="56CBB0C6" w:rsidR="00F350FE" w:rsidRPr="00865D2E" w:rsidRDefault="00865D2E" w:rsidP="000F6F67">
      <w:pPr>
        <w:spacing w:before="120" w:after="180"/>
        <w:ind w:left="851" w:hanging="851"/>
        <w:rPr>
          <w:rFonts w:eastAsiaTheme="majorEastAsia" w:cstheme="majorBidi"/>
          <w:szCs w:val="22"/>
          <w:highlight w:val="yellow"/>
        </w:rPr>
      </w:pPr>
      <w:r w:rsidRPr="006163DC">
        <w:rPr>
          <w:rFonts w:eastAsiaTheme="majorEastAsia" w:cstheme="majorBidi"/>
          <w:szCs w:val="22"/>
          <w:highlight w:val="yellow"/>
        </w:rPr>
        <w:t xml:space="preserve">10.2 </w:t>
      </w:r>
      <w:r w:rsidRPr="006163DC">
        <w:rPr>
          <w:rFonts w:eastAsiaTheme="majorEastAsia" w:cstheme="majorBidi"/>
          <w:szCs w:val="22"/>
          <w:highlight w:val="yellow"/>
        </w:rPr>
        <w:tab/>
      </w:r>
      <w:r w:rsidR="00F350FE" w:rsidRPr="00865D2E">
        <w:rPr>
          <w:rFonts w:eastAsiaTheme="majorEastAsia" w:cstheme="majorBidi"/>
          <w:szCs w:val="22"/>
          <w:highlight w:val="yellow"/>
        </w:rPr>
        <w:t>&lt;&lt;details&gt;&gt;</w:t>
      </w:r>
    </w:p>
    <w:p w14:paraId="76903000" w14:textId="0BB78CCA" w:rsidR="004C70B6" w:rsidRPr="002918E5" w:rsidRDefault="004C70B6" w:rsidP="004D3990">
      <w:pPr>
        <w:pStyle w:val="Heading2"/>
        <w:numPr>
          <w:ilvl w:val="0"/>
          <w:numId w:val="48"/>
        </w:numPr>
        <w:ind w:left="851" w:hanging="851"/>
        <w:rPr>
          <w:sz w:val="36"/>
          <w:szCs w:val="36"/>
        </w:rPr>
      </w:pPr>
      <w:bookmarkStart w:id="419" w:name="_Toc74732939"/>
      <w:bookmarkStart w:id="420" w:name="_Toc126494901"/>
      <w:r w:rsidRPr="002918E5">
        <w:rPr>
          <w:sz w:val="36"/>
          <w:szCs w:val="36"/>
        </w:rPr>
        <w:t>Location of</w:t>
      </w:r>
      <w:r w:rsidR="008D489D" w:rsidRPr="002918E5">
        <w:rPr>
          <w:sz w:val="36"/>
          <w:szCs w:val="36"/>
        </w:rPr>
        <w:t xml:space="preserve"> the</w:t>
      </w:r>
      <w:r w:rsidRPr="002918E5">
        <w:rPr>
          <w:sz w:val="36"/>
          <w:szCs w:val="36"/>
        </w:rPr>
        <w:t xml:space="preserve"> </w:t>
      </w:r>
      <w:r w:rsidR="00920FDD" w:rsidRPr="002918E5">
        <w:rPr>
          <w:sz w:val="36"/>
          <w:szCs w:val="36"/>
        </w:rPr>
        <w:t>s</w:t>
      </w:r>
      <w:r w:rsidRPr="002918E5">
        <w:rPr>
          <w:sz w:val="36"/>
          <w:szCs w:val="36"/>
        </w:rPr>
        <w:t>upplier</w:t>
      </w:r>
      <w:r w:rsidR="00BB5A8C" w:rsidRPr="002918E5">
        <w:rPr>
          <w:sz w:val="36"/>
          <w:szCs w:val="36"/>
        </w:rPr>
        <w:t>/s</w:t>
      </w:r>
      <w:bookmarkEnd w:id="417"/>
      <w:bookmarkEnd w:id="418"/>
      <w:bookmarkEnd w:id="419"/>
      <w:bookmarkEnd w:id="420"/>
    </w:p>
    <w:p w14:paraId="148E7021" w14:textId="53A8F499" w:rsidR="004C70B6" w:rsidRPr="00865D2E" w:rsidRDefault="00865D2E" w:rsidP="000F6F67">
      <w:pPr>
        <w:spacing w:before="120" w:after="180"/>
        <w:ind w:left="851" w:hanging="851"/>
        <w:rPr>
          <w:rFonts w:eastAsiaTheme="majorEastAsia" w:cstheme="majorBidi"/>
          <w:szCs w:val="22"/>
          <w:highlight w:val="yellow"/>
        </w:rPr>
      </w:pPr>
      <w:r w:rsidRPr="006163DC">
        <w:rPr>
          <w:rFonts w:eastAsiaTheme="majorEastAsia" w:cstheme="majorBidi"/>
          <w:szCs w:val="22"/>
          <w:highlight w:val="yellow"/>
        </w:rPr>
        <w:t>11.1</w:t>
      </w:r>
      <w:r w:rsidRPr="006163DC">
        <w:rPr>
          <w:rFonts w:eastAsiaTheme="majorEastAsia" w:cstheme="majorBidi"/>
          <w:szCs w:val="22"/>
          <w:highlight w:val="yellow"/>
        </w:rPr>
        <w:tab/>
      </w:r>
      <w:commentRangeStart w:id="421"/>
      <w:r w:rsidR="00833246" w:rsidRPr="006163DC">
        <w:rPr>
          <w:rFonts w:eastAsiaTheme="majorEastAsia" w:cstheme="majorBidi"/>
          <w:szCs w:val="22"/>
          <w:highlight w:val="yellow"/>
        </w:rPr>
        <w:fldChar w:fldCharType="begin">
          <w:ffData>
            <w:name w:val=""/>
            <w:enabled/>
            <w:calcOnExit w:val="0"/>
            <w:textInput>
              <w:default w:val="&lt;&lt;details&gt;&gt;"/>
            </w:textInput>
          </w:ffData>
        </w:fldChar>
      </w:r>
      <w:r w:rsidR="00833246" w:rsidRPr="00865D2E">
        <w:rPr>
          <w:rFonts w:eastAsiaTheme="majorEastAsia" w:cstheme="majorBidi"/>
          <w:szCs w:val="22"/>
          <w:highlight w:val="yellow"/>
        </w:rPr>
        <w:instrText xml:space="preserve"> FORMTEXT </w:instrText>
      </w:r>
      <w:r w:rsidR="00833246" w:rsidRPr="006163DC">
        <w:rPr>
          <w:rFonts w:eastAsiaTheme="majorEastAsia" w:cstheme="majorBidi"/>
          <w:szCs w:val="22"/>
          <w:highlight w:val="yellow"/>
        </w:rPr>
      </w:r>
      <w:r w:rsidR="00833246" w:rsidRPr="006163DC">
        <w:rPr>
          <w:rFonts w:eastAsiaTheme="majorEastAsia" w:cstheme="majorBidi"/>
          <w:szCs w:val="22"/>
          <w:highlight w:val="yellow"/>
        </w:rPr>
        <w:fldChar w:fldCharType="separate"/>
      </w:r>
      <w:r w:rsidR="00833246" w:rsidRPr="00865D2E">
        <w:rPr>
          <w:rFonts w:eastAsiaTheme="majorEastAsia" w:cstheme="majorBidi"/>
          <w:szCs w:val="22"/>
          <w:highlight w:val="yellow"/>
        </w:rPr>
        <w:t>&lt;&lt;details&gt;&gt;</w:t>
      </w:r>
      <w:r w:rsidR="00833246" w:rsidRPr="006163DC">
        <w:rPr>
          <w:rFonts w:eastAsiaTheme="majorEastAsia" w:cstheme="majorBidi"/>
          <w:szCs w:val="22"/>
          <w:highlight w:val="yellow"/>
        </w:rPr>
        <w:fldChar w:fldCharType="end"/>
      </w:r>
      <w:commentRangeEnd w:id="421"/>
      <w:r w:rsidR="00A93B03" w:rsidRPr="00865D2E">
        <w:rPr>
          <w:rFonts w:eastAsiaTheme="majorEastAsia" w:cstheme="majorBidi"/>
          <w:szCs w:val="22"/>
          <w:highlight w:val="yellow"/>
        </w:rPr>
        <w:commentReference w:id="421"/>
      </w:r>
    </w:p>
    <w:p w14:paraId="6D217890" w14:textId="46E2C421" w:rsidR="00F350FE" w:rsidRPr="00865D2E" w:rsidRDefault="00865D2E" w:rsidP="000F6F67">
      <w:pPr>
        <w:spacing w:before="120" w:after="180"/>
        <w:ind w:left="851" w:hanging="851"/>
        <w:rPr>
          <w:rFonts w:eastAsiaTheme="majorEastAsia" w:cstheme="majorBidi"/>
          <w:szCs w:val="22"/>
          <w:highlight w:val="yellow"/>
        </w:rPr>
      </w:pPr>
      <w:bookmarkStart w:id="422" w:name="_Toc57067983"/>
      <w:bookmarkStart w:id="423" w:name="_Toc73968688"/>
      <w:r w:rsidRPr="006163DC">
        <w:rPr>
          <w:rFonts w:eastAsiaTheme="majorEastAsia" w:cstheme="majorBidi"/>
          <w:szCs w:val="22"/>
          <w:highlight w:val="yellow"/>
        </w:rPr>
        <w:t>11.2</w:t>
      </w:r>
      <w:r w:rsidRPr="006163DC">
        <w:rPr>
          <w:rFonts w:eastAsiaTheme="majorEastAsia" w:cstheme="majorBidi"/>
          <w:szCs w:val="22"/>
          <w:highlight w:val="yellow"/>
        </w:rPr>
        <w:tab/>
      </w:r>
      <w:r w:rsidR="00F350FE" w:rsidRPr="006163DC">
        <w:rPr>
          <w:rFonts w:eastAsiaTheme="majorEastAsia" w:cstheme="majorBidi"/>
          <w:szCs w:val="22"/>
          <w:highlight w:val="yellow"/>
        </w:rPr>
        <w:fldChar w:fldCharType="begin">
          <w:ffData>
            <w:name w:val=""/>
            <w:enabled/>
            <w:calcOnExit w:val="0"/>
            <w:textInput>
              <w:default w:val="&lt;&lt;details&gt;&gt;"/>
            </w:textInput>
          </w:ffData>
        </w:fldChar>
      </w:r>
      <w:r w:rsidR="00F350FE" w:rsidRPr="00865D2E">
        <w:rPr>
          <w:rFonts w:eastAsiaTheme="majorEastAsia" w:cstheme="majorBidi"/>
          <w:szCs w:val="22"/>
          <w:highlight w:val="yellow"/>
        </w:rPr>
        <w:instrText xml:space="preserve"> FORMTEXT </w:instrText>
      </w:r>
      <w:r w:rsidR="00F350FE" w:rsidRPr="006163DC">
        <w:rPr>
          <w:rFonts w:eastAsiaTheme="majorEastAsia" w:cstheme="majorBidi"/>
          <w:szCs w:val="22"/>
          <w:highlight w:val="yellow"/>
        </w:rPr>
      </w:r>
      <w:r w:rsidR="00F350FE" w:rsidRPr="006163DC">
        <w:rPr>
          <w:rFonts w:eastAsiaTheme="majorEastAsia" w:cstheme="majorBidi"/>
          <w:szCs w:val="22"/>
          <w:highlight w:val="yellow"/>
        </w:rPr>
        <w:fldChar w:fldCharType="separate"/>
      </w:r>
      <w:r w:rsidR="00F350FE" w:rsidRPr="00865D2E">
        <w:rPr>
          <w:rFonts w:eastAsiaTheme="majorEastAsia" w:cstheme="majorBidi"/>
          <w:szCs w:val="22"/>
          <w:highlight w:val="yellow"/>
        </w:rPr>
        <w:t>&lt;&lt;details&gt;&gt;</w:t>
      </w:r>
      <w:r w:rsidR="00F350FE" w:rsidRPr="006163DC">
        <w:rPr>
          <w:rFonts w:eastAsiaTheme="majorEastAsia" w:cstheme="majorBidi"/>
          <w:szCs w:val="22"/>
          <w:highlight w:val="yellow"/>
        </w:rPr>
        <w:fldChar w:fldCharType="end"/>
      </w:r>
    </w:p>
    <w:p w14:paraId="381B20D4" w14:textId="1980C44C" w:rsidR="00F350FE" w:rsidRPr="00865D2E" w:rsidRDefault="00865D2E" w:rsidP="000F6F67">
      <w:pPr>
        <w:spacing w:before="120" w:after="180"/>
        <w:ind w:left="851" w:hanging="851"/>
        <w:rPr>
          <w:rFonts w:eastAsiaTheme="majorEastAsia" w:cstheme="majorBidi"/>
          <w:szCs w:val="22"/>
          <w:highlight w:val="yellow"/>
        </w:rPr>
      </w:pPr>
      <w:r w:rsidRPr="006163DC">
        <w:rPr>
          <w:rFonts w:eastAsiaTheme="majorEastAsia" w:cstheme="majorBidi"/>
          <w:szCs w:val="22"/>
          <w:highlight w:val="yellow"/>
        </w:rPr>
        <w:t>11.3</w:t>
      </w:r>
      <w:r w:rsidRPr="006163DC">
        <w:rPr>
          <w:rFonts w:eastAsiaTheme="majorEastAsia" w:cstheme="majorBidi"/>
          <w:szCs w:val="22"/>
          <w:highlight w:val="yellow"/>
        </w:rPr>
        <w:tab/>
      </w:r>
      <w:r w:rsidR="00F350FE" w:rsidRPr="00865D2E">
        <w:rPr>
          <w:rFonts w:eastAsiaTheme="majorEastAsia" w:cstheme="majorBidi"/>
          <w:szCs w:val="22"/>
          <w:highlight w:val="yellow"/>
        </w:rPr>
        <w:t>&lt;&lt;details&gt;&gt;</w:t>
      </w:r>
    </w:p>
    <w:p w14:paraId="6F0C5F8D" w14:textId="74D27B59" w:rsidR="004B74D2" w:rsidRPr="002918E5" w:rsidRDefault="004B74D2" w:rsidP="004D3990">
      <w:pPr>
        <w:pStyle w:val="Heading2"/>
        <w:numPr>
          <w:ilvl w:val="0"/>
          <w:numId w:val="48"/>
        </w:numPr>
        <w:ind w:left="851" w:hanging="851"/>
        <w:rPr>
          <w:sz w:val="36"/>
          <w:szCs w:val="36"/>
        </w:rPr>
      </w:pPr>
      <w:bookmarkStart w:id="424" w:name="_Toc74732940"/>
      <w:bookmarkStart w:id="425" w:name="_Toc126494902"/>
      <w:r w:rsidRPr="002918E5">
        <w:rPr>
          <w:sz w:val="36"/>
          <w:szCs w:val="36"/>
        </w:rPr>
        <w:t xml:space="preserve">Milestones and </w:t>
      </w:r>
      <w:r w:rsidR="00920FDD" w:rsidRPr="002918E5">
        <w:rPr>
          <w:sz w:val="36"/>
          <w:szCs w:val="36"/>
        </w:rPr>
        <w:t>d</w:t>
      </w:r>
      <w:r w:rsidRPr="002918E5">
        <w:rPr>
          <w:sz w:val="36"/>
          <w:szCs w:val="36"/>
        </w:rPr>
        <w:t>eliverables</w:t>
      </w:r>
      <w:bookmarkEnd w:id="422"/>
      <w:bookmarkEnd w:id="423"/>
      <w:bookmarkEnd w:id="424"/>
      <w:bookmarkEnd w:id="425"/>
    </w:p>
    <w:p w14:paraId="48BA9032" w14:textId="06B28D0F" w:rsidR="004B74D2" w:rsidRPr="006C1E6B" w:rsidRDefault="004B74D2" w:rsidP="00A87FBB">
      <w:pPr>
        <w:spacing w:after="120" w:line="240" w:lineRule="auto"/>
        <w:rPr>
          <w:rFonts w:cs="Arial"/>
          <w:spacing w:val="-3"/>
          <w:szCs w:val="22"/>
        </w:rPr>
      </w:pPr>
      <w:r w:rsidRPr="006C1E6B">
        <w:rPr>
          <w:rFonts w:cs="Arial"/>
          <w:spacing w:val="-3"/>
          <w:szCs w:val="22"/>
        </w:rPr>
        <w:t xml:space="preserve">The following table sets out the indicative timeframe for any </w:t>
      </w:r>
      <w:r w:rsidR="003D4529" w:rsidRPr="006C1E6B">
        <w:rPr>
          <w:rFonts w:cs="Arial"/>
          <w:spacing w:val="-3"/>
          <w:szCs w:val="22"/>
        </w:rPr>
        <w:t>deliverables</w:t>
      </w:r>
      <w:r w:rsidRPr="006C1E6B">
        <w:rPr>
          <w:rFonts w:cs="Arial"/>
          <w:spacing w:val="-3"/>
          <w:szCs w:val="22"/>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4866"/>
        <w:gridCol w:w="4489"/>
      </w:tblGrid>
      <w:tr w:rsidR="00E11ED6" w:rsidRPr="006C1E6B" w14:paraId="1AA59143" w14:textId="77777777" w:rsidTr="00F350FE">
        <w:trPr>
          <w:jc w:val="center"/>
        </w:trPr>
        <w:tc>
          <w:tcPr>
            <w:tcW w:w="421" w:type="dxa"/>
            <w:shd w:val="clear" w:color="auto" w:fill="A70240"/>
          </w:tcPr>
          <w:p w14:paraId="383A9E43" w14:textId="77777777" w:rsidR="004B74D2" w:rsidRPr="006C1E6B" w:rsidRDefault="004B74D2" w:rsidP="000E24E9">
            <w:pPr>
              <w:tabs>
                <w:tab w:val="left" w:pos="1843"/>
              </w:tabs>
              <w:spacing w:before="120" w:line="240" w:lineRule="auto"/>
              <w:rPr>
                <w:rFonts w:cs="Arial"/>
                <w:b/>
                <w:color w:val="FFFFFF" w:themeColor="background1"/>
                <w:spacing w:val="-3"/>
                <w:szCs w:val="22"/>
              </w:rPr>
            </w:pPr>
            <w:r w:rsidRPr="006C1E6B">
              <w:rPr>
                <w:rFonts w:cs="Arial"/>
                <w:b/>
                <w:color w:val="FFFFFF" w:themeColor="background1"/>
                <w:spacing w:val="-3"/>
                <w:szCs w:val="22"/>
              </w:rPr>
              <w:t>#</w:t>
            </w:r>
          </w:p>
        </w:tc>
        <w:tc>
          <w:tcPr>
            <w:tcW w:w="4866" w:type="dxa"/>
            <w:tcBorders>
              <w:bottom w:val="single" w:sz="4" w:space="0" w:color="auto"/>
            </w:tcBorders>
            <w:shd w:val="clear" w:color="auto" w:fill="A70240"/>
          </w:tcPr>
          <w:p w14:paraId="3BD650D9" w14:textId="77777777" w:rsidR="004B74D2" w:rsidRPr="006C1E6B" w:rsidRDefault="004B74D2" w:rsidP="000E24E9">
            <w:pPr>
              <w:tabs>
                <w:tab w:val="left" w:pos="1843"/>
              </w:tabs>
              <w:spacing w:before="120" w:line="240" w:lineRule="auto"/>
              <w:rPr>
                <w:rFonts w:cs="Arial"/>
                <w:b/>
                <w:color w:val="FFFFFF" w:themeColor="background1"/>
                <w:spacing w:val="-3"/>
                <w:szCs w:val="22"/>
              </w:rPr>
            </w:pPr>
            <w:r w:rsidRPr="006C1E6B">
              <w:rPr>
                <w:rFonts w:cs="Arial"/>
                <w:b/>
                <w:color w:val="FFFFFF" w:themeColor="background1"/>
                <w:spacing w:val="-3"/>
                <w:szCs w:val="22"/>
              </w:rPr>
              <w:t>Key milestone</w:t>
            </w:r>
          </w:p>
        </w:tc>
        <w:tc>
          <w:tcPr>
            <w:tcW w:w="4489" w:type="dxa"/>
            <w:tcBorders>
              <w:bottom w:val="single" w:sz="4" w:space="0" w:color="auto"/>
            </w:tcBorders>
            <w:shd w:val="clear" w:color="auto" w:fill="A70240"/>
          </w:tcPr>
          <w:p w14:paraId="27E86CE0" w14:textId="77777777" w:rsidR="004B74D2" w:rsidRPr="006C1E6B" w:rsidRDefault="004B74D2" w:rsidP="000E24E9">
            <w:pPr>
              <w:tabs>
                <w:tab w:val="left" w:pos="1843"/>
              </w:tabs>
              <w:spacing w:before="120" w:line="240" w:lineRule="auto"/>
              <w:rPr>
                <w:rFonts w:cs="Arial"/>
                <w:b/>
                <w:color w:val="FFFFFF" w:themeColor="background1"/>
                <w:spacing w:val="-3"/>
                <w:szCs w:val="22"/>
              </w:rPr>
            </w:pPr>
            <w:r w:rsidRPr="006C1E6B">
              <w:rPr>
                <w:rFonts w:cs="Arial"/>
                <w:b/>
                <w:color w:val="FFFFFF" w:themeColor="background1"/>
                <w:spacing w:val="-3"/>
                <w:szCs w:val="22"/>
              </w:rPr>
              <w:t>Required</w:t>
            </w:r>
          </w:p>
        </w:tc>
      </w:tr>
      <w:tr w:rsidR="004B74D2" w:rsidRPr="006C1E6B" w14:paraId="1C22747D" w14:textId="77777777" w:rsidTr="000E24E9">
        <w:trPr>
          <w:jc w:val="center"/>
        </w:trPr>
        <w:tc>
          <w:tcPr>
            <w:tcW w:w="421" w:type="dxa"/>
          </w:tcPr>
          <w:p w14:paraId="5CC2808B" w14:textId="77777777" w:rsidR="004B74D2" w:rsidRPr="006C1E6B" w:rsidRDefault="004B74D2" w:rsidP="000E24E9">
            <w:pPr>
              <w:tabs>
                <w:tab w:val="left" w:pos="1843"/>
              </w:tabs>
              <w:spacing w:before="120" w:after="120" w:line="240" w:lineRule="auto"/>
              <w:rPr>
                <w:rFonts w:cs="Arial"/>
                <w:spacing w:val="-3"/>
                <w:szCs w:val="22"/>
              </w:rPr>
            </w:pPr>
            <w:r w:rsidRPr="006C1E6B">
              <w:rPr>
                <w:rFonts w:cs="Arial"/>
                <w:spacing w:val="-3"/>
                <w:szCs w:val="22"/>
              </w:rPr>
              <w:t>1</w:t>
            </w:r>
          </w:p>
        </w:tc>
        <w:tc>
          <w:tcPr>
            <w:tcW w:w="4866" w:type="dxa"/>
            <w:shd w:val="clear" w:color="auto" w:fill="auto"/>
          </w:tcPr>
          <w:p w14:paraId="2CCA4018" w14:textId="1A568B0B" w:rsidR="004B74D2" w:rsidRPr="006C1E6B" w:rsidRDefault="00833246" w:rsidP="000E24E9">
            <w:pPr>
              <w:tabs>
                <w:tab w:val="left" w:pos="1843"/>
              </w:tabs>
              <w:spacing w:before="120" w:after="120" w:line="240" w:lineRule="auto"/>
              <w:rPr>
                <w:rFonts w:cs="Arial"/>
                <w:spacing w:val="-3"/>
                <w:szCs w:val="22"/>
              </w:rPr>
            </w:pPr>
            <w:r w:rsidRPr="006C1E6B">
              <w:rPr>
                <w:rFonts w:cs="Arial"/>
                <w:spacing w:val="-3"/>
                <w:szCs w:val="22"/>
                <w:highlight w:val="yellow"/>
              </w:rPr>
              <w:fldChar w:fldCharType="begin">
                <w:ffData>
                  <w:name w:val=""/>
                  <w:enabled/>
                  <w:calcOnExit w:val="0"/>
                  <w:textInput>
                    <w:default w:val="&lt;&lt;Key Milestones (if applicable)&gt;&gt;"/>
                  </w:textInput>
                </w:ffData>
              </w:fldChar>
            </w:r>
            <w:r w:rsidRPr="006C1E6B">
              <w:rPr>
                <w:rFonts w:cs="Arial"/>
                <w:spacing w:val="-3"/>
                <w:szCs w:val="22"/>
                <w:highlight w:val="yellow"/>
              </w:rPr>
              <w:instrText xml:space="preserve"> FORMTEXT </w:instrText>
            </w:r>
            <w:r w:rsidRPr="006C1E6B">
              <w:rPr>
                <w:rFonts w:cs="Arial"/>
                <w:spacing w:val="-3"/>
                <w:szCs w:val="22"/>
                <w:highlight w:val="yellow"/>
              </w:rPr>
            </w:r>
            <w:r w:rsidRPr="006C1E6B">
              <w:rPr>
                <w:rFonts w:cs="Arial"/>
                <w:spacing w:val="-3"/>
                <w:szCs w:val="22"/>
                <w:highlight w:val="yellow"/>
              </w:rPr>
              <w:fldChar w:fldCharType="separate"/>
            </w:r>
            <w:r w:rsidRPr="006C1E6B">
              <w:rPr>
                <w:rFonts w:cs="Arial"/>
                <w:spacing w:val="-3"/>
                <w:szCs w:val="22"/>
                <w:highlight w:val="yellow"/>
              </w:rPr>
              <w:t>&lt;&lt;</w:t>
            </w:r>
            <w:r w:rsidR="00F350FE">
              <w:rPr>
                <w:rFonts w:cs="Arial"/>
                <w:spacing w:val="-3"/>
                <w:szCs w:val="22"/>
                <w:highlight w:val="yellow"/>
              </w:rPr>
              <w:t xml:space="preserve">Insert </w:t>
            </w:r>
            <w:r w:rsidRPr="006C1E6B">
              <w:rPr>
                <w:rFonts w:cs="Arial"/>
                <w:spacing w:val="-3"/>
                <w:szCs w:val="22"/>
                <w:highlight w:val="yellow"/>
              </w:rPr>
              <w:t>Key Milestones (if applicable)&gt;&gt;</w:t>
            </w:r>
            <w:r w:rsidRPr="006C1E6B">
              <w:rPr>
                <w:rFonts w:cs="Arial"/>
                <w:spacing w:val="-3"/>
                <w:szCs w:val="22"/>
                <w:highlight w:val="yellow"/>
              </w:rPr>
              <w:fldChar w:fldCharType="end"/>
            </w:r>
          </w:p>
        </w:tc>
        <w:tc>
          <w:tcPr>
            <w:tcW w:w="4489" w:type="dxa"/>
            <w:shd w:val="clear" w:color="auto" w:fill="auto"/>
          </w:tcPr>
          <w:p w14:paraId="6609AC43" w14:textId="77777777" w:rsidR="004B74D2" w:rsidRPr="006C1E6B" w:rsidRDefault="00833246" w:rsidP="000E24E9">
            <w:pPr>
              <w:tabs>
                <w:tab w:val="left" w:pos="1843"/>
              </w:tabs>
              <w:spacing w:before="120" w:after="120" w:line="240" w:lineRule="auto"/>
              <w:rPr>
                <w:rFonts w:cs="Arial"/>
                <w:spacing w:val="-3"/>
                <w:szCs w:val="22"/>
              </w:rPr>
            </w:pPr>
            <w:r w:rsidRPr="006C1E6B">
              <w:rPr>
                <w:rFonts w:cs="Arial"/>
                <w:spacing w:val="-3"/>
                <w:szCs w:val="22"/>
                <w:highlight w:val="yellow"/>
              </w:rPr>
              <w:fldChar w:fldCharType="begin">
                <w:ffData>
                  <w:name w:val=""/>
                  <w:enabled/>
                  <w:calcOnExit w:val="0"/>
                  <w:textInput>
                    <w:default w:val="&lt;&lt;when required&gt;&gt;"/>
                  </w:textInput>
                </w:ffData>
              </w:fldChar>
            </w:r>
            <w:r w:rsidRPr="006C1E6B">
              <w:rPr>
                <w:rFonts w:cs="Arial"/>
                <w:spacing w:val="-3"/>
                <w:szCs w:val="22"/>
                <w:highlight w:val="yellow"/>
              </w:rPr>
              <w:instrText xml:space="preserve"> FORMTEXT </w:instrText>
            </w:r>
            <w:r w:rsidRPr="006C1E6B">
              <w:rPr>
                <w:rFonts w:cs="Arial"/>
                <w:spacing w:val="-3"/>
                <w:szCs w:val="22"/>
                <w:highlight w:val="yellow"/>
              </w:rPr>
            </w:r>
            <w:r w:rsidRPr="006C1E6B">
              <w:rPr>
                <w:rFonts w:cs="Arial"/>
                <w:spacing w:val="-3"/>
                <w:szCs w:val="22"/>
                <w:highlight w:val="yellow"/>
              </w:rPr>
              <w:fldChar w:fldCharType="separate"/>
            </w:r>
            <w:r w:rsidRPr="006C1E6B">
              <w:rPr>
                <w:rFonts w:cs="Arial"/>
                <w:spacing w:val="-3"/>
                <w:szCs w:val="22"/>
                <w:highlight w:val="yellow"/>
              </w:rPr>
              <w:t>&lt;&lt;when required&gt;&gt;</w:t>
            </w:r>
            <w:r w:rsidRPr="006C1E6B">
              <w:rPr>
                <w:rFonts w:cs="Arial"/>
                <w:spacing w:val="-3"/>
                <w:szCs w:val="22"/>
                <w:highlight w:val="yellow"/>
              </w:rPr>
              <w:fldChar w:fldCharType="end"/>
            </w:r>
          </w:p>
        </w:tc>
      </w:tr>
      <w:tr w:rsidR="004B74D2" w:rsidRPr="006C1E6B" w14:paraId="5E1B5340" w14:textId="77777777" w:rsidTr="000E24E9">
        <w:trPr>
          <w:jc w:val="center"/>
        </w:trPr>
        <w:tc>
          <w:tcPr>
            <w:tcW w:w="421" w:type="dxa"/>
          </w:tcPr>
          <w:p w14:paraId="70DB9355" w14:textId="77777777" w:rsidR="004B74D2" w:rsidRPr="006C1E6B" w:rsidRDefault="004B74D2" w:rsidP="000E24E9">
            <w:pPr>
              <w:tabs>
                <w:tab w:val="left" w:pos="1843"/>
              </w:tabs>
              <w:spacing w:before="120" w:after="120" w:line="240" w:lineRule="auto"/>
              <w:rPr>
                <w:rFonts w:cs="Arial"/>
                <w:spacing w:val="-3"/>
                <w:szCs w:val="22"/>
              </w:rPr>
            </w:pPr>
            <w:r w:rsidRPr="006C1E6B">
              <w:rPr>
                <w:rFonts w:cs="Arial"/>
                <w:spacing w:val="-3"/>
                <w:szCs w:val="22"/>
              </w:rPr>
              <w:t>2</w:t>
            </w:r>
          </w:p>
        </w:tc>
        <w:tc>
          <w:tcPr>
            <w:tcW w:w="4866" w:type="dxa"/>
            <w:shd w:val="clear" w:color="auto" w:fill="auto"/>
          </w:tcPr>
          <w:p w14:paraId="32B01F5D" w14:textId="77777777" w:rsidR="004B74D2" w:rsidRPr="006C1E6B" w:rsidRDefault="004B74D2" w:rsidP="000E24E9">
            <w:pPr>
              <w:tabs>
                <w:tab w:val="left" w:pos="1843"/>
              </w:tabs>
              <w:spacing w:before="120" w:after="120" w:line="240" w:lineRule="auto"/>
              <w:rPr>
                <w:rFonts w:cs="Arial"/>
                <w:spacing w:val="-3"/>
                <w:szCs w:val="22"/>
              </w:rPr>
            </w:pPr>
          </w:p>
        </w:tc>
        <w:tc>
          <w:tcPr>
            <w:tcW w:w="4489" w:type="dxa"/>
            <w:shd w:val="clear" w:color="auto" w:fill="auto"/>
          </w:tcPr>
          <w:p w14:paraId="29AFF373" w14:textId="77777777" w:rsidR="004B74D2" w:rsidRPr="006C1E6B" w:rsidRDefault="004B74D2" w:rsidP="000E24E9">
            <w:pPr>
              <w:tabs>
                <w:tab w:val="left" w:pos="1843"/>
              </w:tabs>
              <w:spacing w:before="120" w:after="120" w:line="240" w:lineRule="auto"/>
              <w:rPr>
                <w:rFonts w:cs="Arial"/>
                <w:spacing w:val="-3"/>
                <w:szCs w:val="22"/>
              </w:rPr>
            </w:pPr>
          </w:p>
        </w:tc>
      </w:tr>
      <w:tr w:rsidR="004B74D2" w:rsidRPr="006C1E6B" w14:paraId="6D255490" w14:textId="77777777" w:rsidTr="000E24E9">
        <w:trPr>
          <w:jc w:val="center"/>
        </w:trPr>
        <w:tc>
          <w:tcPr>
            <w:tcW w:w="421" w:type="dxa"/>
          </w:tcPr>
          <w:p w14:paraId="59559B3C" w14:textId="77777777" w:rsidR="004B74D2" w:rsidRPr="006C1E6B" w:rsidRDefault="004B74D2" w:rsidP="000E24E9">
            <w:pPr>
              <w:tabs>
                <w:tab w:val="left" w:pos="1843"/>
              </w:tabs>
              <w:spacing w:before="120" w:after="120" w:line="240" w:lineRule="auto"/>
              <w:rPr>
                <w:rFonts w:cs="Arial"/>
                <w:spacing w:val="-3"/>
                <w:szCs w:val="22"/>
              </w:rPr>
            </w:pPr>
            <w:r w:rsidRPr="006C1E6B">
              <w:rPr>
                <w:rFonts w:cs="Arial"/>
                <w:spacing w:val="-3"/>
                <w:szCs w:val="22"/>
              </w:rPr>
              <w:t>3</w:t>
            </w:r>
          </w:p>
        </w:tc>
        <w:tc>
          <w:tcPr>
            <w:tcW w:w="4866" w:type="dxa"/>
            <w:shd w:val="clear" w:color="auto" w:fill="auto"/>
          </w:tcPr>
          <w:p w14:paraId="44313698" w14:textId="77777777" w:rsidR="004B74D2" w:rsidRPr="006C1E6B" w:rsidRDefault="004B74D2" w:rsidP="000E24E9">
            <w:pPr>
              <w:tabs>
                <w:tab w:val="left" w:pos="1843"/>
              </w:tabs>
              <w:spacing w:before="120" w:after="120" w:line="240" w:lineRule="auto"/>
              <w:rPr>
                <w:rFonts w:cs="Arial"/>
                <w:spacing w:val="-3"/>
                <w:szCs w:val="22"/>
              </w:rPr>
            </w:pPr>
          </w:p>
        </w:tc>
        <w:tc>
          <w:tcPr>
            <w:tcW w:w="4489" w:type="dxa"/>
            <w:shd w:val="clear" w:color="auto" w:fill="auto"/>
          </w:tcPr>
          <w:p w14:paraId="2F085157" w14:textId="77777777" w:rsidR="004B74D2" w:rsidRPr="006C1E6B" w:rsidRDefault="004B74D2" w:rsidP="000E24E9">
            <w:pPr>
              <w:tabs>
                <w:tab w:val="left" w:pos="1843"/>
              </w:tabs>
              <w:spacing w:before="120" w:after="120" w:line="240" w:lineRule="auto"/>
              <w:rPr>
                <w:rFonts w:cs="Arial"/>
                <w:spacing w:val="-3"/>
                <w:szCs w:val="22"/>
              </w:rPr>
            </w:pPr>
          </w:p>
        </w:tc>
      </w:tr>
    </w:tbl>
    <w:p w14:paraId="4C2A0FF9" w14:textId="1B5CE607" w:rsidR="0004568F" w:rsidRPr="002918E5" w:rsidRDefault="0004568F" w:rsidP="004D3990">
      <w:pPr>
        <w:pStyle w:val="Heading2"/>
        <w:numPr>
          <w:ilvl w:val="0"/>
          <w:numId w:val="48"/>
        </w:numPr>
        <w:ind w:left="851" w:hanging="851"/>
        <w:rPr>
          <w:sz w:val="36"/>
          <w:szCs w:val="36"/>
        </w:rPr>
      </w:pPr>
      <w:bookmarkStart w:id="426" w:name="_Toc57067984"/>
      <w:bookmarkStart w:id="427" w:name="_Toc73968689"/>
      <w:bookmarkStart w:id="428" w:name="_Toc74732941"/>
      <w:bookmarkStart w:id="429" w:name="_Toc126494903"/>
      <w:r w:rsidRPr="002918E5">
        <w:rPr>
          <w:sz w:val="36"/>
          <w:szCs w:val="36"/>
        </w:rPr>
        <w:t xml:space="preserve">Warranties and </w:t>
      </w:r>
      <w:r w:rsidR="00920FDD" w:rsidRPr="002918E5">
        <w:rPr>
          <w:sz w:val="36"/>
          <w:szCs w:val="36"/>
        </w:rPr>
        <w:t>r</w:t>
      </w:r>
      <w:r w:rsidRPr="002918E5">
        <w:rPr>
          <w:sz w:val="36"/>
          <w:szCs w:val="36"/>
        </w:rPr>
        <w:t>eturns</w:t>
      </w:r>
      <w:bookmarkEnd w:id="426"/>
      <w:bookmarkEnd w:id="427"/>
      <w:bookmarkEnd w:id="428"/>
      <w:bookmarkEnd w:id="429"/>
    </w:p>
    <w:p w14:paraId="0D8F8C19" w14:textId="50A4488E" w:rsidR="00F350FE" w:rsidRPr="00865D2E" w:rsidRDefault="00865D2E" w:rsidP="000F6F67">
      <w:pPr>
        <w:spacing w:before="120" w:after="180"/>
        <w:ind w:left="851" w:hanging="851"/>
        <w:rPr>
          <w:rFonts w:eastAsiaTheme="majorEastAsia" w:cstheme="majorBidi"/>
          <w:szCs w:val="22"/>
          <w:highlight w:val="yellow"/>
        </w:rPr>
      </w:pPr>
      <w:bookmarkStart w:id="430" w:name="_Toc57067985"/>
      <w:bookmarkStart w:id="431" w:name="_Toc73968690"/>
      <w:r>
        <w:rPr>
          <w:rFonts w:eastAsiaTheme="majorEastAsia" w:cstheme="majorBidi"/>
          <w:szCs w:val="22"/>
          <w:highlight w:val="yellow"/>
        </w:rPr>
        <w:t>13.1</w:t>
      </w:r>
      <w:r>
        <w:rPr>
          <w:rFonts w:eastAsiaTheme="majorEastAsia" w:cstheme="majorBidi"/>
          <w:szCs w:val="22"/>
          <w:highlight w:val="yellow"/>
        </w:rPr>
        <w:tab/>
      </w:r>
      <w:r w:rsidR="00F350FE" w:rsidRPr="006163DC">
        <w:rPr>
          <w:rFonts w:eastAsiaTheme="majorEastAsia" w:cstheme="majorBidi"/>
          <w:szCs w:val="22"/>
          <w:highlight w:val="yellow"/>
        </w:rPr>
        <w:fldChar w:fldCharType="begin">
          <w:ffData>
            <w:name w:val=""/>
            <w:enabled/>
            <w:calcOnExit w:val="0"/>
            <w:textInput>
              <w:default w:val="&lt;&lt;details&gt;&gt;"/>
            </w:textInput>
          </w:ffData>
        </w:fldChar>
      </w:r>
      <w:r w:rsidR="00F350FE" w:rsidRPr="00AB3186">
        <w:rPr>
          <w:rFonts w:eastAsiaTheme="majorEastAsia" w:cstheme="majorBidi"/>
          <w:szCs w:val="22"/>
          <w:highlight w:val="yellow"/>
        </w:rPr>
        <w:instrText xml:space="preserve"> FORMTEXT </w:instrText>
      </w:r>
      <w:r w:rsidR="00F350FE" w:rsidRPr="006163DC">
        <w:rPr>
          <w:rFonts w:eastAsiaTheme="majorEastAsia" w:cstheme="majorBidi"/>
          <w:szCs w:val="22"/>
          <w:highlight w:val="yellow"/>
        </w:rPr>
      </w:r>
      <w:r w:rsidR="00F350FE" w:rsidRPr="006163DC">
        <w:rPr>
          <w:rFonts w:eastAsiaTheme="majorEastAsia" w:cstheme="majorBidi"/>
          <w:szCs w:val="22"/>
          <w:highlight w:val="yellow"/>
        </w:rPr>
        <w:fldChar w:fldCharType="separate"/>
      </w:r>
      <w:r w:rsidR="00F350FE" w:rsidRPr="00AB3186">
        <w:rPr>
          <w:rFonts w:eastAsiaTheme="majorEastAsia" w:cstheme="majorBidi"/>
          <w:szCs w:val="22"/>
          <w:highlight w:val="yellow"/>
        </w:rPr>
        <w:t>&lt;&lt;details&gt;&gt;</w:t>
      </w:r>
      <w:r w:rsidR="00F350FE" w:rsidRPr="006163DC">
        <w:rPr>
          <w:rFonts w:eastAsiaTheme="majorEastAsia" w:cstheme="majorBidi"/>
          <w:szCs w:val="22"/>
          <w:highlight w:val="yellow"/>
        </w:rPr>
        <w:fldChar w:fldCharType="end"/>
      </w:r>
    </w:p>
    <w:p w14:paraId="56FE5094" w14:textId="00FF5897" w:rsidR="00F350FE" w:rsidRPr="00865D2E" w:rsidRDefault="00865D2E" w:rsidP="000F6F67">
      <w:pPr>
        <w:spacing w:before="120" w:after="180"/>
        <w:ind w:left="851" w:hanging="851"/>
        <w:rPr>
          <w:rFonts w:eastAsiaTheme="majorEastAsia" w:cstheme="majorBidi"/>
          <w:szCs w:val="22"/>
          <w:highlight w:val="yellow"/>
        </w:rPr>
      </w:pPr>
      <w:r>
        <w:rPr>
          <w:rFonts w:eastAsiaTheme="majorEastAsia" w:cstheme="majorBidi"/>
          <w:szCs w:val="22"/>
          <w:highlight w:val="yellow"/>
        </w:rPr>
        <w:t>13.2</w:t>
      </w:r>
      <w:r>
        <w:rPr>
          <w:rFonts w:eastAsiaTheme="majorEastAsia" w:cstheme="majorBidi"/>
          <w:szCs w:val="22"/>
          <w:highlight w:val="yellow"/>
        </w:rPr>
        <w:tab/>
      </w:r>
      <w:r w:rsidR="00F350FE" w:rsidRPr="00AB3186">
        <w:rPr>
          <w:rFonts w:eastAsiaTheme="majorEastAsia" w:cstheme="majorBidi"/>
          <w:szCs w:val="22"/>
          <w:highlight w:val="yellow"/>
        </w:rPr>
        <w:t>&lt;&lt;details&gt;&gt;</w:t>
      </w:r>
    </w:p>
    <w:p w14:paraId="113D88F5" w14:textId="71301719" w:rsidR="00B92A38" w:rsidRPr="002918E5" w:rsidRDefault="00B92A38" w:rsidP="004D3990">
      <w:pPr>
        <w:pStyle w:val="Heading2"/>
        <w:numPr>
          <w:ilvl w:val="0"/>
          <w:numId w:val="48"/>
        </w:numPr>
        <w:ind w:left="851" w:hanging="851"/>
        <w:rPr>
          <w:sz w:val="36"/>
          <w:szCs w:val="36"/>
        </w:rPr>
      </w:pPr>
      <w:bookmarkStart w:id="432" w:name="_Toc74732942"/>
      <w:bookmarkStart w:id="433" w:name="_Toc126494904"/>
      <w:commentRangeStart w:id="434"/>
      <w:r w:rsidRPr="002918E5">
        <w:rPr>
          <w:sz w:val="36"/>
          <w:szCs w:val="36"/>
        </w:rPr>
        <w:t xml:space="preserve">Goods </w:t>
      </w:r>
      <w:r w:rsidR="00920FDD" w:rsidRPr="002918E5">
        <w:rPr>
          <w:sz w:val="36"/>
          <w:szCs w:val="36"/>
        </w:rPr>
        <w:t>r</w:t>
      </w:r>
      <w:r w:rsidRPr="002918E5">
        <w:rPr>
          <w:sz w:val="36"/>
          <w:szCs w:val="36"/>
        </w:rPr>
        <w:t>ecall</w:t>
      </w:r>
      <w:bookmarkEnd w:id="430"/>
      <w:bookmarkEnd w:id="431"/>
      <w:bookmarkEnd w:id="432"/>
      <w:bookmarkEnd w:id="433"/>
    </w:p>
    <w:p w14:paraId="00BBD6AE" w14:textId="0E36287B" w:rsidR="004B74D2" w:rsidRPr="00920FDD" w:rsidRDefault="004B74D2" w:rsidP="00F350FE">
      <w:r w:rsidRPr="00920FDD">
        <w:t xml:space="preserve">Should any Goods supplied under this </w:t>
      </w:r>
      <w:r w:rsidR="003371D8" w:rsidRPr="00920FDD">
        <w:t xml:space="preserve">Contract </w:t>
      </w:r>
      <w:r w:rsidRPr="00920FDD">
        <w:t xml:space="preserve">be withdrawn from distribution, recalled by the manufacturer, or otherwise found not suitable for use, the Supplier must contact the </w:t>
      </w:r>
      <w:r w:rsidR="003371D8" w:rsidRPr="00920FDD">
        <w:t>Customer</w:t>
      </w:r>
      <w:r w:rsidRPr="00920FDD">
        <w:t xml:space="preserve"> </w:t>
      </w:r>
      <w:r w:rsidRPr="00920FDD">
        <w:lastRenderedPageBreak/>
        <w:t xml:space="preserve">immediately to arrange a meeting with the </w:t>
      </w:r>
      <w:r w:rsidR="003371D8" w:rsidRPr="00920FDD">
        <w:t xml:space="preserve">Customer </w:t>
      </w:r>
      <w:r w:rsidRPr="00920FDD">
        <w:t>to establish procedures for goods recall</w:t>
      </w:r>
      <w:r w:rsidR="00C43441">
        <w:t>,</w:t>
      </w:r>
      <w:r w:rsidRPr="00920FDD">
        <w:t xml:space="preserve"> which would include as a minimum:</w:t>
      </w:r>
    </w:p>
    <w:p w14:paraId="4127831D" w14:textId="4EB1423E" w:rsidR="004B74D2" w:rsidRPr="009D15E3" w:rsidRDefault="00865D2E" w:rsidP="004E2298">
      <w:pPr>
        <w:ind w:left="851" w:hanging="851"/>
        <w:rPr>
          <w:rFonts w:eastAsiaTheme="majorEastAsia" w:cstheme="majorBidi"/>
          <w:szCs w:val="22"/>
          <w:highlight w:val="yellow"/>
        </w:rPr>
      </w:pPr>
      <w:r>
        <w:rPr>
          <w:rFonts w:eastAsiaTheme="majorEastAsia" w:cstheme="majorBidi"/>
          <w:szCs w:val="22"/>
          <w:highlight w:val="yellow"/>
        </w:rPr>
        <w:t>14.1</w:t>
      </w:r>
      <w:r>
        <w:rPr>
          <w:rFonts w:eastAsiaTheme="majorEastAsia" w:cstheme="majorBidi"/>
          <w:szCs w:val="22"/>
          <w:highlight w:val="yellow"/>
        </w:rPr>
        <w:tab/>
      </w:r>
      <w:r w:rsidR="007942CC" w:rsidRPr="006163DC">
        <w:rPr>
          <w:rFonts w:eastAsiaTheme="majorEastAsia" w:cstheme="majorBidi"/>
          <w:szCs w:val="22"/>
          <w:highlight w:val="yellow"/>
        </w:rPr>
        <w:t>u</w:t>
      </w:r>
      <w:r w:rsidR="004B74D2" w:rsidRPr="006163DC">
        <w:rPr>
          <w:rFonts w:eastAsiaTheme="majorEastAsia" w:cstheme="majorBidi"/>
          <w:szCs w:val="22"/>
          <w:highlight w:val="yellow"/>
        </w:rPr>
        <w:t xml:space="preserve">rgent communication to all recipients of the Goods (all communication will be required to be approved by the </w:t>
      </w:r>
      <w:r w:rsidR="003371D8" w:rsidRPr="006163DC">
        <w:rPr>
          <w:rFonts w:eastAsiaTheme="majorEastAsia" w:cstheme="majorBidi"/>
          <w:szCs w:val="22"/>
          <w:highlight w:val="yellow"/>
        </w:rPr>
        <w:t>Customer</w:t>
      </w:r>
      <w:r w:rsidR="004B74D2" w:rsidRPr="009D15E3">
        <w:rPr>
          <w:rFonts w:eastAsiaTheme="majorEastAsia" w:cstheme="majorBidi"/>
          <w:szCs w:val="22"/>
          <w:highlight w:val="yellow"/>
        </w:rPr>
        <w:t xml:space="preserve"> prior to release);</w:t>
      </w:r>
    </w:p>
    <w:p w14:paraId="23DDC854" w14:textId="1DBCE9A4" w:rsidR="004B74D2" w:rsidRPr="006163DC" w:rsidRDefault="00865D2E" w:rsidP="004E2298">
      <w:pPr>
        <w:ind w:left="851" w:hanging="851"/>
        <w:rPr>
          <w:rFonts w:eastAsiaTheme="majorEastAsia" w:cstheme="majorBidi"/>
          <w:szCs w:val="22"/>
          <w:highlight w:val="yellow"/>
        </w:rPr>
      </w:pPr>
      <w:r>
        <w:rPr>
          <w:rFonts w:eastAsiaTheme="majorEastAsia" w:cstheme="majorBidi"/>
          <w:szCs w:val="22"/>
          <w:highlight w:val="yellow"/>
        </w:rPr>
        <w:t>14.2</w:t>
      </w:r>
      <w:r>
        <w:rPr>
          <w:rFonts w:eastAsiaTheme="majorEastAsia" w:cstheme="majorBidi"/>
          <w:szCs w:val="22"/>
          <w:highlight w:val="yellow"/>
        </w:rPr>
        <w:tab/>
      </w:r>
      <w:r w:rsidR="004B74D2" w:rsidRPr="006163DC">
        <w:rPr>
          <w:rFonts w:eastAsiaTheme="majorEastAsia" w:cstheme="majorBidi"/>
          <w:szCs w:val="22"/>
          <w:highlight w:val="yellow"/>
        </w:rPr>
        <w:t>Goods recall process;</w:t>
      </w:r>
    </w:p>
    <w:p w14:paraId="601B3222" w14:textId="0ABF3AA7" w:rsidR="00912972" w:rsidRPr="009D15E3" w:rsidRDefault="00865D2E" w:rsidP="004E2298">
      <w:pPr>
        <w:ind w:left="851" w:hanging="851"/>
        <w:rPr>
          <w:rFonts w:eastAsiaTheme="majorEastAsia" w:cstheme="majorBidi"/>
          <w:szCs w:val="22"/>
          <w:highlight w:val="yellow"/>
        </w:rPr>
      </w:pPr>
      <w:r>
        <w:rPr>
          <w:rFonts w:eastAsiaTheme="majorEastAsia" w:cstheme="majorBidi"/>
          <w:szCs w:val="22"/>
          <w:highlight w:val="yellow"/>
        </w:rPr>
        <w:t>14.3</w:t>
      </w:r>
      <w:r>
        <w:rPr>
          <w:rFonts w:eastAsiaTheme="majorEastAsia" w:cstheme="majorBidi"/>
          <w:szCs w:val="22"/>
          <w:highlight w:val="yellow"/>
        </w:rPr>
        <w:tab/>
      </w:r>
      <w:r w:rsidR="007942CC" w:rsidRPr="006163DC">
        <w:rPr>
          <w:rFonts w:eastAsiaTheme="majorEastAsia" w:cstheme="majorBidi"/>
          <w:szCs w:val="22"/>
          <w:highlight w:val="yellow"/>
        </w:rPr>
        <w:t>r</w:t>
      </w:r>
      <w:r w:rsidR="004B74D2" w:rsidRPr="006163DC">
        <w:rPr>
          <w:rFonts w:eastAsiaTheme="majorEastAsia" w:cstheme="majorBidi"/>
          <w:szCs w:val="22"/>
          <w:highlight w:val="yellow"/>
        </w:rPr>
        <w:t>eplacement or credit for the cost of the affected Goods</w:t>
      </w:r>
      <w:r w:rsidR="00F350FE" w:rsidRPr="006163DC">
        <w:rPr>
          <w:rFonts w:eastAsiaTheme="majorEastAsia" w:cstheme="majorBidi"/>
          <w:szCs w:val="22"/>
          <w:highlight w:val="yellow"/>
        </w:rPr>
        <w:t>; and</w:t>
      </w:r>
      <w:commentRangeEnd w:id="434"/>
      <w:r w:rsidR="001771CB" w:rsidRPr="009D15E3">
        <w:rPr>
          <w:rFonts w:eastAsiaTheme="majorEastAsia" w:cstheme="majorBidi"/>
          <w:szCs w:val="22"/>
          <w:highlight w:val="yellow"/>
        </w:rPr>
        <w:commentReference w:id="434"/>
      </w:r>
    </w:p>
    <w:p w14:paraId="6DAB604B" w14:textId="0A76C80A" w:rsidR="00912972" w:rsidRPr="00D94E5D" w:rsidRDefault="00865D2E" w:rsidP="004E2298">
      <w:pPr>
        <w:ind w:left="851" w:hanging="851"/>
        <w:rPr>
          <w:rFonts w:eastAsiaTheme="majorEastAsia" w:cstheme="majorBidi"/>
          <w:szCs w:val="22"/>
          <w:highlight w:val="yellow"/>
        </w:rPr>
      </w:pPr>
      <w:r>
        <w:rPr>
          <w:rFonts w:eastAsiaTheme="majorEastAsia" w:cstheme="majorBidi"/>
          <w:szCs w:val="22"/>
          <w:highlight w:val="yellow"/>
        </w:rPr>
        <w:t>14.4</w:t>
      </w:r>
      <w:r>
        <w:rPr>
          <w:rFonts w:eastAsiaTheme="majorEastAsia" w:cstheme="majorBidi"/>
          <w:szCs w:val="22"/>
          <w:highlight w:val="yellow"/>
        </w:rPr>
        <w:tab/>
      </w:r>
      <w:r w:rsidR="00833246" w:rsidRPr="00D94E5D">
        <w:rPr>
          <w:rFonts w:eastAsiaTheme="majorEastAsia" w:cstheme="majorBidi"/>
          <w:szCs w:val="22"/>
          <w:highlight w:val="yellow"/>
        </w:rPr>
        <w:fldChar w:fldCharType="begin">
          <w:ffData>
            <w:name w:val=""/>
            <w:enabled/>
            <w:calcOnExit w:val="0"/>
            <w:textInput>
              <w:default w:val="&lt;&lt;details&gt;&gt;"/>
            </w:textInput>
          </w:ffData>
        </w:fldChar>
      </w:r>
      <w:r w:rsidR="00833246" w:rsidRPr="00D94E5D">
        <w:rPr>
          <w:rFonts w:eastAsiaTheme="majorEastAsia" w:cstheme="majorBidi"/>
          <w:szCs w:val="22"/>
          <w:highlight w:val="yellow"/>
        </w:rPr>
        <w:instrText xml:space="preserve"> FORMTEXT </w:instrText>
      </w:r>
      <w:r w:rsidR="00833246" w:rsidRPr="00D94E5D">
        <w:rPr>
          <w:rFonts w:eastAsiaTheme="majorEastAsia" w:cstheme="majorBidi"/>
          <w:szCs w:val="22"/>
          <w:highlight w:val="yellow"/>
        </w:rPr>
      </w:r>
      <w:r w:rsidR="00833246" w:rsidRPr="00D94E5D">
        <w:rPr>
          <w:rFonts w:eastAsiaTheme="majorEastAsia" w:cstheme="majorBidi"/>
          <w:szCs w:val="22"/>
          <w:highlight w:val="yellow"/>
        </w:rPr>
        <w:fldChar w:fldCharType="separate"/>
      </w:r>
      <w:r w:rsidR="00833246" w:rsidRPr="00D94E5D">
        <w:rPr>
          <w:rFonts w:eastAsiaTheme="majorEastAsia" w:cstheme="majorBidi"/>
          <w:szCs w:val="22"/>
          <w:highlight w:val="yellow"/>
        </w:rPr>
        <w:t>&lt;&lt;details&gt;&gt;</w:t>
      </w:r>
      <w:r w:rsidR="00833246" w:rsidRPr="00D94E5D">
        <w:rPr>
          <w:rFonts w:eastAsiaTheme="majorEastAsia" w:cstheme="majorBidi"/>
          <w:szCs w:val="22"/>
          <w:highlight w:val="yellow"/>
        </w:rPr>
        <w:fldChar w:fldCharType="end"/>
      </w:r>
    </w:p>
    <w:p w14:paraId="1C3B7DEF" w14:textId="3C172A7F" w:rsidR="003A4754" w:rsidRPr="002918E5" w:rsidRDefault="003A4754" w:rsidP="004D3990">
      <w:pPr>
        <w:pStyle w:val="Heading2"/>
        <w:numPr>
          <w:ilvl w:val="0"/>
          <w:numId w:val="48"/>
        </w:numPr>
        <w:ind w:left="851" w:hanging="851"/>
        <w:rPr>
          <w:sz w:val="36"/>
          <w:szCs w:val="36"/>
        </w:rPr>
      </w:pPr>
      <w:bookmarkStart w:id="435" w:name="_Toc57067986"/>
      <w:bookmarkStart w:id="436" w:name="_Toc73968691"/>
      <w:bookmarkStart w:id="437" w:name="_Toc74732943"/>
      <w:bookmarkStart w:id="438" w:name="_Toc126494905"/>
      <w:r w:rsidRPr="002918E5">
        <w:rPr>
          <w:sz w:val="36"/>
          <w:szCs w:val="36"/>
        </w:rPr>
        <w:t xml:space="preserve">Training, </w:t>
      </w:r>
      <w:r w:rsidR="00920FDD" w:rsidRPr="002918E5">
        <w:rPr>
          <w:sz w:val="36"/>
          <w:szCs w:val="36"/>
        </w:rPr>
        <w:t>s</w:t>
      </w:r>
      <w:r w:rsidRPr="002918E5">
        <w:rPr>
          <w:sz w:val="36"/>
          <w:szCs w:val="36"/>
        </w:rPr>
        <w:t xml:space="preserve">ervice and </w:t>
      </w:r>
      <w:r w:rsidR="00920FDD" w:rsidRPr="002918E5">
        <w:rPr>
          <w:sz w:val="36"/>
          <w:szCs w:val="36"/>
        </w:rPr>
        <w:t>s</w:t>
      </w:r>
      <w:r w:rsidRPr="002918E5">
        <w:rPr>
          <w:sz w:val="36"/>
          <w:szCs w:val="36"/>
        </w:rPr>
        <w:t>upport</w:t>
      </w:r>
      <w:bookmarkEnd w:id="435"/>
      <w:bookmarkEnd w:id="436"/>
      <w:bookmarkEnd w:id="437"/>
      <w:bookmarkEnd w:id="438"/>
    </w:p>
    <w:p w14:paraId="315AF1A6" w14:textId="256DE091" w:rsidR="003A4754" w:rsidRPr="00865D2E" w:rsidRDefault="00865D2E" w:rsidP="004E2298">
      <w:pPr>
        <w:spacing w:after="120"/>
        <w:ind w:left="851" w:hanging="851"/>
        <w:rPr>
          <w:rFonts w:eastAsiaTheme="majorEastAsia" w:cstheme="majorBidi"/>
          <w:szCs w:val="22"/>
          <w:highlight w:val="yellow"/>
        </w:rPr>
      </w:pPr>
      <w:r>
        <w:rPr>
          <w:rFonts w:eastAsiaTheme="majorEastAsia" w:cstheme="majorBidi"/>
          <w:szCs w:val="22"/>
          <w:highlight w:val="yellow"/>
        </w:rPr>
        <w:t>15.1</w:t>
      </w:r>
      <w:r>
        <w:rPr>
          <w:rFonts w:eastAsiaTheme="majorEastAsia" w:cstheme="majorBidi"/>
          <w:szCs w:val="22"/>
          <w:highlight w:val="yellow"/>
        </w:rPr>
        <w:tab/>
      </w:r>
      <w:commentRangeStart w:id="439"/>
      <w:r w:rsidR="00833246" w:rsidRPr="006163DC">
        <w:rPr>
          <w:rFonts w:eastAsiaTheme="majorEastAsia" w:cstheme="majorBidi"/>
          <w:szCs w:val="22"/>
          <w:highlight w:val="yellow"/>
        </w:rPr>
        <w:fldChar w:fldCharType="begin">
          <w:ffData>
            <w:name w:val=""/>
            <w:enabled/>
            <w:calcOnExit w:val="0"/>
            <w:textInput>
              <w:default w:val="&lt;&lt;details&gt;&gt;"/>
            </w:textInput>
          </w:ffData>
        </w:fldChar>
      </w:r>
      <w:r w:rsidR="00833246" w:rsidRPr="00AB3186">
        <w:rPr>
          <w:rFonts w:eastAsiaTheme="majorEastAsia" w:cstheme="majorBidi"/>
          <w:szCs w:val="22"/>
          <w:highlight w:val="yellow"/>
        </w:rPr>
        <w:instrText xml:space="preserve"> FORMTEXT </w:instrText>
      </w:r>
      <w:r w:rsidR="00833246" w:rsidRPr="006163DC">
        <w:rPr>
          <w:rFonts w:eastAsiaTheme="majorEastAsia" w:cstheme="majorBidi"/>
          <w:szCs w:val="22"/>
          <w:highlight w:val="yellow"/>
        </w:rPr>
      </w:r>
      <w:r w:rsidR="00833246" w:rsidRPr="006163DC">
        <w:rPr>
          <w:rFonts w:eastAsiaTheme="majorEastAsia" w:cstheme="majorBidi"/>
          <w:szCs w:val="22"/>
          <w:highlight w:val="yellow"/>
        </w:rPr>
        <w:fldChar w:fldCharType="separate"/>
      </w:r>
      <w:r w:rsidR="00833246" w:rsidRPr="00AB3186">
        <w:rPr>
          <w:rFonts w:eastAsiaTheme="majorEastAsia" w:cstheme="majorBidi"/>
          <w:szCs w:val="22"/>
          <w:highlight w:val="yellow"/>
        </w:rPr>
        <w:t>&lt;&lt;details&gt;&gt;</w:t>
      </w:r>
      <w:r w:rsidR="00833246" w:rsidRPr="006163DC">
        <w:rPr>
          <w:rFonts w:eastAsiaTheme="majorEastAsia" w:cstheme="majorBidi"/>
          <w:szCs w:val="22"/>
          <w:highlight w:val="yellow"/>
        </w:rPr>
        <w:fldChar w:fldCharType="end"/>
      </w:r>
      <w:commentRangeEnd w:id="439"/>
      <w:r w:rsidR="00A93B03" w:rsidRPr="00AB3186">
        <w:rPr>
          <w:rFonts w:eastAsiaTheme="majorEastAsia" w:cstheme="majorBidi"/>
          <w:szCs w:val="22"/>
          <w:highlight w:val="yellow"/>
        </w:rPr>
        <w:commentReference w:id="439"/>
      </w:r>
    </w:p>
    <w:p w14:paraId="26C3115F" w14:textId="00CDBE14" w:rsidR="00A87FBB" w:rsidRPr="00865D2E" w:rsidRDefault="00865D2E" w:rsidP="004E2298">
      <w:pPr>
        <w:spacing w:after="120"/>
        <w:ind w:left="851" w:hanging="851"/>
        <w:rPr>
          <w:rFonts w:eastAsiaTheme="majorEastAsia" w:cstheme="majorBidi"/>
          <w:szCs w:val="22"/>
          <w:highlight w:val="yellow"/>
        </w:rPr>
      </w:pPr>
      <w:r>
        <w:rPr>
          <w:rFonts w:eastAsiaTheme="majorEastAsia" w:cstheme="majorBidi"/>
          <w:szCs w:val="22"/>
          <w:highlight w:val="yellow"/>
        </w:rPr>
        <w:t xml:space="preserve">15.2 </w:t>
      </w:r>
      <w:r>
        <w:rPr>
          <w:rFonts w:eastAsiaTheme="majorEastAsia" w:cstheme="majorBidi"/>
          <w:szCs w:val="22"/>
          <w:highlight w:val="yellow"/>
        </w:rPr>
        <w:tab/>
      </w:r>
      <w:r w:rsidR="00A87FBB" w:rsidRPr="00AB3186">
        <w:rPr>
          <w:rFonts w:eastAsiaTheme="majorEastAsia" w:cstheme="majorBidi"/>
          <w:szCs w:val="22"/>
          <w:highlight w:val="yellow"/>
        </w:rPr>
        <w:t>&lt;&lt;details&gt;&gt;</w:t>
      </w:r>
    </w:p>
    <w:p w14:paraId="44442D49" w14:textId="67ADFE41" w:rsidR="00363C06" w:rsidRPr="002918E5" w:rsidRDefault="00832B3F" w:rsidP="004D3990">
      <w:pPr>
        <w:pStyle w:val="Heading2"/>
        <w:numPr>
          <w:ilvl w:val="0"/>
          <w:numId w:val="48"/>
        </w:numPr>
        <w:ind w:left="851" w:hanging="851"/>
        <w:rPr>
          <w:sz w:val="36"/>
          <w:szCs w:val="36"/>
        </w:rPr>
      </w:pPr>
      <w:bookmarkStart w:id="440" w:name="_Toc425169988"/>
      <w:bookmarkStart w:id="441" w:name="_Toc425237191"/>
      <w:bookmarkStart w:id="442" w:name="_Toc425501396"/>
      <w:bookmarkStart w:id="443" w:name="_Toc425513534"/>
      <w:bookmarkStart w:id="444" w:name="_Toc425169998"/>
      <w:bookmarkStart w:id="445" w:name="_Toc425237201"/>
      <w:bookmarkStart w:id="446" w:name="_Toc425501406"/>
      <w:bookmarkStart w:id="447" w:name="_Toc425513544"/>
      <w:bookmarkStart w:id="448" w:name="_Toc57067987"/>
      <w:bookmarkStart w:id="449" w:name="_Toc73968692"/>
      <w:bookmarkStart w:id="450" w:name="_Toc74732944"/>
      <w:bookmarkStart w:id="451" w:name="_Toc126494906"/>
      <w:bookmarkEnd w:id="440"/>
      <w:bookmarkEnd w:id="441"/>
      <w:bookmarkEnd w:id="442"/>
      <w:bookmarkEnd w:id="443"/>
      <w:bookmarkEnd w:id="444"/>
      <w:bookmarkEnd w:id="445"/>
      <w:bookmarkEnd w:id="446"/>
      <w:bookmarkEnd w:id="447"/>
      <w:r w:rsidRPr="002918E5">
        <w:rPr>
          <w:sz w:val="36"/>
          <w:szCs w:val="36"/>
        </w:rPr>
        <w:t xml:space="preserve">Differentiating </w:t>
      </w:r>
      <w:r w:rsidR="00920FDD" w:rsidRPr="002918E5">
        <w:rPr>
          <w:sz w:val="36"/>
          <w:szCs w:val="36"/>
        </w:rPr>
        <w:t>f</w:t>
      </w:r>
      <w:r w:rsidRPr="002918E5">
        <w:rPr>
          <w:sz w:val="36"/>
          <w:szCs w:val="36"/>
        </w:rPr>
        <w:t>actors</w:t>
      </w:r>
      <w:bookmarkEnd w:id="448"/>
      <w:bookmarkEnd w:id="449"/>
      <w:bookmarkEnd w:id="450"/>
      <w:bookmarkEnd w:id="451"/>
    </w:p>
    <w:p w14:paraId="068A2E4D" w14:textId="7512BD6C" w:rsidR="00363C06" w:rsidRPr="000E24E9" w:rsidRDefault="004E2298" w:rsidP="004E2298">
      <w:pPr>
        <w:spacing w:after="120"/>
        <w:ind w:left="851" w:hanging="851"/>
        <w:rPr>
          <w:rFonts w:eastAsiaTheme="majorEastAsia"/>
          <w:highlight w:val="yellow"/>
        </w:rPr>
      </w:pPr>
      <w:r w:rsidRPr="004E2298">
        <w:rPr>
          <w:rFonts w:eastAsiaTheme="majorEastAsia" w:cstheme="majorBidi"/>
          <w:szCs w:val="22"/>
          <w:highlight w:val="yellow"/>
        </w:rPr>
        <w:t>16.1</w:t>
      </w:r>
      <w:r w:rsidRPr="004E2298">
        <w:rPr>
          <w:rFonts w:eastAsiaTheme="majorEastAsia" w:cstheme="majorBidi"/>
          <w:szCs w:val="22"/>
          <w:highlight w:val="yellow"/>
        </w:rPr>
        <w:tab/>
      </w:r>
      <w:r w:rsidR="00A93B03" w:rsidRPr="00AB3186">
        <w:rPr>
          <w:rFonts w:eastAsiaTheme="majorEastAsia" w:cstheme="majorBidi"/>
          <w:b/>
          <w:bCs/>
          <w:szCs w:val="22"/>
          <w:highlight w:val="yellow"/>
        </w:rPr>
        <w:fldChar w:fldCharType="begin">
          <w:ffData>
            <w:name w:val=""/>
            <w:enabled/>
            <w:calcOnExit w:val="0"/>
            <w:textInput>
              <w:default w:val="&lt;&lt;Suppliers are to provide details of any services additional to the Requirements that the Supplier considers may be of value to Department may be inserted in final Contract&gt;&gt;"/>
            </w:textInput>
          </w:ffData>
        </w:fldChar>
      </w:r>
      <w:r w:rsidR="00A93B03" w:rsidRPr="00AB3186">
        <w:rPr>
          <w:rFonts w:eastAsiaTheme="majorEastAsia" w:cstheme="majorBidi"/>
          <w:szCs w:val="22"/>
          <w:highlight w:val="yellow"/>
        </w:rPr>
        <w:instrText xml:space="preserve"> FORMTEXT </w:instrText>
      </w:r>
      <w:r w:rsidR="00A93B03" w:rsidRPr="00AB3186">
        <w:rPr>
          <w:rFonts w:eastAsiaTheme="majorEastAsia" w:cstheme="majorBidi"/>
          <w:b/>
          <w:bCs/>
          <w:szCs w:val="22"/>
          <w:highlight w:val="yellow"/>
        </w:rPr>
      </w:r>
      <w:r w:rsidR="00A93B03" w:rsidRPr="00AB3186">
        <w:rPr>
          <w:rFonts w:eastAsiaTheme="majorEastAsia" w:cstheme="majorBidi"/>
          <w:b/>
          <w:bCs/>
          <w:szCs w:val="22"/>
          <w:highlight w:val="yellow"/>
        </w:rPr>
        <w:fldChar w:fldCharType="separate"/>
      </w:r>
      <w:r w:rsidR="00A93B03" w:rsidRPr="00AB3186">
        <w:rPr>
          <w:rFonts w:eastAsiaTheme="majorEastAsia" w:cstheme="majorBidi"/>
          <w:szCs w:val="22"/>
          <w:highlight w:val="yellow"/>
        </w:rPr>
        <w:t>&lt;&lt;Suppliers are to provide details of any services additional to the Requirements that the Supplier considers may be of value to Department may be inserted in final Contract&gt;&gt;</w:t>
      </w:r>
      <w:r w:rsidR="00A93B03" w:rsidRPr="00AB3186">
        <w:rPr>
          <w:rFonts w:eastAsiaTheme="majorEastAsia" w:cstheme="majorBidi"/>
          <w:b/>
          <w:bCs/>
          <w:szCs w:val="22"/>
          <w:highlight w:val="yellow"/>
        </w:rPr>
        <w:fldChar w:fldCharType="end"/>
      </w:r>
      <w:commentRangeStart w:id="452"/>
      <w:commentRangeEnd w:id="452"/>
      <w:r w:rsidR="00A93B03" w:rsidRPr="00920FDD">
        <w:rPr>
          <w:rStyle w:val="CommentReference"/>
          <w:sz w:val="20"/>
          <w:szCs w:val="20"/>
        </w:rPr>
        <w:commentReference w:id="452"/>
      </w:r>
      <w:r w:rsidR="00A2507A" w:rsidRPr="000E24E9">
        <w:rPr>
          <w:rFonts w:eastAsiaTheme="majorEastAsia"/>
          <w:highlight w:val="yellow"/>
        </w:rPr>
        <w:t xml:space="preserve"> </w:t>
      </w:r>
    </w:p>
    <w:p w14:paraId="7E1EFF35" w14:textId="1F66540B" w:rsidR="00910C59" w:rsidRPr="002918E5" w:rsidRDefault="00910C59" w:rsidP="004D3990">
      <w:pPr>
        <w:pStyle w:val="Heading2"/>
        <w:numPr>
          <w:ilvl w:val="0"/>
          <w:numId w:val="48"/>
        </w:numPr>
        <w:ind w:left="851" w:hanging="851"/>
        <w:rPr>
          <w:sz w:val="36"/>
          <w:szCs w:val="36"/>
        </w:rPr>
      </w:pPr>
      <w:bookmarkStart w:id="453" w:name="_Toc74732945"/>
      <w:bookmarkStart w:id="454" w:name="_Toc57067988"/>
      <w:bookmarkStart w:id="455" w:name="_Toc73968693"/>
      <w:bookmarkStart w:id="456" w:name="_Toc126494907"/>
      <w:commentRangeStart w:id="457"/>
      <w:r w:rsidRPr="002918E5">
        <w:rPr>
          <w:sz w:val="36"/>
          <w:szCs w:val="36"/>
        </w:rPr>
        <w:t>Communications and marketing</w:t>
      </w:r>
      <w:bookmarkEnd w:id="453"/>
      <w:commentRangeEnd w:id="457"/>
      <w:r w:rsidR="001771CB" w:rsidRPr="002918E5">
        <w:rPr>
          <w:sz w:val="36"/>
          <w:szCs w:val="36"/>
        </w:rPr>
        <w:commentReference w:id="457"/>
      </w:r>
      <w:bookmarkEnd w:id="454"/>
      <w:bookmarkEnd w:id="455"/>
      <w:bookmarkEnd w:id="456"/>
    </w:p>
    <w:p w14:paraId="0631A026" w14:textId="0FFD5E6F" w:rsidR="00910C59" w:rsidRPr="00AB3186" w:rsidRDefault="004E2298" w:rsidP="004E2298">
      <w:pPr>
        <w:spacing w:after="120"/>
        <w:ind w:left="851" w:hanging="851"/>
        <w:rPr>
          <w:rFonts w:eastAsiaTheme="majorEastAsia"/>
          <w:b/>
          <w:bCs/>
          <w:highlight w:val="yellow"/>
        </w:rPr>
      </w:pPr>
      <w:r w:rsidRPr="004E2298">
        <w:rPr>
          <w:rFonts w:eastAsiaTheme="majorEastAsia"/>
          <w:highlight w:val="yellow"/>
        </w:rPr>
        <w:t>17.1</w:t>
      </w:r>
      <w:r w:rsidRPr="004E2298">
        <w:rPr>
          <w:rFonts w:eastAsiaTheme="majorEastAsia"/>
          <w:highlight w:val="yellow"/>
        </w:rPr>
        <w:tab/>
      </w:r>
      <w:r w:rsidR="00A93B03" w:rsidRPr="00AB3186">
        <w:rPr>
          <w:rFonts w:eastAsiaTheme="majorEastAsia"/>
          <w:b/>
          <w:bCs/>
          <w:highlight w:val="yellow"/>
        </w:rPr>
        <w:fldChar w:fldCharType="begin">
          <w:ffData>
            <w:name w:val=""/>
            <w:enabled/>
            <w:calcOnExit w:val="0"/>
            <w:textInput>
              <w:default w:val="&lt;&lt;Agreed methods for communicating and marketing to be inserted in final contract&gt;&gt;"/>
            </w:textInput>
          </w:ffData>
        </w:fldChar>
      </w:r>
      <w:r w:rsidR="00A93B03" w:rsidRPr="00AB3186">
        <w:rPr>
          <w:rFonts w:eastAsiaTheme="majorEastAsia"/>
          <w:highlight w:val="yellow"/>
        </w:rPr>
        <w:instrText xml:space="preserve"> FORMTEXT </w:instrText>
      </w:r>
      <w:r w:rsidR="00A93B03" w:rsidRPr="00AB3186">
        <w:rPr>
          <w:rFonts w:eastAsiaTheme="majorEastAsia"/>
          <w:b/>
          <w:bCs/>
          <w:highlight w:val="yellow"/>
        </w:rPr>
      </w:r>
      <w:r w:rsidR="00A93B03" w:rsidRPr="00AB3186">
        <w:rPr>
          <w:rFonts w:eastAsiaTheme="majorEastAsia"/>
          <w:b/>
          <w:bCs/>
          <w:highlight w:val="yellow"/>
        </w:rPr>
        <w:fldChar w:fldCharType="separate"/>
      </w:r>
      <w:r w:rsidR="00A93B03" w:rsidRPr="00AB3186">
        <w:rPr>
          <w:rFonts w:eastAsiaTheme="majorEastAsia"/>
          <w:highlight w:val="yellow"/>
        </w:rPr>
        <w:t>&lt;&lt;Agreed methods for communicating and marketing to be inserted in final contract&gt;&gt;</w:t>
      </w:r>
      <w:r w:rsidR="00A93B03" w:rsidRPr="00AB3186">
        <w:rPr>
          <w:rFonts w:eastAsiaTheme="majorEastAsia"/>
          <w:b/>
          <w:bCs/>
          <w:highlight w:val="yellow"/>
        </w:rPr>
        <w:fldChar w:fldCharType="end"/>
      </w:r>
      <w:r w:rsidR="00910C59" w:rsidRPr="00AB3186">
        <w:rPr>
          <w:rFonts w:eastAsiaTheme="majorEastAsia"/>
          <w:highlight w:val="yellow"/>
        </w:rPr>
        <w:t>.</w:t>
      </w:r>
    </w:p>
    <w:p w14:paraId="38D98A14" w14:textId="74E942F2" w:rsidR="00DE3B00" w:rsidRPr="002918E5" w:rsidRDefault="00DE3B00" w:rsidP="004D3990">
      <w:pPr>
        <w:pStyle w:val="Heading2"/>
        <w:numPr>
          <w:ilvl w:val="0"/>
          <w:numId w:val="48"/>
        </w:numPr>
        <w:ind w:left="851" w:hanging="851"/>
        <w:rPr>
          <w:sz w:val="36"/>
          <w:szCs w:val="36"/>
        </w:rPr>
      </w:pPr>
      <w:bookmarkStart w:id="458" w:name="_Toc74732946"/>
      <w:bookmarkStart w:id="459" w:name="_Toc57067989"/>
      <w:bookmarkStart w:id="460" w:name="_Toc73968694"/>
      <w:bookmarkStart w:id="461" w:name="_Toc126494908"/>
      <w:commentRangeStart w:id="462"/>
      <w:r w:rsidRPr="002918E5">
        <w:rPr>
          <w:sz w:val="36"/>
          <w:szCs w:val="36"/>
        </w:rPr>
        <w:t xml:space="preserve">Online </w:t>
      </w:r>
      <w:r w:rsidR="00A66EAA" w:rsidRPr="002918E5">
        <w:rPr>
          <w:sz w:val="36"/>
          <w:szCs w:val="36"/>
        </w:rPr>
        <w:t>ordering</w:t>
      </w:r>
      <w:bookmarkEnd w:id="458"/>
      <w:commentRangeEnd w:id="462"/>
      <w:r w:rsidR="001771CB" w:rsidRPr="002918E5">
        <w:rPr>
          <w:sz w:val="36"/>
          <w:szCs w:val="36"/>
        </w:rPr>
        <w:commentReference w:id="462"/>
      </w:r>
      <w:bookmarkEnd w:id="459"/>
      <w:bookmarkEnd w:id="460"/>
      <w:bookmarkEnd w:id="461"/>
    </w:p>
    <w:p w14:paraId="0C92E48E" w14:textId="25304E20" w:rsidR="00DE3B00" w:rsidRPr="00AB3186" w:rsidRDefault="002918E5" w:rsidP="002918E5">
      <w:pPr>
        <w:ind w:left="851" w:hanging="851"/>
        <w:rPr>
          <w:rFonts w:eastAsiaTheme="majorEastAsia"/>
          <w:b/>
          <w:bCs/>
          <w:highlight w:val="yellow"/>
        </w:rPr>
      </w:pPr>
      <w:r>
        <w:rPr>
          <w:rFonts w:eastAsiaTheme="majorEastAsia"/>
          <w:highlight w:val="yellow"/>
        </w:rPr>
        <w:t>18.1</w:t>
      </w:r>
      <w:r>
        <w:rPr>
          <w:rFonts w:eastAsiaTheme="majorEastAsia"/>
          <w:highlight w:val="yellow"/>
        </w:rPr>
        <w:tab/>
      </w:r>
      <w:r w:rsidR="00DE3B00" w:rsidRPr="00AB3186">
        <w:rPr>
          <w:rFonts w:eastAsiaTheme="majorEastAsia"/>
          <w:highlight w:val="yellow"/>
        </w:rPr>
        <w:t xml:space="preserve">The </w:t>
      </w:r>
      <w:r w:rsidR="006D72A1" w:rsidRPr="004E2298">
        <w:rPr>
          <w:rFonts w:eastAsiaTheme="majorEastAsia"/>
          <w:highlight w:val="yellow"/>
        </w:rPr>
        <w:t>Customer</w:t>
      </w:r>
      <w:r w:rsidR="006D72A1" w:rsidRPr="00AB3186">
        <w:rPr>
          <w:rFonts w:eastAsiaTheme="majorEastAsia"/>
          <w:highlight w:val="yellow"/>
        </w:rPr>
        <w:t xml:space="preserve"> </w:t>
      </w:r>
      <w:r w:rsidR="00DE3B00" w:rsidRPr="00AB3186">
        <w:rPr>
          <w:rFonts w:eastAsiaTheme="majorEastAsia"/>
          <w:highlight w:val="yellow"/>
        </w:rPr>
        <w:t xml:space="preserve">has a strong preference for the use of an online ordering system which allows </w:t>
      </w:r>
      <w:r w:rsidR="006D72A1" w:rsidRPr="00AB3186">
        <w:rPr>
          <w:rFonts w:eastAsiaTheme="majorEastAsia"/>
          <w:highlight w:val="yellow"/>
        </w:rPr>
        <w:t xml:space="preserve">the </w:t>
      </w:r>
      <w:r w:rsidR="00DE3B00" w:rsidRPr="00AB3186">
        <w:rPr>
          <w:rFonts w:eastAsiaTheme="majorEastAsia"/>
          <w:highlight w:val="yellow"/>
        </w:rPr>
        <w:t xml:space="preserve">Customer to research Goods and Prices available under the </w:t>
      </w:r>
      <w:r w:rsidR="006D72A1" w:rsidRPr="00AB3186">
        <w:rPr>
          <w:rFonts w:eastAsiaTheme="majorEastAsia"/>
          <w:highlight w:val="yellow"/>
        </w:rPr>
        <w:t>Contract</w:t>
      </w:r>
      <w:r w:rsidR="00DE3B00" w:rsidRPr="00AB3186">
        <w:rPr>
          <w:rFonts w:eastAsiaTheme="majorEastAsia"/>
          <w:highlight w:val="yellow"/>
        </w:rPr>
        <w:t xml:space="preserve"> and initiate online orders and payments. </w:t>
      </w:r>
      <w:commentRangeStart w:id="463"/>
      <w:r w:rsidR="00DE3B00" w:rsidRPr="00AB3186">
        <w:rPr>
          <w:rFonts w:eastAsiaTheme="majorEastAsia"/>
          <w:highlight w:val="yellow"/>
        </w:rPr>
        <w:t xml:space="preserve">Whilst not a mandatory requirement </w:t>
      </w:r>
      <w:commentRangeEnd w:id="463"/>
      <w:r w:rsidR="00CB5EE9" w:rsidRPr="00AB3186">
        <w:rPr>
          <w:rFonts w:eastAsiaTheme="majorEastAsia"/>
          <w:highlight w:val="yellow"/>
        </w:rPr>
        <w:commentReference w:id="463"/>
      </w:r>
      <w:r w:rsidR="00DE3B00" w:rsidRPr="00AB3186">
        <w:rPr>
          <w:rFonts w:eastAsiaTheme="majorEastAsia"/>
          <w:highlight w:val="yellow"/>
        </w:rPr>
        <w:t xml:space="preserve">of this </w:t>
      </w:r>
      <w:r w:rsidR="00C32926" w:rsidRPr="00AB3186">
        <w:rPr>
          <w:rFonts w:eastAsiaTheme="majorEastAsia"/>
          <w:highlight w:val="yellow"/>
        </w:rPr>
        <w:t>ITO</w:t>
      </w:r>
      <w:r w:rsidR="00DE3B00" w:rsidRPr="00AB3186">
        <w:rPr>
          <w:rFonts w:eastAsiaTheme="majorEastAsia"/>
          <w:highlight w:val="yellow"/>
        </w:rPr>
        <w:t>, current online ordering capability or a commitment to develop</w:t>
      </w:r>
      <w:r w:rsidR="00C43441" w:rsidRPr="00AB3186">
        <w:rPr>
          <w:rFonts w:eastAsiaTheme="majorEastAsia"/>
          <w:highlight w:val="yellow"/>
        </w:rPr>
        <w:t>ing</w:t>
      </w:r>
      <w:r w:rsidR="00DE3B00" w:rsidRPr="00AB3186">
        <w:rPr>
          <w:rFonts w:eastAsiaTheme="majorEastAsia"/>
          <w:highlight w:val="yellow"/>
        </w:rPr>
        <w:t xml:space="preserve"> an online ordering system during the </w:t>
      </w:r>
      <w:r w:rsidR="006D72A1" w:rsidRPr="00AB3186">
        <w:rPr>
          <w:rFonts w:eastAsiaTheme="majorEastAsia"/>
          <w:highlight w:val="yellow"/>
        </w:rPr>
        <w:t>Contract</w:t>
      </w:r>
      <w:r w:rsidR="00DE3B00" w:rsidRPr="00AB3186">
        <w:rPr>
          <w:rFonts w:eastAsiaTheme="majorEastAsia"/>
          <w:highlight w:val="yellow"/>
        </w:rPr>
        <w:t xml:space="preserve"> Term is highly regarded.</w:t>
      </w:r>
    </w:p>
    <w:p w14:paraId="7A56D367" w14:textId="1C462202" w:rsidR="00DE3B00" w:rsidRPr="004D2E99" w:rsidRDefault="002918E5" w:rsidP="002918E5">
      <w:pPr>
        <w:ind w:left="851" w:hanging="851"/>
        <w:rPr>
          <w:rFonts w:eastAsiaTheme="majorEastAsia"/>
          <w:b/>
          <w:bCs/>
          <w:szCs w:val="22"/>
          <w:highlight w:val="yellow"/>
        </w:rPr>
      </w:pPr>
      <w:r>
        <w:rPr>
          <w:rFonts w:eastAsiaTheme="majorEastAsia"/>
          <w:highlight w:val="yellow"/>
        </w:rPr>
        <w:t>18.2</w:t>
      </w:r>
      <w:r>
        <w:rPr>
          <w:rFonts w:eastAsiaTheme="majorEastAsia"/>
          <w:highlight w:val="yellow"/>
        </w:rPr>
        <w:tab/>
      </w:r>
      <w:r w:rsidR="00DE3B00" w:rsidRPr="002918E5">
        <w:rPr>
          <w:rFonts w:eastAsiaTheme="majorEastAsia"/>
          <w:highlight w:val="yellow"/>
        </w:rPr>
        <w:t>Creation</w:t>
      </w:r>
      <w:r w:rsidR="00DE3B00" w:rsidRPr="004D2E99">
        <w:rPr>
          <w:rFonts w:eastAsiaTheme="majorEastAsia"/>
          <w:szCs w:val="22"/>
          <w:highlight w:val="yellow"/>
        </w:rPr>
        <w:t xml:space="preserve"> and maintenance </w:t>
      </w:r>
      <w:r w:rsidR="006D72A1" w:rsidRPr="004D2E99">
        <w:rPr>
          <w:rFonts w:eastAsiaTheme="majorEastAsia"/>
          <w:szCs w:val="22"/>
          <w:highlight w:val="yellow"/>
        </w:rPr>
        <w:t xml:space="preserve">of the </w:t>
      </w:r>
      <w:r w:rsidR="00DE3B00" w:rsidRPr="004D2E99">
        <w:rPr>
          <w:rFonts w:eastAsiaTheme="majorEastAsia"/>
          <w:szCs w:val="22"/>
          <w:highlight w:val="yellow"/>
        </w:rPr>
        <w:t>Customer</w:t>
      </w:r>
      <w:r w:rsidR="00C43441" w:rsidRPr="004D2E99">
        <w:rPr>
          <w:rFonts w:eastAsiaTheme="majorEastAsia"/>
          <w:szCs w:val="22"/>
          <w:highlight w:val="yellow"/>
        </w:rPr>
        <w:t>'</w:t>
      </w:r>
      <w:r w:rsidR="006D72A1" w:rsidRPr="004D2E99">
        <w:rPr>
          <w:rFonts w:eastAsiaTheme="majorEastAsia"/>
          <w:szCs w:val="22"/>
          <w:highlight w:val="yellow"/>
        </w:rPr>
        <w:t>s</w:t>
      </w:r>
      <w:r w:rsidR="00DE3B00" w:rsidRPr="004D2E99">
        <w:rPr>
          <w:rFonts w:eastAsiaTheme="majorEastAsia"/>
          <w:szCs w:val="22"/>
          <w:highlight w:val="yellow"/>
        </w:rPr>
        <w:t xml:space="preserve"> accounts will be the responsibility of the Supplier. Accounts will be created on request from </w:t>
      </w:r>
      <w:r w:rsidR="006D72A1" w:rsidRPr="004D2E99">
        <w:rPr>
          <w:rFonts w:eastAsiaTheme="majorEastAsia"/>
          <w:szCs w:val="22"/>
          <w:highlight w:val="yellow"/>
        </w:rPr>
        <w:t xml:space="preserve">the </w:t>
      </w:r>
      <w:r w:rsidR="00DE3B00" w:rsidRPr="004D2E99">
        <w:rPr>
          <w:rFonts w:eastAsiaTheme="majorEastAsia"/>
          <w:szCs w:val="22"/>
          <w:highlight w:val="yellow"/>
        </w:rPr>
        <w:t>Customer.</w:t>
      </w:r>
    </w:p>
    <w:p w14:paraId="6FF922FB" w14:textId="734BD2D6" w:rsidR="00DE3B00" w:rsidRPr="004D2E99" w:rsidRDefault="002918E5" w:rsidP="002918E5">
      <w:pPr>
        <w:ind w:left="851" w:hanging="851"/>
        <w:rPr>
          <w:rFonts w:eastAsiaTheme="majorEastAsia"/>
          <w:b/>
          <w:bCs/>
          <w:szCs w:val="22"/>
          <w:highlight w:val="yellow"/>
        </w:rPr>
      </w:pPr>
      <w:r>
        <w:rPr>
          <w:rFonts w:eastAsiaTheme="majorEastAsia"/>
          <w:highlight w:val="yellow"/>
        </w:rPr>
        <w:t>18.3</w:t>
      </w:r>
      <w:r>
        <w:rPr>
          <w:rFonts w:eastAsiaTheme="majorEastAsia"/>
          <w:highlight w:val="yellow"/>
        </w:rPr>
        <w:tab/>
      </w:r>
      <w:r w:rsidR="00DE3B00" w:rsidRPr="002918E5">
        <w:rPr>
          <w:rFonts w:eastAsiaTheme="majorEastAsia"/>
          <w:highlight w:val="yellow"/>
        </w:rPr>
        <w:t>Where</w:t>
      </w:r>
      <w:r w:rsidR="00DE3B00" w:rsidRPr="004D2E99">
        <w:rPr>
          <w:rFonts w:eastAsiaTheme="majorEastAsia"/>
          <w:szCs w:val="22"/>
          <w:highlight w:val="yellow"/>
        </w:rPr>
        <w:t xml:space="preserve"> an online ordering or booking system is available, it is highly desirable that the system provides:</w:t>
      </w:r>
    </w:p>
    <w:p w14:paraId="10A6078B" w14:textId="5CD00B67" w:rsidR="00A87FBB" w:rsidRPr="00105ECA" w:rsidRDefault="00A87FBB" w:rsidP="009F6060">
      <w:pPr>
        <w:pStyle w:val="ListParagraph"/>
        <w:numPr>
          <w:ilvl w:val="0"/>
          <w:numId w:val="36"/>
        </w:numPr>
        <w:spacing w:before="120" w:after="120"/>
        <w:ind w:left="1418" w:hanging="567"/>
        <w:rPr>
          <w:rFonts w:eastAsiaTheme="majorEastAsia"/>
          <w:highlight w:val="yellow"/>
          <w:lang w:eastAsia="en-AU"/>
        </w:rPr>
      </w:pPr>
      <w:r w:rsidRPr="00105ECA">
        <w:rPr>
          <w:rFonts w:eastAsiaTheme="majorEastAsia"/>
          <w:highlight w:val="yellow"/>
          <w:lang w:eastAsia="en-AU"/>
        </w:rPr>
        <w:t xml:space="preserve">The </w:t>
      </w:r>
      <w:r w:rsidRPr="004E2298">
        <w:rPr>
          <w:rFonts w:cs="Arial"/>
          <w:spacing w:val="-3"/>
          <w:szCs w:val="22"/>
          <w:highlight w:val="yellow"/>
        </w:rPr>
        <w:t>ability</w:t>
      </w:r>
      <w:r w:rsidRPr="00105ECA">
        <w:rPr>
          <w:rFonts w:eastAsiaTheme="majorEastAsia"/>
          <w:highlight w:val="yellow"/>
          <w:lang w:eastAsia="en-AU"/>
        </w:rPr>
        <w:t xml:space="preserve"> for the Customer to filter goods so that only the Contract Goods and associated Prices are reflected;</w:t>
      </w:r>
    </w:p>
    <w:p w14:paraId="34524CAE" w14:textId="51877F3F" w:rsidR="00A87FBB" w:rsidRPr="00105ECA" w:rsidRDefault="00A87FBB" w:rsidP="009F6060">
      <w:pPr>
        <w:pStyle w:val="ListParagraph"/>
        <w:numPr>
          <w:ilvl w:val="0"/>
          <w:numId w:val="36"/>
        </w:numPr>
        <w:spacing w:before="120" w:after="120"/>
        <w:ind w:left="1418" w:hanging="567"/>
        <w:rPr>
          <w:rFonts w:eastAsiaTheme="majorEastAsia"/>
          <w:highlight w:val="yellow"/>
          <w:lang w:eastAsia="en-AU"/>
        </w:rPr>
      </w:pPr>
      <w:r w:rsidRPr="00105ECA">
        <w:rPr>
          <w:rFonts w:eastAsiaTheme="majorEastAsia"/>
          <w:highlight w:val="yellow"/>
          <w:lang w:eastAsia="en-AU"/>
        </w:rPr>
        <w:t xml:space="preserve">Real time stock </w:t>
      </w:r>
      <w:r w:rsidRPr="004E2298">
        <w:rPr>
          <w:rFonts w:cs="Arial"/>
          <w:spacing w:val="-3"/>
          <w:szCs w:val="22"/>
          <w:highlight w:val="yellow"/>
        </w:rPr>
        <w:t>availability</w:t>
      </w:r>
      <w:r w:rsidRPr="00105ECA">
        <w:rPr>
          <w:rFonts w:eastAsiaTheme="majorEastAsia"/>
          <w:highlight w:val="yellow"/>
          <w:lang w:eastAsia="en-AU"/>
        </w:rPr>
        <w:t xml:space="preserve"> (highly regarded);</w:t>
      </w:r>
    </w:p>
    <w:p w14:paraId="2103A13F" w14:textId="5BCA6781" w:rsidR="00A87FBB" w:rsidRPr="00152004" w:rsidRDefault="00A87FBB" w:rsidP="009F6060">
      <w:pPr>
        <w:pStyle w:val="ListParagraph"/>
        <w:numPr>
          <w:ilvl w:val="0"/>
          <w:numId w:val="36"/>
        </w:numPr>
        <w:spacing w:before="120" w:after="120"/>
        <w:ind w:left="1418" w:hanging="567"/>
        <w:rPr>
          <w:rFonts w:eastAsiaTheme="majorEastAsia"/>
          <w:highlight w:val="yellow"/>
          <w:lang w:eastAsia="en-AU"/>
        </w:rPr>
      </w:pPr>
      <w:r w:rsidRPr="00152004">
        <w:rPr>
          <w:rFonts w:eastAsiaTheme="majorEastAsia"/>
          <w:highlight w:val="yellow"/>
          <w:lang w:eastAsia="en-AU"/>
        </w:rPr>
        <w:t xml:space="preserve">A </w:t>
      </w:r>
      <w:r w:rsidR="00C43441" w:rsidRPr="00152004">
        <w:rPr>
          <w:rFonts w:eastAsiaTheme="majorEastAsia"/>
          <w:highlight w:val="yellow"/>
          <w:lang w:eastAsia="en-AU"/>
        </w:rPr>
        <w:t>'</w:t>
      </w:r>
      <w:r w:rsidRPr="00152004">
        <w:rPr>
          <w:rFonts w:eastAsiaTheme="majorEastAsia"/>
          <w:highlight w:val="yellow"/>
          <w:lang w:eastAsia="en-AU"/>
        </w:rPr>
        <w:t>help desk</w:t>
      </w:r>
      <w:r w:rsidR="00C43441" w:rsidRPr="00152004">
        <w:rPr>
          <w:rFonts w:eastAsiaTheme="majorEastAsia"/>
          <w:highlight w:val="yellow"/>
          <w:lang w:eastAsia="en-AU"/>
        </w:rPr>
        <w:t>'</w:t>
      </w:r>
      <w:r w:rsidRPr="00152004">
        <w:rPr>
          <w:rFonts w:eastAsiaTheme="majorEastAsia"/>
          <w:highlight w:val="yellow"/>
          <w:lang w:eastAsia="en-AU"/>
        </w:rPr>
        <w:t xml:space="preserve"> as a point of contact that can respond to enquiries about the system and how it operates;</w:t>
      </w:r>
    </w:p>
    <w:p w14:paraId="234DC3D5" w14:textId="1E44CD7D" w:rsidR="00A87FBB" w:rsidRPr="00152004" w:rsidRDefault="00A87FBB" w:rsidP="009F6060">
      <w:pPr>
        <w:pStyle w:val="ListParagraph"/>
        <w:numPr>
          <w:ilvl w:val="0"/>
          <w:numId w:val="36"/>
        </w:numPr>
        <w:spacing w:before="120" w:after="120"/>
        <w:ind w:left="1418" w:hanging="567"/>
        <w:rPr>
          <w:rFonts w:eastAsiaTheme="majorEastAsia"/>
          <w:highlight w:val="yellow"/>
          <w:lang w:eastAsia="en-AU"/>
        </w:rPr>
      </w:pPr>
      <w:r w:rsidRPr="00152004">
        <w:rPr>
          <w:rFonts w:eastAsiaTheme="majorEastAsia"/>
          <w:highlight w:val="yellow"/>
          <w:lang w:eastAsia="en-AU"/>
        </w:rPr>
        <w:t xml:space="preserve">A </w:t>
      </w:r>
      <w:r w:rsidRPr="004E2298">
        <w:rPr>
          <w:rFonts w:cs="Arial"/>
          <w:spacing w:val="-3"/>
          <w:szCs w:val="22"/>
          <w:highlight w:val="yellow"/>
        </w:rPr>
        <w:t>creator</w:t>
      </w:r>
      <w:r w:rsidRPr="00152004">
        <w:rPr>
          <w:rFonts w:eastAsiaTheme="majorEastAsia"/>
          <w:highlight w:val="yellow"/>
          <w:lang w:eastAsia="en-AU"/>
        </w:rPr>
        <w:t xml:space="preserve"> and approver option for each account</w:t>
      </w:r>
      <w:r w:rsidR="00C43441" w:rsidRPr="00152004">
        <w:rPr>
          <w:rFonts w:eastAsiaTheme="majorEastAsia"/>
          <w:highlight w:val="yellow"/>
          <w:lang w:eastAsia="en-AU"/>
        </w:rPr>
        <w:t>,</w:t>
      </w:r>
      <w:r w:rsidRPr="00152004">
        <w:rPr>
          <w:rFonts w:eastAsiaTheme="majorEastAsia"/>
          <w:highlight w:val="yellow"/>
          <w:lang w:eastAsia="en-AU"/>
        </w:rPr>
        <w:t xml:space="preserve"> e.g. workflow capability;</w:t>
      </w:r>
    </w:p>
    <w:p w14:paraId="795E82F7" w14:textId="77777777" w:rsidR="00A87FBB" w:rsidRPr="00152004" w:rsidRDefault="00A87FBB" w:rsidP="009F6060">
      <w:pPr>
        <w:pStyle w:val="ListParagraph"/>
        <w:numPr>
          <w:ilvl w:val="0"/>
          <w:numId w:val="36"/>
        </w:numPr>
        <w:spacing w:before="120" w:after="120"/>
        <w:ind w:left="1418" w:hanging="567"/>
        <w:rPr>
          <w:rFonts w:eastAsiaTheme="majorEastAsia"/>
          <w:highlight w:val="yellow"/>
          <w:lang w:eastAsia="en-AU"/>
        </w:rPr>
      </w:pPr>
      <w:r w:rsidRPr="00152004">
        <w:rPr>
          <w:rFonts w:eastAsiaTheme="majorEastAsia"/>
          <w:highlight w:val="yellow"/>
          <w:lang w:eastAsia="en-AU"/>
        </w:rPr>
        <w:t xml:space="preserve">Customer login and password for accessing goods under the Contract; </w:t>
      </w:r>
    </w:p>
    <w:p w14:paraId="39D32D99" w14:textId="77777777" w:rsidR="00A87FBB" w:rsidRPr="00152004" w:rsidRDefault="00A87FBB" w:rsidP="009F6060">
      <w:pPr>
        <w:pStyle w:val="ListParagraph"/>
        <w:numPr>
          <w:ilvl w:val="0"/>
          <w:numId w:val="36"/>
        </w:numPr>
        <w:spacing w:before="120" w:after="120"/>
        <w:ind w:left="1418" w:hanging="567"/>
        <w:rPr>
          <w:rFonts w:eastAsiaTheme="majorEastAsia"/>
          <w:highlight w:val="yellow"/>
          <w:lang w:eastAsia="en-AU"/>
        </w:rPr>
      </w:pPr>
      <w:r w:rsidRPr="00152004">
        <w:rPr>
          <w:rFonts w:eastAsiaTheme="majorEastAsia"/>
          <w:highlight w:val="yellow"/>
          <w:lang w:eastAsia="en-AU"/>
        </w:rPr>
        <w:t xml:space="preserve">An ability to </w:t>
      </w:r>
      <w:r w:rsidRPr="004E2298">
        <w:rPr>
          <w:rFonts w:cs="Arial"/>
          <w:spacing w:val="-3"/>
          <w:szCs w:val="22"/>
          <w:highlight w:val="yellow"/>
        </w:rPr>
        <w:t>pay</w:t>
      </w:r>
      <w:r w:rsidRPr="00152004">
        <w:rPr>
          <w:rFonts w:eastAsiaTheme="majorEastAsia"/>
          <w:highlight w:val="yellow"/>
          <w:lang w:eastAsia="en-AU"/>
        </w:rPr>
        <w:t xml:space="preserve"> by corporate/credit card and the ability to generate invoices; </w:t>
      </w:r>
    </w:p>
    <w:p w14:paraId="758927C3" w14:textId="77777777" w:rsidR="00A87FBB" w:rsidRPr="00152004" w:rsidRDefault="00A87FBB" w:rsidP="009F6060">
      <w:pPr>
        <w:pStyle w:val="ListParagraph"/>
        <w:numPr>
          <w:ilvl w:val="0"/>
          <w:numId w:val="36"/>
        </w:numPr>
        <w:spacing w:before="120" w:after="120"/>
        <w:ind w:left="1418" w:hanging="567"/>
        <w:rPr>
          <w:rFonts w:eastAsiaTheme="majorEastAsia"/>
          <w:highlight w:val="yellow"/>
          <w:lang w:eastAsia="en-AU"/>
        </w:rPr>
      </w:pPr>
      <w:r w:rsidRPr="00152004">
        <w:rPr>
          <w:rFonts w:eastAsiaTheme="majorEastAsia"/>
          <w:highlight w:val="yellow"/>
          <w:lang w:eastAsia="en-AU"/>
        </w:rPr>
        <w:lastRenderedPageBreak/>
        <w:t xml:space="preserve">The ability to </w:t>
      </w:r>
      <w:r w:rsidRPr="004E2298">
        <w:rPr>
          <w:rFonts w:cs="Arial"/>
          <w:spacing w:val="-3"/>
          <w:szCs w:val="22"/>
          <w:highlight w:val="yellow"/>
        </w:rPr>
        <w:t>create</w:t>
      </w:r>
      <w:r w:rsidRPr="00152004">
        <w:rPr>
          <w:rFonts w:eastAsiaTheme="majorEastAsia"/>
          <w:highlight w:val="yellow"/>
          <w:lang w:eastAsia="en-AU"/>
        </w:rPr>
        <w:t xml:space="preserve"> an order and apply a specified delivery date or period </w:t>
      </w:r>
    </w:p>
    <w:p w14:paraId="29C7543C" w14:textId="15DEBD59" w:rsidR="00A87FBB" w:rsidRPr="00152004" w:rsidRDefault="00A87FBB" w:rsidP="009F6060">
      <w:pPr>
        <w:pStyle w:val="ListParagraph"/>
        <w:numPr>
          <w:ilvl w:val="0"/>
          <w:numId w:val="36"/>
        </w:numPr>
        <w:spacing w:before="120" w:after="120"/>
        <w:ind w:left="1418" w:hanging="567"/>
        <w:rPr>
          <w:rFonts w:eastAsiaTheme="majorEastAsia"/>
          <w:highlight w:val="yellow"/>
          <w:lang w:eastAsia="en-AU"/>
        </w:rPr>
      </w:pPr>
      <w:r w:rsidRPr="00152004">
        <w:rPr>
          <w:rFonts w:eastAsiaTheme="majorEastAsia"/>
          <w:highlight w:val="yellow"/>
          <w:lang w:eastAsia="en-AU"/>
        </w:rPr>
        <w:t xml:space="preserve">Clear </w:t>
      </w:r>
      <w:r w:rsidRPr="004E2298">
        <w:rPr>
          <w:rFonts w:cs="Arial"/>
          <w:spacing w:val="-3"/>
          <w:szCs w:val="22"/>
          <w:highlight w:val="yellow"/>
        </w:rPr>
        <w:t>communication</w:t>
      </w:r>
      <w:r w:rsidRPr="00152004">
        <w:rPr>
          <w:rFonts w:eastAsiaTheme="majorEastAsia"/>
          <w:highlight w:val="yellow"/>
          <w:lang w:eastAsia="en-AU"/>
        </w:rPr>
        <w:t xml:space="preserve"> of delivery/freight rates to the Customer</w:t>
      </w:r>
      <w:r w:rsidR="00C43441" w:rsidRPr="00152004">
        <w:rPr>
          <w:rFonts w:eastAsiaTheme="majorEastAsia"/>
          <w:highlight w:val="yellow"/>
          <w:lang w:eastAsia="en-AU"/>
        </w:rPr>
        <w:t>'</w:t>
      </w:r>
      <w:r w:rsidRPr="00152004">
        <w:rPr>
          <w:rFonts w:eastAsiaTheme="majorEastAsia"/>
          <w:highlight w:val="yellow"/>
          <w:lang w:eastAsia="en-AU"/>
        </w:rPr>
        <w:t>s nominated addresses (if applicable) or the store location where to pick up the Goods;</w:t>
      </w:r>
    </w:p>
    <w:p w14:paraId="5EF746F4" w14:textId="77777777" w:rsidR="00A87FBB" w:rsidRPr="00152004" w:rsidRDefault="00A87FBB" w:rsidP="009F6060">
      <w:pPr>
        <w:pStyle w:val="ListParagraph"/>
        <w:numPr>
          <w:ilvl w:val="0"/>
          <w:numId w:val="36"/>
        </w:numPr>
        <w:spacing w:before="120" w:after="120"/>
        <w:ind w:left="1418" w:hanging="567"/>
        <w:rPr>
          <w:rFonts w:eastAsiaTheme="majorEastAsia"/>
          <w:highlight w:val="yellow"/>
          <w:lang w:eastAsia="en-AU"/>
        </w:rPr>
      </w:pPr>
      <w:r w:rsidRPr="00152004">
        <w:rPr>
          <w:rFonts w:eastAsiaTheme="majorEastAsia"/>
          <w:highlight w:val="yellow"/>
          <w:lang w:eastAsia="en-AU"/>
        </w:rPr>
        <w:t xml:space="preserve">Product </w:t>
      </w:r>
      <w:r w:rsidRPr="004E2298">
        <w:rPr>
          <w:rFonts w:cs="Arial"/>
          <w:spacing w:val="-3"/>
          <w:szCs w:val="22"/>
          <w:highlight w:val="yellow"/>
        </w:rPr>
        <w:t>images</w:t>
      </w:r>
      <w:r w:rsidRPr="00152004">
        <w:rPr>
          <w:rFonts w:eastAsiaTheme="majorEastAsia"/>
          <w:highlight w:val="yellow"/>
          <w:lang w:eastAsia="en-AU"/>
        </w:rPr>
        <w:t xml:space="preserve"> </w:t>
      </w:r>
      <w:r w:rsidRPr="004E2298">
        <w:rPr>
          <w:rFonts w:cs="Arial"/>
          <w:spacing w:val="-3"/>
          <w:szCs w:val="22"/>
          <w:highlight w:val="yellow"/>
        </w:rPr>
        <w:t>and</w:t>
      </w:r>
      <w:r w:rsidRPr="00152004">
        <w:rPr>
          <w:rFonts w:eastAsiaTheme="majorEastAsia"/>
          <w:highlight w:val="yellow"/>
          <w:lang w:eastAsia="en-AU"/>
        </w:rPr>
        <w:t xml:space="preserve"> information (size, style, colour range etc.);</w:t>
      </w:r>
    </w:p>
    <w:p w14:paraId="4F69F194" w14:textId="11B94744" w:rsidR="00A87FBB" w:rsidRPr="00152004" w:rsidRDefault="00A87FBB" w:rsidP="009F6060">
      <w:pPr>
        <w:pStyle w:val="ListParagraph"/>
        <w:numPr>
          <w:ilvl w:val="0"/>
          <w:numId w:val="36"/>
        </w:numPr>
        <w:spacing w:before="120" w:after="120"/>
        <w:ind w:left="1418" w:hanging="567"/>
        <w:rPr>
          <w:rFonts w:eastAsiaTheme="majorEastAsia"/>
          <w:highlight w:val="yellow"/>
          <w:lang w:eastAsia="en-AU"/>
        </w:rPr>
      </w:pPr>
      <w:r w:rsidRPr="00152004">
        <w:rPr>
          <w:rFonts w:eastAsiaTheme="majorEastAsia"/>
          <w:highlight w:val="yellow"/>
          <w:lang w:eastAsia="en-AU"/>
        </w:rPr>
        <w:t xml:space="preserve">Access to </w:t>
      </w:r>
      <w:r w:rsidRPr="004E2298">
        <w:rPr>
          <w:rFonts w:cs="Arial"/>
          <w:spacing w:val="-3"/>
          <w:szCs w:val="22"/>
          <w:highlight w:val="yellow"/>
        </w:rPr>
        <w:t>an</w:t>
      </w:r>
      <w:r w:rsidRPr="00152004">
        <w:rPr>
          <w:rFonts w:eastAsiaTheme="majorEastAsia"/>
          <w:highlight w:val="yellow"/>
          <w:lang w:eastAsia="en-AU"/>
        </w:rPr>
        <w:t xml:space="preserve"> order tracking system. The tracking can either be directly through the Supplier</w:t>
      </w:r>
      <w:r w:rsidR="00C43441" w:rsidRPr="00152004">
        <w:rPr>
          <w:rFonts w:eastAsiaTheme="majorEastAsia"/>
          <w:highlight w:val="yellow"/>
          <w:lang w:eastAsia="en-AU"/>
        </w:rPr>
        <w:t>'</w:t>
      </w:r>
      <w:r w:rsidRPr="00152004">
        <w:rPr>
          <w:rFonts w:eastAsiaTheme="majorEastAsia"/>
          <w:highlight w:val="yellow"/>
          <w:lang w:eastAsia="en-AU"/>
        </w:rPr>
        <w:t>s portal or linked to their courier</w:t>
      </w:r>
      <w:r w:rsidR="00C43441" w:rsidRPr="00152004">
        <w:rPr>
          <w:rFonts w:eastAsiaTheme="majorEastAsia"/>
          <w:highlight w:val="yellow"/>
          <w:lang w:eastAsia="en-AU"/>
        </w:rPr>
        <w:t>/</w:t>
      </w:r>
      <w:r w:rsidRPr="00152004">
        <w:rPr>
          <w:rFonts w:eastAsiaTheme="majorEastAsia"/>
          <w:highlight w:val="yellow"/>
          <w:lang w:eastAsia="en-AU"/>
        </w:rPr>
        <w:t>distribution agent</w:t>
      </w:r>
      <w:r w:rsidR="00C43441" w:rsidRPr="00152004">
        <w:rPr>
          <w:rFonts w:eastAsiaTheme="majorEastAsia"/>
          <w:highlight w:val="yellow"/>
          <w:lang w:eastAsia="en-AU"/>
        </w:rPr>
        <w:t>'</w:t>
      </w:r>
      <w:r w:rsidRPr="00152004">
        <w:rPr>
          <w:rFonts w:eastAsiaTheme="majorEastAsia"/>
          <w:highlight w:val="yellow"/>
          <w:lang w:eastAsia="en-AU"/>
        </w:rPr>
        <w:t>s website;</w:t>
      </w:r>
    </w:p>
    <w:p w14:paraId="2E65AD08" w14:textId="0DABE5D3" w:rsidR="00A87FBB" w:rsidRPr="00152004" w:rsidRDefault="00A87FBB" w:rsidP="009F6060">
      <w:pPr>
        <w:pStyle w:val="ListParagraph"/>
        <w:numPr>
          <w:ilvl w:val="0"/>
          <w:numId w:val="36"/>
        </w:numPr>
        <w:spacing w:before="120" w:after="120"/>
        <w:ind w:left="1418" w:hanging="567"/>
        <w:rPr>
          <w:rFonts w:eastAsiaTheme="majorEastAsia"/>
          <w:highlight w:val="yellow"/>
          <w:lang w:eastAsia="en-AU"/>
        </w:rPr>
      </w:pPr>
      <w:r w:rsidRPr="001E1931">
        <w:rPr>
          <w:rFonts w:eastAsiaTheme="majorEastAsia"/>
          <w:highlight w:val="yellow"/>
          <w:lang w:eastAsia="en-AU"/>
        </w:rPr>
        <w:t>T</w:t>
      </w:r>
      <w:r w:rsidRPr="00152004">
        <w:rPr>
          <w:rFonts w:eastAsiaTheme="majorEastAsia"/>
          <w:highlight w:val="yellow"/>
          <w:lang w:eastAsia="en-AU"/>
        </w:rPr>
        <w:t xml:space="preserve">he Customer is provided with a tracking number for each order placed via the online order portal. </w:t>
      </w:r>
      <w:r w:rsidRPr="004E2298">
        <w:rPr>
          <w:rFonts w:cs="Arial"/>
          <w:spacing w:val="-3"/>
          <w:szCs w:val="22"/>
          <w:highlight w:val="yellow"/>
        </w:rPr>
        <w:t>It</w:t>
      </w:r>
      <w:r w:rsidRPr="00152004">
        <w:rPr>
          <w:rFonts w:eastAsiaTheme="majorEastAsia"/>
          <w:highlight w:val="yellow"/>
          <w:lang w:eastAsia="en-AU"/>
        </w:rPr>
        <w:t xml:space="preserve"> is preferable that a tracking number also be provided for phone and fax orders. Tracking information includes a dispatch date/time, current location and estimated time of arrival (ETA); </w:t>
      </w:r>
    </w:p>
    <w:p w14:paraId="1809B93D" w14:textId="77777777" w:rsidR="00A87FBB" w:rsidRPr="00152004" w:rsidRDefault="00A87FBB" w:rsidP="009F6060">
      <w:pPr>
        <w:pStyle w:val="ListParagraph"/>
        <w:numPr>
          <w:ilvl w:val="0"/>
          <w:numId w:val="36"/>
        </w:numPr>
        <w:spacing w:before="120" w:after="120"/>
        <w:ind w:left="1418" w:hanging="567"/>
        <w:rPr>
          <w:rFonts w:eastAsiaTheme="majorEastAsia"/>
          <w:highlight w:val="yellow"/>
          <w:lang w:eastAsia="en-AU"/>
        </w:rPr>
      </w:pPr>
      <w:r w:rsidRPr="00152004">
        <w:rPr>
          <w:rFonts w:eastAsiaTheme="majorEastAsia"/>
          <w:highlight w:val="yellow"/>
          <w:lang w:eastAsia="en-AU"/>
        </w:rPr>
        <w:t xml:space="preserve">The </w:t>
      </w:r>
      <w:r w:rsidRPr="004E2298">
        <w:rPr>
          <w:rFonts w:cs="Arial"/>
          <w:spacing w:val="-3"/>
          <w:szCs w:val="22"/>
          <w:highlight w:val="yellow"/>
        </w:rPr>
        <w:t>ability</w:t>
      </w:r>
      <w:r w:rsidRPr="00152004">
        <w:rPr>
          <w:rFonts w:eastAsiaTheme="majorEastAsia"/>
          <w:highlight w:val="yellow"/>
          <w:lang w:eastAsia="en-AU"/>
        </w:rPr>
        <w:t xml:space="preserve"> for the Customer to download the purchasing history reports.</w:t>
      </w:r>
    </w:p>
    <w:p w14:paraId="4814079E" w14:textId="77777777" w:rsidR="00A87FBB" w:rsidRPr="00152004" w:rsidRDefault="00A87FBB" w:rsidP="009F6060">
      <w:pPr>
        <w:pStyle w:val="ListParagraph"/>
        <w:numPr>
          <w:ilvl w:val="0"/>
          <w:numId w:val="36"/>
        </w:numPr>
        <w:spacing w:before="120" w:after="120"/>
        <w:ind w:left="1418" w:hanging="567"/>
        <w:rPr>
          <w:rFonts w:eastAsiaTheme="majorEastAsia"/>
          <w:highlight w:val="yellow"/>
          <w:lang w:eastAsia="en-AU"/>
        </w:rPr>
      </w:pPr>
      <w:r w:rsidRPr="00152004">
        <w:rPr>
          <w:rFonts w:eastAsiaTheme="majorEastAsia"/>
          <w:highlight w:val="yellow"/>
          <w:lang w:eastAsia="en-AU"/>
        </w:rPr>
        <w:t xml:space="preserve">Provision of reports to the Customer that detail purchasing history for a minimum of six (6) months. </w:t>
      </w:r>
      <w:r w:rsidRPr="004E2298">
        <w:rPr>
          <w:rFonts w:cs="Arial"/>
          <w:spacing w:val="-3"/>
          <w:szCs w:val="22"/>
          <w:highlight w:val="yellow"/>
        </w:rPr>
        <w:t>This</w:t>
      </w:r>
      <w:r w:rsidRPr="00152004">
        <w:rPr>
          <w:rFonts w:eastAsiaTheme="majorEastAsia"/>
          <w:highlight w:val="yellow"/>
          <w:lang w:eastAsia="en-AU"/>
        </w:rPr>
        <w:t xml:space="preserve"> should include as a minimum:</w:t>
      </w:r>
    </w:p>
    <w:p w14:paraId="4375038D" w14:textId="77777777" w:rsidR="00A87FBB" w:rsidRPr="006C1E6B" w:rsidRDefault="00A87FBB" w:rsidP="004E2298">
      <w:pPr>
        <w:numPr>
          <w:ilvl w:val="0"/>
          <w:numId w:val="5"/>
        </w:numPr>
        <w:spacing w:before="120" w:after="0" w:line="240" w:lineRule="auto"/>
        <w:ind w:left="1843" w:hanging="425"/>
        <w:rPr>
          <w:rFonts w:cs="Arial"/>
          <w:spacing w:val="-3"/>
          <w:szCs w:val="22"/>
          <w:highlight w:val="yellow"/>
        </w:rPr>
      </w:pPr>
      <w:r w:rsidRPr="006C1E6B">
        <w:rPr>
          <w:rFonts w:cs="Arial"/>
          <w:spacing w:val="-3"/>
          <w:szCs w:val="22"/>
          <w:highlight w:val="yellow"/>
        </w:rPr>
        <w:t xml:space="preserve">order number and date; </w:t>
      </w:r>
    </w:p>
    <w:p w14:paraId="7B16192D" w14:textId="77777777" w:rsidR="00A87FBB" w:rsidRPr="006C1E6B" w:rsidRDefault="00A87FBB" w:rsidP="004E2298">
      <w:pPr>
        <w:numPr>
          <w:ilvl w:val="0"/>
          <w:numId w:val="5"/>
        </w:numPr>
        <w:spacing w:before="120" w:after="0" w:line="240" w:lineRule="auto"/>
        <w:ind w:left="1843" w:hanging="425"/>
        <w:rPr>
          <w:rFonts w:cs="Arial"/>
          <w:spacing w:val="-3"/>
          <w:szCs w:val="22"/>
          <w:highlight w:val="yellow"/>
        </w:rPr>
      </w:pPr>
      <w:r w:rsidRPr="006C1E6B">
        <w:rPr>
          <w:rFonts w:cs="Arial"/>
          <w:spacing w:val="-3"/>
          <w:szCs w:val="22"/>
          <w:highlight w:val="yellow"/>
        </w:rPr>
        <w:t xml:space="preserve">details of original orders by product; </w:t>
      </w:r>
    </w:p>
    <w:p w14:paraId="19D0D533" w14:textId="77777777" w:rsidR="00A87FBB" w:rsidRPr="006C1E6B" w:rsidRDefault="00A87FBB" w:rsidP="004E2298">
      <w:pPr>
        <w:numPr>
          <w:ilvl w:val="0"/>
          <w:numId w:val="5"/>
        </w:numPr>
        <w:spacing w:before="120" w:after="0" w:line="240" w:lineRule="auto"/>
        <w:ind w:left="1843" w:hanging="425"/>
        <w:rPr>
          <w:rFonts w:cs="Arial"/>
          <w:spacing w:val="-3"/>
          <w:szCs w:val="22"/>
          <w:highlight w:val="yellow"/>
        </w:rPr>
      </w:pPr>
      <w:r w:rsidRPr="006C1E6B">
        <w:rPr>
          <w:rFonts w:cs="Arial"/>
          <w:spacing w:val="-3"/>
          <w:szCs w:val="22"/>
          <w:highlight w:val="yellow"/>
        </w:rPr>
        <w:t>current order status (if not completed); and</w:t>
      </w:r>
    </w:p>
    <w:p w14:paraId="7B8FD71F" w14:textId="77777777" w:rsidR="00A87FBB" w:rsidRPr="006C1E6B" w:rsidRDefault="00A87FBB" w:rsidP="004E2298">
      <w:pPr>
        <w:numPr>
          <w:ilvl w:val="0"/>
          <w:numId w:val="5"/>
        </w:numPr>
        <w:spacing w:before="120" w:after="0" w:line="240" w:lineRule="auto"/>
        <w:ind w:left="1843" w:hanging="425"/>
        <w:rPr>
          <w:rFonts w:cs="Arial"/>
          <w:spacing w:val="-3"/>
          <w:szCs w:val="22"/>
          <w:highlight w:val="yellow"/>
        </w:rPr>
      </w:pPr>
      <w:r w:rsidRPr="006C1E6B">
        <w:rPr>
          <w:rFonts w:cs="Arial"/>
          <w:spacing w:val="-3"/>
          <w:szCs w:val="22"/>
          <w:highlight w:val="yellow"/>
        </w:rPr>
        <w:t>payment details and dates of orders.</w:t>
      </w:r>
    </w:p>
    <w:p w14:paraId="238CBF96" w14:textId="77777777" w:rsidR="00DE3B00" w:rsidRPr="00152004" w:rsidRDefault="00DE3B00" w:rsidP="009F6060">
      <w:pPr>
        <w:pStyle w:val="ListParagraph"/>
        <w:numPr>
          <w:ilvl w:val="0"/>
          <w:numId w:val="36"/>
        </w:numPr>
        <w:spacing w:before="120" w:after="120"/>
        <w:ind w:left="1418" w:hanging="567"/>
        <w:rPr>
          <w:rFonts w:eastAsiaTheme="majorEastAsia"/>
          <w:highlight w:val="yellow"/>
          <w:lang w:eastAsia="en-AU"/>
        </w:rPr>
      </w:pPr>
      <w:r w:rsidRPr="00152004">
        <w:rPr>
          <w:rFonts w:eastAsiaTheme="majorEastAsia"/>
          <w:highlight w:val="yellow"/>
          <w:lang w:eastAsia="en-AU"/>
        </w:rPr>
        <w:t xml:space="preserve">The ability for the </w:t>
      </w:r>
      <w:r w:rsidR="006D72A1" w:rsidRPr="004E2298">
        <w:rPr>
          <w:rFonts w:cs="Arial"/>
          <w:spacing w:val="-3"/>
          <w:szCs w:val="22"/>
          <w:highlight w:val="yellow"/>
        </w:rPr>
        <w:t>Customer</w:t>
      </w:r>
      <w:r w:rsidR="006D72A1" w:rsidRPr="00152004">
        <w:rPr>
          <w:rFonts w:eastAsiaTheme="majorEastAsia"/>
          <w:highlight w:val="yellow"/>
          <w:lang w:eastAsia="en-AU"/>
        </w:rPr>
        <w:t xml:space="preserve"> </w:t>
      </w:r>
      <w:r w:rsidRPr="00152004">
        <w:rPr>
          <w:rFonts w:eastAsiaTheme="majorEastAsia"/>
          <w:highlight w:val="yellow"/>
          <w:lang w:eastAsia="en-AU"/>
        </w:rPr>
        <w:t>to download the purchasing history reports.</w:t>
      </w:r>
    </w:p>
    <w:p w14:paraId="699EB2D5" w14:textId="77777777" w:rsidR="00DE3B00" w:rsidRPr="00152004" w:rsidRDefault="00DE3B00" w:rsidP="009F6060">
      <w:pPr>
        <w:pStyle w:val="ListParagraph"/>
        <w:numPr>
          <w:ilvl w:val="0"/>
          <w:numId w:val="36"/>
        </w:numPr>
        <w:spacing w:before="120" w:after="120"/>
        <w:ind w:left="1418" w:hanging="567"/>
        <w:rPr>
          <w:rFonts w:eastAsiaTheme="majorEastAsia"/>
          <w:highlight w:val="yellow"/>
          <w:lang w:eastAsia="en-AU"/>
        </w:rPr>
      </w:pPr>
      <w:r w:rsidRPr="00152004">
        <w:rPr>
          <w:rFonts w:eastAsiaTheme="majorEastAsia"/>
          <w:highlight w:val="yellow"/>
          <w:lang w:eastAsia="en-AU"/>
        </w:rPr>
        <w:t xml:space="preserve">Provision of </w:t>
      </w:r>
      <w:r w:rsidRPr="004E2298">
        <w:rPr>
          <w:rFonts w:cs="Arial"/>
          <w:spacing w:val="-3"/>
          <w:szCs w:val="22"/>
          <w:highlight w:val="yellow"/>
        </w:rPr>
        <w:t>reports</w:t>
      </w:r>
      <w:r w:rsidRPr="00152004">
        <w:rPr>
          <w:rFonts w:eastAsiaTheme="majorEastAsia"/>
          <w:highlight w:val="yellow"/>
          <w:lang w:eastAsia="en-AU"/>
        </w:rPr>
        <w:t xml:space="preserve"> to </w:t>
      </w:r>
      <w:r w:rsidR="006D72A1" w:rsidRPr="00152004">
        <w:rPr>
          <w:rFonts w:eastAsiaTheme="majorEastAsia"/>
          <w:highlight w:val="yellow"/>
          <w:lang w:eastAsia="en-AU"/>
        </w:rPr>
        <w:t>the</w:t>
      </w:r>
      <w:r w:rsidRPr="00152004">
        <w:rPr>
          <w:rFonts w:eastAsiaTheme="majorEastAsia"/>
          <w:highlight w:val="yellow"/>
          <w:lang w:eastAsia="en-AU"/>
        </w:rPr>
        <w:t xml:space="preserve"> Customer that detail purchasing history for a minimum of six </w:t>
      </w:r>
      <w:r w:rsidR="00FB6A32" w:rsidRPr="00152004">
        <w:rPr>
          <w:rFonts w:eastAsiaTheme="majorEastAsia"/>
          <w:highlight w:val="yellow"/>
          <w:lang w:eastAsia="en-AU"/>
        </w:rPr>
        <w:t xml:space="preserve">(6) </w:t>
      </w:r>
      <w:r w:rsidRPr="00152004">
        <w:rPr>
          <w:rFonts w:eastAsiaTheme="majorEastAsia"/>
          <w:highlight w:val="yellow"/>
          <w:lang w:eastAsia="en-AU"/>
        </w:rPr>
        <w:t>months. This should include as a minimum:</w:t>
      </w:r>
    </w:p>
    <w:p w14:paraId="083F9150" w14:textId="77777777" w:rsidR="00DE3B00" w:rsidRPr="006C1E6B" w:rsidRDefault="00934A3F" w:rsidP="004E2298">
      <w:pPr>
        <w:numPr>
          <w:ilvl w:val="0"/>
          <w:numId w:val="5"/>
        </w:numPr>
        <w:spacing w:before="120" w:after="0" w:line="240" w:lineRule="auto"/>
        <w:ind w:left="1843" w:hanging="425"/>
        <w:rPr>
          <w:rFonts w:cs="Arial"/>
          <w:spacing w:val="-3"/>
          <w:szCs w:val="22"/>
          <w:highlight w:val="yellow"/>
        </w:rPr>
      </w:pPr>
      <w:r w:rsidRPr="006C1E6B">
        <w:rPr>
          <w:rFonts w:cs="Arial"/>
          <w:spacing w:val="-3"/>
          <w:szCs w:val="22"/>
          <w:highlight w:val="yellow"/>
        </w:rPr>
        <w:t>o</w:t>
      </w:r>
      <w:r w:rsidR="00DE3B00" w:rsidRPr="006C1E6B">
        <w:rPr>
          <w:rFonts w:cs="Arial"/>
          <w:spacing w:val="-3"/>
          <w:szCs w:val="22"/>
          <w:highlight w:val="yellow"/>
        </w:rPr>
        <w:t xml:space="preserve">rder number and date; </w:t>
      </w:r>
    </w:p>
    <w:p w14:paraId="09B66E2D" w14:textId="77777777" w:rsidR="00DE3B00" w:rsidRPr="006C1E6B" w:rsidRDefault="00FB6A32" w:rsidP="004E2298">
      <w:pPr>
        <w:numPr>
          <w:ilvl w:val="0"/>
          <w:numId w:val="5"/>
        </w:numPr>
        <w:spacing w:before="120" w:after="0" w:line="240" w:lineRule="auto"/>
        <w:ind w:left="1843" w:hanging="425"/>
        <w:rPr>
          <w:rFonts w:cs="Arial"/>
          <w:spacing w:val="-3"/>
          <w:szCs w:val="22"/>
          <w:highlight w:val="yellow"/>
        </w:rPr>
      </w:pPr>
      <w:r w:rsidRPr="006C1E6B">
        <w:rPr>
          <w:rFonts w:cs="Arial"/>
          <w:spacing w:val="-3"/>
          <w:szCs w:val="22"/>
          <w:highlight w:val="yellow"/>
        </w:rPr>
        <w:t>d</w:t>
      </w:r>
      <w:r w:rsidR="00DE3B00" w:rsidRPr="006C1E6B">
        <w:rPr>
          <w:rFonts w:cs="Arial"/>
          <w:spacing w:val="-3"/>
          <w:szCs w:val="22"/>
          <w:highlight w:val="yellow"/>
        </w:rPr>
        <w:t xml:space="preserve">etails of original </w:t>
      </w:r>
      <w:r w:rsidR="00934A3F" w:rsidRPr="006C1E6B">
        <w:rPr>
          <w:rFonts w:cs="Arial"/>
          <w:spacing w:val="-3"/>
          <w:szCs w:val="22"/>
          <w:highlight w:val="yellow"/>
        </w:rPr>
        <w:t>o</w:t>
      </w:r>
      <w:r w:rsidR="00DE3B00" w:rsidRPr="006C1E6B">
        <w:rPr>
          <w:rFonts w:cs="Arial"/>
          <w:spacing w:val="-3"/>
          <w:szCs w:val="22"/>
          <w:highlight w:val="yellow"/>
        </w:rPr>
        <w:t xml:space="preserve">rders by product; </w:t>
      </w:r>
    </w:p>
    <w:p w14:paraId="36AD6C18" w14:textId="77777777" w:rsidR="00DE3B00" w:rsidRPr="006C1E6B" w:rsidRDefault="00FB6A32" w:rsidP="004E2298">
      <w:pPr>
        <w:numPr>
          <w:ilvl w:val="0"/>
          <w:numId w:val="5"/>
        </w:numPr>
        <w:spacing w:before="120" w:after="0" w:line="240" w:lineRule="auto"/>
        <w:ind w:left="1843" w:hanging="425"/>
        <w:rPr>
          <w:rFonts w:cs="Arial"/>
          <w:spacing w:val="-3"/>
          <w:szCs w:val="22"/>
          <w:highlight w:val="yellow"/>
        </w:rPr>
      </w:pPr>
      <w:r w:rsidRPr="006C1E6B">
        <w:rPr>
          <w:rFonts w:cs="Arial"/>
          <w:spacing w:val="-3"/>
          <w:szCs w:val="22"/>
          <w:highlight w:val="yellow"/>
        </w:rPr>
        <w:t>c</w:t>
      </w:r>
      <w:r w:rsidR="00DE3B00" w:rsidRPr="006C1E6B">
        <w:rPr>
          <w:rFonts w:cs="Arial"/>
          <w:spacing w:val="-3"/>
          <w:szCs w:val="22"/>
          <w:highlight w:val="yellow"/>
        </w:rPr>
        <w:t xml:space="preserve">urrent </w:t>
      </w:r>
      <w:r w:rsidR="00934A3F" w:rsidRPr="006C1E6B">
        <w:rPr>
          <w:rFonts w:cs="Arial"/>
          <w:spacing w:val="-3"/>
          <w:szCs w:val="22"/>
          <w:highlight w:val="yellow"/>
        </w:rPr>
        <w:t>o</w:t>
      </w:r>
      <w:r w:rsidR="00DE3B00" w:rsidRPr="006C1E6B">
        <w:rPr>
          <w:rFonts w:cs="Arial"/>
          <w:spacing w:val="-3"/>
          <w:szCs w:val="22"/>
          <w:highlight w:val="yellow"/>
        </w:rPr>
        <w:t>rder status (if not completed); and</w:t>
      </w:r>
    </w:p>
    <w:p w14:paraId="3618B3F4" w14:textId="77777777" w:rsidR="00DE3B00" w:rsidRPr="006C1E6B" w:rsidRDefault="00DE3B00" w:rsidP="004E2298">
      <w:pPr>
        <w:numPr>
          <w:ilvl w:val="0"/>
          <w:numId w:val="5"/>
        </w:numPr>
        <w:spacing w:before="120" w:after="0" w:line="240" w:lineRule="auto"/>
        <w:ind w:left="1843" w:hanging="425"/>
        <w:rPr>
          <w:rFonts w:cs="Arial"/>
          <w:spacing w:val="-3"/>
          <w:szCs w:val="22"/>
          <w:highlight w:val="yellow"/>
        </w:rPr>
      </w:pPr>
      <w:r w:rsidRPr="006C1E6B">
        <w:rPr>
          <w:rFonts w:cs="Arial"/>
          <w:spacing w:val="-3"/>
          <w:szCs w:val="22"/>
          <w:highlight w:val="yellow"/>
        </w:rPr>
        <w:t xml:space="preserve">payment details and dates of </w:t>
      </w:r>
      <w:r w:rsidR="00934A3F" w:rsidRPr="006C1E6B">
        <w:rPr>
          <w:rFonts w:cs="Arial"/>
          <w:spacing w:val="-3"/>
          <w:szCs w:val="22"/>
          <w:highlight w:val="yellow"/>
        </w:rPr>
        <w:t>o</w:t>
      </w:r>
      <w:r w:rsidRPr="006C1E6B">
        <w:rPr>
          <w:rFonts w:cs="Arial"/>
          <w:spacing w:val="-3"/>
          <w:szCs w:val="22"/>
          <w:highlight w:val="yellow"/>
        </w:rPr>
        <w:t>rders.</w:t>
      </w:r>
    </w:p>
    <w:p w14:paraId="7F21C5EF" w14:textId="4FCFDCFB" w:rsidR="00C43D9E" w:rsidRPr="004D2E99" w:rsidRDefault="002918E5" w:rsidP="002918E5">
      <w:pPr>
        <w:ind w:left="851" w:hanging="851"/>
        <w:rPr>
          <w:rFonts w:eastAsiaTheme="majorEastAsia"/>
          <w:b/>
          <w:bCs/>
          <w:szCs w:val="22"/>
          <w:highlight w:val="yellow"/>
        </w:rPr>
      </w:pPr>
      <w:r>
        <w:rPr>
          <w:rFonts w:eastAsiaTheme="majorEastAsia"/>
          <w:szCs w:val="22"/>
          <w:highlight w:val="yellow"/>
        </w:rPr>
        <w:t>18.4</w:t>
      </w:r>
      <w:r>
        <w:rPr>
          <w:rFonts w:eastAsiaTheme="majorEastAsia"/>
          <w:szCs w:val="22"/>
          <w:highlight w:val="yellow"/>
        </w:rPr>
        <w:tab/>
      </w:r>
      <w:commentRangeStart w:id="464"/>
      <w:r w:rsidR="00C43D9E" w:rsidRPr="004D2E99">
        <w:rPr>
          <w:rFonts w:eastAsiaTheme="majorEastAsia"/>
          <w:szCs w:val="22"/>
          <w:highlight w:val="yellow"/>
        </w:rPr>
        <w:t xml:space="preserve">Where an online ordering system is available, it must comply with the </w:t>
      </w:r>
      <w:hyperlink r:id="rId24" w:history="1">
        <w:r w:rsidR="00C43D9E" w:rsidRPr="004D2E99">
          <w:rPr>
            <w:rFonts w:eastAsiaTheme="majorEastAsia"/>
            <w:szCs w:val="22"/>
            <w:highlight w:val="yellow"/>
          </w:rPr>
          <w:t>Payment Card Industry Data Security Standards (PCIDSS)</w:t>
        </w:r>
      </w:hyperlink>
      <w:r w:rsidR="00C43D9E" w:rsidRPr="004D2E99">
        <w:rPr>
          <w:rFonts w:eastAsiaTheme="majorEastAsia"/>
          <w:szCs w:val="22"/>
          <w:highlight w:val="yellow"/>
        </w:rPr>
        <w:t>.</w:t>
      </w:r>
      <w:commentRangeEnd w:id="464"/>
      <w:r w:rsidR="00CB5EE9" w:rsidRPr="004D2E99">
        <w:rPr>
          <w:rFonts w:eastAsiaTheme="majorEastAsia"/>
          <w:szCs w:val="22"/>
          <w:highlight w:val="yellow"/>
        </w:rPr>
        <w:commentReference w:id="464"/>
      </w:r>
    </w:p>
    <w:p w14:paraId="6CBC6C4F" w14:textId="136AFFA9" w:rsidR="00DE3B00" w:rsidRPr="004D2E99" w:rsidRDefault="002918E5" w:rsidP="002918E5">
      <w:pPr>
        <w:ind w:left="851" w:hanging="851"/>
        <w:rPr>
          <w:rFonts w:eastAsiaTheme="majorEastAsia"/>
          <w:b/>
          <w:bCs/>
          <w:szCs w:val="22"/>
          <w:highlight w:val="yellow"/>
        </w:rPr>
      </w:pPr>
      <w:r>
        <w:rPr>
          <w:rFonts w:eastAsiaTheme="majorEastAsia"/>
          <w:szCs w:val="22"/>
          <w:highlight w:val="yellow"/>
        </w:rPr>
        <w:t>18.5</w:t>
      </w:r>
      <w:r>
        <w:rPr>
          <w:rFonts w:eastAsiaTheme="majorEastAsia"/>
          <w:szCs w:val="22"/>
          <w:highlight w:val="yellow"/>
        </w:rPr>
        <w:tab/>
      </w:r>
      <w:r w:rsidR="00DE3B00" w:rsidRPr="004D2E99">
        <w:rPr>
          <w:rFonts w:eastAsiaTheme="majorEastAsia"/>
          <w:szCs w:val="22"/>
          <w:highlight w:val="yellow"/>
        </w:rPr>
        <w:t xml:space="preserve">Where an online ordering system will be developed during the </w:t>
      </w:r>
      <w:r w:rsidR="006D72A1" w:rsidRPr="004D2E99">
        <w:rPr>
          <w:rFonts w:eastAsiaTheme="majorEastAsia"/>
          <w:szCs w:val="22"/>
          <w:highlight w:val="yellow"/>
        </w:rPr>
        <w:t xml:space="preserve">Contract </w:t>
      </w:r>
      <w:r w:rsidR="00DE3B00" w:rsidRPr="004D2E99">
        <w:rPr>
          <w:rFonts w:eastAsiaTheme="majorEastAsia"/>
          <w:szCs w:val="22"/>
          <w:highlight w:val="yellow"/>
        </w:rPr>
        <w:t xml:space="preserve">Term, the Supplier will provide access to the system for the </w:t>
      </w:r>
      <w:r w:rsidR="006D72A1" w:rsidRPr="004D2E99">
        <w:rPr>
          <w:rFonts w:eastAsiaTheme="majorEastAsia"/>
          <w:szCs w:val="22"/>
          <w:highlight w:val="yellow"/>
        </w:rPr>
        <w:t>Customer</w:t>
      </w:r>
      <w:r w:rsidR="00C43441" w:rsidRPr="004D2E99">
        <w:rPr>
          <w:rFonts w:eastAsiaTheme="majorEastAsia"/>
          <w:szCs w:val="22"/>
          <w:highlight w:val="yellow"/>
        </w:rPr>
        <w:t>'</w:t>
      </w:r>
      <w:r w:rsidR="00DE3B00" w:rsidRPr="004D2E99">
        <w:rPr>
          <w:rFonts w:eastAsiaTheme="majorEastAsia"/>
          <w:szCs w:val="22"/>
          <w:highlight w:val="yellow"/>
        </w:rPr>
        <w:t xml:space="preserve">s review and approval prior to implementing the online ordering or booking system. The Supplier will provide any information requested by the </w:t>
      </w:r>
      <w:r w:rsidR="006D72A1" w:rsidRPr="004D2E99">
        <w:rPr>
          <w:rFonts w:eastAsiaTheme="majorEastAsia"/>
          <w:szCs w:val="22"/>
          <w:highlight w:val="yellow"/>
        </w:rPr>
        <w:t>Customer</w:t>
      </w:r>
      <w:r w:rsidR="00DE3B00" w:rsidRPr="004D2E99">
        <w:rPr>
          <w:rFonts w:eastAsiaTheme="majorEastAsia"/>
          <w:szCs w:val="22"/>
          <w:highlight w:val="yellow"/>
        </w:rPr>
        <w:t xml:space="preserve"> regarding the proposed online ordering or booking system to enable the </w:t>
      </w:r>
      <w:r w:rsidR="006D72A1" w:rsidRPr="002918E5">
        <w:rPr>
          <w:rFonts w:eastAsiaTheme="majorEastAsia"/>
          <w:highlight w:val="yellow"/>
        </w:rPr>
        <w:t>Customer</w:t>
      </w:r>
      <w:r w:rsidR="006D72A1" w:rsidRPr="004D2E99">
        <w:rPr>
          <w:rFonts w:eastAsiaTheme="majorEastAsia"/>
          <w:szCs w:val="22"/>
          <w:highlight w:val="yellow"/>
        </w:rPr>
        <w:t xml:space="preserve"> </w:t>
      </w:r>
      <w:r w:rsidR="00DE3B00" w:rsidRPr="004D2E99">
        <w:rPr>
          <w:rFonts w:eastAsiaTheme="majorEastAsia"/>
          <w:szCs w:val="22"/>
          <w:highlight w:val="yellow"/>
        </w:rPr>
        <w:t xml:space="preserve">to assess that the system meets the </w:t>
      </w:r>
      <w:r w:rsidR="006D72A1" w:rsidRPr="004D2E99">
        <w:rPr>
          <w:rFonts w:eastAsiaTheme="majorEastAsia"/>
          <w:szCs w:val="22"/>
          <w:highlight w:val="yellow"/>
        </w:rPr>
        <w:t>Customer</w:t>
      </w:r>
      <w:r w:rsidR="00C43441" w:rsidRPr="004D2E99">
        <w:rPr>
          <w:rFonts w:eastAsiaTheme="majorEastAsia"/>
          <w:szCs w:val="22"/>
          <w:highlight w:val="yellow"/>
        </w:rPr>
        <w:t>'</w:t>
      </w:r>
      <w:r w:rsidR="00DE3B00" w:rsidRPr="004D2E99">
        <w:rPr>
          <w:rFonts w:eastAsiaTheme="majorEastAsia"/>
          <w:szCs w:val="22"/>
          <w:highlight w:val="yellow"/>
        </w:rPr>
        <w:t>s security and privacy requirements.</w:t>
      </w:r>
    </w:p>
    <w:p w14:paraId="1393F648" w14:textId="3BCC2DF8" w:rsidR="00DE3B00" w:rsidRDefault="002918E5" w:rsidP="002918E5">
      <w:pPr>
        <w:ind w:left="851" w:hanging="851"/>
        <w:rPr>
          <w:rFonts w:eastAsiaTheme="majorEastAsia"/>
          <w:b/>
          <w:bCs/>
          <w:szCs w:val="22"/>
          <w:highlight w:val="yellow"/>
        </w:rPr>
      </w:pPr>
      <w:r>
        <w:rPr>
          <w:rFonts w:eastAsiaTheme="majorEastAsia"/>
          <w:szCs w:val="22"/>
          <w:highlight w:val="yellow"/>
        </w:rPr>
        <w:t>18.6</w:t>
      </w:r>
      <w:r>
        <w:rPr>
          <w:rFonts w:eastAsiaTheme="majorEastAsia"/>
          <w:szCs w:val="22"/>
          <w:highlight w:val="yellow"/>
        </w:rPr>
        <w:tab/>
      </w:r>
      <w:r w:rsidR="00DE3B00" w:rsidRPr="004D2E99">
        <w:rPr>
          <w:rFonts w:eastAsiaTheme="majorEastAsia"/>
          <w:szCs w:val="22"/>
          <w:highlight w:val="yellow"/>
        </w:rPr>
        <w:t xml:space="preserve">The Supplier will only implement </w:t>
      </w:r>
      <w:r w:rsidR="00DE3B00" w:rsidRPr="002918E5">
        <w:rPr>
          <w:rFonts w:eastAsiaTheme="majorEastAsia"/>
          <w:highlight w:val="yellow"/>
        </w:rPr>
        <w:t>the</w:t>
      </w:r>
      <w:r w:rsidR="00DE3B00" w:rsidRPr="004D2E99">
        <w:rPr>
          <w:rFonts w:eastAsiaTheme="majorEastAsia"/>
          <w:szCs w:val="22"/>
          <w:highlight w:val="yellow"/>
        </w:rPr>
        <w:t xml:space="preserve"> system once the </w:t>
      </w:r>
      <w:r w:rsidR="006D72A1" w:rsidRPr="004D2E99">
        <w:rPr>
          <w:rFonts w:eastAsiaTheme="majorEastAsia"/>
          <w:szCs w:val="22"/>
          <w:highlight w:val="yellow"/>
        </w:rPr>
        <w:t xml:space="preserve">Customer </w:t>
      </w:r>
      <w:r w:rsidR="00DE3B00" w:rsidRPr="004D2E99">
        <w:rPr>
          <w:rFonts w:eastAsiaTheme="majorEastAsia"/>
          <w:szCs w:val="22"/>
          <w:highlight w:val="yellow"/>
        </w:rPr>
        <w:t>has provided their approval.</w:t>
      </w:r>
    </w:p>
    <w:p w14:paraId="2E5BEB12" w14:textId="3CB5C256" w:rsidR="00361D51" w:rsidRPr="002918E5" w:rsidRDefault="00A66EAA" w:rsidP="004D3990">
      <w:pPr>
        <w:pStyle w:val="Heading2"/>
        <w:numPr>
          <w:ilvl w:val="0"/>
          <w:numId w:val="48"/>
        </w:numPr>
        <w:ind w:left="851" w:hanging="851"/>
        <w:rPr>
          <w:sz w:val="36"/>
          <w:szCs w:val="36"/>
        </w:rPr>
      </w:pPr>
      <w:bookmarkStart w:id="465" w:name="_Toc425170003"/>
      <w:bookmarkStart w:id="466" w:name="_Toc425237206"/>
      <w:bookmarkStart w:id="467" w:name="_Toc425501412"/>
      <w:bookmarkStart w:id="468" w:name="_Toc425513550"/>
      <w:bookmarkStart w:id="469" w:name="_Toc429057425"/>
      <w:bookmarkStart w:id="470" w:name="_Toc425170004"/>
      <w:bookmarkStart w:id="471" w:name="_Toc425237207"/>
      <w:bookmarkStart w:id="472" w:name="_Toc425501413"/>
      <w:bookmarkStart w:id="473" w:name="_Toc425513551"/>
      <w:bookmarkStart w:id="474" w:name="_Toc429057426"/>
      <w:bookmarkStart w:id="475" w:name="_Toc23154096"/>
      <w:bookmarkStart w:id="476" w:name="_Toc74732947"/>
      <w:bookmarkStart w:id="477" w:name="_Toc57067990"/>
      <w:bookmarkStart w:id="478" w:name="_Toc73968695"/>
      <w:bookmarkStart w:id="479" w:name="_Toc126494909"/>
      <w:bookmarkEnd w:id="465"/>
      <w:bookmarkEnd w:id="466"/>
      <w:bookmarkEnd w:id="467"/>
      <w:bookmarkEnd w:id="468"/>
      <w:bookmarkEnd w:id="469"/>
      <w:bookmarkEnd w:id="470"/>
      <w:bookmarkEnd w:id="471"/>
      <w:bookmarkEnd w:id="472"/>
      <w:bookmarkEnd w:id="473"/>
      <w:bookmarkEnd w:id="474"/>
      <w:commentRangeStart w:id="480"/>
      <w:r w:rsidRPr="002918E5">
        <w:rPr>
          <w:sz w:val="36"/>
          <w:szCs w:val="36"/>
        </w:rPr>
        <w:t xml:space="preserve">Website / </w:t>
      </w:r>
      <w:r w:rsidR="00920FDD" w:rsidRPr="002918E5">
        <w:rPr>
          <w:sz w:val="36"/>
          <w:szCs w:val="36"/>
        </w:rPr>
        <w:t>o</w:t>
      </w:r>
      <w:r w:rsidR="00361D51" w:rsidRPr="002918E5">
        <w:rPr>
          <w:sz w:val="36"/>
          <w:szCs w:val="36"/>
        </w:rPr>
        <w:t>nline services</w:t>
      </w:r>
      <w:bookmarkEnd w:id="475"/>
      <w:bookmarkEnd w:id="476"/>
      <w:commentRangeEnd w:id="480"/>
      <w:r w:rsidR="001771CB" w:rsidRPr="002918E5">
        <w:rPr>
          <w:sz w:val="36"/>
          <w:szCs w:val="36"/>
        </w:rPr>
        <w:commentReference w:id="480"/>
      </w:r>
      <w:bookmarkEnd w:id="477"/>
      <w:bookmarkEnd w:id="478"/>
      <w:bookmarkEnd w:id="479"/>
    </w:p>
    <w:p w14:paraId="1755CCE3" w14:textId="322052D5" w:rsidR="00361D51" w:rsidRPr="004D2E99" w:rsidRDefault="002918E5" w:rsidP="002918E5">
      <w:pPr>
        <w:ind w:left="851" w:hanging="851"/>
        <w:rPr>
          <w:rFonts w:eastAsiaTheme="majorEastAsia"/>
          <w:b/>
          <w:bCs/>
          <w:highlight w:val="yellow"/>
        </w:rPr>
      </w:pPr>
      <w:r>
        <w:rPr>
          <w:rFonts w:eastAsiaTheme="majorEastAsia"/>
          <w:highlight w:val="yellow"/>
        </w:rPr>
        <w:t>19.1</w:t>
      </w:r>
      <w:r>
        <w:rPr>
          <w:rFonts w:eastAsiaTheme="majorEastAsia"/>
          <w:highlight w:val="yellow"/>
        </w:rPr>
        <w:tab/>
      </w:r>
      <w:commentRangeStart w:id="482"/>
      <w:r w:rsidR="00361D51" w:rsidRPr="004D2E99">
        <w:rPr>
          <w:rFonts w:eastAsiaTheme="majorEastAsia"/>
          <w:highlight w:val="yellow"/>
        </w:rPr>
        <w:t>Where the Supplier provides internet-based services, the System used to deliver such services must comply with the following as a minimum:</w:t>
      </w:r>
      <w:commentRangeEnd w:id="482"/>
      <w:r w:rsidR="00CB5EE9" w:rsidRPr="004D2E99">
        <w:rPr>
          <w:rFonts w:eastAsiaTheme="majorEastAsia"/>
          <w:highlight w:val="yellow"/>
        </w:rPr>
        <w:commentReference w:id="482"/>
      </w:r>
    </w:p>
    <w:p w14:paraId="126A47E7" w14:textId="094C3B68" w:rsidR="00A87FBB" w:rsidRPr="00A87FBB" w:rsidRDefault="00A87FBB" w:rsidP="009F6060">
      <w:pPr>
        <w:pStyle w:val="ListParagraph"/>
        <w:numPr>
          <w:ilvl w:val="0"/>
          <w:numId w:val="37"/>
        </w:numPr>
        <w:spacing w:before="120" w:after="120"/>
        <w:ind w:hanging="589"/>
        <w:rPr>
          <w:highlight w:val="yellow"/>
          <w:u w:val="single"/>
        </w:rPr>
      </w:pPr>
      <w:commentRangeStart w:id="483"/>
      <w:r w:rsidRPr="00A87FBB">
        <w:rPr>
          <w:highlight w:val="yellow"/>
        </w:rPr>
        <w:t xml:space="preserve">It is highly </w:t>
      </w:r>
      <w:r w:rsidRPr="00152004">
        <w:rPr>
          <w:rFonts w:eastAsiaTheme="majorEastAsia"/>
          <w:highlight w:val="yellow"/>
          <w:lang w:eastAsia="en-AU"/>
        </w:rPr>
        <w:t>desirable</w:t>
      </w:r>
      <w:r w:rsidRPr="00A87FBB">
        <w:rPr>
          <w:highlight w:val="yellow"/>
        </w:rPr>
        <w:t xml:space="preserve"> that the System is hosted onshore in Australia (including data backup and disaster recovery); this may be cloud hosted. This requirement </w:t>
      </w:r>
      <w:r w:rsidR="00C43441">
        <w:rPr>
          <w:highlight w:val="yellow"/>
        </w:rPr>
        <w:t>complies</w:t>
      </w:r>
      <w:r w:rsidRPr="00A87FBB">
        <w:rPr>
          <w:highlight w:val="yellow"/>
        </w:rPr>
        <w:t xml:space="preserve"> with:</w:t>
      </w:r>
    </w:p>
    <w:p w14:paraId="5158C2FB" w14:textId="4FEC4CED" w:rsidR="00466E40" w:rsidRPr="000E24E9" w:rsidRDefault="00216F23" w:rsidP="009F6060">
      <w:pPr>
        <w:pStyle w:val="ListParagraph"/>
        <w:numPr>
          <w:ilvl w:val="2"/>
          <w:numId w:val="10"/>
        </w:numPr>
        <w:spacing w:before="120"/>
        <w:ind w:left="1843" w:hanging="425"/>
        <w:rPr>
          <w:color w:val="000000" w:themeColor="text1"/>
          <w:highlight w:val="yellow"/>
        </w:rPr>
      </w:pPr>
      <w:hyperlink r:id="rId25" w:tgtFrame="_blank" w:tooltip="https://www.qgcio.qld.gov.au/documents/data-encryption-standard" w:history="1">
        <w:r w:rsidR="00466E40" w:rsidRPr="000E24E9">
          <w:rPr>
            <w:color w:val="000000" w:themeColor="text1"/>
          </w:rPr>
          <w:t>Data encryption standard</w:t>
        </w:r>
      </w:hyperlink>
      <w:r w:rsidR="00152004">
        <w:rPr>
          <w:rFonts w:cs="Arial"/>
          <w:color w:val="000000" w:themeColor="text1"/>
          <w:szCs w:val="22"/>
          <w:lang w:eastAsia="en-AU"/>
        </w:rPr>
        <w:t>; and</w:t>
      </w:r>
    </w:p>
    <w:p w14:paraId="421D0A2D" w14:textId="6CBCAEFA" w:rsidR="00466E40" w:rsidRPr="000E24E9" w:rsidRDefault="00216F23" w:rsidP="009F6060">
      <w:pPr>
        <w:pStyle w:val="ListParagraph"/>
        <w:numPr>
          <w:ilvl w:val="2"/>
          <w:numId w:val="10"/>
        </w:numPr>
        <w:spacing w:before="120"/>
        <w:ind w:left="1843" w:hanging="425"/>
        <w:rPr>
          <w:color w:val="000000" w:themeColor="text1"/>
          <w:highlight w:val="yellow"/>
        </w:rPr>
      </w:pPr>
      <w:hyperlink r:id="rId26" w:tgtFrame="_blank" w:tooltip="https://www.qgcio.qld.gov.au/documents/queensland-government-authentication-framework-qgaf" w:history="1">
        <w:r w:rsidR="00466E40" w:rsidRPr="000E24E9">
          <w:rPr>
            <w:color w:val="000000" w:themeColor="text1"/>
          </w:rPr>
          <w:t>Queensland Government Authentication Framework (QGAF)</w:t>
        </w:r>
      </w:hyperlink>
      <w:commentRangeEnd w:id="483"/>
      <w:r w:rsidR="00CE15A5" w:rsidRPr="00152004">
        <w:rPr>
          <w:rStyle w:val="CommentReference"/>
        </w:rPr>
        <w:commentReference w:id="483"/>
      </w:r>
      <w:r w:rsidR="004E2298">
        <w:rPr>
          <w:color w:val="000000" w:themeColor="text1"/>
        </w:rPr>
        <w:t>.</w:t>
      </w:r>
    </w:p>
    <w:p w14:paraId="4226E8A7" w14:textId="36E31DB0" w:rsidR="00A87FBB" w:rsidRPr="00A87FBB" w:rsidRDefault="00A87FBB" w:rsidP="009F6060">
      <w:pPr>
        <w:pStyle w:val="ListParagraph"/>
        <w:numPr>
          <w:ilvl w:val="0"/>
          <w:numId w:val="37"/>
        </w:numPr>
        <w:spacing w:before="120" w:after="120"/>
        <w:ind w:left="1418" w:hanging="567"/>
        <w:rPr>
          <w:highlight w:val="yellow"/>
          <w:u w:val="single"/>
        </w:rPr>
      </w:pPr>
      <w:bookmarkStart w:id="484" w:name="_Hlk122430379"/>
      <w:commentRangeStart w:id="485"/>
      <w:r w:rsidRPr="00A87FBB">
        <w:rPr>
          <w:highlight w:val="yellow"/>
        </w:rPr>
        <w:t xml:space="preserve">The </w:t>
      </w:r>
      <w:r w:rsidRPr="00152004">
        <w:rPr>
          <w:rFonts w:eastAsiaTheme="majorEastAsia"/>
          <w:highlight w:val="yellow"/>
          <w:lang w:eastAsia="en-AU"/>
        </w:rPr>
        <w:t>privacy</w:t>
      </w:r>
      <w:r w:rsidRPr="00A87FBB">
        <w:rPr>
          <w:highlight w:val="yellow"/>
        </w:rPr>
        <w:t xml:space="preserve"> of the data from or collected on behalf of a Queensland Government department or agency stored on a cloud computing or externally hosted service must be maintained in accordance with the </w:t>
      </w:r>
      <w:hyperlink r:id="rId27" w:history="1">
        <w:r w:rsidRPr="00A87FBB">
          <w:rPr>
            <w:rFonts w:eastAsia="Calibri"/>
            <w:color w:val="007681"/>
            <w:highlight w:val="yellow"/>
            <w:u w:val="single"/>
          </w:rPr>
          <w:t>Queensland Information Privacy Act 2009</w:t>
        </w:r>
      </w:hyperlink>
      <w:r w:rsidRPr="00A87FBB">
        <w:rPr>
          <w:highlight w:val="yellow"/>
        </w:rPr>
        <w:t xml:space="preserve"> and </w:t>
      </w:r>
      <w:hyperlink r:id="rId28" w:history="1">
        <w:r w:rsidRPr="00A87FBB">
          <w:rPr>
            <w:rFonts w:eastAsia="Calibri"/>
            <w:color w:val="007681"/>
            <w:highlight w:val="yellow"/>
            <w:u w:val="single"/>
          </w:rPr>
          <w:t>Information Access and Use (IS33)</w:t>
        </w:r>
      </w:hyperlink>
      <w:r w:rsidRPr="00A87FBB">
        <w:rPr>
          <w:rFonts w:eastAsia="Calibri"/>
          <w:highlight w:val="yellow"/>
        </w:rPr>
        <w:t>.</w:t>
      </w:r>
      <w:r w:rsidRPr="00A87FBB">
        <w:rPr>
          <w:highlight w:val="yellow"/>
        </w:rPr>
        <w:t xml:space="preserve"> This includes the protection of user</w:t>
      </w:r>
      <w:r w:rsidR="00C43441">
        <w:rPr>
          <w:highlight w:val="yellow"/>
        </w:rPr>
        <w:t>'</w:t>
      </w:r>
      <w:r w:rsidRPr="00A87FBB">
        <w:rPr>
          <w:highlight w:val="yellow"/>
        </w:rPr>
        <w:t>s identities.</w:t>
      </w:r>
    </w:p>
    <w:bookmarkEnd w:id="484"/>
    <w:p w14:paraId="69B81BEB" w14:textId="7EB7C3FD" w:rsidR="00A87FBB" w:rsidRPr="00A87FBB" w:rsidRDefault="00A87FBB" w:rsidP="009F6060">
      <w:pPr>
        <w:pStyle w:val="ListParagraph"/>
        <w:numPr>
          <w:ilvl w:val="0"/>
          <w:numId w:val="37"/>
        </w:numPr>
        <w:spacing w:before="120" w:after="120"/>
        <w:ind w:left="1418" w:hanging="567"/>
        <w:rPr>
          <w:highlight w:val="yellow"/>
        </w:rPr>
      </w:pPr>
      <w:r w:rsidRPr="004E2298">
        <w:rPr>
          <w:rFonts w:eastAsiaTheme="majorEastAsia"/>
          <w:highlight w:val="yellow"/>
          <w:lang w:eastAsia="en-AU"/>
        </w:rPr>
        <w:t>Customer</w:t>
      </w:r>
      <w:r w:rsidRPr="00A87FBB">
        <w:rPr>
          <w:highlight w:val="yellow"/>
          <w:lang w:val="en-US"/>
        </w:rPr>
        <w:t xml:space="preserve"> Data is considered Confidential Information. The Supplier</w:t>
      </w:r>
      <w:r w:rsidR="00C43441">
        <w:rPr>
          <w:highlight w:val="yellow"/>
          <w:lang w:val="en-US"/>
        </w:rPr>
        <w:t>'</w:t>
      </w:r>
      <w:r w:rsidRPr="00A87FBB">
        <w:rPr>
          <w:highlight w:val="yellow"/>
          <w:lang w:val="en-US"/>
        </w:rPr>
        <w:t xml:space="preserve">s (and/or </w:t>
      </w:r>
      <w:r w:rsidRPr="000E24E9">
        <w:rPr>
          <w:highlight w:val="yellow"/>
        </w:rPr>
        <w:t>subcontractor</w:t>
      </w:r>
      <w:r w:rsidR="00C43441" w:rsidRPr="000E24E9">
        <w:rPr>
          <w:highlight w:val="yellow"/>
        </w:rPr>
        <w:t>'</w:t>
      </w:r>
      <w:r w:rsidRPr="000E24E9">
        <w:rPr>
          <w:highlight w:val="yellow"/>
        </w:rPr>
        <w:t>s</w:t>
      </w:r>
      <w:r w:rsidRPr="00A87FBB">
        <w:rPr>
          <w:highlight w:val="yellow"/>
          <w:lang w:val="en-US"/>
        </w:rPr>
        <w:t xml:space="preserve">) </w:t>
      </w:r>
      <w:r w:rsidRPr="000E24E9">
        <w:rPr>
          <w:highlight w:val="yellow"/>
        </w:rPr>
        <w:t>use</w:t>
      </w:r>
      <w:r w:rsidRPr="00A87FBB">
        <w:rPr>
          <w:highlight w:val="yellow"/>
          <w:lang w:val="en-US"/>
        </w:rPr>
        <w:t xml:space="preserve"> of Customer Data is limited as per clause 16 Customer Data of the Comprehensive Contract Conditions, and expressly prohibits the following: </w:t>
      </w:r>
    </w:p>
    <w:p w14:paraId="5713EAA0" w14:textId="77777777" w:rsidR="00A87FBB" w:rsidRPr="000E24E9" w:rsidRDefault="00A87FBB" w:rsidP="009F6060">
      <w:pPr>
        <w:pStyle w:val="ListParagraph"/>
        <w:numPr>
          <w:ilvl w:val="0"/>
          <w:numId w:val="38"/>
        </w:numPr>
        <w:spacing w:before="120"/>
        <w:ind w:left="1843" w:hanging="425"/>
        <w:rPr>
          <w:color w:val="000000" w:themeColor="text1"/>
        </w:rPr>
      </w:pPr>
      <w:r w:rsidRPr="000E24E9">
        <w:rPr>
          <w:color w:val="000000" w:themeColor="text1"/>
        </w:rPr>
        <w:t xml:space="preserve">profiling; </w:t>
      </w:r>
    </w:p>
    <w:p w14:paraId="321CD750" w14:textId="77777777" w:rsidR="00A87FBB" w:rsidRPr="000E24E9" w:rsidRDefault="00A87FBB" w:rsidP="009F6060">
      <w:pPr>
        <w:pStyle w:val="ListParagraph"/>
        <w:numPr>
          <w:ilvl w:val="0"/>
          <w:numId w:val="38"/>
        </w:numPr>
        <w:spacing w:before="120"/>
        <w:ind w:left="1843" w:hanging="425"/>
        <w:rPr>
          <w:color w:val="000000" w:themeColor="text1"/>
        </w:rPr>
      </w:pPr>
      <w:r w:rsidRPr="000E24E9">
        <w:rPr>
          <w:color w:val="000000" w:themeColor="text1"/>
        </w:rPr>
        <w:t xml:space="preserve">data mining; </w:t>
      </w:r>
    </w:p>
    <w:p w14:paraId="177CF414" w14:textId="77777777" w:rsidR="00A87FBB" w:rsidRPr="000E24E9" w:rsidRDefault="00A87FBB" w:rsidP="009F6060">
      <w:pPr>
        <w:pStyle w:val="ListParagraph"/>
        <w:numPr>
          <w:ilvl w:val="0"/>
          <w:numId w:val="38"/>
        </w:numPr>
        <w:spacing w:before="120"/>
        <w:ind w:left="1843" w:hanging="425"/>
        <w:rPr>
          <w:color w:val="000000" w:themeColor="text1"/>
        </w:rPr>
      </w:pPr>
      <w:r w:rsidRPr="000E24E9">
        <w:rPr>
          <w:color w:val="000000" w:themeColor="text1"/>
        </w:rPr>
        <w:t>advertising; and</w:t>
      </w:r>
    </w:p>
    <w:p w14:paraId="2FAC58D7" w14:textId="77777777" w:rsidR="00A87FBB" w:rsidRPr="000E24E9" w:rsidRDefault="00A87FBB" w:rsidP="009F6060">
      <w:pPr>
        <w:pStyle w:val="ListParagraph"/>
        <w:numPr>
          <w:ilvl w:val="0"/>
          <w:numId w:val="38"/>
        </w:numPr>
        <w:spacing w:before="120"/>
        <w:ind w:left="1843" w:hanging="425"/>
        <w:rPr>
          <w:color w:val="000000" w:themeColor="text1"/>
        </w:rPr>
      </w:pPr>
      <w:r w:rsidRPr="000E24E9">
        <w:rPr>
          <w:color w:val="000000" w:themeColor="text1"/>
        </w:rPr>
        <w:t xml:space="preserve">analytics; </w:t>
      </w:r>
    </w:p>
    <w:p w14:paraId="01D90514" w14:textId="77777777" w:rsidR="00A87FBB" w:rsidRPr="00A87FBB" w:rsidRDefault="00A87FBB" w:rsidP="004E2298">
      <w:pPr>
        <w:pStyle w:val="ListParagraph"/>
        <w:ind w:left="1418"/>
        <w:rPr>
          <w:highlight w:val="yellow"/>
        </w:rPr>
      </w:pPr>
      <w:r w:rsidRPr="00A87FBB">
        <w:rPr>
          <w:highlight w:val="yellow"/>
          <w:lang w:val="en-US"/>
        </w:rPr>
        <w:t xml:space="preserve">without the prior written consent from the Customer. </w:t>
      </w:r>
      <w:commentRangeEnd w:id="485"/>
      <w:r w:rsidRPr="00920FDD">
        <w:rPr>
          <w:rStyle w:val="CommentReference"/>
          <w:sz w:val="20"/>
          <w:szCs w:val="20"/>
        </w:rPr>
        <w:commentReference w:id="485"/>
      </w:r>
    </w:p>
    <w:p w14:paraId="7DA482FD" w14:textId="21EF3452" w:rsidR="00A87FBB" w:rsidRPr="00A87FBB" w:rsidRDefault="00A87FBB" w:rsidP="009F6060">
      <w:pPr>
        <w:pStyle w:val="ListParagraph"/>
        <w:numPr>
          <w:ilvl w:val="0"/>
          <w:numId w:val="37"/>
        </w:numPr>
        <w:spacing w:before="120" w:after="120"/>
        <w:ind w:left="1418" w:hanging="567"/>
        <w:rPr>
          <w:highlight w:val="yellow"/>
        </w:rPr>
      </w:pPr>
      <w:r w:rsidRPr="00A87FBB">
        <w:rPr>
          <w:bCs/>
          <w:highlight w:val="yellow"/>
        </w:rPr>
        <w:t>The System and the Supplier</w:t>
      </w:r>
      <w:r w:rsidR="00C43441">
        <w:rPr>
          <w:bCs/>
          <w:highlight w:val="yellow"/>
        </w:rPr>
        <w:t>'</w:t>
      </w:r>
      <w:r w:rsidRPr="00A87FBB">
        <w:rPr>
          <w:bCs/>
          <w:highlight w:val="yellow"/>
        </w:rPr>
        <w:t xml:space="preserve">s processes must adhere to the </w:t>
      </w:r>
      <w:hyperlink r:id="rId29" w:history="1">
        <w:r w:rsidRPr="00A87FBB">
          <w:rPr>
            <w:rFonts w:eastAsia="Calibri"/>
            <w:color w:val="007681"/>
            <w:highlight w:val="yellow"/>
            <w:u w:val="single"/>
          </w:rPr>
          <w:t>Queensland Government Information Security Classification Framework</w:t>
        </w:r>
      </w:hyperlink>
      <w:r w:rsidRPr="00A87FBB">
        <w:rPr>
          <w:bCs/>
          <w:highlight w:val="yellow"/>
        </w:rPr>
        <w:t xml:space="preserve">. The Queensland Government Information Security Classification Framework (QGISCF) sets the minimum </w:t>
      </w:r>
      <w:r w:rsidRPr="001E1931">
        <w:rPr>
          <w:highlight w:val="yellow"/>
        </w:rPr>
        <w:t>requirements</w:t>
      </w:r>
      <w:r w:rsidRPr="00A87FBB">
        <w:rPr>
          <w:bCs/>
          <w:highlight w:val="yellow"/>
        </w:rPr>
        <w:t xml:space="preserve"> for information assets</w:t>
      </w:r>
      <w:r w:rsidR="00C43441">
        <w:rPr>
          <w:bCs/>
          <w:highlight w:val="yellow"/>
        </w:rPr>
        <w:t>. It</w:t>
      </w:r>
      <w:r w:rsidRPr="00A87FBB">
        <w:rPr>
          <w:bCs/>
          <w:highlight w:val="yellow"/>
        </w:rPr>
        <w:t xml:space="preserve"> determines the appropriate </w:t>
      </w:r>
      <w:r w:rsidR="00C43441">
        <w:rPr>
          <w:bCs/>
          <w:highlight w:val="yellow"/>
        </w:rPr>
        <w:t>security classification level</w:t>
      </w:r>
      <w:r w:rsidRPr="00A87FBB">
        <w:rPr>
          <w:bCs/>
          <w:highlight w:val="yellow"/>
        </w:rPr>
        <w:t xml:space="preserve"> that needs to be </w:t>
      </w:r>
      <w:r w:rsidRPr="004E2298">
        <w:rPr>
          <w:rFonts w:eastAsiaTheme="majorEastAsia"/>
          <w:highlight w:val="yellow"/>
          <w:lang w:eastAsia="en-AU"/>
        </w:rPr>
        <w:t>applied</w:t>
      </w:r>
      <w:r w:rsidRPr="00A87FBB">
        <w:rPr>
          <w:bCs/>
          <w:highlight w:val="yellow"/>
        </w:rPr>
        <w:t xml:space="preserve">, specifying how information assets across the Queensland Government must be handled. Data captured for the purpose of this Contract has been classified as </w:t>
      </w:r>
      <w:commentRangeStart w:id="486"/>
      <w:r w:rsidRPr="00A87FBB">
        <w:rPr>
          <w:highlight w:val="yellow"/>
        </w:rPr>
        <w:fldChar w:fldCharType="begin">
          <w:ffData>
            <w:name w:val=""/>
            <w:enabled/>
            <w:calcOnExit w:val="0"/>
            <w:textInput>
              <w:default w:val="&lt;&lt;insert eg Protected&gt;&gt;"/>
            </w:textInput>
          </w:ffData>
        </w:fldChar>
      </w:r>
      <w:r w:rsidRPr="00A87FBB">
        <w:rPr>
          <w:highlight w:val="yellow"/>
        </w:rPr>
        <w:instrText xml:space="preserve"> FORMTEXT </w:instrText>
      </w:r>
      <w:r w:rsidRPr="00A87FBB">
        <w:rPr>
          <w:highlight w:val="yellow"/>
        </w:rPr>
      </w:r>
      <w:r w:rsidRPr="00A87FBB">
        <w:rPr>
          <w:highlight w:val="yellow"/>
        </w:rPr>
        <w:fldChar w:fldCharType="separate"/>
      </w:r>
      <w:r w:rsidRPr="00A87FBB">
        <w:rPr>
          <w:noProof/>
          <w:highlight w:val="yellow"/>
        </w:rPr>
        <w:t>&lt;&lt;insert</w:t>
      </w:r>
      <w:r w:rsidR="00C43441">
        <w:rPr>
          <w:noProof/>
          <w:highlight w:val="yellow"/>
        </w:rPr>
        <w:t>,</w:t>
      </w:r>
      <w:r w:rsidRPr="00A87FBB">
        <w:rPr>
          <w:noProof/>
          <w:highlight w:val="yellow"/>
        </w:rPr>
        <w:t xml:space="preserve"> eg Protected&gt;&gt;</w:t>
      </w:r>
      <w:r w:rsidRPr="00A87FBB">
        <w:rPr>
          <w:highlight w:val="yellow"/>
        </w:rPr>
        <w:fldChar w:fldCharType="end"/>
      </w:r>
      <w:commentRangeEnd w:id="486"/>
      <w:r w:rsidRPr="00920FDD">
        <w:rPr>
          <w:rStyle w:val="CommentReference"/>
          <w:sz w:val="20"/>
          <w:szCs w:val="20"/>
        </w:rPr>
        <w:commentReference w:id="486"/>
      </w:r>
      <w:r w:rsidRPr="00A87FBB">
        <w:rPr>
          <w:bCs/>
          <w:highlight w:val="yellow"/>
        </w:rPr>
        <w:t>.</w:t>
      </w:r>
    </w:p>
    <w:p w14:paraId="2B4222FE" w14:textId="162CEC08" w:rsidR="00A87FBB" w:rsidRPr="00A87FBB" w:rsidRDefault="00A87FBB" w:rsidP="009F6060">
      <w:pPr>
        <w:pStyle w:val="ListParagraph"/>
        <w:numPr>
          <w:ilvl w:val="0"/>
          <w:numId w:val="37"/>
        </w:numPr>
        <w:spacing w:before="120" w:after="120"/>
        <w:ind w:left="1418" w:hanging="567"/>
        <w:rPr>
          <w:highlight w:val="yellow"/>
        </w:rPr>
      </w:pPr>
      <w:commentRangeStart w:id="487"/>
      <w:r w:rsidRPr="00A87FBB">
        <w:rPr>
          <w:bCs/>
          <w:highlight w:val="yellow"/>
        </w:rPr>
        <w:t xml:space="preserve">Any </w:t>
      </w:r>
      <w:r w:rsidRPr="004E2298">
        <w:rPr>
          <w:rFonts w:eastAsiaTheme="majorEastAsia"/>
          <w:highlight w:val="yellow"/>
          <w:lang w:eastAsia="en-AU"/>
        </w:rPr>
        <w:t>websites</w:t>
      </w:r>
      <w:r w:rsidRPr="00A87FBB">
        <w:rPr>
          <w:bCs/>
          <w:highlight w:val="yellow"/>
        </w:rPr>
        <w:t xml:space="preserve"> or web-based applications must achieve a minimum of Level AA conformance with the </w:t>
      </w:r>
      <w:hyperlink r:id="rId30" w:history="1">
        <w:r w:rsidRPr="00A87FBB">
          <w:rPr>
            <w:rFonts w:eastAsia="Calibri"/>
            <w:color w:val="007681"/>
            <w:highlight w:val="yellow"/>
            <w:u w:val="single"/>
          </w:rPr>
          <w:t>Web Content Accessibility Guidelines (WCAG) 2.1</w:t>
        </w:r>
      </w:hyperlink>
      <w:r w:rsidRPr="00A87FBB">
        <w:rPr>
          <w:bCs/>
          <w:highlight w:val="yellow"/>
        </w:rPr>
        <w:t>:</w:t>
      </w:r>
    </w:p>
    <w:p w14:paraId="2345373A" w14:textId="41F6C6F9" w:rsidR="00A87FBB" w:rsidRPr="00A87FBB" w:rsidRDefault="00A87FBB" w:rsidP="009F6060">
      <w:pPr>
        <w:pStyle w:val="ListParagraph"/>
        <w:numPr>
          <w:ilvl w:val="0"/>
          <w:numId w:val="39"/>
        </w:numPr>
        <w:spacing w:before="120"/>
        <w:ind w:left="1843" w:hanging="425"/>
        <w:rPr>
          <w:highlight w:val="yellow"/>
        </w:rPr>
      </w:pPr>
      <w:r w:rsidRPr="000E24E9">
        <w:rPr>
          <w:color w:val="000000" w:themeColor="text1"/>
        </w:rPr>
        <w:t>Claims</w:t>
      </w:r>
      <w:r w:rsidRPr="00A87FBB">
        <w:rPr>
          <w:bCs/>
          <w:highlight w:val="yellow"/>
        </w:rPr>
        <w:t xml:space="preserve"> of </w:t>
      </w:r>
      <w:r w:rsidRPr="000E24E9">
        <w:rPr>
          <w:color w:val="000000" w:themeColor="text1"/>
        </w:rPr>
        <w:t>Conformance</w:t>
      </w:r>
      <w:r w:rsidRPr="00A87FBB">
        <w:rPr>
          <w:bCs/>
          <w:highlight w:val="yellow"/>
        </w:rPr>
        <w:t xml:space="preserve"> must meet the Success Criteria of WCAG 2.1</w:t>
      </w:r>
      <w:r w:rsidR="00152004">
        <w:rPr>
          <w:bCs/>
          <w:highlight w:val="yellow"/>
        </w:rPr>
        <w:t>; and</w:t>
      </w:r>
    </w:p>
    <w:p w14:paraId="31647474" w14:textId="77777777" w:rsidR="00A87FBB" w:rsidRPr="00A87FBB" w:rsidRDefault="00A87FBB" w:rsidP="009F6060">
      <w:pPr>
        <w:pStyle w:val="ListParagraph"/>
        <w:numPr>
          <w:ilvl w:val="0"/>
          <w:numId w:val="39"/>
        </w:numPr>
        <w:spacing w:before="120"/>
        <w:ind w:left="1843" w:hanging="425"/>
        <w:rPr>
          <w:highlight w:val="yellow"/>
        </w:rPr>
      </w:pPr>
      <w:r w:rsidRPr="000E24E9">
        <w:rPr>
          <w:color w:val="000000" w:themeColor="text1"/>
        </w:rPr>
        <w:t>Assessments</w:t>
      </w:r>
      <w:r w:rsidRPr="00A87FBB">
        <w:rPr>
          <w:bCs/>
          <w:highlight w:val="yellow"/>
        </w:rPr>
        <w:t xml:space="preserve"> for WCAG 2.1 Conformance must be made through the use of Sufficient (and avoidance of Failure) Techniques, refer either: </w:t>
      </w:r>
      <w:hyperlink r:id="rId31" w:history="1">
        <w:r w:rsidRPr="00A87FBB">
          <w:rPr>
            <w:rFonts w:eastAsia="Calibri"/>
            <w:color w:val="007681"/>
            <w:highlight w:val="yellow"/>
            <w:u w:val="single"/>
          </w:rPr>
          <w:t>WCAG 2.1 Techniques</w:t>
        </w:r>
      </w:hyperlink>
      <w:r w:rsidRPr="00A87FBB">
        <w:rPr>
          <w:rFonts w:eastAsia="Calibri"/>
          <w:color w:val="007681"/>
          <w:highlight w:val="yellow"/>
          <w:u w:val="single"/>
        </w:rPr>
        <w:t xml:space="preserve"> </w:t>
      </w:r>
      <w:r w:rsidRPr="00A078E9">
        <w:rPr>
          <w:rFonts w:eastAsia="Calibri"/>
          <w:color w:val="000000" w:themeColor="text1"/>
          <w:highlight w:val="yellow"/>
        </w:rPr>
        <w:t>or</w:t>
      </w:r>
      <w:r w:rsidRPr="00A87FBB">
        <w:rPr>
          <w:rFonts w:eastAsia="Calibri"/>
          <w:color w:val="007681"/>
          <w:highlight w:val="yellow"/>
          <w:u w:val="single"/>
        </w:rPr>
        <w:t xml:space="preserve"> </w:t>
      </w:r>
      <w:hyperlink r:id="rId32" w:history="1">
        <w:r w:rsidRPr="00A87FBB">
          <w:rPr>
            <w:rFonts w:eastAsia="Calibri"/>
            <w:color w:val="007681"/>
            <w:highlight w:val="yellow"/>
            <w:u w:val="single"/>
          </w:rPr>
          <w:t>How to Meet WCAG 2.1 (Quick Reference)</w:t>
        </w:r>
      </w:hyperlink>
      <w:r w:rsidRPr="00A87FBB">
        <w:rPr>
          <w:highlight w:val="yellow"/>
        </w:rPr>
        <w:t>.</w:t>
      </w:r>
      <w:commentRangeEnd w:id="487"/>
      <w:r w:rsidRPr="00920FDD">
        <w:rPr>
          <w:rStyle w:val="CommentReference"/>
          <w:sz w:val="20"/>
          <w:szCs w:val="20"/>
        </w:rPr>
        <w:commentReference w:id="487"/>
      </w:r>
    </w:p>
    <w:p w14:paraId="75D44B72" w14:textId="77777777" w:rsidR="00A87FBB" w:rsidRPr="00A87FBB" w:rsidRDefault="00A87FBB" w:rsidP="009F6060">
      <w:pPr>
        <w:pStyle w:val="ListParagraph"/>
        <w:numPr>
          <w:ilvl w:val="0"/>
          <w:numId w:val="37"/>
        </w:numPr>
        <w:spacing w:before="120" w:after="120"/>
        <w:ind w:left="1418" w:hanging="567"/>
        <w:rPr>
          <w:highlight w:val="yellow"/>
        </w:rPr>
      </w:pPr>
      <w:r w:rsidRPr="00152004">
        <w:rPr>
          <w:rFonts w:eastAsiaTheme="majorEastAsia"/>
          <w:highlight w:val="yellow"/>
          <w:lang w:eastAsia="en-AU"/>
        </w:rPr>
        <w:t>The</w:t>
      </w:r>
      <w:r w:rsidRPr="00A87FBB">
        <w:rPr>
          <w:bCs/>
          <w:highlight w:val="yellow"/>
        </w:rPr>
        <w:t xml:space="preserve"> </w:t>
      </w:r>
      <w:r w:rsidRPr="001E1931">
        <w:rPr>
          <w:highlight w:val="yellow"/>
        </w:rPr>
        <w:t>System</w:t>
      </w:r>
      <w:r w:rsidRPr="00A87FBB">
        <w:rPr>
          <w:bCs/>
          <w:highlight w:val="yellow"/>
        </w:rPr>
        <w:t xml:space="preserve"> must be available at the following times and locations:</w:t>
      </w:r>
    </w:p>
    <w:tbl>
      <w:tblPr>
        <w:tblStyle w:val="TableGrid"/>
        <w:tblW w:w="0" w:type="auto"/>
        <w:tblInd w:w="1129" w:type="dxa"/>
        <w:tblLook w:val="04A0" w:firstRow="1" w:lastRow="0" w:firstColumn="1" w:lastColumn="0" w:noHBand="0" w:noVBand="1"/>
      </w:tblPr>
      <w:tblGrid>
        <w:gridCol w:w="2694"/>
        <w:gridCol w:w="1860"/>
        <w:gridCol w:w="4093"/>
      </w:tblGrid>
      <w:tr w:rsidR="00A87FBB" w:rsidRPr="00920FDD" w14:paraId="32110462" w14:textId="77777777" w:rsidTr="000E24E9">
        <w:tc>
          <w:tcPr>
            <w:tcW w:w="2694" w:type="dxa"/>
            <w:tcBorders>
              <w:top w:val="single" w:sz="4" w:space="0" w:color="auto"/>
              <w:left w:val="single" w:sz="4" w:space="0" w:color="auto"/>
              <w:bottom w:val="single" w:sz="4" w:space="0" w:color="auto"/>
              <w:right w:val="single" w:sz="4" w:space="0" w:color="auto"/>
            </w:tcBorders>
            <w:shd w:val="clear" w:color="auto" w:fill="A70240"/>
            <w:hideMark/>
          </w:tcPr>
          <w:p w14:paraId="6C5F554A" w14:textId="77777777" w:rsidR="00A87FBB" w:rsidRPr="006C1E6B" w:rsidRDefault="00A87FBB" w:rsidP="000E24E9">
            <w:pPr>
              <w:spacing w:before="120" w:after="120"/>
              <w:rPr>
                <w:b/>
                <w:color w:val="FFFFFF" w:themeColor="background1"/>
              </w:rPr>
            </w:pPr>
            <w:r w:rsidRPr="006C1E6B">
              <w:rPr>
                <w:b/>
                <w:color w:val="FFFFFF" w:themeColor="background1"/>
              </w:rPr>
              <w:t>Service times</w:t>
            </w:r>
          </w:p>
        </w:tc>
        <w:tc>
          <w:tcPr>
            <w:tcW w:w="1860" w:type="dxa"/>
            <w:tcBorders>
              <w:top w:val="single" w:sz="4" w:space="0" w:color="auto"/>
              <w:left w:val="single" w:sz="4" w:space="0" w:color="auto"/>
              <w:bottom w:val="single" w:sz="4" w:space="0" w:color="auto"/>
              <w:right w:val="single" w:sz="4" w:space="0" w:color="auto"/>
            </w:tcBorders>
            <w:shd w:val="clear" w:color="auto" w:fill="A70240"/>
            <w:hideMark/>
          </w:tcPr>
          <w:p w14:paraId="2057E1E9" w14:textId="77777777" w:rsidR="00A87FBB" w:rsidRPr="006C1E6B" w:rsidRDefault="00A87FBB" w:rsidP="000E24E9">
            <w:pPr>
              <w:spacing w:before="120" w:after="120"/>
              <w:rPr>
                <w:b/>
                <w:color w:val="FFFFFF" w:themeColor="background1"/>
              </w:rPr>
            </w:pPr>
            <w:r w:rsidRPr="006C1E6B">
              <w:rPr>
                <w:b/>
                <w:color w:val="FFFFFF" w:themeColor="background1"/>
              </w:rPr>
              <w:t>Duration</w:t>
            </w:r>
          </w:p>
        </w:tc>
        <w:tc>
          <w:tcPr>
            <w:tcW w:w="4093" w:type="dxa"/>
            <w:tcBorders>
              <w:top w:val="single" w:sz="4" w:space="0" w:color="auto"/>
              <w:left w:val="single" w:sz="4" w:space="0" w:color="auto"/>
              <w:bottom w:val="single" w:sz="4" w:space="0" w:color="auto"/>
              <w:right w:val="single" w:sz="4" w:space="0" w:color="auto"/>
            </w:tcBorders>
            <w:shd w:val="clear" w:color="auto" w:fill="A70240"/>
            <w:hideMark/>
          </w:tcPr>
          <w:p w14:paraId="66825C04" w14:textId="77777777" w:rsidR="00A87FBB" w:rsidRPr="006C1E6B" w:rsidRDefault="00A87FBB" w:rsidP="000E24E9">
            <w:pPr>
              <w:spacing w:before="120" w:after="120"/>
              <w:rPr>
                <w:b/>
                <w:color w:val="FFFFFF" w:themeColor="background1"/>
              </w:rPr>
            </w:pPr>
            <w:r w:rsidRPr="006C1E6B">
              <w:rPr>
                <w:b/>
                <w:color w:val="FFFFFF" w:themeColor="background1"/>
              </w:rPr>
              <w:t>Location/s</w:t>
            </w:r>
          </w:p>
        </w:tc>
      </w:tr>
      <w:tr w:rsidR="00A87FBB" w:rsidRPr="00920FDD" w14:paraId="31D23795" w14:textId="77777777" w:rsidTr="000E24E9">
        <w:tc>
          <w:tcPr>
            <w:tcW w:w="2694" w:type="dxa"/>
            <w:tcBorders>
              <w:top w:val="single" w:sz="4" w:space="0" w:color="auto"/>
              <w:left w:val="single" w:sz="4" w:space="0" w:color="auto"/>
              <w:bottom w:val="single" w:sz="4" w:space="0" w:color="auto"/>
              <w:right w:val="single" w:sz="4" w:space="0" w:color="auto"/>
            </w:tcBorders>
            <w:hideMark/>
          </w:tcPr>
          <w:p w14:paraId="51E1F1E7" w14:textId="77777777" w:rsidR="00A87FBB" w:rsidRPr="00152004" w:rsidRDefault="00A87FBB" w:rsidP="000E24E9">
            <w:pPr>
              <w:spacing w:before="120" w:after="120"/>
              <w:rPr>
                <w:szCs w:val="22"/>
                <w:highlight w:val="yellow"/>
              </w:rPr>
            </w:pPr>
            <w:r w:rsidRPr="00152004">
              <w:rPr>
                <w:szCs w:val="22"/>
                <w:highlight w:val="yellow"/>
              </w:rPr>
              <w:t>Core business hours</w:t>
            </w:r>
          </w:p>
        </w:tc>
        <w:tc>
          <w:tcPr>
            <w:tcW w:w="1860" w:type="dxa"/>
            <w:tcBorders>
              <w:top w:val="single" w:sz="4" w:space="0" w:color="auto"/>
              <w:left w:val="single" w:sz="4" w:space="0" w:color="auto"/>
              <w:bottom w:val="single" w:sz="4" w:space="0" w:color="auto"/>
              <w:right w:val="single" w:sz="4" w:space="0" w:color="auto"/>
            </w:tcBorders>
            <w:hideMark/>
          </w:tcPr>
          <w:p w14:paraId="6409FDA3" w14:textId="66790E12" w:rsidR="00A87FBB" w:rsidRPr="00152004" w:rsidRDefault="00A87FBB" w:rsidP="000E24E9">
            <w:pPr>
              <w:spacing w:before="120" w:after="120"/>
              <w:rPr>
                <w:szCs w:val="22"/>
                <w:highlight w:val="yellow"/>
              </w:rPr>
            </w:pPr>
            <w:r w:rsidRPr="00152004">
              <w:rPr>
                <w:szCs w:val="22"/>
                <w:highlight w:val="yellow"/>
              </w:rPr>
              <w:t>6am</w:t>
            </w:r>
            <w:r w:rsidR="00152004">
              <w:rPr>
                <w:szCs w:val="22"/>
                <w:highlight w:val="yellow"/>
              </w:rPr>
              <w:t xml:space="preserve"> </w:t>
            </w:r>
            <w:r w:rsidRPr="00152004">
              <w:rPr>
                <w:szCs w:val="22"/>
                <w:highlight w:val="yellow"/>
              </w:rPr>
              <w:t>-</w:t>
            </w:r>
            <w:r w:rsidR="00152004">
              <w:rPr>
                <w:szCs w:val="22"/>
                <w:highlight w:val="yellow"/>
              </w:rPr>
              <w:t xml:space="preserve"> </w:t>
            </w:r>
            <w:r w:rsidRPr="00152004">
              <w:rPr>
                <w:szCs w:val="22"/>
                <w:highlight w:val="yellow"/>
              </w:rPr>
              <w:t>7pm</w:t>
            </w:r>
          </w:p>
        </w:tc>
        <w:tc>
          <w:tcPr>
            <w:tcW w:w="4093" w:type="dxa"/>
            <w:tcBorders>
              <w:top w:val="single" w:sz="4" w:space="0" w:color="auto"/>
              <w:left w:val="single" w:sz="4" w:space="0" w:color="auto"/>
              <w:bottom w:val="single" w:sz="4" w:space="0" w:color="auto"/>
              <w:right w:val="single" w:sz="4" w:space="0" w:color="auto"/>
            </w:tcBorders>
            <w:hideMark/>
          </w:tcPr>
          <w:p w14:paraId="6E54446F" w14:textId="77777777" w:rsidR="00A87FBB" w:rsidRPr="00152004" w:rsidRDefault="00A87FBB" w:rsidP="000E24E9">
            <w:pPr>
              <w:spacing w:before="120" w:after="120"/>
              <w:rPr>
                <w:szCs w:val="22"/>
                <w:highlight w:val="yellow"/>
              </w:rPr>
            </w:pPr>
            <w:r w:rsidRPr="00152004">
              <w:rPr>
                <w:szCs w:val="22"/>
                <w:highlight w:val="yellow"/>
              </w:rPr>
              <w:t>Whole of State</w:t>
            </w:r>
          </w:p>
        </w:tc>
      </w:tr>
      <w:tr w:rsidR="00A87FBB" w:rsidRPr="00920FDD" w14:paraId="7F5A70EB" w14:textId="77777777" w:rsidTr="000E24E9">
        <w:tc>
          <w:tcPr>
            <w:tcW w:w="2694" w:type="dxa"/>
            <w:tcBorders>
              <w:top w:val="single" w:sz="4" w:space="0" w:color="auto"/>
              <w:left w:val="single" w:sz="4" w:space="0" w:color="auto"/>
              <w:bottom w:val="single" w:sz="4" w:space="0" w:color="auto"/>
              <w:right w:val="single" w:sz="4" w:space="0" w:color="auto"/>
            </w:tcBorders>
            <w:hideMark/>
          </w:tcPr>
          <w:p w14:paraId="68AB2046" w14:textId="77777777" w:rsidR="00A87FBB" w:rsidRPr="00152004" w:rsidRDefault="00A87FBB" w:rsidP="000E24E9">
            <w:pPr>
              <w:spacing w:before="120" w:after="120"/>
              <w:rPr>
                <w:szCs w:val="22"/>
                <w:highlight w:val="yellow"/>
              </w:rPr>
            </w:pPr>
            <w:r w:rsidRPr="00152004">
              <w:rPr>
                <w:szCs w:val="22"/>
                <w:highlight w:val="yellow"/>
              </w:rPr>
              <w:t>Non-core business hours</w:t>
            </w:r>
          </w:p>
        </w:tc>
        <w:tc>
          <w:tcPr>
            <w:tcW w:w="1860" w:type="dxa"/>
            <w:tcBorders>
              <w:top w:val="single" w:sz="4" w:space="0" w:color="auto"/>
              <w:left w:val="single" w:sz="4" w:space="0" w:color="auto"/>
              <w:bottom w:val="single" w:sz="4" w:space="0" w:color="auto"/>
              <w:right w:val="single" w:sz="4" w:space="0" w:color="auto"/>
            </w:tcBorders>
            <w:hideMark/>
          </w:tcPr>
          <w:p w14:paraId="080212C5" w14:textId="6885CEB5" w:rsidR="00A87FBB" w:rsidRPr="00152004" w:rsidRDefault="00A87FBB" w:rsidP="000E24E9">
            <w:pPr>
              <w:spacing w:before="120" w:after="120"/>
              <w:rPr>
                <w:szCs w:val="22"/>
                <w:highlight w:val="yellow"/>
              </w:rPr>
            </w:pPr>
            <w:r w:rsidRPr="00152004">
              <w:rPr>
                <w:szCs w:val="22"/>
                <w:highlight w:val="yellow"/>
              </w:rPr>
              <w:t>7pm-</w:t>
            </w:r>
            <w:r w:rsidR="00152004">
              <w:rPr>
                <w:szCs w:val="22"/>
                <w:highlight w:val="yellow"/>
              </w:rPr>
              <w:t xml:space="preserve"> </w:t>
            </w:r>
            <w:r w:rsidRPr="00152004">
              <w:rPr>
                <w:szCs w:val="22"/>
                <w:highlight w:val="yellow"/>
              </w:rPr>
              <w:t>6am</w:t>
            </w:r>
          </w:p>
        </w:tc>
        <w:tc>
          <w:tcPr>
            <w:tcW w:w="4093" w:type="dxa"/>
            <w:tcBorders>
              <w:top w:val="single" w:sz="4" w:space="0" w:color="auto"/>
              <w:left w:val="single" w:sz="4" w:space="0" w:color="auto"/>
              <w:bottom w:val="single" w:sz="4" w:space="0" w:color="auto"/>
              <w:right w:val="single" w:sz="4" w:space="0" w:color="auto"/>
            </w:tcBorders>
            <w:hideMark/>
          </w:tcPr>
          <w:p w14:paraId="5296D446" w14:textId="77777777" w:rsidR="00A87FBB" w:rsidRPr="00152004" w:rsidRDefault="00A87FBB" w:rsidP="000E24E9">
            <w:pPr>
              <w:spacing w:before="120" w:after="120"/>
              <w:rPr>
                <w:szCs w:val="22"/>
                <w:highlight w:val="yellow"/>
              </w:rPr>
            </w:pPr>
            <w:commentRangeStart w:id="488"/>
            <w:r w:rsidRPr="00152004">
              <w:rPr>
                <w:szCs w:val="22"/>
                <w:highlight w:val="yellow"/>
              </w:rPr>
              <w:t xml:space="preserve">Whole of State </w:t>
            </w:r>
            <w:commentRangeEnd w:id="488"/>
            <w:r w:rsidRPr="000E24E9">
              <w:rPr>
                <w:rStyle w:val="CommentReference"/>
                <w:sz w:val="22"/>
                <w:highlight w:val="yellow"/>
              </w:rPr>
              <w:commentReference w:id="488"/>
            </w:r>
          </w:p>
        </w:tc>
      </w:tr>
    </w:tbl>
    <w:p w14:paraId="1C1CB629" w14:textId="587A6326" w:rsidR="00A87FBB" w:rsidRPr="00152004" w:rsidRDefault="00A87FBB" w:rsidP="009F6060">
      <w:pPr>
        <w:pStyle w:val="ListParagraph"/>
        <w:numPr>
          <w:ilvl w:val="0"/>
          <w:numId w:val="37"/>
        </w:numPr>
        <w:spacing w:before="120" w:after="120"/>
        <w:ind w:left="1418" w:hanging="567"/>
        <w:rPr>
          <w:bCs/>
          <w:highlight w:val="yellow"/>
        </w:rPr>
      </w:pPr>
      <w:r w:rsidRPr="00A87FBB">
        <w:rPr>
          <w:bCs/>
          <w:highlight w:val="yellow"/>
        </w:rPr>
        <w:t xml:space="preserve">The </w:t>
      </w:r>
      <w:r w:rsidRPr="004E2298">
        <w:rPr>
          <w:bCs/>
          <w:highlight w:val="yellow"/>
        </w:rPr>
        <w:t>Customer</w:t>
      </w:r>
      <w:r w:rsidRPr="00A87FBB">
        <w:rPr>
          <w:bCs/>
          <w:highlight w:val="yellow"/>
        </w:rPr>
        <w:t xml:space="preserve"> prefers that planned system outages occur during non-core hours. </w:t>
      </w:r>
    </w:p>
    <w:p w14:paraId="4F22AD03" w14:textId="558D414D" w:rsidR="005F2C06" w:rsidRPr="002918E5" w:rsidRDefault="005F2C06" w:rsidP="004D3990">
      <w:pPr>
        <w:pStyle w:val="Heading2"/>
        <w:numPr>
          <w:ilvl w:val="0"/>
          <w:numId w:val="48"/>
        </w:numPr>
        <w:ind w:left="851" w:hanging="851"/>
        <w:rPr>
          <w:sz w:val="36"/>
          <w:szCs w:val="36"/>
        </w:rPr>
      </w:pPr>
      <w:bookmarkStart w:id="489" w:name="_Toc23154097"/>
      <w:bookmarkStart w:id="490" w:name="_Toc57067991"/>
      <w:bookmarkStart w:id="491" w:name="_Toc73968696"/>
      <w:bookmarkStart w:id="492" w:name="_Toc74732948"/>
      <w:bookmarkStart w:id="493" w:name="_Toc126494910"/>
      <w:commentRangeStart w:id="494"/>
      <w:r w:rsidRPr="002918E5">
        <w:rPr>
          <w:sz w:val="36"/>
          <w:szCs w:val="36"/>
        </w:rPr>
        <w:t xml:space="preserve">Transition </w:t>
      </w:r>
      <w:r w:rsidR="00920FDD" w:rsidRPr="002918E5">
        <w:rPr>
          <w:sz w:val="36"/>
          <w:szCs w:val="36"/>
        </w:rPr>
        <w:t>i</w:t>
      </w:r>
      <w:r w:rsidRPr="002918E5">
        <w:rPr>
          <w:sz w:val="36"/>
          <w:szCs w:val="36"/>
        </w:rPr>
        <w:t xml:space="preserve">n </w:t>
      </w:r>
      <w:r w:rsidR="00920FDD" w:rsidRPr="002918E5">
        <w:rPr>
          <w:sz w:val="36"/>
          <w:szCs w:val="36"/>
        </w:rPr>
        <w:t>a</w:t>
      </w:r>
      <w:r w:rsidRPr="002918E5">
        <w:rPr>
          <w:sz w:val="36"/>
          <w:szCs w:val="36"/>
        </w:rPr>
        <w:t>rrangements</w:t>
      </w:r>
      <w:bookmarkEnd w:id="489"/>
      <w:commentRangeEnd w:id="494"/>
      <w:r w:rsidR="00665DBE" w:rsidRPr="002918E5">
        <w:rPr>
          <w:sz w:val="36"/>
          <w:szCs w:val="36"/>
        </w:rPr>
        <w:commentReference w:id="494"/>
      </w:r>
      <w:bookmarkEnd w:id="490"/>
      <w:bookmarkEnd w:id="491"/>
      <w:bookmarkEnd w:id="492"/>
      <w:bookmarkEnd w:id="493"/>
    </w:p>
    <w:p w14:paraId="1A39D955" w14:textId="3D73D70F" w:rsidR="002918E5" w:rsidRPr="004D3990" w:rsidRDefault="004D3990" w:rsidP="004D3990">
      <w:pPr>
        <w:ind w:left="720" w:hanging="720"/>
        <w:rPr>
          <w:rFonts w:eastAsiaTheme="majorEastAsia"/>
        </w:rPr>
      </w:pPr>
      <w:r>
        <w:rPr>
          <w:rFonts w:eastAsiaTheme="majorEastAsia"/>
        </w:rPr>
        <w:t>20.1</w:t>
      </w:r>
      <w:r>
        <w:rPr>
          <w:rFonts w:eastAsiaTheme="majorEastAsia"/>
        </w:rPr>
        <w:tab/>
      </w:r>
      <w:r w:rsidR="005F2C06" w:rsidRPr="004D3990">
        <w:rPr>
          <w:rFonts w:eastAsiaTheme="majorEastAsia"/>
        </w:rPr>
        <w:t>The Supplier will implement the Contract on the agreed Contract Term start date set out in the Contract Details. The Supplier is required to have sufficient stock and/or resources to commence providing the Goods and/or Services from the Contract term start date.</w:t>
      </w:r>
    </w:p>
    <w:p w14:paraId="27BEDBC7" w14:textId="1E74D7E1" w:rsidR="005F2C06" w:rsidRPr="004D3990" w:rsidRDefault="004D3990" w:rsidP="004D3990">
      <w:pPr>
        <w:rPr>
          <w:rFonts w:eastAsiaTheme="majorEastAsia"/>
        </w:rPr>
      </w:pPr>
      <w:r>
        <w:rPr>
          <w:rFonts w:eastAsiaTheme="majorEastAsia"/>
        </w:rPr>
        <w:t>20.2</w:t>
      </w:r>
      <w:r>
        <w:rPr>
          <w:rFonts w:eastAsiaTheme="majorEastAsia"/>
        </w:rPr>
        <w:tab/>
      </w:r>
      <w:r w:rsidR="005F2C06" w:rsidRPr="004D3990">
        <w:rPr>
          <w:rFonts w:eastAsiaTheme="majorEastAsia"/>
        </w:rPr>
        <w:t>Implementation will, at a minimum, cover the following:</w:t>
      </w:r>
    </w:p>
    <w:p w14:paraId="63316089" w14:textId="163B3B76" w:rsidR="00784FC4" w:rsidRPr="004E2298" w:rsidRDefault="000E24E9" w:rsidP="009F6060">
      <w:pPr>
        <w:pStyle w:val="ListParagraph"/>
        <w:numPr>
          <w:ilvl w:val="0"/>
          <w:numId w:val="40"/>
        </w:numPr>
        <w:spacing w:before="120" w:after="120"/>
        <w:ind w:hanging="589"/>
        <w:rPr>
          <w:lang w:val="en-US"/>
        </w:rPr>
      </w:pPr>
      <w:r>
        <w:rPr>
          <w:color w:val="000000" w:themeColor="text1"/>
        </w:rPr>
        <w:lastRenderedPageBreak/>
        <w:t>Attendance</w:t>
      </w:r>
      <w:r w:rsidR="005F2C06" w:rsidRPr="000E24E9">
        <w:rPr>
          <w:lang w:val="en-US"/>
        </w:rPr>
        <w:t xml:space="preserve"> at a formal Contract award meeting if requested by the Customer within f</w:t>
      </w:r>
      <w:r w:rsidR="005F2C06" w:rsidRPr="004E2298">
        <w:rPr>
          <w:lang w:val="en-US"/>
        </w:rPr>
        <w:t>our (4) weeks of the Contract Commenc</w:t>
      </w:r>
      <w:r w:rsidR="001771CB" w:rsidRPr="004E2298">
        <w:rPr>
          <w:lang w:val="en-US"/>
        </w:rPr>
        <w:t>em</w:t>
      </w:r>
      <w:r w:rsidR="005F2C06" w:rsidRPr="004E2298">
        <w:rPr>
          <w:lang w:val="en-US"/>
        </w:rPr>
        <w:t>e</w:t>
      </w:r>
      <w:r w:rsidR="008D3767" w:rsidRPr="004E2298">
        <w:rPr>
          <w:lang w:val="en-US"/>
        </w:rPr>
        <w:t>nt</w:t>
      </w:r>
      <w:r w:rsidR="00152004" w:rsidRPr="004E2298">
        <w:rPr>
          <w:lang w:val="en-US"/>
        </w:rPr>
        <w:t>;</w:t>
      </w:r>
    </w:p>
    <w:p w14:paraId="60021990" w14:textId="0019E172" w:rsidR="005F2C06" w:rsidRPr="004E2298" w:rsidRDefault="00C32926" w:rsidP="009F6060">
      <w:pPr>
        <w:pStyle w:val="ListParagraph"/>
        <w:numPr>
          <w:ilvl w:val="0"/>
          <w:numId w:val="40"/>
        </w:numPr>
        <w:spacing w:before="120" w:after="120"/>
        <w:ind w:left="1418" w:hanging="567"/>
        <w:rPr>
          <w:lang w:val="en-US"/>
        </w:rPr>
      </w:pPr>
      <w:r w:rsidRPr="004E2298">
        <w:t>Confirmation</w:t>
      </w:r>
      <w:r w:rsidRPr="004E2298">
        <w:rPr>
          <w:lang w:val="en-US"/>
        </w:rPr>
        <w:t xml:space="preserve"> of the Contract </w:t>
      </w:r>
      <w:r w:rsidR="001771CB" w:rsidRPr="004E2298">
        <w:rPr>
          <w:lang w:val="en-US"/>
        </w:rPr>
        <w:t>E</w:t>
      </w:r>
      <w:r w:rsidR="005F2C06" w:rsidRPr="004E2298">
        <w:rPr>
          <w:lang w:val="en-US"/>
        </w:rPr>
        <w:t>n</w:t>
      </w:r>
      <w:r w:rsidR="001771CB" w:rsidRPr="004E2298">
        <w:rPr>
          <w:lang w:val="en-US"/>
        </w:rPr>
        <w:t>d</w:t>
      </w:r>
      <w:r w:rsidR="005F2C06" w:rsidRPr="004E2298">
        <w:rPr>
          <w:lang w:val="en-US"/>
        </w:rPr>
        <w:t xml:space="preserve"> Date</w:t>
      </w:r>
      <w:r w:rsidR="00152004" w:rsidRPr="004E2298">
        <w:rPr>
          <w:lang w:val="en-US"/>
        </w:rPr>
        <w:t>;</w:t>
      </w:r>
    </w:p>
    <w:p w14:paraId="4B9B92F6" w14:textId="77777777" w:rsidR="005F2C06" w:rsidRPr="004E2298" w:rsidRDefault="005F2C06" w:rsidP="009F6060">
      <w:pPr>
        <w:pStyle w:val="ListParagraph"/>
        <w:numPr>
          <w:ilvl w:val="0"/>
          <w:numId w:val="40"/>
        </w:numPr>
        <w:spacing w:before="120" w:after="120"/>
        <w:ind w:left="1418" w:hanging="567"/>
        <w:rPr>
          <w:lang w:val="en-US"/>
        </w:rPr>
      </w:pPr>
      <w:r w:rsidRPr="004E2298">
        <w:rPr>
          <w:lang w:val="en-US"/>
        </w:rPr>
        <w:t>Establishing ordering methods available under the Contract;</w:t>
      </w:r>
    </w:p>
    <w:p w14:paraId="2A61C58E" w14:textId="71DDBEC5" w:rsidR="005F2C06" w:rsidRPr="004E2298" w:rsidRDefault="005F2C06" w:rsidP="009F6060">
      <w:pPr>
        <w:pStyle w:val="ListParagraph"/>
        <w:numPr>
          <w:ilvl w:val="0"/>
          <w:numId w:val="40"/>
        </w:numPr>
        <w:spacing w:before="120" w:after="120"/>
        <w:ind w:left="1418" w:hanging="567"/>
        <w:rPr>
          <w:lang w:val="en-US"/>
        </w:rPr>
      </w:pPr>
      <w:r w:rsidRPr="004E2298">
        <w:rPr>
          <w:lang w:val="en-US"/>
        </w:rPr>
        <w:t>Creation of an account structure that links Supplier account numbers, the Customer locations and the Contract number;</w:t>
      </w:r>
    </w:p>
    <w:p w14:paraId="03E4986E" w14:textId="77777777" w:rsidR="005F2C06" w:rsidRPr="004E2298" w:rsidRDefault="005F2C06" w:rsidP="009F6060">
      <w:pPr>
        <w:pStyle w:val="ListParagraph"/>
        <w:numPr>
          <w:ilvl w:val="0"/>
          <w:numId w:val="40"/>
        </w:numPr>
        <w:spacing w:before="120" w:after="120"/>
        <w:ind w:left="1418" w:hanging="567"/>
        <w:rPr>
          <w:lang w:val="en-US"/>
        </w:rPr>
      </w:pPr>
      <w:proofErr w:type="spellStart"/>
      <w:r w:rsidRPr="004E2298">
        <w:rPr>
          <w:lang w:val="en-US"/>
        </w:rPr>
        <w:t>Finalisation</w:t>
      </w:r>
      <w:proofErr w:type="spellEnd"/>
      <w:r w:rsidRPr="004E2298">
        <w:rPr>
          <w:lang w:val="en-US"/>
        </w:rPr>
        <w:t xml:space="preserve"> and </w:t>
      </w:r>
      <w:r w:rsidRPr="004E2298">
        <w:t>testing</w:t>
      </w:r>
      <w:r w:rsidRPr="004E2298">
        <w:rPr>
          <w:lang w:val="en-US"/>
        </w:rPr>
        <w:t xml:space="preserve"> of all reporting requirements; </w:t>
      </w:r>
    </w:p>
    <w:p w14:paraId="73B85E25" w14:textId="7BEA8330" w:rsidR="005F2C06" w:rsidRPr="004E2298" w:rsidRDefault="005F2C06" w:rsidP="009F6060">
      <w:pPr>
        <w:pStyle w:val="ListParagraph"/>
        <w:numPr>
          <w:ilvl w:val="0"/>
          <w:numId w:val="40"/>
        </w:numPr>
        <w:spacing w:before="120" w:after="120"/>
        <w:ind w:left="1418" w:hanging="567"/>
        <w:rPr>
          <w:lang w:val="en-US"/>
        </w:rPr>
      </w:pPr>
      <w:r w:rsidRPr="004E2298">
        <w:rPr>
          <w:lang w:val="en-US"/>
        </w:rPr>
        <w:t xml:space="preserve">Implementation of </w:t>
      </w:r>
      <w:r w:rsidRPr="004E2298">
        <w:t>procedures</w:t>
      </w:r>
      <w:r w:rsidRPr="004E2298">
        <w:rPr>
          <w:lang w:val="en-US"/>
        </w:rPr>
        <w:t xml:space="preserve"> for the collection of data relating to Contract KPIs;</w:t>
      </w:r>
    </w:p>
    <w:p w14:paraId="03009566" w14:textId="0C5DEE12" w:rsidR="005F2C06" w:rsidRPr="004E2298" w:rsidRDefault="005F2C06" w:rsidP="009F6060">
      <w:pPr>
        <w:pStyle w:val="ListParagraph"/>
        <w:numPr>
          <w:ilvl w:val="0"/>
          <w:numId w:val="40"/>
        </w:numPr>
        <w:spacing w:before="120" w:after="120"/>
        <w:ind w:left="1418" w:hanging="567"/>
        <w:rPr>
          <w:lang w:val="en-US"/>
        </w:rPr>
      </w:pPr>
      <w:r w:rsidRPr="004E2298">
        <w:rPr>
          <w:lang w:val="en-US"/>
        </w:rPr>
        <w:t>Establishment of methods of support that will be available to the Customers under the Contract;</w:t>
      </w:r>
      <w:r w:rsidR="00152004" w:rsidRPr="004E2298">
        <w:rPr>
          <w:lang w:val="en-US"/>
        </w:rPr>
        <w:t xml:space="preserve"> and</w:t>
      </w:r>
    </w:p>
    <w:p w14:paraId="48702985" w14:textId="77777777" w:rsidR="005F2C06" w:rsidRPr="004E2298" w:rsidRDefault="005F2C06" w:rsidP="009F6060">
      <w:pPr>
        <w:pStyle w:val="ListParagraph"/>
        <w:numPr>
          <w:ilvl w:val="0"/>
          <w:numId w:val="40"/>
        </w:numPr>
        <w:spacing w:before="120" w:after="120"/>
        <w:ind w:left="1418" w:hanging="567"/>
        <w:rPr>
          <w:lang w:val="en-US"/>
        </w:rPr>
      </w:pPr>
      <w:r w:rsidRPr="004E2298">
        <w:rPr>
          <w:lang w:val="en-US"/>
        </w:rPr>
        <w:t xml:space="preserve">If required by the Customer, develop and implement an agreed communication and marketing plan for </w:t>
      </w:r>
      <w:r w:rsidRPr="004E2298">
        <w:t>the</w:t>
      </w:r>
      <w:r w:rsidRPr="004E2298">
        <w:rPr>
          <w:lang w:val="en-US"/>
        </w:rPr>
        <w:t xml:space="preserve"> Contract.</w:t>
      </w:r>
    </w:p>
    <w:p w14:paraId="11F5A764" w14:textId="3FF74E7E" w:rsidR="005F2C06" w:rsidRPr="004D3990" w:rsidRDefault="004D3990" w:rsidP="004D3990">
      <w:pPr>
        <w:ind w:left="720" w:hanging="720"/>
        <w:rPr>
          <w:rFonts w:eastAsiaTheme="majorEastAsia"/>
          <w:b/>
          <w:bCs/>
          <w:szCs w:val="22"/>
        </w:rPr>
      </w:pPr>
      <w:r w:rsidRPr="004D3990">
        <w:rPr>
          <w:rFonts w:eastAsiaTheme="majorEastAsia"/>
          <w:szCs w:val="22"/>
        </w:rPr>
        <w:t>20.3</w:t>
      </w:r>
      <w:r w:rsidRPr="004D3990">
        <w:rPr>
          <w:rFonts w:eastAsiaTheme="majorEastAsia"/>
          <w:szCs w:val="22"/>
        </w:rPr>
        <w:tab/>
      </w:r>
      <w:r w:rsidR="005F2C06" w:rsidRPr="004D3990">
        <w:rPr>
          <w:rFonts w:eastAsiaTheme="majorEastAsia"/>
          <w:szCs w:val="22"/>
        </w:rPr>
        <w:t xml:space="preserve">The Customer, if requested, will work with the Supplier to assist in the development of required skill sets regarding understanding the </w:t>
      </w:r>
      <w:commentRangeStart w:id="495"/>
      <w:r w:rsidR="005F2C06" w:rsidRPr="004D3990">
        <w:rPr>
          <w:rFonts w:eastAsiaTheme="majorEastAsia"/>
          <w:szCs w:val="22"/>
        </w:rPr>
        <w:t>Contract, implementing the Contract and formatting of reporting requirements.</w:t>
      </w:r>
      <w:commentRangeEnd w:id="495"/>
      <w:r w:rsidR="001771CB" w:rsidRPr="004D2E99">
        <w:rPr>
          <w:rFonts w:eastAsiaTheme="majorEastAsia"/>
        </w:rPr>
        <w:commentReference w:id="495"/>
      </w:r>
    </w:p>
    <w:p w14:paraId="7567CB4C" w14:textId="6EB7D228" w:rsidR="00BC6143" w:rsidRPr="002918E5" w:rsidRDefault="00BC6143" w:rsidP="004D3990">
      <w:pPr>
        <w:pStyle w:val="Heading2"/>
        <w:numPr>
          <w:ilvl w:val="0"/>
          <w:numId w:val="48"/>
        </w:numPr>
        <w:ind w:left="851" w:hanging="851"/>
        <w:rPr>
          <w:sz w:val="36"/>
          <w:szCs w:val="36"/>
        </w:rPr>
      </w:pPr>
      <w:bookmarkStart w:id="496" w:name="_Toc23154098"/>
      <w:bookmarkStart w:id="497" w:name="_Toc57067992"/>
      <w:bookmarkStart w:id="498" w:name="_Toc73968697"/>
      <w:bookmarkStart w:id="499" w:name="_Toc74732949"/>
      <w:bookmarkStart w:id="500" w:name="_Toc126494911"/>
      <w:commentRangeStart w:id="501"/>
      <w:r w:rsidRPr="002918E5">
        <w:rPr>
          <w:sz w:val="36"/>
          <w:szCs w:val="36"/>
        </w:rPr>
        <w:t xml:space="preserve">Transition </w:t>
      </w:r>
      <w:r w:rsidR="00920FDD" w:rsidRPr="002918E5">
        <w:rPr>
          <w:sz w:val="36"/>
          <w:szCs w:val="36"/>
        </w:rPr>
        <w:t>o</w:t>
      </w:r>
      <w:r w:rsidRPr="002918E5">
        <w:rPr>
          <w:sz w:val="36"/>
          <w:szCs w:val="36"/>
        </w:rPr>
        <w:t xml:space="preserve">ut </w:t>
      </w:r>
      <w:r w:rsidR="00920FDD" w:rsidRPr="002918E5">
        <w:rPr>
          <w:sz w:val="36"/>
          <w:szCs w:val="36"/>
        </w:rPr>
        <w:t>s</w:t>
      </w:r>
      <w:r w:rsidRPr="002918E5">
        <w:rPr>
          <w:sz w:val="36"/>
          <w:szCs w:val="36"/>
        </w:rPr>
        <w:t>ervices</w:t>
      </w:r>
      <w:bookmarkEnd w:id="496"/>
      <w:commentRangeEnd w:id="501"/>
      <w:r w:rsidR="001771CB" w:rsidRPr="002918E5">
        <w:rPr>
          <w:sz w:val="36"/>
          <w:szCs w:val="36"/>
        </w:rPr>
        <w:commentReference w:id="501"/>
      </w:r>
      <w:bookmarkEnd w:id="497"/>
      <w:bookmarkEnd w:id="498"/>
      <w:bookmarkEnd w:id="499"/>
      <w:bookmarkEnd w:id="500"/>
    </w:p>
    <w:p w14:paraId="5664F3E4" w14:textId="51EEC394" w:rsidR="00BC6143" w:rsidRPr="004D2E99" w:rsidRDefault="004E2298" w:rsidP="004E2298">
      <w:pPr>
        <w:ind w:left="851" w:hanging="851"/>
        <w:rPr>
          <w:rFonts w:eastAsiaTheme="majorEastAsia"/>
          <w:b/>
          <w:bCs/>
          <w:highlight w:val="yellow"/>
        </w:rPr>
      </w:pPr>
      <w:r w:rsidRPr="004E2298">
        <w:rPr>
          <w:rFonts w:eastAsiaTheme="majorEastAsia"/>
          <w:highlight w:val="yellow"/>
        </w:rPr>
        <w:t>21.1</w:t>
      </w:r>
      <w:r w:rsidRPr="004E2298">
        <w:rPr>
          <w:rFonts w:eastAsiaTheme="majorEastAsia"/>
          <w:highlight w:val="yellow"/>
        </w:rPr>
        <w:tab/>
      </w:r>
      <w:r w:rsidR="00370CF1" w:rsidRPr="004D2E99">
        <w:rPr>
          <w:rFonts w:eastAsiaTheme="majorEastAsia"/>
          <w:b/>
          <w:bCs/>
          <w:highlight w:val="yellow"/>
        </w:rPr>
        <w:fldChar w:fldCharType="begin">
          <w:ffData>
            <w:name w:val="Text1"/>
            <w:enabled/>
            <w:calcOnExit w:val="0"/>
            <w:textInput>
              <w:default w:val="&lt;&lt;Specify the detailed scope of transition out services, or how and when the parties will determine the detailed scope of transition-out services&gt;&gt;"/>
            </w:textInput>
          </w:ffData>
        </w:fldChar>
      </w:r>
      <w:bookmarkStart w:id="502" w:name="Text1"/>
      <w:r w:rsidR="00370CF1" w:rsidRPr="004D2E99">
        <w:rPr>
          <w:rFonts w:eastAsiaTheme="majorEastAsia"/>
          <w:highlight w:val="yellow"/>
        </w:rPr>
        <w:instrText xml:space="preserve"> FORMTEXT </w:instrText>
      </w:r>
      <w:r w:rsidR="00370CF1" w:rsidRPr="004D2E99">
        <w:rPr>
          <w:rFonts w:eastAsiaTheme="majorEastAsia"/>
          <w:b/>
          <w:bCs/>
          <w:highlight w:val="yellow"/>
        </w:rPr>
      </w:r>
      <w:r w:rsidR="00370CF1" w:rsidRPr="004D2E99">
        <w:rPr>
          <w:rFonts w:eastAsiaTheme="majorEastAsia"/>
          <w:b/>
          <w:bCs/>
          <w:highlight w:val="yellow"/>
        </w:rPr>
        <w:fldChar w:fldCharType="separate"/>
      </w:r>
      <w:r w:rsidR="00370CF1" w:rsidRPr="004D2E99">
        <w:rPr>
          <w:rFonts w:eastAsiaTheme="majorEastAsia"/>
          <w:highlight w:val="yellow"/>
        </w:rPr>
        <w:t>&lt;&lt;Specify the detailed scope of transition out services, or how and when the parties will determine the detailed scope of transition-out services&gt;&gt;</w:t>
      </w:r>
      <w:r w:rsidR="00370CF1" w:rsidRPr="004D2E99">
        <w:rPr>
          <w:rFonts w:eastAsiaTheme="majorEastAsia"/>
          <w:b/>
          <w:bCs/>
          <w:highlight w:val="yellow"/>
        </w:rPr>
        <w:fldChar w:fldCharType="end"/>
      </w:r>
      <w:bookmarkEnd w:id="502"/>
    </w:p>
    <w:commentRangeStart w:id="503"/>
    <w:p w14:paraId="79ED5CF9" w14:textId="0D87E86B" w:rsidR="00786396" w:rsidRPr="002918E5" w:rsidRDefault="00833246" w:rsidP="004D3990">
      <w:pPr>
        <w:pStyle w:val="Heading2"/>
        <w:numPr>
          <w:ilvl w:val="0"/>
          <w:numId w:val="48"/>
        </w:numPr>
        <w:ind w:left="851" w:hanging="851"/>
        <w:rPr>
          <w:sz w:val="36"/>
          <w:szCs w:val="36"/>
        </w:rPr>
      </w:pPr>
      <w:r w:rsidRPr="002918E5">
        <w:rPr>
          <w:sz w:val="36"/>
          <w:szCs w:val="36"/>
        </w:rPr>
        <w:fldChar w:fldCharType="begin">
          <w:ffData>
            <w:name w:val=""/>
            <w:enabled/>
            <w:calcOnExit w:val="0"/>
            <w:textInput>
              <w:default w:val="&lt;&lt;other requirements applicable&gt;&gt;"/>
            </w:textInput>
          </w:ffData>
        </w:fldChar>
      </w:r>
      <w:r w:rsidRPr="002918E5">
        <w:rPr>
          <w:sz w:val="36"/>
          <w:szCs w:val="36"/>
        </w:rPr>
        <w:instrText xml:space="preserve"> FORMTEXT </w:instrText>
      </w:r>
      <w:r w:rsidRPr="002918E5">
        <w:rPr>
          <w:sz w:val="36"/>
          <w:szCs w:val="36"/>
        </w:rPr>
      </w:r>
      <w:r w:rsidRPr="002918E5">
        <w:rPr>
          <w:sz w:val="36"/>
          <w:szCs w:val="36"/>
        </w:rPr>
        <w:fldChar w:fldCharType="separate"/>
      </w:r>
      <w:bookmarkStart w:id="504" w:name="_Toc23154099"/>
      <w:bookmarkStart w:id="505" w:name="_Toc57067993"/>
      <w:bookmarkStart w:id="506" w:name="_Toc73968698"/>
      <w:bookmarkStart w:id="507" w:name="_Toc74732950"/>
      <w:bookmarkStart w:id="508" w:name="_Toc126494912"/>
      <w:r w:rsidRPr="002918E5">
        <w:rPr>
          <w:sz w:val="36"/>
          <w:szCs w:val="36"/>
        </w:rPr>
        <w:t>&lt;&lt;other requirements applicable&gt;&gt;</w:t>
      </w:r>
      <w:r w:rsidRPr="002918E5">
        <w:rPr>
          <w:sz w:val="36"/>
          <w:szCs w:val="36"/>
        </w:rPr>
        <w:fldChar w:fldCharType="end"/>
      </w:r>
      <w:bookmarkEnd w:id="504"/>
      <w:commentRangeEnd w:id="503"/>
      <w:r w:rsidR="001771CB" w:rsidRPr="002918E5">
        <w:rPr>
          <w:sz w:val="36"/>
          <w:szCs w:val="36"/>
        </w:rPr>
        <w:commentReference w:id="503"/>
      </w:r>
      <w:bookmarkEnd w:id="505"/>
      <w:bookmarkEnd w:id="506"/>
      <w:bookmarkEnd w:id="507"/>
      <w:bookmarkEnd w:id="508"/>
    </w:p>
    <w:p w14:paraId="6A680E35" w14:textId="77777777" w:rsidR="004E2298" w:rsidRDefault="004E2298" w:rsidP="004E2298">
      <w:pPr>
        <w:ind w:left="851" w:hanging="851"/>
        <w:rPr>
          <w:rFonts w:eastAsiaTheme="majorEastAsia"/>
          <w:b/>
          <w:bCs/>
          <w:highlight w:val="yellow"/>
        </w:rPr>
      </w:pPr>
      <w:r w:rsidRPr="004E2298">
        <w:rPr>
          <w:rFonts w:eastAsiaTheme="majorEastAsia"/>
          <w:highlight w:val="yellow"/>
        </w:rPr>
        <w:t>22.1</w:t>
      </w:r>
      <w:r w:rsidRPr="004E2298">
        <w:rPr>
          <w:rFonts w:eastAsiaTheme="majorEastAsia"/>
          <w:highlight w:val="yellow"/>
        </w:rPr>
        <w:tab/>
      </w:r>
      <w:r w:rsidR="00152004" w:rsidRPr="004E2298">
        <w:rPr>
          <w:rFonts w:eastAsiaTheme="majorEastAsia"/>
          <w:b/>
          <w:bCs/>
          <w:highlight w:val="yellow"/>
        </w:rPr>
        <w:fldChar w:fldCharType="begin">
          <w:ffData>
            <w:name w:val=""/>
            <w:enabled/>
            <w:calcOnExit w:val="0"/>
            <w:textInput>
              <w:default w:val="&lt;&lt;details&gt;&gt;"/>
            </w:textInput>
          </w:ffData>
        </w:fldChar>
      </w:r>
      <w:r w:rsidR="00152004" w:rsidRPr="004E2298">
        <w:rPr>
          <w:rFonts w:eastAsiaTheme="majorEastAsia"/>
          <w:highlight w:val="yellow"/>
        </w:rPr>
        <w:instrText xml:space="preserve"> FORMTEXT </w:instrText>
      </w:r>
      <w:r w:rsidR="00152004" w:rsidRPr="004E2298">
        <w:rPr>
          <w:rFonts w:eastAsiaTheme="majorEastAsia"/>
          <w:b/>
          <w:bCs/>
          <w:highlight w:val="yellow"/>
        </w:rPr>
      </w:r>
      <w:r w:rsidR="00152004" w:rsidRPr="004E2298">
        <w:rPr>
          <w:rFonts w:eastAsiaTheme="majorEastAsia"/>
          <w:b/>
          <w:bCs/>
          <w:highlight w:val="yellow"/>
        </w:rPr>
        <w:fldChar w:fldCharType="separate"/>
      </w:r>
      <w:r w:rsidR="00152004" w:rsidRPr="004E2298">
        <w:rPr>
          <w:rFonts w:eastAsiaTheme="majorEastAsia"/>
          <w:highlight w:val="yellow"/>
        </w:rPr>
        <w:t>&lt;&lt;details&gt;&gt;</w:t>
      </w:r>
      <w:r w:rsidR="00152004" w:rsidRPr="004E2298">
        <w:rPr>
          <w:rFonts w:eastAsiaTheme="majorEastAsia"/>
          <w:b/>
          <w:bCs/>
          <w:highlight w:val="yellow"/>
        </w:rPr>
        <w:fldChar w:fldCharType="end"/>
      </w:r>
    </w:p>
    <w:p w14:paraId="534CA5A1" w14:textId="5927AADE" w:rsidR="00152004" w:rsidRPr="004D2E99" w:rsidRDefault="004E2298" w:rsidP="004E2298">
      <w:pPr>
        <w:ind w:left="851" w:hanging="851"/>
        <w:rPr>
          <w:rFonts w:eastAsiaTheme="majorEastAsia"/>
          <w:b/>
          <w:bCs/>
          <w:szCs w:val="22"/>
          <w:highlight w:val="yellow"/>
        </w:rPr>
      </w:pPr>
      <w:r w:rsidRPr="004E2298">
        <w:rPr>
          <w:rFonts w:eastAsiaTheme="majorEastAsia"/>
          <w:highlight w:val="yellow"/>
        </w:rPr>
        <w:t>22.2</w:t>
      </w:r>
      <w:r w:rsidRPr="004E2298">
        <w:rPr>
          <w:rFonts w:eastAsiaTheme="majorEastAsia"/>
          <w:highlight w:val="yellow"/>
        </w:rPr>
        <w:tab/>
      </w:r>
      <w:r w:rsidR="00152004" w:rsidRPr="004D2E99">
        <w:rPr>
          <w:rFonts w:eastAsiaTheme="majorEastAsia"/>
          <w:szCs w:val="22"/>
          <w:highlight w:val="yellow"/>
        </w:rPr>
        <w:t>&lt;&lt;details&gt;&gt;</w:t>
      </w:r>
    </w:p>
    <w:p w14:paraId="60C9A26E" w14:textId="77777777" w:rsidR="00663822" w:rsidRPr="00B87DC7" w:rsidRDefault="0012799D" w:rsidP="000E24E9">
      <w:pPr>
        <w:pStyle w:val="Heading1"/>
        <w:ind w:left="851" w:hanging="851"/>
        <w:rPr>
          <w:sz w:val="28"/>
          <w:szCs w:val="28"/>
        </w:rPr>
      </w:pPr>
      <w:r>
        <w:br w:type="page"/>
      </w:r>
      <w:bookmarkStart w:id="509" w:name="_Toc57067994"/>
      <w:bookmarkStart w:id="510" w:name="_Toc73968699"/>
      <w:bookmarkStart w:id="511" w:name="_Toc74732951"/>
      <w:bookmarkStart w:id="512" w:name="_Toc126494913"/>
      <w:r w:rsidR="007F078B" w:rsidRPr="00920FDD">
        <w:lastRenderedPageBreak/>
        <w:t xml:space="preserve">Schedule 2 – </w:t>
      </w:r>
      <w:r w:rsidR="00FB2B01" w:rsidRPr="00920FDD">
        <w:t>Price</w:t>
      </w:r>
      <w:r w:rsidR="007F078B" w:rsidRPr="00920FDD">
        <w:t xml:space="preserve"> and Payment</w:t>
      </w:r>
      <w:r w:rsidR="00B402DE" w:rsidRPr="00920FDD">
        <w:t xml:space="preserve"> terms</w:t>
      </w:r>
      <w:bookmarkEnd w:id="509"/>
      <w:bookmarkEnd w:id="510"/>
      <w:bookmarkEnd w:id="511"/>
      <w:bookmarkEnd w:id="512"/>
    </w:p>
    <w:p w14:paraId="326945FB" w14:textId="0AB57A42" w:rsidR="00663822" w:rsidRPr="00CC7E8B" w:rsidRDefault="00663822" w:rsidP="0093275B">
      <w:pPr>
        <w:spacing w:line="240" w:lineRule="auto"/>
        <w:rPr>
          <w:b/>
          <w:i/>
          <w:color w:val="99334B"/>
          <w:szCs w:val="22"/>
          <w:lang w:eastAsia="en-AU"/>
        </w:rPr>
      </w:pPr>
      <w:r w:rsidRPr="00CC7E8B">
        <w:rPr>
          <w:b/>
          <w:i/>
          <w:color w:val="99334B"/>
          <w:szCs w:val="22"/>
          <w:lang w:eastAsia="en-AU"/>
        </w:rPr>
        <w:t>This Schedule describes the Supplier</w:t>
      </w:r>
      <w:r w:rsidR="00C43441" w:rsidRPr="00CC7E8B">
        <w:rPr>
          <w:b/>
          <w:i/>
          <w:color w:val="99334B"/>
          <w:szCs w:val="22"/>
          <w:lang w:eastAsia="en-AU"/>
        </w:rPr>
        <w:t>'</w:t>
      </w:r>
      <w:r w:rsidRPr="00CC7E8B">
        <w:rPr>
          <w:b/>
          <w:i/>
          <w:color w:val="99334B"/>
          <w:szCs w:val="22"/>
          <w:lang w:eastAsia="en-AU"/>
        </w:rPr>
        <w:t xml:space="preserve">s Price and Payment terms under the </w:t>
      </w:r>
      <w:r w:rsidR="008D489D" w:rsidRPr="00CC7E8B">
        <w:rPr>
          <w:b/>
          <w:i/>
          <w:color w:val="99334B"/>
          <w:szCs w:val="22"/>
          <w:lang w:eastAsia="en-AU"/>
        </w:rPr>
        <w:t>Contract</w:t>
      </w:r>
      <w:r w:rsidRPr="00CC7E8B">
        <w:rPr>
          <w:b/>
          <w:i/>
          <w:color w:val="99334B"/>
          <w:szCs w:val="22"/>
          <w:lang w:eastAsia="en-AU"/>
        </w:rPr>
        <w:t>.</w:t>
      </w:r>
    </w:p>
    <w:p w14:paraId="02F08E52" w14:textId="0864BC63" w:rsidR="004D2E99" w:rsidRPr="002918E5" w:rsidRDefault="00201878" w:rsidP="002918E5">
      <w:pPr>
        <w:pStyle w:val="Heading2"/>
        <w:numPr>
          <w:ilvl w:val="0"/>
          <w:numId w:val="49"/>
        </w:numPr>
        <w:ind w:left="851" w:hanging="851"/>
        <w:rPr>
          <w:sz w:val="36"/>
          <w:szCs w:val="36"/>
        </w:rPr>
      </w:pPr>
      <w:bookmarkStart w:id="513" w:name="_Toc425169145"/>
      <w:bookmarkStart w:id="514" w:name="_Toc425170008"/>
      <w:bookmarkStart w:id="515" w:name="_Toc425237211"/>
      <w:bookmarkStart w:id="516" w:name="_Toc425501417"/>
      <w:bookmarkStart w:id="517" w:name="_Toc425513555"/>
      <w:bookmarkStart w:id="518" w:name="_Toc429057430"/>
      <w:bookmarkStart w:id="519" w:name="_Toc57067995"/>
      <w:bookmarkStart w:id="520" w:name="_Toc73968700"/>
      <w:bookmarkStart w:id="521" w:name="_Toc74732952"/>
      <w:bookmarkStart w:id="522" w:name="_Toc126494914"/>
      <w:commentRangeStart w:id="523"/>
      <w:r w:rsidRPr="002918E5">
        <w:rPr>
          <w:sz w:val="36"/>
          <w:szCs w:val="36"/>
        </w:rPr>
        <w:t>Prices</w:t>
      </w:r>
      <w:bookmarkEnd w:id="513"/>
      <w:bookmarkEnd w:id="514"/>
      <w:bookmarkEnd w:id="515"/>
      <w:bookmarkEnd w:id="516"/>
      <w:bookmarkEnd w:id="517"/>
      <w:bookmarkEnd w:id="518"/>
      <w:commentRangeEnd w:id="523"/>
      <w:r w:rsidR="001771CB" w:rsidRPr="002918E5">
        <w:rPr>
          <w:sz w:val="36"/>
          <w:szCs w:val="36"/>
        </w:rPr>
        <w:commentReference w:id="523"/>
      </w:r>
      <w:bookmarkEnd w:id="519"/>
      <w:bookmarkEnd w:id="520"/>
      <w:bookmarkEnd w:id="521"/>
      <w:bookmarkEnd w:id="522"/>
    </w:p>
    <w:p w14:paraId="47E271DE" w14:textId="553726D7" w:rsidR="00DA06F4" w:rsidRPr="00DA06F4" w:rsidRDefault="000865C7" w:rsidP="009F6060">
      <w:pPr>
        <w:pStyle w:val="ListParagraph"/>
        <w:numPr>
          <w:ilvl w:val="1"/>
          <w:numId w:val="42"/>
        </w:numPr>
        <w:spacing w:after="120"/>
        <w:ind w:left="856" w:hanging="856"/>
        <w:rPr>
          <w:rFonts w:eastAsiaTheme="majorEastAsia"/>
          <w:szCs w:val="22"/>
        </w:rPr>
      </w:pPr>
      <w:r w:rsidRPr="00DA06F4">
        <w:rPr>
          <w:rFonts w:eastAsiaTheme="majorEastAsia"/>
          <w:szCs w:val="22"/>
          <w:highlight w:val="yellow"/>
        </w:rPr>
        <w:t xml:space="preserve">Pricing is to be provided in Australian Dollars, </w:t>
      </w:r>
      <w:commentRangeStart w:id="524"/>
      <w:r w:rsidRPr="00DA06F4">
        <w:rPr>
          <w:rFonts w:eastAsiaTheme="majorEastAsia"/>
          <w:szCs w:val="22"/>
          <w:highlight w:val="yellow"/>
        </w:rPr>
        <w:t>exclusive of GST and inclusive of GST</w:t>
      </w:r>
      <w:commentRangeEnd w:id="524"/>
      <w:r w:rsidRPr="004D2E99">
        <w:rPr>
          <w:rFonts w:eastAsiaTheme="majorEastAsia"/>
          <w:highlight w:val="yellow"/>
        </w:rPr>
        <w:commentReference w:id="524"/>
      </w:r>
      <w:r w:rsidRPr="00DA06F4">
        <w:rPr>
          <w:rFonts w:eastAsiaTheme="majorEastAsia"/>
          <w:szCs w:val="22"/>
          <w:highlight w:val="yellow"/>
        </w:rPr>
        <w:t>.</w:t>
      </w:r>
    </w:p>
    <w:p w14:paraId="3F12DD78" w14:textId="4CCB7182" w:rsidR="00201878" w:rsidRPr="00DA06F4" w:rsidRDefault="00201878" w:rsidP="009F6060">
      <w:pPr>
        <w:pStyle w:val="ListParagraph"/>
        <w:numPr>
          <w:ilvl w:val="1"/>
          <w:numId w:val="42"/>
        </w:numPr>
        <w:spacing w:after="120"/>
        <w:ind w:left="856" w:hanging="856"/>
        <w:rPr>
          <w:rFonts w:eastAsiaTheme="majorEastAsia"/>
          <w:b/>
          <w:bCs/>
          <w:szCs w:val="22"/>
        </w:rPr>
      </w:pPr>
      <w:r w:rsidRPr="00DA06F4">
        <w:rPr>
          <w:rFonts w:eastAsiaTheme="majorEastAsia"/>
          <w:szCs w:val="22"/>
        </w:rPr>
        <w:t xml:space="preserve">Prices will be consistent regardless of the location of the Customer (excluding delivery charges). </w:t>
      </w:r>
    </w:p>
    <w:p w14:paraId="22A23EDE" w14:textId="32CF10FC" w:rsidR="003A4212" w:rsidRPr="00DA06F4" w:rsidRDefault="00DA06F4" w:rsidP="009F6060">
      <w:pPr>
        <w:pStyle w:val="ListParagraph"/>
        <w:numPr>
          <w:ilvl w:val="1"/>
          <w:numId w:val="42"/>
        </w:numPr>
        <w:spacing w:after="120"/>
        <w:ind w:left="856" w:hanging="856"/>
        <w:rPr>
          <w:rFonts w:eastAsiaTheme="majorEastAsia"/>
          <w:szCs w:val="22"/>
        </w:rPr>
      </w:pPr>
      <w:r w:rsidRPr="00DA06F4">
        <w:rPr>
          <w:rFonts w:eastAsiaTheme="majorEastAsia"/>
          <w:szCs w:val="22"/>
        </w:rPr>
        <w:t>T</w:t>
      </w:r>
      <w:r w:rsidR="003A4212" w:rsidRPr="004D2E99">
        <w:rPr>
          <w:rFonts w:eastAsiaTheme="majorEastAsia"/>
          <w:szCs w:val="22"/>
        </w:rPr>
        <w:t>he Supplier</w:t>
      </w:r>
      <w:r w:rsidR="00C43441" w:rsidRPr="004D2E99">
        <w:rPr>
          <w:rFonts w:eastAsiaTheme="majorEastAsia"/>
          <w:szCs w:val="22"/>
        </w:rPr>
        <w:t>'</w:t>
      </w:r>
      <w:r w:rsidR="003A4212" w:rsidRPr="004D2E99">
        <w:rPr>
          <w:rFonts w:eastAsiaTheme="majorEastAsia"/>
          <w:szCs w:val="22"/>
        </w:rPr>
        <w:t>s Prices may be published in the Queensland Contracts Directory or the Customers intranet.</w:t>
      </w:r>
    </w:p>
    <w:p w14:paraId="51C70E9F" w14:textId="4BC8D75C" w:rsidR="00201878" w:rsidRPr="00DA06F4" w:rsidRDefault="008D489D" w:rsidP="009F6060">
      <w:pPr>
        <w:pStyle w:val="ListParagraph"/>
        <w:numPr>
          <w:ilvl w:val="1"/>
          <w:numId w:val="42"/>
        </w:numPr>
        <w:spacing w:after="120"/>
        <w:ind w:left="856" w:hanging="856"/>
        <w:rPr>
          <w:rFonts w:eastAsiaTheme="majorEastAsia"/>
          <w:szCs w:val="22"/>
        </w:rPr>
      </w:pPr>
      <w:r w:rsidRPr="004D2E99">
        <w:rPr>
          <w:rFonts w:eastAsiaTheme="majorEastAsia"/>
          <w:szCs w:val="22"/>
        </w:rPr>
        <w:t xml:space="preserve">The </w:t>
      </w:r>
      <w:r w:rsidR="00201878" w:rsidRPr="004D2E99">
        <w:rPr>
          <w:rFonts w:eastAsiaTheme="majorEastAsia"/>
          <w:szCs w:val="22"/>
        </w:rPr>
        <w:t xml:space="preserve">Supplier </w:t>
      </w:r>
      <w:r w:rsidR="002A4467" w:rsidRPr="004D2E99">
        <w:rPr>
          <w:rFonts w:eastAsiaTheme="majorEastAsia"/>
          <w:szCs w:val="22"/>
        </w:rPr>
        <w:t>is to</w:t>
      </w:r>
      <w:r w:rsidR="003A4212" w:rsidRPr="004D2E99">
        <w:rPr>
          <w:rFonts w:eastAsiaTheme="majorEastAsia"/>
          <w:szCs w:val="22"/>
        </w:rPr>
        <w:t xml:space="preserve"> </w:t>
      </w:r>
      <w:r w:rsidR="00201878" w:rsidRPr="004D2E99">
        <w:rPr>
          <w:rFonts w:eastAsiaTheme="majorEastAsia"/>
          <w:szCs w:val="22"/>
        </w:rPr>
        <w:t xml:space="preserve">disclose all fees (including corporate card fees) associated with the supply of Goods and/or delivery of the Services. Fees that are not disclosed may not be applied during the term of the </w:t>
      </w:r>
      <w:r w:rsidRPr="004D2E99">
        <w:rPr>
          <w:rFonts w:eastAsiaTheme="majorEastAsia"/>
          <w:szCs w:val="22"/>
        </w:rPr>
        <w:t>Contract w</w:t>
      </w:r>
      <w:r w:rsidR="00201878" w:rsidRPr="004D2E99">
        <w:rPr>
          <w:rFonts w:eastAsiaTheme="majorEastAsia"/>
          <w:szCs w:val="22"/>
        </w:rPr>
        <w:t>ithout the express w</w:t>
      </w:r>
      <w:r w:rsidRPr="004D2E99">
        <w:rPr>
          <w:rFonts w:eastAsiaTheme="majorEastAsia"/>
          <w:szCs w:val="22"/>
        </w:rPr>
        <w:t>ritten approval of the Customer</w:t>
      </w:r>
      <w:r w:rsidR="00201878" w:rsidRPr="004D2E99">
        <w:rPr>
          <w:rFonts w:eastAsiaTheme="majorEastAsia"/>
          <w:szCs w:val="22"/>
        </w:rPr>
        <w:t>.</w:t>
      </w:r>
    </w:p>
    <w:p w14:paraId="5C88D548" w14:textId="691DDD15" w:rsidR="003F695D" w:rsidRPr="004D2E99" w:rsidRDefault="008D489D" w:rsidP="009F6060">
      <w:pPr>
        <w:pStyle w:val="ListParagraph"/>
        <w:numPr>
          <w:ilvl w:val="1"/>
          <w:numId w:val="42"/>
        </w:numPr>
        <w:spacing w:after="120"/>
        <w:ind w:left="856" w:hanging="856"/>
        <w:rPr>
          <w:rFonts w:eastAsiaTheme="majorEastAsia"/>
          <w:b/>
          <w:bCs/>
          <w:szCs w:val="22"/>
          <w:highlight w:val="yellow"/>
        </w:rPr>
      </w:pPr>
      <w:r w:rsidRPr="004D2E99">
        <w:rPr>
          <w:rFonts w:eastAsiaTheme="majorEastAsia"/>
          <w:szCs w:val="22"/>
        </w:rPr>
        <w:t xml:space="preserve">The </w:t>
      </w:r>
      <w:r w:rsidR="0055573B" w:rsidRPr="004D2E99">
        <w:rPr>
          <w:rFonts w:eastAsiaTheme="majorEastAsia"/>
          <w:szCs w:val="22"/>
        </w:rPr>
        <w:t xml:space="preserve">Supplier will provide Prices to </w:t>
      </w:r>
      <w:r w:rsidRPr="004D2E99">
        <w:rPr>
          <w:rFonts w:eastAsiaTheme="majorEastAsia"/>
          <w:szCs w:val="22"/>
        </w:rPr>
        <w:t xml:space="preserve">the </w:t>
      </w:r>
      <w:r w:rsidR="0055573B" w:rsidRPr="004D2E99">
        <w:rPr>
          <w:rFonts w:eastAsiaTheme="majorEastAsia"/>
          <w:szCs w:val="22"/>
        </w:rPr>
        <w:t xml:space="preserve">Customer as detailed in the </w:t>
      </w:r>
      <w:r w:rsidR="00AC0886" w:rsidRPr="004D2E99">
        <w:rPr>
          <w:rFonts w:eastAsiaTheme="majorEastAsia"/>
          <w:szCs w:val="22"/>
        </w:rPr>
        <w:t xml:space="preserve">following </w:t>
      </w:r>
      <w:commentRangeStart w:id="525"/>
      <w:r w:rsidR="00B564E4" w:rsidRPr="004D2E99">
        <w:rPr>
          <w:rFonts w:eastAsiaTheme="majorEastAsia"/>
          <w:szCs w:val="22"/>
        </w:rPr>
        <w:t>Pricing Table</w:t>
      </w:r>
      <w:r w:rsidR="00B71205" w:rsidRPr="004D2E99">
        <w:rPr>
          <w:rFonts w:eastAsiaTheme="majorEastAsia"/>
          <w:szCs w:val="22"/>
        </w:rPr>
        <w:t>s</w:t>
      </w:r>
      <w:r w:rsidR="00B564E4" w:rsidRPr="004D2E99">
        <w:rPr>
          <w:rFonts w:eastAsiaTheme="majorEastAsia"/>
          <w:szCs w:val="22"/>
        </w:rPr>
        <w:t xml:space="preserve"> - </w:t>
      </w:r>
      <w:r w:rsidR="00665DBE" w:rsidRPr="004D2E99">
        <w:rPr>
          <w:rFonts w:eastAsiaTheme="majorEastAsia"/>
          <w:b/>
          <w:bCs/>
          <w:szCs w:val="22"/>
          <w:highlight w:val="yellow"/>
        </w:rPr>
        <w:fldChar w:fldCharType="begin">
          <w:ffData>
            <w:name w:val=""/>
            <w:enabled/>
            <w:calcOnExit w:val="0"/>
            <w:textInput>
              <w:default w:val="&lt;&lt;Supplier pricing to be inserted in final Contract&gt;&gt;"/>
            </w:textInput>
          </w:ffData>
        </w:fldChar>
      </w:r>
      <w:r w:rsidR="00665DBE" w:rsidRPr="004D2E99">
        <w:rPr>
          <w:rFonts w:eastAsiaTheme="majorEastAsia"/>
          <w:szCs w:val="22"/>
          <w:highlight w:val="yellow"/>
        </w:rPr>
        <w:instrText xml:space="preserve"> FORMTEXT </w:instrText>
      </w:r>
      <w:r w:rsidR="00665DBE" w:rsidRPr="004D2E99">
        <w:rPr>
          <w:rFonts w:eastAsiaTheme="majorEastAsia"/>
          <w:b/>
          <w:bCs/>
          <w:szCs w:val="22"/>
          <w:highlight w:val="yellow"/>
        </w:rPr>
      </w:r>
      <w:r w:rsidR="00665DBE" w:rsidRPr="004D2E99">
        <w:rPr>
          <w:rFonts w:eastAsiaTheme="majorEastAsia"/>
          <w:b/>
          <w:bCs/>
          <w:szCs w:val="22"/>
          <w:highlight w:val="yellow"/>
        </w:rPr>
        <w:fldChar w:fldCharType="separate"/>
      </w:r>
      <w:r w:rsidR="00665DBE" w:rsidRPr="004D2E99">
        <w:rPr>
          <w:rFonts w:eastAsiaTheme="majorEastAsia"/>
          <w:szCs w:val="22"/>
          <w:highlight w:val="yellow"/>
        </w:rPr>
        <w:t>&lt;&lt;Supplier pricing to be inserted in final Contract&gt;&gt;</w:t>
      </w:r>
      <w:r w:rsidR="00665DBE" w:rsidRPr="004D2E99">
        <w:rPr>
          <w:rFonts w:eastAsiaTheme="majorEastAsia"/>
          <w:b/>
          <w:bCs/>
          <w:szCs w:val="22"/>
          <w:highlight w:val="yellow"/>
        </w:rPr>
        <w:fldChar w:fldCharType="end"/>
      </w:r>
      <w:r w:rsidR="0055573B" w:rsidRPr="004D2E99">
        <w:rPr>
          <w:rFonts w:eastAsiaTheme="majorEastAsia"/>
          <w:szCs w:val="22"/>
          <w:highlight w:val="yellow"/>
        </w:rPr>
        <w:t>.</w:t>
      </w:r>
      <w:commentRangeEnd w:id="525"/>
      <w:r w:rsidR="001771CB" w:rsidRPr="004D2E99">
        <w:rPr>
          <w:rFonts w:eastAsiaTheme="majorEastAsia"/>
          <w:szCs w:val="22"/>
          <w:highlight w:val="yellow"/>
        </w:rPr>
        <w:commentReference w:id="525"/>
      </w:r>
    </w:p>
    <w:p w14:paraId="57640DD0" w14:textId="1A338D10" w:rsidR="003A4212" w:rsidRPr="004D2E99" w:rsidRDefault="003A4212" w:rsidP="009F6060">
      <w:pPr>
        <w:pStyle w:val="ListParagraph"/>
        <w:numPr>
          <w:ilvl w:val="1"/>
          <w:numId w:val="42"/>
        </w:numPr>
        <w:spacing w:after="120"/>
        <w:ind w:left="856" w:hanging="856"/>
        <w:rPr>
          <w:rFonts w:eastAsiaTheme="majorEastAsia"/>
          <w:b/>
          <w:bCs/>
          <w:szCs w:val="22"/>
        </w:rPr>
      </w:pPr>
      <w:r w:rsidRPr="004D2E99">
        <w:rPr>
          <w:rFonts w:eastAsiaTheme="majorEastAsia"/>
          <w:szCs w:val="22"/>
        </w:rPr>
        <w:t>The Supplier will itemise all amounts that the Customer is to pay in relation to the Contract, as well as totals. The Supplier is to identify the pricing method (</w:t>
      </w:r>
      <w:r w:rsidR="00DA0BE1" w:rsidRPr="004D2E99">
        <w:rPr>
          <w:rFonts w:eastAsiaTheme="majorEastAsia"/>
          <w:szCs w:val="22"/>
        </w:rPr>
        <w:t>e.g.</w:t>
      </w:r>
      <w:r w:rsidRPr="004D2E99">
        <w:rPr>
          <w:rFonts w:eastAsiaTheme="majorEastAsia"/>
          <w:szCs w:val="22"/>
        </w:rPr>
        <w:t xml:space="preserve"> lump sum, fixed price, time and materials including rate cards). The GST component is to be separately identified.</w:t>
      </w:r>
    </w:p>
    <w:p w14:paraId="086B1E1A" w14:textId="61F45C88" w:rsidR="00201878" w:rsidRDefault="00314C74" w:rsidP="009F6060">
      <w:pPr>
        <w:pStyle w:val="ListParagraph"/>
        <w:numPr>
          <w:ilvl w:val="1"/>
          <w:numId w:val="42"/>
        </w:numPr>
        <w:spacing w:after="120"/>
        <w:ind w:left="856" w:hanging="856"/>
        <w:rPr>
          <w:rFonts w:eastAsiaTheme="majorEastAsia"/>
          <w:b/>
          <w:bCs/>
          <w:szCs w:val="22"/>
          <w:highlight w:val="yellow"/>
        </w:rPr>
      </w:pPr>
      <w:r w:rsidRPr="004D2E99">
        <w:rPr>
          <w:rFonts w:eastAsiaTheme="majorEastAsia"/>
          <w:b/>
          <w:bCs/>
          <w:szCs w:val="22"/>
          <w:highlight w:val="yellow"/>
        </w:rPr>
        <w:fldChar w:fldCharType="begin">
          <w:ffData>
            <w:name w:val=""/>
            <w:enabled/>
            <w:calcOnExit w:val="0"/>
            <w:textInput>
              <w:default w:val="&lt;&lt;details&gt;&gt;"/>
            </w:textInput>
          </w:ffData>
        </w:fldChar>
      </w:r>
      <w:r w:rsidRPr="004D2E99">
        <w:rPr>
          <w:rFonts w:eastAsiaTheme="majorEastAsia"/>
          <w:szCs w:val="22"/>
          <w:highlight w:val="yellow"/>
        </w:rPr>
        <w:instrText xml:space="preserve"> FORMTEXT </w:instrText>
      </w:r>
      <w:r w:rsidRPr="004D2E99">
        <w:rPr>
          <w:rFonts w:eastAsiaTheme="majorEastAsia"/>
          <w:b/>
          <w:bCs/>
          <w:szCs w:val="22"/>
          <w:highlight w:val="yellow"/>
        </w:rPr>
      </w:r>
      <w:r w:rsidRPr="004D2E99">
        <w:rPr>
          <w:rFonts w:eastAsiaTheme="majorEastAsia"/>
          <w:b/>
          <w:bCs/>
          <w:szCs w:val="22"/>
          <w:highlight w:val="yellow"/>
        </w:rPr>
        <w:fldChar w:fldCharType="separate"/>
      </w:r>
      <w:r w:rsidRPr="004D2E99">
        <w:rPr>
          <w:rFonts w:eastAsiaTheme="majorEastAsia"/>
          <w:szCs w:val="22"/>
          <w:highlight w:val="yellow"/>
        </w:rPr>
        <w:t>&lt;&lt;details&gt;&gt;</w:t>
      </w:r>
      <w:r w:rsidRPr="004D2E99">
        <w:rPr>
          <w:rFonts w:eastAsiaTheme="majorEastAsia"/>
          <w:b/>
          <w:bCs/>
          <w:szCs w:val="22"/>
          <w:highlight w:val="yellow"/>
        </w:rPr>
        <w:fldChar w:fldCharType="end"/>
      </w:r>
    </w:p>
    <w:p w14:paraId="106E70FD" w14:textId="10AB9D60" w:rsidR="00C813EF" w:rsidRPr="002918E5" w:rsidRDefault="00201878" w:rsidP="002918E5">
      <w:pPr>
        <w:pStyle w:val="Heading2"/>
        <w:numPr>
          <w:ilvl w:val="0"/>
          <w:numId w:val="49"/>
        </w:numPr>
        <w:ind w:left="851" w:hanging="851"/>
        <w:rPr>
          <w:sz w:val="36"/>
          <w:szCs w:val="36"/>
        </w:rPr>
      </w:pPr>
      <w:bookmarkStart w:id="526" w:name="_Toc57067996"/>
      <w:bookmarkStart w:id="527" w:name="_Toc73968701"/>
      <w:bookmarkStart w:id="528" w:name="_Toc74732953"/>
      <w:bookmarkStart w:id="529" w:name="_Toc126494915"/>
      <w:r w:rsidRPr="002918E5">
        <w:rPr>
          <w:sz w:val="36"/>
          <w:szCs w:val="36"/>
        </w:rPr>
        <w:t xml:space="preserve">Price </w:t>
      </w:r>
      <w:r w:rsidR="00920FDD" w:rsidRPr="002918E5">
        <w:rPr>
          <w:sz w:val="36"/>
          <w:szCs w:val="36"/>
        </w:rPr>
        <w:t>v</w:t>
      </w:r>
      <w:r w:rsidRPr="002918E5">
        <w:rPr>
          <w:sz w:val="36"/>
          <w:szCs w:val="36"/>
        </w:rPr>
        <w:t>ariation</w:t>
      </w:r>
      <w:bookmarkEnd w:id="526"/>
      <w:bookmarkEnd w:id="527"/>
      <w:bookmarkEnd w:id="528"/>
      <w:bookmarkEnd w:id="529"/>
    </w:p>
    <w:p w14:paraId="0FD17E27" w14:textId="6CE67B09" w:rsidR="008E0079" w:rsidRPr="00DA06F4" w:rsidRDefault="008D489D" w:rsidP="009F6060">
      <w:pPr>
        <w:pStyle w:val="ListParagraph"/>
        <w:numPr>
          <w:ilvl w:val="1"/>
          <w:numId w:val="43"/>
        </w:numPr>
        <w:spacing w:after="120"/>
        <w:ind w:left="851" w:hanging="851"/>
        <w:rPr>
          <w:rFonts w:eastAsiaTheme="majorEastAsia"/>
          <w:b/>
          <w:bCs/>
          <w:szCs w:val="22"/>
        </w:rPr>
      </w:pPr>
      <w:r w:rsidRPr="00DA06F4">
        <w:rPr>
          <w:rFonts w:eastAsiaTheme="majorEastAsia"/>
          <w:szCs w:val="22"/>
        </w:rPr>
        <w:t xml:space="preserve">The </w:t>
      </w:r>
      <w:r w:rsidR="0055573B" w:rsidRPr="00DA06F4">
        <w:rPr>
          <w:rFonts w:eastAsiaTheme="majorEastAsia"/>
          <w:szCs w:val="22"/>
        </w:rPr>
        <w:t xml:space="preserve">Supplier will hold Prices to </w:t>
      </w:r>
      <w:r w:rsidRPr="00DA06F4">
        <w:rPr>
          <w:rFonts w:eastAsiaTheme="majorEastAsia"/>
          <w:szCs w:val="22"/>
        </w:rPr>
        <w:t xml:space="preserve">the </w:t>
      </w:r>
      <w:r w:rsidR="0055573B" w:rsidRPr="00DA06F4">
        <w:rPr>
          <w:rFonts w:eastAsiaTheme="majorEastAsia"/>
          <w:szCs w:val="22"/>
        </w:rPr>
        <w:t xml:space="preserve">Customer for </w:t>
      </w:r>
      <w:r w:rsidR="00314C74" w:rsidRPr="00DA06F4">
        <w:rPr>
          <w:rFonts w:eastAsiaTheme="majorEastAsia"/>
          <w:b/>
          <w:bCs/>
          <w:szCs w:val="22"/>
          <w:highlight w:val="yellow"/>
        </w:rPr>
        <w:fldChar w:fldCharType="begin">
          <w:ffData>
            <w:name w:val=""/>
            <w:enabled/>
            <w:calcOnExit w:val="0"/>
            <w:textInput>
              <w:default w:val="&lt;&lt;timeframe&gt;&gt;"/>
            </w:textInput>
          </w:ffData>
        </w:fldChar>
      </w:r>
      <w:r w:rsidR="00314C74" w:rsidRPr="00DA06F4">
        <w:rPr>
          <w:rFonts w:eastAsiaTheme="majorEastAsia"/>
          <w:szCs w:val="22"/>
          <w:highlight w:val="yellow"/>
        </w:rPr>
        <w:instrText xml:space="preserve"> FORMTEXT </w:instrText>
      </w:r>
      <w:r w:rsidR="00314C74" w:rsidRPr="00DA06F4">
        <w:rPr>
          <w:rFonts w:eastAsiaTheme="majorEastAsia"/>
          <w:b/>
          <w:bCs/>
          <w:szCs w:val="22"/>
          <w:highlight w:val="yellow"/>
        </w:rPr>
      </w:r>
      <w:r w:rsidR="00314C74" w:rsidRPr="00DA06F4">
        <w:rPr>
          <w:rFonts w:eastAsiaTheme="majorEastAsia"/>
          <w:b/>
          <w:bCs/>
          <w:szCs w:val="22"/>
          <w:highlight w:val="yellow"/>
        </w:rPr>
        <w:fldChar w:fldCharType="separate"/>
      </w:r>
      <w:r w:rsidR="00314C74" w:rsidRPr="00DA06F4">
        <w:rPr>
          <w:rFonts w:eastAsiaTheme="majorEastAsia"/>
          <w:szCs w:val="22"/>
          <w:highlight w:val="yellow"/>
        </w:rPr>
        <w:t>&lt;&lt;timeframe&gt;&gt;</w:t>
      </w:r>
      <w:r w:rsidR="00314C74" w:rsidRPr="00DA06F4">
        <w:rPr>
          <w:rFonts w:eastAsiaTheme="majorEastAsia"/>
          <w:b/>
          <w:bCs/>
          <w:szCs w:val="22"/>
          <w:highlight w:val="yellow"/>
        </w:rPr>
        <w:fldChar w:fldCharType="end"/>
      </w:r>
      <w:r w:rsidR="0055573B" w:rsidRPr="00DA06F4">
        <w:rPr>
          <w:rFonts w:eastAsiaTheme="majorEastAsia"/>
          <w:szCs w:val="22"/>
        </w:rPr>
        <w:t xml:space="preserve"> from the start date in the </w:t>
      </w:r>
      <w:r w:rsidRPr="00DA06F4">
        <w:rPr>
          <w:rFonts w:eastAsiaTheme="majorEastAsia"/>
          <w:szCs w:val="22"/>
        </w:rPr>
        <w:t xml:space="preserve">Contract </w:t>
      </w:r>
      <w:r w:rsidR="0055573B" w:rsidRPr="00DA06F4">
        <w:rPr>
          <w:rFonts w:eastAsiaTheme="majorEastAsia"/>
          <w:szCs w:val="22"/>
        </w:rPr>
        <w:t>Details</w:t>
      </w:r>
      <w:r w:rsidR="001E1931" w:rsidRPr="00DA06F4">
        <w:rPr>
          <w:rFonts w:eastAsiaTheme="majorEastAsia"/>
          <w:szCs w:val="22"/>
        </w:rPr>
        <w:t xml:space="preserve">. </w:t>
      </w:r>
      <w:commentRangeStart w:id="530"/>
      <w:r w:rsidR="00A65668" w:rsidRPr="00DA06F4">
        <w:rPr>
          <w:rFonts w:eastAsiaTheme="majorEastAsia"/>
          <w:szCs w:val="22"/>
        </w:rPr>
        <w:t xml:space="preserve">Following the initial fixed 12 month term, Prices may only be varied once in each twelve (12) month period of operation of the </w:t>
      </w:r>
      <w:r w:rsidRPr="00DA06F4">
        <w:rPr>
          <w:rFonts w:eastAsiaTheme="majorEastAsia"/>
          <w:szCs w:val="22"/>
        </w:rPr>
        <w:t>Contract</w:t>
      </w:r>
      <w:r w:rsidR="00A65668" w:rsidRPr="00DA06F4">
        <w:rPr>
          <w:rFonts w:eastAsiaTheme="majorEastAsia"/>
          <w:szCs w:val="22"/>
        </w:rPr>
        <w:t xml:space="preserve">. </w:t>
      </w:r>
      <w:r w:rsidR="003A4212" w:rsidRPr="00DA06F4">
        <w:rPr>
          <w:rFonts w:eastAsiaTheme="majorEastAsia"/>
          <w:szCs w:val="22"/>
        </w:rPr>
        <w:t xml:space="preserve">Price variations may be submitted by the Supplier in </w:t>
      </w:r>
      <w:r w:rsidR="003A4212" w:rsidRPr="00DA06F4">
        <w:rPr>
          <w:rFonts w:eastAsiaTheme="majorEastAsia"/>
          <w:b/>
          <w:bCs/>
          <w:szCs w:val="22"/>
          <w:highlight w:val="yellow"/>
        </w:rPr>
        <w:fldChar w:fldCharType="begin">
          <w:ffData>
            <w:name w:val=""/>
            <w:enabled/>
            <w:calcOnExit w:val="0"/>
            <w:textInput>
              <w:default w:val="&lt;&lt;month for all supplier price variations&gt;&gt;"/>
            </w:textInput>
          </w:ffData>
        </w:fldChar>
      </w:r>
      <w:r w:rsidR="003A4212" w:rsidRPr="00DA06F4">
        <w:rPr>
          <w:rFonts w:eastAsiaTheme="majorEastAsia"/>
          <w:szCs w:val="22"/>
          <w:highlight w:val="yellow"/>
        </w:rPr>
        <w:instrText xml:space="preserve"> FORMTEXT </w:instrText>
      </w:r>
      <w:r w:rsidR="003A4212" w:rsidRPr="00DA06F4">
        <w:rPr>
          <w:rFonts w:eastAsiaTheme="majorEastAsia"/>
          <w:b/>
          <w:bCs/>
          <w:szCs w:val="22"/>
          <w:highlight w:val="yellow"/>
        </w:rPr>
      </w:r>
      <w:r w:rsidR="003A4212" w:rsidRPr="00DA06F4">
        <w:rPr>
          <w:rFonts w:eastAsiaTheme="majorEastAsia"/>
          <w:b/>
          <w:bCs/>
          <w:szCs w:val="22"/>
          <w:highlight w:val="yellow"/>
        </w:rPr>
        <w:fldChar w:fldCharType="separate"/>
      </w:r>
      <w:r w:rsidR="003A4212" w:rsidRPr="00DA06F4">
        <w:rPr>
          <w:rFonts w:eastAsiaTheme="majorEastAsia"/>
          <w:szCs w:val="22"/>
          <w:highlight w:val="yellow"/>
        </w:rPr>
        <w:t>&lt;&lt;month for all supplier price variations&gt;&gt;</w:t>
      </w:r>
      <w:r w:rsidR="003A4212" w:rsidRPr="00DA06F4">
        <w:rPr>
          <w:rFonts w:eastAsiaTheme="majorEastAsia"/>
          <w:b/>
          <w:bCs/>
          <w:szCs w:val="22"/>
          <w:highlight w:val="yellow"/>
        </w:rPr>
        <w:fldChar w:fldCharType="end"/>
      </w:r>
      <w:r w:rsidR="003A4212" w:rsidRPr="00DA06F4">
        <w:rPr>
          <w:rFonts w:eastAsiaTheme="majorEastAsia"/>
          <w:szCs w:val="22"/>
        </w:rPr>
        <w:t xml:space="preserve"> each year for consideration by the Customer.</w:t>
      </w:r>
      <w:r w:rsidR="00A65668" w:rsidRPr="00DA06F4">
        <w:rPr>
          <w:rFonts w:eastAsiaTheme="majorEastAsia"/>
          <w:szCs w:val="22"/>
        </w:rPr>
        <w:t xml:space="preserve"> </w:t>
      </w:r>
      <w:commentRangeEnd w:id="530"/>
      <w:r w:rsidR="003A4212" w:rsidRPr="004D2E99">
        <w:rPr>
          <w:rFonts w:eastAsiaTheme="majorEastAsia"/>
        </w:rPr>
        <w:commentReference w:id="530"/>
      </w:r>
    </w:p>
    <w:p w14:paraId="77F14D75" w14:textId="70267E8B" w:rsidR="00A65668" w:rsidRPr="004D2E99" w:rsidRDefault="00A65668" w:rsidP="009F6060">
      <w:pPr>
        <w:pStyle w:val="ListParagraph"/>
        <w:numPr>
          <w:ilvl w:val="1"/>
          <w:numId w:val="43"/>
        </w:numPr>
        <w:spacing w:after="120"/>
        <w:ind w:left="851" w:hanging="851"/>
        <w:rPr>
          <w:rFonts w:eastAsiaTheme="majorEastAsia"/>
          <w:b/>
          <w:bCs/>
          <w:szCs w:val="22"/>
        </w:rPr>
      </w:pPr>
      <w:r w:rsidRPr="004D2E99">
        <w:rPr>
          <w:rFonts w:eastAsiaTheme="majorEastAsia"/>
          <w:szCs w:val="22"/>
        </w:rPr>
        <w:t xml:space="preserve">Price variations may be submitted by Suppliers in </w:t>
      </w:r>
      <w:r w:rsidR="00314C74" w:rsidRPr="004D2E99">
        <w:rPr>
          <w:rFonts w:eastAsiaTheme="majorEastAsia"/>
          <w:b/>
          <w:bCs/>
          <w:szCs w:val="22"/>
          <w:highlight w:val="yellow"/>
        </w:rPr>
        <w:fldChar w:fldCharType="begin">
          <w:ffData>
            <w:name w:val=""/>
            <w:enabled/>
            <w:calcOnExit w:val="0"/>
            <w:textInput>
              <w:default w:val="&lt;&lt;month for all supplier price variations&gt;&gt;"/>
            </w:textInput>
          </w:ffData>
        </w:fldChar>
      </w:r>
      <w:r w:rsidR="00314C74" w:rsidRPr="004D2E99">
        <w:rPr>
          <w:rFonts w:eastAsiaTheme="majorEastAsia"/>
          <w:szCs w:val="22"/>
          <w:highlight w:val="yellow"/>
        </w:rPr>
        <w:instrText xml:space="preserve"> FORMTEXT </w:instrText>
      </w:r>
      <w:r w:rsidR="00314C74" w:rsidRPr="004D2E99">
        <w:rPr>
          <w:rFonts w:eastAsiaTheme="majorEastAsia"/>
          <w:b/>
          <w:bCs/>
          <w:szCs w:val="22"/>
          <w:highlight w:val="yellow"/>
        </w:rPr>
      </w:r>
      <w:r w:rsidR="00314C74" w:rsidRPr="004D2E99">
        <w:rPr>
          <w:rFonts w:eastAsiaTheme="majorEastAsia"/>
          <w:b/>
          <w:bCs/>
          <w:szCs w:val="22"/>
          <w:highlight w:val="yellow"/>
        </w:rPr>
        <w:fldChar w:fldCharType="separate"/>
      </w:r>
      <w:r w:rsidR="00314C74" w:rsidRPr="004D2E99">
        <w:rPr>
          <w:rFonts w:eastAsiaTheme="majorEastAsia"/>
          <w:szCs w:val="22"/>
          <w:highlight w:val="yellow"/>
        </w:rPr>
        <w:t>&lt;&lt;month for all supplier price variations&gt;&gt;</w:t>
      </w:r>
      <w:r w:rsidR="00314C74" w:rsidRPr="004D2E99">
        <w:rPr>
          <w:rFonts w:eastAsiaTheme="majorEastAsia"/>
          <w:b/>
          <w:bCs/>
          <w:szCs w:val="22"/>
          <w:highlight w:val="yellow"/>
        </w:rPr>
        <w:fldChar w:fldCharType="end"/>
      </w:r>
      <w:r w:rsidRPr="004D2E99">
        <w:rPr>
          <w:rFonts w:eastAsiaTheme="majorEastAsia"/>
          <w:szCs w:val="22"/>
        </w:rPr>
        <w:t xml:space="preserve"> each year</w:t>
      </w:r>
      <w:r w:rsidR="006A1B22" w:rsidRPr="004D2E99">
        <w:rPr>
          <w:rFonts w:eastAsiaTheme="majorEastAsia"/>
          <w:szCs w:val="22"/>
        </w:rPr>
        <w:t xml:space="preserve"> for approval by the </w:t>
      </w:r>
      <w:r w:rsidR="008D489D" w:rsidRPr="004D2E99">
        <w:rPr>
          <w:rFonts w:eastAsiaTheme="majorEastAsia"/>
          <w:szCs w:val="22"/>
        </w:rPr>
        <w:t>Customer</w:t>
      </w:r>
      <w:r w:rsidRPr="004D2E99">
        <w:rPr>
          <w:rFonts w:eastAsiaTheme="majorEastAsia"/>
          <w:szCs w:val="22"/>
        </w:rPr>
        <w:t>.</w:t>
      </w:r>
    </w:p>
    <w:p w14:paraId="7F358081" w14:textId="77777777" w:rsidR="00AC0886" w:rsidRPr="004D2E99" w:rsidRDefault="008D489D" w:rsidP="009F6060">
      <w:pPr>
        <w:pStyle w:val="ListParagraph"/>
        <w:numPr>
          <w:ilvl w:val="1"/>
          <w:numId w:val="43"/>
        </w:numPr>
        <w:spacing w:after="120"/>
        <w:ind w:left="851" w:hanging="851"/>
        <w:rPr>
          <w:rFonts w:eastAsiaTheme="majorEastAsia"/>
          <w:b/>
          <w:bCs/>
          <w:szCs w:val="22"/>
        </w:rPr>
      </w:pPr>
      <w:r w:rsidRPr="004D2E99">
        <w:rPr>
          <w:rFonts w:eastAsiaTheme="majorEastAsia"/>
          <w:szCs w:val="22"/>
        </w:rPr>
        <w:t xml:space="preserve">The </w:t>
      </w:r>
      <w:r w:rsidR="00AC0886" w:rsidRPr="004D2E99">
        <w:rPr>
          <w:rFonts w:eastAsiaTheme="majorEastAsia"/>
          <w:szCs w:val="22"/>
        </w:rPr>
        <w:t>Supplier must submit requests for variation to Prices in accordance with the following agreed conditions.</w:t>
      </w:r>
    </w:p>
    <w:p w14:paraId="428FD092" w14:textId="6ACDBD6A" w:rsidR="00AC0886" w:rsidRPr="004D2E99" w:rsidRDefault="00665DBE" w:rsidP="009F6060">
      <w:pPr>
        <w:pStyle w:val="ListParagraph"/>
        <w:numPr>
          <w:ilvl w:val="1"/>
          <w:numId w:val="43"/>
        </w:numPr>
        <w:spacing w:after="120"/>
        <w:ind w:left="851" w:hanging="851"/>
        <w:rPr>
          <w:rFonts w:eastAsiaTheme="majorEastAsia"/>
          <w:b/>
          <w:bCs/>
          <w:szCs w:val="22"/>
        </w:rPr>
      </w:pPr>
      <w:r w:rsidRPr="004D2E99">
        <w:rPr>
          <w:rFonts w:eastAsiaTheme="majorEastAsia"/>
          <w:b/>
          <w:bCs/>
          <w:szCs w:val="22"/>
          <w:highlight w:val="yellow"/>
        </w:rPr>
        <w:fldChar w:fldCharType="begin">
          <w:ffData>
            <w:name w:val=""/>
            <w:enabled/>
            <w:calcOnExit w:val="0"/>
            <w:textInput>
              <w:default w:val="&lt;&lt;Agreed conditions relating to price variations to be inserted in final Contract&gt;&gt;"/>
            </w:textInput>
          </w:ffData>
        </w:fldChar>
      </w:r>
      <w:r w:rsidRPr="004D2E99">
        <w:rPr>
          <w:rFonts w:eastAsiaTheme="majorEastAsia"/>
          <w:szCs w:val="22"/>
          <w:highlight w:val="yellow"/>
        </w:rPr>
        <w:instrText xml:space="preserve"> FORMTEXT </w:instrText>
      </w:r>
      <w:r w:rsidRPr="004D2E99">
        <w:rPr>
          <w:rFonts w:eastAsiaTheme="majorEastAsia"/>
          <w:b/>
          <w:bCs/>
          <w:szCs w:val="22"/>
          <w:highlight w:val="yellow"/>
        </w:rPr>
      </w:r>
      <w:r w:rsidRPr="004D2E99">
        <w:rPr>
          <w:rFonts w:eastAsiaTheme="majorEastAsia"/>
          <w:b/>
          <w:bCs/>
          <w:szCs w:val="22"/>
          <w:highlight w:val="yellow"/>
        </w:rPr>
        <w:fldChar w:fldCharType="separate"/>
      </w:r>
      <w:r w:rsidRPr="004D2E99">
        <w:rPr>
          <w:rFonts w:eastAsiaTheme="majorEastAsia"/>
          <w:szCs w:val="22"/>
          <w:highlight w:val="yellow"/>
        </w:rPr>
        <w:t>&lt;&lt;Agreed conditions relating to price variations to be inserted in final Contract&gt;&gt;</w:t>
      </w:r>
      <w:r w:rsidRPr="004D2E99">
        <w:rPr>
          <w:rFonts w:eastAsiaTheme="majorEastAsia"/>
          <w:b/>
          <w:bCs/>
          <w:szCs w:val="22"/>
          <w:highlight w:val="yellow"/>
        </w:rPr>
        <w:fldChar w:fldCharType="end"/>
      </w:r>
      <w:commentRangeStart w:id="531"/>
      <w:commentRangeEnd w:id="531"/>
      <w:r w:rsidR="001771CB" w:rsidRPr="004D2E99">
        <w:rPr>
          <w:rFonts w:eastAsiaTheme="majorEastAsia"/>
          <w:szCs w:val="22"/>
        </w:rPr>
        <w:commentReference w:id="531"/>
      </w:r>
    </w:p>
    <w:p w14:paraId="224146AF" w14:textId="046C1C4D" w:rsidR="00201878" w:rsidRPr="004D2E99" w:rsidRDefault="00201878" w:rsidP="009F6060">
      <w:pPr>
        <w:pStyle w:val="ListParagraph"/>
        <w:numPr>
          <w:ilvl w:val="1"/>
          <w:numId w:val="43"/>
        </w:numPr>
        <w:spacing w:after="120"/>
        <w:ind w:left="851" w:hanging="851"/>
        <w:rPr>
          <w:rFonts w:eastAsiaTheme="majorEastAsia"/>
          <w:b/>
          <w:bCs/>
          <w:szCs w:val="22"/>
        </w:rPr>
      </w:pPr>
      <w:r w:rsidRPr="004D2E99">
        <w:rPr>
          <w:rFonts w:eastAsiaTheme="majorEastAsia"/>
          <w:szCs w:val="22"/>
        </w:rPr>
        <w:t xml:space="preserve">The Supplier </w:t>
      </w:r>
      <w:r w:rsidR="003A4212" w:rsidRPr="004D2E99">
        <w:rPr>
          <w:rFonts w:eastAsiaTheme="majorEastAsia"/>
          <w:szCs w:val="22"/>
        </w:rPr>
        <w:t xml:space="preserve">is to </w:t>
      </w:r>
      <w:r w:rsidRPr="004D2E99">
        <w:rPr>
          <w:rFonts w:eastAsiaTheme="majorEastAsia"/>
          <w:szCs w:val="22"/>
        </w:rPr>
        <w:t>submit requests for variation to Pri</w:t>
      </w:r>
      <w:r w:rsidR="00AC0886" w:rsidRPr="004D2E99">
        <w:rPr>
          <w:rFonts w:eastAsiaTheme="majorEastAsia"/>
          <w:szCs w:val="22"/>
        </w:rPr>
        <w:t xml:space="preserve">ces in writing to the </w:t>
      </w:r>
      <w:r w:rsidR="008D489D" w:rsidRPr="004D2E99">
        <w:rPr>
          <w:rFonts w:eastAsiaTheme="majorEastAsia"/>
          <w:szCs w:val="22"/>
        </w:rPr>
        <w:t>Customer</w:t>
      </w:r>
      <w:r w:rsidR="00AC0886" w:rsidRPr="004D2E99">
        <w:rPr>
          <w:rFonts w:eastAsiaTheme="majorEastAsia"/>
          <w:szCs w:val="22"/>
        </w:rPr>
        <w:t xml:space="preserve">, </w:t>
      </w:r>
      <w:r w:rsidR="008D489D" w:rsidRPr="004D2E99">
        <w:rPr>
          <w:rFonts w:eastAsiaTheme="majorEastAsia"/>
          <w:szCs w:val="22"/>
        </w:rPr>
        <w:t>and the Customer</w:t>
      </w:r>
      <w:r w:rsidRPr="004D2E99">
        <w:rPr>
          <w:rFonts w:eastAsiaTheme="majorEastAsia"/>
          <w:szCs w:val="22"/>
        </w:rPr>
        <w:t xml:space="preserve"> must agree in writing before the Price variation can be implemented.</w:t>
      </w:r>
    </w:p>
    <w:p w14:paraId="3D4172A7" w14:textId="77777777" w:rsidR="00C405E5" w:rsidRPr="004D2E99" w:rsidRDefault="00314C74" w:rsidP="009F6060">
      <w:pPr>
        <w:pStyle w:val="ListParagraph"/>
        <w:numPr>
          <w:ilvl w:val="1"/>
          <w:numId w:val="43"/>
        </w:numPr>
        <w:spacing w:after="120"/>
        <w:ind w:left="851" w:hanging="851"/>
        <w:rPr>
          <w:rFonts w:eastAsiaTheme="majorEastAsia"/>
          <w:b/>
          <w:bCs/>
          <w:szCs w:val="22"/>
          <w:highlight w:val="yellow"/>
        </w:rPr>
      </w:pPr>
      <w:r w:rsidRPr="004D2E99">
        <w:rPr>
          <w:rFonts w:eastAsiaTheme="majorEastAsia"/>
          <w:b/>
          <w:bCs/>
          <w:szCs w:val="22"/>
          <w:highlight w:val="yellow"/>
        </w:rPr>
        <w:fldChar w:fldCharType="begin">
          <w:ffData>
            <w:name w:val=""/>
            <w:enabled/>
            <w:calcOnExit w:val="0"/>
            <w:textInput>
              <w:default w:val="&lt;&lt;details&gt;&gt;"/>
            </w:textInput>
          </w:ffData>
        </w:fldChar>
      </w:r>
      <w:r w:rsidRPr="004D2E99">
        <w:rPr>
          <w:rFonts w:eastAsiaTheme="majorEastAsia"/>
          <w:szCs w:val="22"/>
          <w:highlight w:val="yellow"/>
        </w:rPr>
        <w:instrText xml:space="preserve"> FORMTEXT </w:instrText>
      </w:r>
      <w:r w:rsidRPr="004D2E99">
        <w:rPr>
          <w:rFonts w:eastAsiaTheme="majorEastAsia"/>
          <w:b/>
          <w:bCs/>
          <w:szCs w:val="22"/>
          <w:highlight w:val="yellow"/>
        </w:rPr>
      </w:r>
      <w:r w:rsidRPr="004D2E99">
        <w:rPr>
          <w:rFonts w:eastAsiaTheme="majorEastAsia"/>
          <w:b/>
          <w:bCs/>
          <w:szCs w:val="22"/>
          <w:highlight w:val="yellow"/>
        </w:rPr>
        <w:fldChar w:fldCharType="separate"/>
      </w:r>
      <w:r w:rsidRPr="004D2E99">
        <w:rPr>
          <w:rFonts w:eastAsiaTheme="majorEastAsia"/>
          <w:szCs w:val="22"/>
          <w:highlight w:val="yellow"/>
        </w:rPr>
        <w:t>&lt;&lt;details&gt;&gt;</w:t>
      </w:r>
      <w:r w:rsidRPr="004D2E99">
        <w:rPr>
          <w:rFonts w:eastAsiaTheme="majorEastAsia"/>
          <w:b/>
          <w:bCs/>
          <w:szCs w:val="22"/>
          <w:highlight w:val="yellow"/>
        </w:rPr>
        <w:fldChar w:fldCharType="end"/>
      </w:r>
    </w:p>
    <w:p w14:paraId="12D84AA9" w14:textId="7C8B1C0E" w:rsidR="00B4616A" w:rsidRPr="002918E5" w:rsidRDefault="00B4616A" w:rsidP="002918E5">
      <w:pPr>
        <w:pStyle w:val="Heading2"/>
        <w:numPr>
          <w:ilvl w:val="0"/>
          <w:numId w:val="49"/>
        </w:numPr>
        <w:ind w:left="851" w:hanging="851"/>
        <w:rPr>
          <w:sz w:val="36"/>
          <w:szCs w:val="36"/>
        </w:rPr>
      </w:pPr>
      <w:bookmarkStart w:id="532" w:name="_Toc57067997"/>
      <w:bookmarkStart w:id="533" w:name="_Toc73968702"/>
      <w:bookmarkStart w:id="534" w:name="_Toc74732954"/>
      <w:bookmarkStart w:id="535" w:name="_Toc126494916"/>
      <w:r w:rsidRPr="002918E5">
        <w:rPr>
          <w:sz w:val="36"/>
          <w:szCs w:val="36"/>
        </w:rPr>
        <w:t xml:space="preserve">Payment terms / </w:t>
      </w:r>
      <w:r w:rsidR="007C3F21" w:rsidRPr="002918E5">
        <w:rPr>
          <w:sz w:val="36"/>
          <w:szCs w:val="36"/>
        </w:rPr>
        <w:t>i</w:t>
      </w:r>
      <w:r w:rsidRPr="002918E5">
        <w:rPr>
          <w:sz w:val="36"/>
          <w:szCs w:val="36"/>
        </w:rPr>
        <w:t>nvoice frequency</w:t>
      </w:r>
      <w:bookmarkEnd w:id="532"/>
      <w:bookmarkEnd w:id="533"/>
      <w:bookmarkEnd w:id="534"/>
      <w:bookmarkEnd w:id="535"/>
    </w:p>
    <w:p w14:paraId="0EB4EEA5" w14:textId="2150030D" w:rsidR="00B4616A" w:rsidRPr="00DA06F4" w:rsidRDefault="008D489D" w:rsidP="009F6060">
      <w:pPr>
        <w:pStyle w:val="ListParagraph"/>
        <w:numPr>
          <w:ilvl w:val="1"/>
          <w:numId w:val="44"/>
        </w:numPr>
        <w:spacing w:after="120"/>
        <w:ind w:left="851" w:hanging="851"/>
        <w:rPr>
          <w:rFonts w:eastAsiaTheme="majorEastAsia"/>
          <w:szCs w:val="22"/>
        </w:rPr>
      </w:pPr>
      <w:r w:rsidRPr="00DA06F4">
        <w:rPr>
          <w:rFonts w:eastAsiaTheme="majorEastAsia"/>
          <w:szCs w:val="22"/>
        </w:rPr>
        <w:t xml:space="preserve">The </w:t>
      </w:r>
      <w:r w:rsidR="00B4616A" w:rsidRPr="00DA06F4">
        <w:rPr>
          <w:rFonts w:eastAsiaTheme="majorEastAsia"/>
          <w:szCs w:val="22"/>
        </w:rPr>
        <w:t>Supplier wi</w:t>
      </w:r>
      <w:r w:rsidR="003F2085" w:rsidRPr="00DA06F4">
        <w:rPr>
          <w:rFonts w:eastAsiaTheme="majorEastAsia"/>
          <w:szCs w:val="22"/>
        </w:rPr>
        <w:t xml:space="preserve">ll provide 30 day payment terms </w:t>
      </w:r>
      <w:r w:rsidR="00B4616A" w:rsidRPr="00DA06F4">
        <w:rPr>
          <w:rFonts w:eastAsiaTheme="majorEastAsia"/>
          <w:szCs w:val="22"/>
        </w:rPr>
        <w:t xml:space="preserve">to </w:t>
      </w:r>
      <w:r w:rsidRPr="00DA06F4">
        <w:rPr>
          <w:rFonts w:eastAsiaTheme="majorEastAsia"/>
          <w:szCs w:val="22"/>
        </w:rPr>
        <w:t xml:space="preserve">the </w:t>
      </w:r>
      <w:r w:rsidR="00B4616A" w:rsidRPr="00DA06F4">
        <w:rPr>
          <w:rFonts w:eastAsiaTheme="majorEastAsia"/>
          <w:szCs w:val="22"/>
        </w:rPr>
        <w:t>Customer without the need</w:t>
      </w:r>
      <w:r w:rsidR="003F2085" w:rsidRPr="00DA06F4">
        <w:rPr>
          <w:rFonts w:eastAsiaTheme="majorEastAsia"/>
          <w:szCs w:val="22"/>
        </w:rPr>
        <w:t xml:space="preserve"> to submit a credit application unless the Supplier is a small business (fewer than 20 employees). If the Supplier is a small business </w:t>
      </w:r>
      <w:r w:rsidR="00C43441" w:rsidRPr="00DA06F4">
        <w:rPr>
          <w:rFonts w:eastAsiaTheme="majorEastAsia"/>
          <w:szCs w:val="22"/>
        </w:rPr>
        <w:t xml:space="preserve">that </w:t>
      </w:r>
      <w:r w:rsidR="00830CB5" w:rsidRPr="00DA06F4">
        <w:rPr>
          <w:rFonts w:eastAsiaTheme="majorEastAsia"/>
          <w:szCs w:val="22"/>
        </w:rPr>
        <w:t xml:space="preserve">is registered with on the On Time Payment Small Business </w:t>
      </w:r>
      <w:r w:rsidR="00830CB5" w:rsidRPr="00DA06F4">
        <w:rPr>
          <w:rFonts w:eastAsiaTheme="majorEastAsia"/>
          <w:szCs w:val="22"/>
        </w:rPr>
        <w:lastRenderedPageBreak/>
        <w:t xml:space="preserve">Register, </w:t>
      </w:r>
      <w:r w:rsidR="003F2085" w:rsidRPr="00DA06F4">
        <w:rPr>
          <w:rFonts w:eastAsiaTheme="majorEastAsia"/>
          <w:szCs w:val="22"/>
        </w:rPr>
        <w:t>then the Supplier will provide 20 day payment terms to the Customer without the need to submit a credit application.</w:t>
      </w:r>
    </w:p>
    <w:p w14:paraId="4E33DABA" w14:textId="347AF6F9" w:rsidR="00DA1F2E" w:rsidRPr="00DA06F4" w:rsidRDefault="008D489D" w:rsidP="009F6060">
      <w:pPr>
        <w:pStyle w:val="ListParagraph"/>
        <w:numPr>
          <w:ilvl w:val="1"/>
          <w:numId w:val="44"/>
        </w:numPr>
        <w:spacing w:after="120"/>
        <w:ind w:left="851" w:hanging="851"/>
        <w:rPr>
          <w:rFonts w:eastAsiaTheme="majorEastAsia"/>
          <w:szCs w:val="22"/>
        </w:rPr>
      </w:pPr>
      <w:r w:rsidRPr="004D2E99">
        <w:rPr>
          <w:rFonts w:eastAsiaTheme="majorEastAsia"/>
          <w:szCs w:val="22"/>
        </w:rPr>
        <w:t xml:space="preserve">The </w:t>
      </w:r>
      <w:r w:rsidR="00DA1F2E" w:rsidRPr="004D2E99">
        <w:rPr>
          <w:rFonts w:eastAsiaTheme="majorEastAsia"/>
          <w:szCs w:val="22"/>
        </w:rPr>
        <w:t xml:space="preserve">Supplier will provide a </w:t>
      </w:r>
      <w:r w:rsidR="00830CB5" w:rsidRPr="004D2E99">
        <w:rPr>
          <w:rFonts w:eastAsiaTheme="majorEastAsia"/>
          <w:szCs w:val="22"/>
        </w:rPr>
        <w:t>Correctly Rendered Tax Invoice</w:t>
      </w:r>
      <w:r w:rsidR="00DA1F2E" w:rsidRPr="004D2E99">
        <w:rPr>
          <w:rFonts w:eastAsiaTheme="majorEastAsia"/>
          <w:szCs w:val="22"/>
        </w:rPr>
        <w:t xml:space="preserve"> within </w:t>
      </w:r>
      <w:r w:rsidR="00314C74" w:rsidRPr="00DA06F4">
        <w:rPr>
          <w:rFonts w:eastAsiaTheme="majorEastAsia"/>
          <w:szCs w:val="22"/>
          <w:highlight w:val="yellow"/>
        </w:rPr>
        <w:fldChar w:fldCharType="begin">
          <w:ffData>
            <w:name w:val=""/>
            <w:enabled/>
            <w:calcOnExit w:val="0"/>
            <w:textInput>
              <w:default w:val="&lt;&lt;timeframe&gt;&gt;"/>
            </w:textInput>
          </w:ffData>
        </w:fldChar>
      </w:r>
      <w:r w:rsidR="00314C74" w:rsidRPr="00DA06F4">
        <w:rPr>
          <w:rFonts w:eastAsiaTheme="majorEastAsia"/>
          <w:szCs w:val="22"/>
          <w:highlight w:val="yellow"/>
        </w:rPr>
        <w:instrText xml:space="preserve"> FORMTEXT </w:instrText>
      </w:r>
      <w:r w:rsidR="00314C74" w:rsidRPr="00DA06F4">
        <w:rPr>
          <w:rFonts w:eastAsiaTheme="majorEastAsia"/>
          <w:szCs w:val="22"/>
          <w:highlight w:val="yellow"/>
        </w:rPr>
      </w:r>
      <w:r w:rsidR="00314C74" w:rsidRPr="00DA06F4">
        <w:rPr>
          <w:rFonts w:eastAsiaTheme="majorEastAsia"/>
          <w:szCs w:val="22"/>
          <w:highlight w:val="yellow"/>
        </w:rPr>
        <w:fldChar w:fldCharType="separate"/>
      </w:r>
      <w:r w:rsidR="00314C74" w:rsidRPr="00DA06F4">
        <w:rPr>
          <w:rFonts w:eastAsiaTheme="majorEastAsia"/>
          <w:szCs w:val="22"/>
          <w:highlight w:val="yellow"/>
        </w:rPr>
        <w:t>&lt;&lt;timeframe&gt;&gt;</w:t>
      </w:r>
      <w:r w:rsidR="00314C74" w:rsidRPr="00DA06F4">
        <w:rPr>
          <w:rFonts w:eastAsiaTheme="majorEastAsia"/>
          <w:szCs w:val="22"/>
          <w:highlight w:val="yellow"/>
        </w:rPr>
        <w:fldChar w:fldCharType="end"/>
      </w:r>
      <w:r w:rsidR="00DA1F2E" w:rsidRPr="004D2E99">
        <w:rPr>
          <w:rFonts w:eastAsiaTheme="majorEastAsia"/>
          <w:szCs w:val="22"/>
        </w:rPr>
        <w:t xml:space="preserve"> of delivering the Goods and/or Services to the Customer.</w:t>
      </w:r>
    </w:p>
    <w:p w14:paraId="365AE08C" w14:textId="00CEBC3F" w:rsidR="00DA1F2E" w:rsidRPr="004D2E99" w:rsidRDefault="00B4616A" w:rsidP="009F6060">
      <w:pPr>
        <w:pStyle w:val="ListParagraph"/>
        <w:numPr>
          <w:ilvl w:val="1"/>
          <w:numId w:val="44"/>
        </w:numPr>
        <w:spacing w:after="120"/>
        <w:ind w:left="851" w:hanging="851"/>
        <w:rPr>
          <w:rFonts w:eastAsiaTheme="majorEastAsia"/>
          <w:b/>
          <w:bCs/>
          <w:szCs w:val="22"/>
        </w:rPr>
      </w:pPr>
      <w:r w:rsidRPr="004D2E99">
        <w:rPr>
          <w:rFonts w:eastAsiaTheme="majorEastAsia"/>
          <w:szCs w:val="22"/>
        </w:rPr>
        <w:t xml:space="preserve">Invoicing and payment </w:t>
      </w:r>
      <w:r w:rsidR="0009059A" w:rsidRPr="004D2E99">
        <w:rPr>
          <w:rFonts w:eastAsiaTheme="majorEastAsia"/>
          <w:szCs w:val="22"/>
        </w:rPr>
        <w:t>is to</w:t>
      </w:r>
      <w:r w:rsidRPr="004D2E99">
        <w:rPr>
          <w:rFonts w:eastAsiaTheme="majorEastAsia"/>
          <w:szCs w:val="22"/>
        </w:rPr>
        <w:t xml:space="preserve"> be made to the Supplier in accordance with</w:t>
      </w:r>
      <w:r w:rsidR="009507F1" w:rsidRPr="004D2E99">
        <w:rPr>
          <w:rFonts w:eastAsiaTheme="majorEastAsia"/>
          <w:szCs w:val="22"/>
        </w:rPr>
        <w:t xml:space="preserve"> the Prices </w:t>
      </w:r>
      <w:r w:rsidR="00B924C0" w:rsidRPr="004D2E99">
        <w:rPr>
          <w:rFonts w:eastAsiaTheme="majorEastAsia"/>
          <w:szCs w:val="22"/>
        </w:rPr>
        <w:t xml:space="preserve">referenced </w:t>
      </w:r>
      <w:r w:rsidR="009507F1" w:rsidRPr="004D2E99">
        <w:rPr>
          <w:rFonts w:eastAsiaTheme="majorEastAsia"/>
          <w:szCs w:val="22"/>
        </w:rPr>
        <w:t xml:space="preserve">in this </w:t>
      </w:r>
      <w:commentRangeStart w:id="536"/>
      <w:r w:rsidR="009507F1" w:rsidRPr="004D2E99">
        <w:rPr>
          <w:rFonts w:eastAsiaTheme="majorEastAsia"/>
          <w:szCs w:val="22"/>
        </w:rPr>
        <w:t>Schedule 2 – Price and Payment terms</w:t>
      </w:r>
      <w:r w:rsidRPr="004D2E99">
        <w:rPr>
          <w:rFonts w:eastAsiaTheme="majorEastAsia"/>
          <w:szCs w:val="22"/>
        </w:rPr>
        <w:t xml:space="preserve">. </w:t>
      </w:r>
      <w:commentRangeEnd w:id="536"/>
      <w:r w:rsidR="00786A63" w:rsidRPr="004D2E99">
        <w:rPr>
          <w:rFonts w:eastAsiaTheme="majorEastAsia"/>
          <w:szCs w:val="22"/>
        </w:rPr>
        <w:commentReference w:id="536"/>
      </w:r>
    </w:p>
    <w:p w14:paraId="57651F91" w14:textId="1514F719" w:rsidR="00692606" w:rsidRPr="004D2E99" w:rsidRDefault="003129C9" w:rsidP="009F6060">
      <w:pPr>
        <w:pStyle w:val="ListParagraph"/>
        <w:numPr>
          <w:ilvl w:val="1"/>
          <w:numId w:val="44"/>
        </w:numPr>
        <w:spacing w:after="120"/>
        <w:ind w:left="851" w:hanging="851"/>
        <w:rPr>
          <w:rFonts w:eastAsiaTheme="majorEastAsia"/>
          <w:b/>
          <w:bCs/>
          <w:szCs w:val="22"/>
        </w:rPr>
      </w:pPr>
      <w:r w:rsidRPr="004D2E99">
        <w:rPr>
          <w:rFonts w:eastAsiaTheme="majorEastAsia"/>
          <w:szCs w:val="22"/>
        </w:rPr>
        <w:t xml:space="preserve">The </w:t>
      </w:r>
      <w:r w:rsidR="00692606" w:rsidRPr="004D2E99">
        <w:rPr>
          <w:rFonts w:eastAsiaTheme="majorEastAsia"/>
          <w:szCs w:val="22"/>
        </w:rPr>
        <w:t xml:space="preserve">Supplier will provide payment methods including </w:t>
      </w:r>
      <w:r w:rsidR="001E1931" w:rsidRPr="004D2E99">
        <w:rPr>
          <w:rFonts w:eastAsiaTheme="majorEastAsia"/>
          <w:szCs w:val="22"/>
          <w:highlight w:val="yellow"/>
        </w:rPr>
        <w:t>&lt;&lt;</w:t>
      </w:r>
      <w:r w:rsidR="00692606" w:rsidRPr="004D2E99">
        <w:rPr>
          <w:rFonts w:eastAsiaTheme="majorEastAsia"/>
          <w:szCs w:val="22"/>
          <w:highlight w:val="yellow"/>
        </w:rPr>
        <w:t>corporate credit card, electronic funds transfer and</w:t>
      </w:r>
      <w:r w:rsidR="001E1931" w:rsidRPr="004D2E99">
        <w:rPr>
          <w:rFonts w:eastAsiaTheme="majorEastAsia"/>
          <w:szCs w:val="22"/>
          <w:highlight w:val="yellow"/>
        </w:rPr>
        <w:t>/or</w:t>
      </w:r>
      <w:r w:rsidR="00692606" w:rsidRPr="004D2E99">
        <w:rPr>
          <w:rFonts w:eastAsiaTheme="majorEastAsia"/>
          <w:szCs w:val="22"/>
          <w:highlight w:val="yellow"/>
        </w:rPr>
        <w:t xml:space="preserve"> cash</w:t>
      </w:r>
      <w:r w:rsidR="001E1931" w:rsidRPr="004D2E99">
        <w:rPr>
          <w:rFonts w:eastAsiaTheme="majorEastAsia"/>
          <w:szCs w:val="22"/>
          <w:highlight w:val="yellow"/>
        </w:rPr>
        <w:t>&gt;&gt;</w:t>
      </w:r>
      <w:r w:rsidR="00692606" w:rsidRPr="004D2E99">
        <w:rPr>
          <w:rFonts w:eastAsiaTheme="majorEastAsia"/>
          <w:szCs w:val="22"/>
        </w:rPr>
        <w:t>.</w:t>
      </w:r>
    </w:p>
    <w:p w14:paraId="0BFD41DA" w14:textId="6143BEE7" w:rsidR="00A45526" w:rsidRPr="004D2E99" w:rsidRDefault="00A45526" w:rsidP="009F6060">
      <w:pPr>
        <w:pStyle w:val="ListParagraph"/>
        <w:numPr>
          <w:ilvl w:val="1"/>
          <w:numId w:val="44"/>
        </w:numPr>
        <w:spacing w:after="120"/>
        <w:ind w:left="851" w:hanging="851"/>
        <w:rPr>
          <w:rFonts w:eastAsiaTheme="majorEastAsia"/>
          <w:b/>
          <w:bCs/>
          <w:szCs w:val="22"/>
        </w:rPr>
      </w:pPr>
      <w:r w:rsidRPr="004D2E99">
        <w:rPr>
          <w:rFonts w:eastAsiaTheme="majorEastAsia"/>
          <w:szCs w:val="22"/>
        </w:rPr>
        <w:t xml:space="preserve">Credit card fees must be charged in line with the Reserve Bank of Australia </w:t>
      </w:r>
      <w:commentRangeStart w:id="537"/>
      <w:r w:rsidRPr="004D2E99">
        <w:rPr>
          <w:rFonts w:eastAsiaTheme="majorEastAsia"/>
          <w:szCs w:val="22"/>
        </w:rPr>
        <w:t xml:space="preserve">Standards </w:t>
      </w:r>
      <w:commentRangeEnd w:id="537"/>
      <w:r w:rsidR="00786A63" w:rsidRPr="004D2E99">
        <w:rPr>
          <w:rFonts w:eastAsiaTheme="majorEastAsia"/>
          <w:szCs w:val="22"/>
        </w:rPr>
        <w:commentReference w:id="537"/>
      </w:r>
      <w:r w:rsidRPr="004D2E99">
        <w:rPr>
          <w:rFonts w:eastAsiaTheme="majorEastAsia"/>
          <w:szCs w:val="22"/>
        </w:rPr>
        <w:t xml:space="preserve">regarding Card Payments Regulation. Surcharges must not be more than the amount that it costs a merchant to accept a particular type of card for a given transaction. </w:t>
      </w:r>
    </w:p>
    <w:p w14:paraId="5D78ED2B" w14:textId="5226FEB0" w:rsidR="00B4616A" w:rsidRDefault="00314C74" w:rsidP="009F6060">
      <w:pPr>
        <w:pStyle w:val="ListParagraph"/>
        <w:numPr>
          <w:ilvl w:val="1"/>
          <w:numId w:val="44"/>
        </w:numPr>
        <w:spacing w:after="120"/>
        <w:ind w:left="851" w:hanging="851"/>
        <w:rPr>
          <w:rFonts w:eastAsiaTheme="majorEastAsia"/>
          <w:b/>
          <w:bCs/>
          <w:szCs w:val="22"/>
          <w:highlight w:val="yellow"/>
        </w:rPr>
      </w:pPr>
      <w:r w:rsidRPr="004D2E99">
        <w:rPr>
          <w:rFonts w:eastAsiaTheme="majorEastAsia"/>
          <w:b/>
          <w:bCs/>
          <w:szCs w:val="22"/>
          <w:highlight w:val="yellow"/>
        </w:rPr>
        <w:fldChar w:fldCharType="begin">
          <w:ffData>
            <w:name w:val=""/>
            <w:enabled/>
            <w:calcOnExit w:val="0"/>
            <w:textInput>
              <w:default w:val="&lt;&lt;details&gt;&gt;"/>
            </w:textInput>
          </w:ffData>
        </w:fldChar>
      </w:r>
      <w:r w:rsidRPr="004D2E99">
        <w:rPr>
          <w:rFonts w:eastAsiaTheme="majorEastAsia"/>
          <w:szCs w:val="22"/>
          <w:highlight w:val="yellow"/>
        </w:rPr>
        <w:instrText xml:space="preserve"> FORMTEXT </w:instrText>
      </w:r>
      <w:r w:rsidRPr="004D2E99">
        <w:rPr>
          <w:rFonts w:eastAsiaTheme="majorEastAsia"/>
          <w:b/>
          <w:bCs/>
          <w:szCs w:val="22"/>
          <w:highlight w:val="yellow"/>
        </w:rPr>
      </w:r>
      <w:r w:rsidRPr="004D2E99">
        <w:rPr>
          <w:rFonts w:eastAsiaTheme="majorEastAsia"/>
          <w:b/>
          <w:bCs/>
          <w:szCs w:val="22"/>
          <w:highlight w:val="yellow"/>
        </w:rPr>
        <w:fldChar w:fldCharType="separate"/>
      </w:r>
      <w:r w:rsidRPr="004D2E99">
        <w:rPr>
          <w:rFonts w:eastAsiaTheme="majorEastAsia"/>
          <w:szCs w:val="22"/>
          <w:highlight w:val="yellow"/>
        </w:rPr>
        <w:t>&lt;&lt;details&gt;&gt;</w:t>
      </w:r>
      <w:r w:rsidRPr="004D2E99">
        <w:rPr>
          <w:rFonts w:eastAsiaTheme="majorEastAsia"/>
          <w:b/>
          <w:bCs/>
          <w:szCs w:val="22"/>
          <w:highlight w:val="yellow"/>
        </w:rPr>
        <w:fldChar w:fldCharType="end"/>
      </w:r>
    </w:p>
    <w:p w14:paraId="032F6F41" w14:textId="77777777" w:rsidR="00B4616A" w:rsidRPr="002918E5" w:rsidRDefault="00B4616A" w:rsidP="002918E5">
      <w:pPr>
        <w:pStyle w:val="Heading2"/>
        <w:numPr>
          <w:ilvl w:val="0"/>
          <w:numId w:val="49"/>
        </w:numPr>
        <w:ind w:left="851" w:hanging="851"/>
        <w:rPr>
          <w:sz w:val="36"/>
          <w:szCs w:val="36"/>
        </w:rPr>
      </w:pPr>
      <w:bookmarkStart w:id="538" w:name="_Toc57067998"/>
      <w:bookmarkStart w:id="539" w:name="_Toc73968703"/>
      <w:bookmarkStart w:id="540" w:name="_Toc74732955"/>
      <w:bookmarkStart w:id="541" w:name="_Toc126494917"/>
      <w:r w:rsidRPr="002918E5">
        <w:rPr>
          <w:sz w:val="36"/>
          <w:szCs w:val="36"/>
        </w:rPr>
        <w:t>Discounts or rebates</w:t>
      </w:r>
      <w:bookmarkEnd w:id="538"/>
      <w:bookmarkEnd w:id="539"/>
      <w:bookmarkEnd w:id="540"/>
      <w:bookmarkEnd w:id="541"/>
    </w:p>
    <w:p w14:paraId="4DCBC1EA" w14:textId="401ED053" w:rsidR="00B4616A" w:rsidRPr="004D2E99" w:rsidRDefault="00DA06F4" w:rsidP="00DA06F4">
      <w:pPr>
        <w:spacing w:after="120"/>
        <w:ind w:left="851" w:hanging="851"/>
        <w:rPr>
          <w:rFonts w:eastAsiaTheme="majorEastAsia"/>
          <w:b/>
          <w:bCs/>
          <w:highlight w:val="yellow"/>
        </w:rPr>
      </w:pPr>
      <w:r w:rsidRPr="00DA06F4">
        <w:rPr>
          <w:rFonts w:eastAsiaTheme="majorEastAsia"/>
          <w:highlight w:val="yellow"/>
        </w:rPr>
        <w:t>4.1</w:t>
      </w:r>
      <w:r w:rsidRPr="00DA06F4">
        <w:rPr>
          <w:rFonts w:eastAsiaTheme="majorEastAsia"/>
          <w:highlight w:val="yellow"/>
        </w:rPr>
        <w:tab/>
      </w:r>
      <w:r w:rsidR="00EB212A" w:rsidRPr="00DA06F4">
        <w:rPr>
          <w:rFonts w:eastAsiaTheme="majorEastAsia"/>
          <w:vanish/>
          <w:highlight w:val="yellow"/>
        </w:rPr>
        <w:fldChar w:fldCharType="begin">
          <w:ffData>
            <w:name w:val=""/>
            <w:enabled/>
            <w:calcOnExit w:val="0"/>
            <w:textInput>
              <w:default w:val="&lt;&lt;Insert details of any applicable discounts (e.g. trade discounts, early payment discounts, volume discounts) or rebates&gt;&gt;"/>
            </w:textInput>
          </w:ffData>
        </w:fldChar>
      </w:r>
      <w:r w:rsidR="00EB212A" w:rsidRPr="00DA06F4">
        <w:rPr>
          <w:rFonts w:eastAsiaTheme="majorEastAsia"/>
          <w:vanish/>
          <w:highlight w:val="yellow"/>
        </w:rPr>
        <w:instrText xml:space="preserve"> FORMTEXT </w:instrText>
      </w:r>
      <w:r w:rsidR="00EB212A" w:rsidRPr="00DA06F4">
        <w:rPr>
          <w:rFonts w:eastAsiaTheme="majorEastAsia"/>
          <w:vanish/>
          <w:highlight w:val="yellow"/>
        </w:rPr>
      </w:r>
      <w:r w:rsidR="00EB212A" w:rsidRPr="00DA06F4">
        <w:rPr>
          <w:rFonts w:eastAsiaTheme="majorEastAsia"/>
          <w:vanish/>
          <w:highlight w:val="yellow"/>
        </w:rPr>
        <w:fldChar w:fldCharType="separate"/>
      </w:r>
      <w:r w:rsidR="00EB212A" w:rsidRPr="00DA06F4">
        <w:rPr>
          <w:rFonts w:eastAsiaTheme="majorEastAsia"/>
          <w:vanish/>
          <w:highlight w:val="yellow"/>
        </w:rPr>
        <w:t>&lt;&lt;Insert details of any applicable discounts (e.g. trade discounts, early payment discounts, volume discounts) or rebates&gt;&gt;</w:t>
      </w:r>
      <w:r w:rsidR="00EB212A" w:rsidRPr="00DA06F4">
        <w:rPr>
          <w:rFonts w:eastAsiaTheme="majorEastAsia"/>
          <w:vanish/>
          <w:highlight w:val="yellow"/>
        </w:rPr>
        <w:fldChar w:fldCharType="end"/>
      </w:r>
      <w:r w:rsidR="00B4616A" w:rsidRPr="004D2E99">
        <w:rPr>
          <w:rFonts w:eastAsiaTheme="majorEastAsia"/>
          <w:highlight w:val="yellow"/>
        </w:rPr>
        <w:t>.</w:t>
      </w:r>
    </w:p>
    <w:p w14:paraId="1CDB1BC8" w14:textId="1F27DC6D" w:rsidR="00C405E5" w:rsidRPr="002918E5" w:rsidRDefault="00C405E5" w:rsidP="002918E5">
      <w:pPr>
        <w:pStyle w:val="Heading2"/>
        <w:numPr>
          <w:ilvl w:val="0"/>
          <w:numId w:val="49"/>
        </w:numPr>
        <w:ind w:left="851" w:hanging="851"/>
        <w:rPr>
          <w:sz w:val="36"/>
          <w:szCs w:val="36"/>
        </w:rPr>
      </w:pPr>
      <w:bookmarkStart w:id="542" w:name="_Toc57067999"/>
      <w:bookmarkStart w:id="543" w:name="_Toc73968704"/>
      <w:bookmarkStart w:id="544" w:name="_Toc74732956"/>
      <w:bookmarkStart w:id="545" w:name="_Toc126494918"/>
      <w:r w:rsidRPr="002918E5">
        <w:rPr>
          <w:sz w:val="36"/>
          <w:szCs w:val="36"/>
        </w:rPr>
        <w:t xml:space="preserve">Flights, </w:t>
      </w:r>
      <w:r w:rsidR="007C3F21" w:rsidRPr="002918E5">
        <w:rPr>
          <w:sz w:val="36"/>
          <w:szCs w:val="36"/>
        </w:rPr>
        <w:t>a</w:t>
      </w:r>
      <w:r w:rsidRPr="002918E5">
        <w:rPr>
          <w:sz w:val="36"/>
          <w:szCs w:val="36"/>
        </w:rPr>
        <w:t xml:space="preserve">ccommodation and other </w:t>
      </w:r>
      <w:commentRangeStart w:id="546"/>
      <w:r w:rsidR="00152004" w:rsidRPr="002918E5">
        <w:rPr>
          <w:sz w:val="36"/>
          <w:szCs w:val="36"/>
        </w:rPr>
        <w:t>tr</w:t>
      </w:r>
      <w:r w:rsidRPr="002918E5">
        <w:rPr>
          <w:sz w:val="36"/>
          <w:szCs w:val="36"/>
        </w:rPr>
        <w:t xml:space="preserve">avel </w:t>
      </w:r>
      <w:r w:rsidR="007C3F21" w:rsidRPr="002918E5">
        <w:rPr>
          <w:sz w:val="36"/>
          <w:szCs w:val="36"/>
        </w:rPr>
        <w:t>e</w:t>
      </w:r>
      <w:r w:rsidRPr="002918E5">
        <w:rPr>
          <w:sz w:val="36"/>
          <w:szCs w:val="36"/>
        </w:rPr>
        <w:t>xpenses</w:t>
      </w:r>
      <w:commentRangeEnd w:id="546"/>
      <w:r w:rsidR="00786A63" w:rsidRPr="002918E5">
        <w:rPr>
          <w:sz w:val="36"/>
          <w:szCs w:val="36"/>
        </w:rPr>
        <w:commentReference w:id="546"/>
      </w:r>
      <w:bookmarkEnd w:id="542"/>
      <w:bookmarkEnd w:id="543"/>
      <w:bookmarkEnd w:id="544"/>
      <w:bookmarkEnd w:id="545"/>
    </w:p>
    <w:p w14:paraId="056CDEC9" w14:textId="77777777" w:rsidR="00DA06F4" w:rsidRDefault="00DA06F4" w:rsidP="00DA06F4">
      <w:pPr>
        <w:ind w:left="851" w:hanging="851"/>
        <w:rPr>
          <w:rFonts w:eastAsiaTheme="majorEastAsia"/>
          <w:highlight w:val="yellow"/>
        </w:rPr>
      </w:pPr>
      <w:r>
        <w:rPr>
          <w:rFonts w:eastAsiaTheme="majorEastAsia"/>
          <w:highlight w:val="yellow"/>
        </w:rPr>
        <w:t>5.1</w:t>
      </w:r>
      <w:r>
        <w:rPr>
          <w:rFonts w:eastAsiaTheme="majorEastAsia"/>
          <w:highlight w:val="yellow"/>
        </w:rPr>
        <w:tab/>
      </w:r>
      <w:r w:rsidR="00EB025D" w:rsidRPr="00DA06F4">
        <w:rPr>
          <w:rFonts w:eastAsiaTheme="majorEastAsia"/>
          <w:highlight w:val="yellow"/>
        </w:rPr>
        <w:t xml:space="preserve">Travel </w:t>
      </w:r>
      <w:r w:rsidR="00295465" w:rsidRPr="00DA06F4">
        <w:rPr>
          <w:rFonts w:eastAsiaTheme="majorEastAsia"/>
          <w:highlight w:val="yellow"/>
        </w:rPr>
        <w:t xml:space="preserve">and accommodation </w:t>
      </w:r>
      <w:r w:rsidR="00EB025D" w:rsidRPr="00DA06F4">
        <w:rPr>
          <w:rFonts w:eastAsiaTheme="majorEastAsia"/>
          <w:highlight w:val="yellow"/>
        </w:rPr>
        <w:t xml:space="preserve">expenses </w:t>
      </w:r>
      <w:r w:rsidR="00295465" w:rsidRPr="00DA06F4">
        <w:rPr>
          <w:rFonts w:eastAsiaTheme="majorEastAsia"/>
          <w:highlight w:val="yellow"/>
        </w:rPr>
        <w:t>will not be reimbursed by the Customer</w:t>
      </w:r>
      <w:r w:rsidR="00594739" w:rsidRPr="00DA06F4">
        <w:rPr>
          <w:rFonts w:eastAsiaTheme="majorEastAsia"/>
          <w:highlight w:val="yellow"/>
        </w:rPr>
        <w:t>.</w:t>
      </w:r>
    </w:p>
    <w:p w14:paraId="231B6071" w14:textId="341D3C97" w:rsidR="00DA06F4" w:rsidRDefault="00DA06F4" w:rsidP="00DA06F4">
      <w:pPr>
        <w:ind w:left="851" w:hanging="851"/>
        <w:rPr>
          <w:rFonts w:eastAsiaTheme="majorEastAsia"/>
          <w:highlight w:val="yellow"/>
        </w:rPr>
      </w:pPr>
      <w:r>
        <w:rPr>
          <w:rFonts w:eastAsiaTheme="majorEastAsia"/>
          <w:highlight w:val="yellow"/>
        </w:rPr>
        <w:t>OR</w:t>
      </w:r>
    </w:p>
    <w:p w14:paraId="05F83E0F" w14:textId="77777777" w:rsidR="00DA06F4" w:rsidRPr="00DA06F4" w:rsidRDefault="00DA06F4" w:rsidP="00DA06F4">
      <w:pPr>
        <w:ind w:left="851" w:hanging="851"/>
        <w:rPr>
          <w:rFonts w:eastAsiaTheme="majorEastAsia"/>
          <w:highlight w:val="yellow"/>
        </w:rPr>
      </w:pPr>
      <w:r>
        <w:rPr>
          <w:rFonts w:eastAsiaTheme="majorEastAsia"/>
          <w:highlight w:val="yellow"/>
        </w:rPr>
        <w:t>5.3</w:t>
      </w:r>
      <w:r>
        <w:rPr>
          <w:rFonts w:eastAsiaTheme="majorEastAsia"/>
          <w:highlight w:val="yellow"/>
        </w:rPr>
        <w:tab/>
      </w:r>
      <w:r w:rsidR="00C405E5" w:rsidRPr="00DA06F4">
        <w:rPr>
          <w:rFonts w:eastAsiaTheme="majorEastAsia"/>
          <w:highlight w:val="yellow"/>
        </w:rPr>
        <w:t>Supplier</w:t>
      </w:r>
      <w:r w:rsidR="00A5210A" w:rsidRPr="00DA06F4">
        <w:rPr>
          <w:rFonts w:eastAsiaTheme="majorEastAsia"/>
          <w:highlight w:val="yellow"/>
        </w:rPr>
        <w:t xml:space="preserve"> Prices</w:t>
      </w:r>
      <w:r w:rsidR="00C405E5" w:rsidRPr="00DA06F4">
        <w:rPr>
          <w:rFonts w:eastAsiaTheme="majorEastAsia"/>
          <w:highlight w:val="yellow"/>
        </w:rPr>
        <w:t xml:space="preserve"> must include </w:t>
      </w:r>
      <w:r w:rsidR="00A5210A" w:rsidRPr="00DA06F4">
        <w:rPr>
          <w:rFonts w:eastAsiaTheme="majorEastAsia"/>
          <w:highlight w:val="yellow"/>
        </w:rPr>
        <w:t xml:space="preserve">any </w:t>
      </w:r>
      <w:r w:rsidR="00C405E5" w:rsidRPr="00DA06F4">
        <w:rPr>
          <w:rFonts w:eastAsiaTheme="majorEastAsia"/>
          <w:highlight w:val="yellow"/>
        </w:rPr>
        <w:t>flights, accommodation and expenses related to travel.</w:t>
      </w:r>
    </w:p>
    <w:p w14:paraId="2A3523C3" w14:textId="77777777" w:rsidR="00DA06F4" w:rsidRPr="00DA06F4" w:rsidRDefault="00DA06F4" w:rsidP="00DA06F4">
      <w:pPr>
        <w:ind w:left="851" w:hanging="851"/>
        <w:rPr>
          <w:rFonts w:eastAsiaTheme="majorEastAsia"/>
          <w:highlight w:val="yellow"/>
        </w:rPr>
      </w:pPr>
      <w:r>
        <w:rPr>
          <w:rFonts w:eastAsiaTheme="majorEastAsia"/>
          <w:highlight w:val="yellow"/>
        </w:rPr>
        <w:t>5.3</w:t>
      </w:r>
      <w:r>
        <w:rPr>
          <w:rFonts w:eastAsiaTheme="majorEastAsia"/>
          <w:highlight w:val="yellow"/>
        </w:rPr>
        <w:tab/>
      </w:r>
      <w:r w:rsidR="00C405E5" w:rsidRPr="00DA06F4">
        <w:rPr>
          <w:rFonts w:eastAsiaTheme="majorEastAsia"/>
          <w:highlight w:val="yellow"/>
        </w:rPr>
        <w:t xml:space="preserve">Expenses including travel and accommodation costs will not exceed normal Queensland Public Service entitlements as per </w:t>
      </w:r>
      <w:hyperlink r:id="rId33" w:history="1">
        <w:r w:rsidR="00BA7217" w:rsidRPr="00DA06F4">
          <w:rPr>
            <w:rFonts w:eastAsiaTheme="majorEastAsia"/>
            <w:highlight w:val="yellow"/>
          </w:rPr>
          <w:t>Directive 9/11</w:t>
        </w:r>
      </w:hyperlink>
      <w:r w:rsidR="00C405E5" w:rsidRPr="00DA06F4">
        <w:rPr>
          <w:rFonts w:eastAsiaTheme="majorEastAsia"/>
          <w:highlight w:val="yellow"/>
        </w:rPr>
        <w:t xml:space="preserve"> (or its successors) </w:t>
      </w:r>
      <w:r w:rsidR="00EE1E2A" w:rsidRPr="00DA06F4">
        <w:rPr>
          <w:rFonts w:eastAsiaTheme="majorEastAsia"/>
          <w:highlight w:val="yellow"/>
        </w:rPr>
        <w:t xml:space="preserve">and </w:t>
      </w:r>
      <w:hyperlink r:id="rId34" w:history="1">
        <w:r w:rsidR="00EE1E2A" w:rsidRPr="00DA06F4">
          <w:rPr>
            <w:rFonts w:eastAsiaTheme="majorEastAsia"/>
            <w:highlight w:val="yellow"/>
          </w:rPr>
          <w:t>Directive 20/16</w:t>
        </w:r>
      </w:hyperlink>
      <w:r w:rsidR="00EE1E2A" w:rsidRPr="00DA06F4">
        <w:rPr>
          <w:rFonts w:eastAsiaTheme="majorEastAsia"/>
          <w:highlight w:val="yellow"/>
        </w:rPr>
        <w:t xml:space="preserve"> (or its successors) </w:t>
      </w:r>
      <w:r w:rsidR="00C405E5" w:rsidRPr="00DA06F4">
        <w:rPr>
          <w:rFonts w:eastAsiaTheme="majorEastAsia"/>
          <w:highlight w:val="yellow"/>
        </w:rPr>
        <w:t>valid on the date the expenses occurred.</w:t>
      </w:r>
    </w:p>
    <w:p w14:paraId="5BB424F3" w14:textId="77777777" w:rsidR="00DA06F4" w:rsidRPr="00DA06F4" w:rsidRDefault="00DA06F4" w:rsidP="00DA06F4">
      <w:pPr>
        <w:ind w:left="851" w:hanging="851"/>
        <w:rPr>
          <w:rFonts w:eastAsiaTheme="majorEastAsia"/>
          <w:highlight w:val="yellow"/>
        </w:rPr>
      </w:pPr>
      <w:r w:rsidRPr="00DA06F4">
        <w:rPr>
          <w:rFonts w:eastAsiaTheme="majorEastAsia"/>
          <w:highlight w:val="yellow"/>
        </w:rPr>
        <w:t>5.4</w:t>
      </w:r>
      <w:r w:rsidRPr="00DA06F4">
        <w:rPr>
          <w:rFonts w:eastAsiaTheme="majorEastAsia"/>
          <w:highlight w:val="yellow"/>
        </w:rPr>
        <w:tab/>
      </w:r>
      <w:r w:rsidR="00E83950" w:rsidRPr="00DA06F4">
        <w:rPr>
          <w:rFonts w:eastAsiaTheme="majorEastAsia"/>
          <w:highlight w:val="yellow"/>
        </w:rPr>
        <w:t>The Customer will not reimburse the Supplier for any additional travel or accommodation expenses unless the Customer has approved the expenses in writing before they are incurred</w:t>
      </w:r>
      <w:r w:rsidR="004D2E99" w:rsidRPr="00DA06F4">
        <w:rPr>
          <w:rFonts w:eastAsiaTheme="majorEastAsia"/>
          <w:highlight w:val="yellow"/>
        </w:rPr>
        <w:t>.</w:t>
      </w:r>
    </w:p>
    <w:p w14:paraId="27B4046A" w14:textId="15D97201" w:rsidR="00DA06F4" w:rsidRPr="00DA06F4" w:rsidRDefault="00DA06F4" w:rsidP="00DA06F4">
      <w:pPr>
        <w:ind w:left="851" w:hanging="851"/>
        <w:rPr>
          <w:rFonts w:eastAsiaTheme="majorEastAsia"/>
          <w:highlight w:val="yellow"/>
        </w:rPr>
      </w:pPr>
      <w:r w:rsidRPr="00DA06F4">
        <w:rPr>
          <w:rFonts w:eastAsiaTheme="majorEastAsia"/>
          <w:highlight w:val="yellow"/>
        </w:rPr>
        <w:t>OR</w:t>
      </w:r>
    </w:p>
    <w:p w14:paraId="1E88FC5B" w14:textId="133C5DD2" w:rsidR="00894513" w:rsidRPr="004D2E99" w:rsidRDefault="00DA06F4" w:rsidP="00DA06F4">
      <w:pPr>
        <w:ind w:left="851" w:hanging="851"/>
        <w:rPr>
          <w:rFonts w:eastAsiaTheme="majorEastAsia"/>
          <w:b/>
          <w:bCs/>
          <w:szCs w:val="22"/>
          <w:highlight w:val="yellow"/>
        </w:rPr>
      </w:pPr>
      <w:r w:rsidRPr="00DA06F4">
        <w:rPr>
          <w:rFonts w:eastAsiaTheme="majorEastAsia"/>
          <w:highlight w:val="yellow"/>
        </w:rPr>
        <w:t>5.6</w:t>
      </w:r>
      <w:r w:rsidRPr="00DA06F4">
        <w:rPr>
          <w:rFonts w:eastAsiaTheme="majorEastAsia"/>
          <w:highlight w:val="yellow"/>
        </w:rPr>
        <w:tab/>
      </w:r>
      <w:r w:rsidR="00594739" w:rsidRPr="00DA06F4">
        <w:rPr>
          <w:rFonts w:eastAsiaTheme="majorEastAsia"/>
          <w:highlight w:val="yellow"/>
        </w:rPr>
        <w:t>The Customer</w:t>
      </w:r>
      <w:r w:rsidR="00894513" w:rsidRPr="00DA06F4">
        <w:rPr>
          <w:rFonts w:eastAsiaTheme="majorEastAsia"/>
          <w:highlight w:val="yellow"/>
        </w:rPr>
        <w:t xml:space="preserve"> will reimburse reasonable travel and accommodation expenses incurred by the Supplier</w:t>
      </w:r>
      <w:r w:rsidR="00894513" w:rsidRPr="004D2E99">
        <w:rPr>
          <w:rFonts w:eastAsiaTheme="majorEastAsia"/>
          <w:szCs w:val="22"/>
          <w:highlight w:val="yellow"/>
        </w:rPr>
        <w:t>.</w:t>
      </w:r>
    </w:p>
    <w:p w14:paraId="2CA5A989" w14:textId="503F051F" w:rsidR="00594739" w:rsidRPr="00DA06F4" w:rsidRDefault="00DA06F4" w:rsidP="00DA06F4">
      <w:pPr>
        <w:ind w:left="851" w:hanging="851"/>
        <w:rPr>
          <w:rFonts w:eastAsiaTheme="majorEastAsia"/>
          <w:highlight w:val="yellow"/>
        </w:rPr>
      </w:pPr>
      <w:r>
        <w:rPr>
          <w:rFonts w:eastAsiaTheme="majorEastAsia"/>
          <w:highlight w:val="yellow"/>
        </w:rPr>
        <w:t>5.7</w:t>
      </w:r>
      <w:r>
        <w:rPr>
          <w:rFonts w:eastAsiaTheme="majorEastAsia"/>
          <w:highlight w:val="yellow"/>
        </w:rPr>
        <w:tab/>
      </w:r>
      <w:r w:rsidR="00894513" w:rsidRPr="00DA06F4">
        <w:rPr>
          <w:rFonts w:eastAsiaTheme="majorEastAsia"/>
          <w:highlight w:val="yellow"/>
        </w:rPr>
        <w:t xml:space="preserve">Travel and accommodation expenses must be approved in </w:t>
      </w:r>
      <w:r w:rsidR="00E83950" w:rsidRPr="00DA06F4">
        <w:rPr>
          <w:rFonts w:eastAsiaTheme="majorEastAsia"/>
          <w:highlight w:val="yellow"/>
        </w:rPr>
        <w:t>writing</w:t>
      </w:r>
      <w:r w:rsidR="00894513" w:rsidRPr="00DA06F4">
        <w:rPr>
          <w:rFonts w:eastAsiaTheme="majorEastAsia"/>
          <w:highlight w:val="yellow"/>
        </w:rPr>
        <w:t xml:space="preserve"> by the Customer</w:t>
      </w:r>
      <w:r w:rsidR="00E83950" w:rsidRPr="00DA06F4">
        <w:rPr>
          <w:rFonts w:eastAsiaTheme="majorEastAsia"/>
          <w:highlight w:val="yellow"/>
        </w:rPr>
        <w:t xml:space="preserve"> before they are incurred</w:t>
      </w:r>
      <w:r w:rsidR="00894513" w:rsidRPr="00DA06F4">
        <w:rPr>
          <w:rFonts w:eastAsiaTheme="majorEastAsia"/>
          <w:highlight w:val="yellow"/>
        </w:rPr>
        <w:t>.</w:t>
      </w:r>
    </w:p>
    <w:p w14:paraId="323C0815" w14:textId="371A5743" w:rsidR="00894513" w:rsidRPr="00DA06F4" w:rsidRDefault="00DA06F4" w:rsidP="00DA06F4">
      <w:pPr>
        <w:ind w:left="851" w:hanging="851"/>
        <w:rPr>
          <w:rFonts w:eastAsiaTheme="majorEastAsia"/>
          <w:highlight w:val="yellow"/>
        </w:rPr>
      </w:pPr>
      <w:r>
        <w:rPr>
          <w:rFonts w:eastAsiaTheme="majorEastAsia"/>
          <w:highlight w:val="yellow"/>
        </w:rPr>
        <w:t>5.8</w:t>
      </w:r>
      <w:r>
        <w:rPr>
          <w:rFonts w:eastAsiaTheme="majorEastAsia"/>
          <w:highlight w:val="yellow"/>
        </w:rPr>
        <w:tab/>
      </w:r>
      <w:r w:rsidR="00894513" w:rsidRPr="00DA06F4">
        <w:rPr>
          <w:rFonts w:eastAsiaTheme="majorEastAsia"/>
          <w:highlight w:val="yellow"/>
        </w:rPr>
        <w:t xml:space="preserve">Expenses including travel and accommodation costs will not exceed normal Queensland Public Service entitlements as per </w:t>
      </w:r>
      <w:hyperlink r:id="rId35" w:history="1">
        <w:r w:rsidR="00BA7217" w:rsidRPr="00DA06F4">
          <w:rPr>
            <w:rFonts w:eastAsiaTheme="majorEastAsia"/>
            <w:highlight w:val="yellow"/>
          </w:rPr>
          <w:t>Directive 9/11</w:t>
        </w:r>
      </w:hyperlink>
      <w:r w:rsidR="00894513" w:rsidRPr="00DA06F4">
        <w:rPr>
          <w:rFonts w:eastAsiaTheme="majorEastAsia"/>
          <w:highlight w:val="yellow"/>
        </w:rPr>
        <w:t xml:space="preserve"> (or its successors) and </w:t>
      </w:r>
      <w:hyperlink r:id="rId36" w:history="1">
        <w:r w:rsidR="00894513" w:rsidRPr="00DA06F4">
          <w:rPr>
            <w:rFonts w:eastAsiaTheme="majorEastAsia"/>
            <w:highlight w:val="yellow"/>
          </w:rPr>
          <w:t>Directive 20/16</w:t>
        </w:r>
      </w:hyperlink>
      <w:r w:rsidR="00894513" w:rsidRPr="00DA06F4">
        <w:rPr>
          <w:rFonts w:eastAsiaTheme="majorEastAsia"/>
          <w:highlight w:val="yellow"/>
        </w:rPr>
        <w:t xml:space="preserve"> (or its successors) valid on the date the travel occurred.</w:t>
      </w:r>
    </w:p>
    <w:p w14:paraId="6691FC42" w14:textId="77777777" w:rsidR="00B4616A" w:rsidRPr="002918E5" w:rsidRDefault="00314C74" w:rsidP="002918E5">
      <w:pPr>
        <w:pStyle w:val="Heading2"/>
        <w:numPr>
          <w:ilvl w:val="0"/>
          <w:numId w:val="49"/>
        </w:numPr>
        <w:ind w:left="851" w:hanging="851"/>
        <w:rPr>
          <w:sz w:val="36"/>
          <w:szCs w:val="36"/>
          <w:highlight w:val="yellow"/>
        </w:rPr>
      </w:pPr>
      <w:r w:rsidRPr="002918E5">
        <w:rPr>
          <w:sz w:val="36"/>
          <w:szCs w:val="36"/>
          <w:highlight w:val="yellow"/>
        </w:rPr>
        <w:fldChar w:fldCharType="begin">
          <w:ffData>
            <w:name w:val=""/>
            <w:enabled/>
            <w:calcOnExit w:val="0"/>
            <w:textInput>
              <w:default w:val="&lt;&lt;other pricing details&gt;&gt;"/>
            </w:textInput>
          </w:ffData>
        </w:fldChar>
      </w:r>
      <w:r w:rsidRPr="002918E5">
        <w:rPr>
          <w:sz w:val="36"/>
          <w:szCs w:val="36"/>
          <w:highlight w:val="yellow"/>
        </w:rPr>
        <w:instrText xml:space="preserve"> FORMTEXT </w:instrText>
      </w:r>
      <w:r w:rsidRPr="002918E5">
        <w:rPr>
          <w:sz w:val="36"/>
          <w:szCs w:val="36"/>
          <w:highlight w:val="yellow"/>
        </w:rPr>
      </w:r>
      <w:r w:rsidRPr="002918E5">
        <w:rPr>
          <w:sz w:val="36"/>
          <w:szCs w:val="36"/>
          <w:highlight w:val="yellow"/>
        </w:rPr>
        <w:fldChar w:fldCharType="separate"/>
      </w:r>
      <w:bookmarkStart w:id="547" w:name="_Toc126494919"/>
      <w:bookmarkStart w:id="548" w:name="_Toc57068000"/>
      <w:bookmarkStart w:id="549" w:name="_Toc73968705"/>
      <w:bookmarkStart w:id="550" w:name="_Toc74732957"/>
      <w:r w:rsidRPr="002918E5">
        <w:rPr>
          <w:sz w:val="36"/>
          <w:szCs w:val="36"/>
          <w:highlight w:val="yellow"/>
        </w:rPr>
        <w:t>&lt;&lt;other pricing details&gt;&gt;</w:t>
      </w:r>
      <w:bookmarkEnd w:id="547"/>
      <w:bookmarkEnd w:id="548"/>
      <w:bookmarkEnd w:id="549"/>
      <w:bookmarkEnd w:id="550"/>
      <w:r w:rsidRPr="002918E5">
        <w:rPr>
          <w:sz w:val="36"/>
          <w:szCs w:val="36"/>
          <w:highlight w:val="yellow"/>
        </w:rPr>
        <w:fldChar w:fldCharType="end"/>
      </w:r>
    </w:p>
    <w:p w14:paraId="09C41BAD" w14:textId="12E82B21" w:rsidR="00152004" w:rsidRPr="00DA06F4" w:rsidRDefault="00DA06F4" w:rsidP="00DA06F4">
      <w:pPr>
        <w:ind w:left="851" w:hanging="851"/>
        <w:rPr>
          <w:rFonts w:eastAsiaTheme="majorEastAsia"/>
          <w:highlight w:val="yellow"/>
        </w:rPr>
      </w:pPr>
      <w:r>
        <w:rPr>
          <w:rFonts w:eastAsiaTheme="majorEastAsia"/>
          <w:highlight w:val="yellow"/>
        </w:rPr>
        <w:t>6.1</w:t>
      </w:r>
      <w:r>
        <w:rPr>
          <w:rFonts w:eastAsiaTheme="majorEastAsia"/>
          <w:highlight w:val="yellow"/>
        </w:rPr>
        <w:tab/>
      </w:r>
      <w:r w:rsidR="00152004" w:rsidRPr="00DA06F4">
        <w:rPr>
          <w:rFonts w:eastAsiaTheme="majorEastAsia"/>
          <w:highlight w:val="yellow"/>
        </w:rPr>
        <w:fldChar w:fldCharType="begin">
          <w:ffData>
            <w:name w:val=""/>
            <w:enabled/>
            <w:calcOnExit w:val="0"/>
            <w:textInput>
              <w:default w:val="&lt;&lt;details&gt;&gt;"/>
            </w:textInput>
          </w:ffData>
        </w:fldChar>
      </w:r>
      <w:r w:rsidR="00152004" w:rsidRPr="00DA06F4">
        <w:rPr>
          <w:rFonts w:eastAsiaTheme="majorEastAsia"/>
          <w:highlight w:val="yellow"/>
        </w:rPr>
        <w:instrText xml:space="preserve"> FORMTEXT </w:instrText>
      </w:r>
      <w:r w:rsidR="00152004" w:rsidRPr="00DA06F4">
        <w:rPr>
          <w:rFonts w:eastAsiaTheme="majorEastAsia"/>
          <w:highlight w:val="yellow"/>
        </w:rPr>
      </w:r>
      <w:r w:rsidR="00152004" w:rsidRPr="00DA06F4">
        <w:rPr>
          <w:rFonts w:eastAsiaTheme="majorEastAsia"/>
          <w:highlight w:val="yellow"/>
        </w:rPr>
        <w:fldChar w:fldCharType="separate"/>
      </w:r>
      <w:r w:rsidR="00152004" w:rsidRPr="00DA06F4">
        <w:rPr>
          <w:rFonts w:eastAsiaTheme="majorEastAsia"/>
          <w:highlight w:val="yellow"/>
        </w:rPr>
        <w:t>&lt;&lt;details&gt;&gt;</w:t>
      </w:r>
      <w:r w:rsidR="00152004" w:rsidRPr="00DA06F4">
        <w:rPr>
          <w:rFonts w:eastAsiaTheme="majorEastAsia"/>
          <w:highlight w:val="yellow"/>
        </w:rPr>
        <w:fldChar w:fldCharType="end"/>
      </w:r>
    </w:p>
    <w:p w14:paraId="43668248" w14:textId="12BD7BBE" w:rsidR="00152004" w:rsidRDefault="00DA06F4" w:rsidP="00DA06F4">
      <w:pPr>
        <w:ind w:left="851" w:hanging="851"/>
        <w:rPr>
          <w:rFonts w:eastAsiaTheme="majorEastAsia"/>
          <w:highlight w:val="yellow"/>
        </w:rPr>
      </w:pPr>
      <w:r>
        <w:rPr>
          <w:rFonts w:eastAsiaTheme="majorEastAsia"/>
          <w:highlight w:val="yellow"/>
        </w:rPr>
        <w:lastRenderedPageBreak/>
        <w:t>6.2</w:t>
      </w:r>
      <w:r>
        <w:rPr>
          <w:rFonts w:eastAsiaTheme="majorEastAsia"/>
          <w:highlight w:val="yellow"/>
        </w:rPr>
        <w:tab/>
      </w:r>
      <w:r w:rsidR="00152004" w:rsidRPr="00DA06F4">
        <w:rPr>
          <w:rFonts w:eastAsiaTheme="majorEastAsia"/>
          <w:highlight w:val="yellow"/>
        </w:rPr>
        <w:t>&lt;&lt;details&gt;&gt;</w:t>
      </w:r>
    </w:p>
    <w:p w14:paraId="0A40DF06" w14:textId="77777777" w:rsidR="00DA06F4" w:rsidRPr="00DA06F4" w:rsidRDefault="00DA06F4" w:rsidP="00DA06F4">
      <w:pPr>
        <w:ind w:left="851" w:hanging="851"/>
        <w:rPr>
          <w:rFonts w:eastAsiaTheme="majorEastAsia"/>
          <w:highlight w:val="yellow"/>
        </w:rPr>
      </w:pPr>
    </w:p>
    <w:p w14:paraId="232BBF55" w14:textId="77777777" w:rsidR="009A0696" w:rsidRPr="000E24E9" w:rsidRDefault="009A0696" w:rsidP="000E24E9">
      <w:pPr>
        <w:pStyle w:val="Heading1"/>
        <w:sectPr w:rsidR="009A0696" w:rsidRPr="000E24E9" w:rsidSect="00D87AB9">
          <w:headerReference w:type="first" r:id="rId37"/>
          <w:footerReference w:type="first" r:id="rId38"/>
          <w:pgSz w:w="11906" w:h="16838" w:code="9"/>
          <w:pgMar w:top="1418" w:right="849" w:bottom="1276" w:left="1134" w:header="482" w:footer="482" w:gutter="0"/>
          <w:cols w:space="708"/>
          <w:titlePg/>
          <w:docGrid w:linePitch="360"/>
        </w:sectPr>
      </w:pPr>
      <w:bookmarkStart w:id="551" w:name="_Toc57068001"/>
      <w:bookmarkStart w:id="552" w:name="_Toc73968706"/>
    </w:p>
    <w:p w14:paraId="14FFE62C" w14:textId="115098E9" w:rsidR="007F078B" w:rsidRPr="00DA06F4" w:rsidRDefault="00D92B2D" w:rsidP="00DA06F4">
      <w:pPr>
        <w:pStyle w:val="Heading1"/>
        <w:ind w:left="851" w:hanging="851"/>
      </w:pPr>
      <w:bookmarkStart w:id="553" w:name="_Toc74732958"/>
      <w:bookmarkStart w:id="554" w:name="_Toc126494920"/>
      <w:r>
        <w:lastRenderedPageBreak/>
        <w:t>S</w:t>
      </w:r>
      <w:r w:rsidR="007F078B" w:rsidRPr="007C3F21">
        <w:t xml:space="preserve">chedule 3 – Performance </w:t>
      </w:r>
      <w:r w:rsidR="00C80EA4" w:rsidRPr="007C3F21">
        <w:t>m</w:t>
      </w:r>
      <w:r w:rsidR="007F078B" w:rsidRPr="007C3F21">
        <w:t>easurement</w:t>
      </w:r>
      <w:r w:rsidR="007C7723" w:rsidRPr="007C3F21">
        <w:t xml:space="preserve"> and review</w:t>
      </w:r>
      <w:bookmarkEnd w:id="551"/>
      <w:bookmarkEnd w:id="552"/>
      <w:bookmarkEnd w:id="553"/>
      <w:bookmarkEnd w:id="554"/>
    </w:p>
    <w:p w14:paraId="382DF183" w14:textId="739F9D1D" w:rsidR="00DC3008" w:rsidRPr="00CC7E8B" w:rsidRDefault="00DC3008" w:rsidP="00A93B9C">
      <w:pPr>
        <w:spacing w:line="240" w:lineRule="auto"/>
        <w:rPr>
          <w:b/>
          <w:i/>
          <w:color w:val="99334B"/>
          <w:szCs w:val="22"/>
          <w:lang w:eastAsia="en-AU"/>
        </w:rPr>
      </w:pPr>
      <w:r w:rsidRPr="00CC7E8B">
        <w:rPr>
          <w:b/>
          <w:i/>
          <w:color w:val="99334B"/>
          <w:szCs w:val="22"/>
          <w:lang w:eastAsia="en-AU"/>
        </w:rPr>
        <w:t>This Schedule describes how the Supplier</w:t>
      </w:r>
      <w:r w:rsidR="00C43441" w:rsidRPr="00CC7E8B">
        <w:rPr>
          <w:b/>
          <w:i/>
          <w:color w:val="99334B"/>
          <w:szCs w:val="22"/>
          <w:lang w:eastAsia="en-AU"/>
        </w:rPr>
        <w:t>'</w:t>
      </w:r>
      <w:r w:rsidRPr="00CC7E8B">
        <w:rPr>
          <w:b/>
          <w:i/>
          <w:color w:val="99334B"/>
          <w:szCs w:val="22"/>
          <w:lang w:eastAsia="en-AU"/>
        </w:rPr>
        <w:t xml:space="preserve">s performance will be measured </w:t>
      </w:r>
      <w:r w:rsidR="007C7723" w:rsidRPr="00CC7E8B">
        <w:rPr>
          <w:b/>
          <w:i/>
          <w:color w:val="99334B"/>
          <w:szCs w:val="22"/>
          <w:lang w:eastAsia="en-AU"/>
        </w:rPr>
        <w:t xml:space="preserve">and reviewed </w:t>
      </w:r>
      <w:r w:rsidRPr="00CC7E8B">
        <w:rPr>
          <w:b/>
          <w:i/>
          <w:color w:val="99334B"/>
          <w:szCs w:val="22"/>
          <w:lang w:eastAsia="en-AU"/>
        </w:rPr>
        <w:t xml:space="preserve">under the </w:t>
      </w:r>
      <w:r w:rsidR="003129C9" w:rsidRPr="00CC7E8B">
        <w:rPr>
          <w:b/>
          <w:i/>
          <w:color w:val="99334B"/>
          <w:szCs w:val="22"/>
          <w:lang w:eastAsia="en-AU"/>
        </w:rPr>
        <w:t>Contract</w:t>
      </w:r>
      <w:r w:rsidR="00A93B9C" w:rsidRPr="00CC7E8B">
        <w:rPr>
          <w:b/>
          <w:i/>
          <w:color w:val="99334B"/>
          <w:szCs w:val="22"/>
          <w:lang w:eastAsia="en-AU"/>
        </w:rPr>
        <w:t>.</w:t>
      </w:r>
    </w:p>
    <w:p w14:paraId="4029B0C3" w14:textId="77777777" w:rsidR="00763427" w:rsidRPr="002918E5" w:rsidRDefault="00F34761" w:rsidP="002918E5">
      <w:pPr>
        <w:pStyle w:val="Heading2"/>
        <w:numPr>
          <w:ilvl w:val="0"/>
          <w:numId w:val="50"/>
        </w:numPr>
        <w:ind w:left="851" w:hanging="851"/>
        <w:rPr>
          <w:sz w:val="36"/>
          <w:szCs w:val="36"/>
        </w:rPr>
      </w:pPr>
      <w:bookmarkStart w:id="555" w:name="_Toc74732959"/>
      <w:bookmarkStart w:id="556" w:name="_Toc57068002"/>
      <w:bookmarkStart w:id="557" w:name="_Toc73968707"/>
      <w:bookmarkStart w:id="558" w:name="_Toc126494921"/>
      <w:r w:rsidRPr="002918E5">
        <w:rPr>
          <w:sz w:val="36"/>
          <w:szCs w:val="36"/>
        </w:rPr>
        <w:t>K</w:t>
      </w:r>
      <w:r w:rsidR="00B82B66" w:rsidRPr="002918E5">
        <w:rPr>
          <w:sz w:val="36"/>
          <w:szCs w:val="36"/>
        </w:rPr>
        <w:t xml:space="preserve">ey </w:t>
      </w:r>
      <w:r w:rsidR="003372CB" w:rsidRPr="002918E5">
        <w:rPr>
          <w:sz w:val="36"/>
          <w:szCs w:val="36"/>
        </w:rPr>
        <w:t>p</w:t>
      </w:r>
      <w:r w:rsidR="00B82B66" w:rsidRPr="002918E5">
        <w:rPr>
          <w:sz w:val="36"/>
          <w:szCs w:val="36"/>
        </w:rPr>
        <w:t xml:space="preserve">erformance </w:t>
      </w:r>
      <w:r w:rsidR="003372CB" w:rsidRPr="002918E5">
        <w:rPr>
          <w:sz w:val="36"/>
          <w:szCs w:val="36"/>
        </w:rPr>
        <w:t>i</w:t>
      </w:r>
      <w:r w:rsidR="00B82B66" w:rsidRPr="002918E5">
        <w:rPr>
          <w:sz w:val="36"/>
          <w:szCs w:val="36"/>
        </w:rPr>
        <w:t>ndicators</w:t>
      </w:r>
      <w:r w:rsidR="00C43441" w:rsidRPr="002918E5">
        <w:rPr>
          <w:sz w:val="36"/>
          <w:szCs w:val="36"/>
        </w:rPr>
        <w:t>/</w:t>
      </w:r>
      <w:commentRangeStart w:id="559"/>
      <w:r w:rsidR="001E1931" w:rsidRPr="002918E5">
        <w:rPr>
          <w:sz w:val="36"/>
          <w:szCs w:val="36"/>
        </w:rPr>
        <w:t>se</w:t>
      </w:r>
      <w:r w:rsidR="00B82B66" w:rsidRPr="002918E5">
        <w:rPr>
          <w:sz w:val="36"/>
          <w:szCs w:val="36"/>
        </w:rPr>
        <w:t xml:space="preserve">rvice </w:t>
      </w:r>
      <w:r w:rsidR="003372CB" w:rsidRPr="002918E5">
        <w:rPr>
          <w:sz w:val="36"/>
          <w:szCs w:val="36"/>
        </w:rPr>
        <w:t>l</w:t>
      </w:r>
      <w:r w:rsidR="00B82B66" w:rsidRPr="002918E5">
        <w:rPr>
          <w:sz w:val="36"/>
          <w:szCs w:val="36"/>
        </w:rPr>
        <w:t>evels</w:t>
      </w:r>
      <w:bookmarkEnd w:id="555"/>
      <w:commentRangeEnd w:id="559"/>
      <w:r w:rsidR="00786A63" w:rsidRPr="002918E5">
        <w:rPr>
          <w:sz w:val="36"/>
          <w:szCs w:val="36"/>
        </w:rPr>
        <w:commentReference w:id="559"/>
      </w:r>
      <w:bookmarkEnd w:id="556"/>
      <w:bookmarkEnd w:id="557"/>
      <w:bookmarkEnd w:id="558"/>
    </w:p>
    <w:p w14:paraId="1EB52F6D" w14:textId="098FAC7D" w:rsidR="007C7723" w:rsidRPr="00763427" w:rsidRDefault="00DA06F4" w:rsidP="00DA06F4">
      <w:pPr>
        <w:ind w:left="851" w:hanging="851"/>
        <w:rPr>
          <w:rFonts w:eastAsiaTheme="majorEastAsia" w:cstheme="majorBidi"/>
          <w:b/>
          <w:bCs/>
        </w:rPr>
      </w:pPr>
      <w:r>
        <w:rPr>
          <w:rFonts w:eastAsiaTheme="majorEastAsia"/>
        </w:rPr>
        <w:t>1.1</w:t>
      </w:r>
      <w:r>
        <w:rPr>
          <w:rFonts w:eastAsiaTheme="majorEastAsia"/>
        </w:rPr>
        <w:tab/>
      </w:r>
      <w:r w:rsidR="007C7723" w:rsidRPr="00763427">
        <w:rPr>
          <w:rFonts w:eastAsiaTheme="majorEastAsia"/>
        </w:rPr>
        <w:t>The Key Performance Indicators (KPIs)</w:t>
      </w:r>
      <w:r w:rsidR="00C43441" w:rsidRPr="00763427">
        <w:rPr>
          <w:rFonts w:eastAsiaTheme="majorEastAsia"/>
        </w:rPr>
        <w:t>,</w:t>
      </w:r>
      <w:r w:rsidR="007C7723" w:rsidRPr="00763427">
        <w:rPr>
          <w:rFonts w:eastAsiaTheme="majorEastAsia"/>
        </w:rPr>
        <w:t xml:space="preserve"> which are used to measure Supplier</w:t>
      </w:r>
      <w:r w:rsidR="00C43441" w:rsidRPr="00763427">
        <w:rPr>
          <w:rFonts w:eastAsiaTheme="majorEastAsia"/>
        </w:rPr>
        <w:t>'</w:t>
      </w:r>
      <w:r w:rsidR="007C7723" w:rsidRPr="00763427">
        <w:rPr>
          <w:rFonts w:eastAsiaTheme="majorEastAsia"/>
        </w:rPr>
        <w:t xml:space="preserve">s performance throughout the </w:t>
      </w:r>
      <w:r w:rsidR="003129C9" w:rsidRPr="00763427">
        <w:rPr>
          <w:rFonts w:eastAsiaTheme="majorEastAsia"/>
        </w:rPr>
        <w:t xml:space="preserve">Contract </w:t>
      </w:r>
      <w:r w:rsidR="007C7723" w:rsidRPr="00763427">
        <w:rPr>
          <w:rFonts w:eastAsiaTheme="majorEastAsia"/>
        </w:rPr>
        <w:t>Term, include, but are not limited to the following:</w:t>
      </w:r>
    </w:p>
    <w:p w14:paraId="27E93BFF" w14:textId="0F1D3EBB" w:rsidR="00040C6C" w:rsidRPr="000E24E9" w:rsidRDefault="00040C6C" w:rsidP="009F6060">
      <w:pPr>
        <w:pStyle w:val="ListParagraph"/>
        <w:numPr>
          <w:ilvl w:val="0"/>
          <w:numId w:val="20"/>
        </w:numPr>
        <w:spacing w:before="120"/>
        <w:ind w:left="1418" w:hanging="567"/>
        <w:rPr>
          <w:color w:val="000000" w:themeColor="text1"/>
          <w:highlight w:val="yellow"/>
        </w:rPr>
      </w:pPr>
      <w:r w:rsidRPr="000E24E9">
        <w:rPr>
          <w:color w:val="000000" w:themeColor="text1"/>
        </w:rPr>
        <w:t xml:space="preserve">Delivery: </w:t>
      </w:r>
      <w:r w:rsidR="00D533EC" w:rsidRPr="000E24E9">
        <w:rPr>
          <w:color w:val="000000" w:themeColor="text1"/>
          <w:highlight w:val="yellow"/>
        </w:rPr>
        <w:t>&lt;&lt;</w:t>
      </w:r>
      <w:r w:rsidRPr="000E24E9">
        <w:rPr>
          <w:color w:val="000000" w:themeColor="text1"/>
          <w:highlight w:val="yellow"/>
        </w:rPr>
        <w:t xml:space="preserve">95% </w:t>
      </w:r>
      <w:r w:rsidR="006D33A8" w:rsidRPr="000E24E9">
        <w:rPr>
          <w:color w:val="000000" w:themeColor="text1"/>
          <w:highlight w:val="yellow"/>
        </w:rPr>
        <w:t xml:space="preserve">of </w:t>
      </w:r>
      <w:r w:rsidR="003129C9" w:rsidRPr="000E24E9">
        <w:rPr>
          <w:color w:val="000000" w:themeColor="text1"/>
          <w:highlight w:val="yellow"/>
        </w:rPr>
        <w:t xml:space="preserve">Goods and/or Services </w:t>
      </w:r>
      <w:r w:rsidRPr="000E24E9">
        <w:rPr>
          <w:color w:val="000000" w:themeColor="text1"/>
          <w:highlight w:val="yellow"/>
        </w:rPr>
        <w:t>deliver</w:t>
      </w:r>
      <w:r w:rsidR="006D33A8" w:rsidRPr="000E24E9">
        <w:rPr>
          <w:color w:val="000000" w:themeColor="text1"/>
          <w:highlight w:val="yellow"/>
        </w:rPr>
        <w:t>ed</w:t>
      </w:r>
      <w:r w:rsidRPr="000E24E9">
        <w:rPr>
          <w:color w:val="000000" w:themeColor="text1"/>
          <w:highlight w:val="yellow"/>
        </w:rPr>
        <w:t xml:space="preserve"> in full</w:t>
      </w:r>
      <w:r w:rsidR="00EC4801" w:rsidRPr="000E24E9">
        <w:rPr>
          <w:color w:val="000000" w:themeColor="text1"/>
          <w:highlight w:val="yellow"/>
        </w:rPr>
        <w:t>, on time, and meet the specification requirements</w:t>
      </w:r>
      <w:r w:rsidR="00D533EC" w:rsidRPr="000E24E9">
        <w:rPr>
          <w:color w:val="000000" w:themeColor="text1"/>
          <w:highlight w:val="yellow"/>
        </w:rPr>
        <w:t>&gt;&gt;</w:t>
      </w:r>
      <w:r w:rsidR="006D33A8" w:rsidRPr="000E24E9">
        <w:rPr>
          <w:color w:val="000000" w:themeColor="text1"/>
          <w:highlight w:val="yellow"/>
        </w:rPr>
        <w:t>.</w:t>
      </w:r>
    </w:p>
    <w:p w14:paraId="39AF5F7B" w14:textId="4E6B38D6" w:rsidR="00040C6C" w:rsidRPr="000E24E9" w:rsidRDefault="00040C6C" w:rsidP="009F6060">
      <w:pPr>
        <w:pStyle w:val="ListParagraph"/>
        <w:numPr>
          <w:ilvl w:val="0"/>
          <w:numId w:val="20"/>
        </w:numPr>
        <w:spacing w:before="120"/>
        <w:ind w:left="1418" w:hanging="567"/>
        <w:rPr>
          <w:color w:val="000000" w:themeColor="text1"/>
          <w:highlight w:val="yellow"/>
        </w:rPr>
      </w:pPr>
      <w:r w:rsidRPr="000E24E9">
        <w:rPr>
          <w:color w:val="000000" w:themeColor="text1"/>
        </w:rPr>
        <w:t xml:space="preserve">Pricing: </w:t>
      </w:r>
      <w:r w:rsidR="00D533EC" w:rsidRPr="000E24E9">
        <w:rPr>
          <w:color w:val="000000" w:themeColor="text1"/>
          <w:highlight w:val="yellow"/>
        </w:rPr>
        <w:t>&lt;&lt;</w:t>
      </w:r>
      <w:r w:rsidRPr="000E24E9">
        <w:rPr>
          <w:color w:val="000000" w:themeColor="text1"/>
          <w:highlight w:val="yellow"/>
        </w:rPr>
        <w:t xml:space="preserve">100% of </w:t>
      </w:r>
      <w:r w:rsidR="003129C9" w:rsidRPr="000E24E9">
        <w:rPr>
          <w:color w:val="000000" w:themeColor="text1"/>
          <w:highlight w:val="yellow"/>
        </w:rPr>
        <w:t xml:space="preserve">Contract </w:t>
      </w:r>
      <w:r w:rsidRPr="000E24E9">
        <w:rPr>
          <w:color w:val="000000" w:themeColor="text1"/>
          <w:highlight w:val="yellow"/>
        </w:rPr>
        <w:t xml:space="preserve">items reflect </w:t>
      </w:r>
      <w:r w:rsidR="003129C9" w:rsidRPr="000E24E9">
        <w:rPr>
          <w:color w:val="000000" w:themeColor="text1"/>
          <w:highlight w:val="yellow"/>
        </w:rPr>
        <w:t>Contract</w:t>
      </w:r>
      <w:r w:rsidRPr="000E24E9">
        <w:rPr>
          <w:color w:val="000000" w:themeColor="text1"/>
          <w:highlight w:val="yellow"/>
        </w:rPr>
        <w:t xml:space="preserve"> Price</w:t>
      </w:r>
      <w:r w:rsidR="00D533EC" w:rsidRPr="000E24E9">
        <w:rPr>
          <w:color w:val="000000" w:themeColor="text1"/>
          <w:highlight w:val="yellow"/>
        </w:rPr>
        <w:t>&gt;&gt;</w:t>
      </w:r>
      <w:r w:rsidRPr="000E24E9">
        <w:rPr>
          <w:color w:val="000000" w:themeColor="text1"/>
          <w:highlight w:val="yellow"/>
        </w:rPr>
        <w:t>.</w:t>
      </w:r>
    </w:p>
    <w:p w14:paraId="17EED438" w14:textId="072B71D9" w:rsidR="00750C0D" w:rsidRPr="000E24E9" w:rsidRDefault="00750C0D" w:rsidP="009F6060">
      <w:pPr>
        <w:pStyle w:val="ListParagraph"/>
        <w:numPr>
          <w:ilvl w:val="0"/>
          <w:numId w:val="20"/>
        </w:numPr>
        <w:spacing w:before="120"/>
        <w:ind w:left="1418" w:hanging="567"/>
        <w:rPr>
          <w:color w:val="000000" w:themeColor="text1"/>
          <w:highlight w:val="yellow"/>
        </w:rPr>
      </w:pPr>
      <w:r w:rsidRPr="000E24E9">
        <w:rPr>
          <w:color w:val="000000" w:themeColor="text1"/>
        </w:rPr>
        <w:t>Reporting</w:t>
      </w:r>
      <w:r w:rsidR="004F2E09" w:rsidRPr="000E24E9">
        <w:rPr>
          <w:color w:val="000000" w:themeColor="text1"/>
        </w:rPr>
        <w:t xml:space="preserve">: </w:t>
      </w:r>
      <w:r w:rsidR="00D533EC" w:rsidRPr="000E24E9">
        <w:rPr>
          <w:color w:val="000000" w:themeColor="text1"/>
          <w:highlight w:val="yellow"/>
        </w:rPr>
        <w:t>&lt;&lt;</w:t>
      </w:r>
      <w:r w:rsidR="004F2E09" w:rsidRPr="000E24E9">
        <w:rPr>
          <w:color w:val="000000" w:themeColor="text1"/>
          <w:highlight w:val="yellow"/>
        </w:rPr>
        <w:t>S</w:t>
      </w:r>
      <w:r w:rsidRPr="000E24E9">
        <w:rPr>
          <w:color w:val="000000" w:themeColor="text1"/>
          <w:highlight w:val="yellow"/>
        </w:rPr>
        <w:t xml:space="preserve">uppliers </w:t>
      </w:r>
      <w:r w:rsidR="004F2E09" w:rsidRPr="000E24E9">
        <w:rPr>
          <w:color w:val="000000" w:themeColor="text1"/>
          <w:highlight w:val="yellow"/>
        </w:rPr>
        <w:t xml:space="preserve">are </w:t>
      </w:r>
      <w:r w:rsidRPr="000E24E9">
        <w:rPr>
          <w:color w:val="000000" w:themeColor="text1"/>
          <w:highlight w:val="yellow"/>
        </w:rPr>
        <w:t xml:space="preserve">required to provide accurate reports in the </w:t>
      </w:r>
      <w:r w:rsidR="003129C9" w:rsidRPr="000E24E9">
        <w:rPr>
          <w:color w:val="000000" w:themeColor="text1"/>
          <w:highlight w:val="yellow"/>
        </w:rPr>
        <w:t>Customer</w:t>
      </w:r>
      <w:r w:rsidR="00C43441" w:rsidRPr="000E24E9">
        <w:rPr>
          <w:color w:val="000000" w:themeColor="text1"/>
          <w:highlight w:val="yellow"/>
        </w:rPr>
        <w:t>'</w:t>
      </w:r>
      <w:r w:rsidRPr="000E24E9">
        <w:rPr>
          <w:color w:val="000000" w:themeColor="text1"/>
          <w:highlight w:val="yellow"/>
        </w:rPr>
        <w:t>s template</w:t>
      </w:r>
      <w:r w:rsidR="003B0506" w:rsidRPr="000E24E9">
        <w:rPr>
          <w:color w:val="000000" w:themeColor="text1"/>
          <w:highlight w:val="yellow"/>
        </w:rPr>
        <w:t xml:space="preserve">s (where applicable) and submit on time in accordance with </w:t>
      </w:r>
      <w:r w:rsidR="00A01916" w:rsidRPr="000E24E9">
        <w:rPr>
          <w:color w:val="000000" w:themeColor="text1"/>
          <w:highlight w:val="yellow"/>
        </w:rPr>
        <w:t>Schedule 4 – Contract Governance</w:t>
      </w:r>
      <w:r w:rsidR="00D533EC" w:rsidRPr="000E24E9">
        <w:rPr>
          <w:color w:val="000000" w:themeColor="text1"/>
          <w:highlight w:val="yellow"/>
        </w:rPr>
        <w:t>&gt;&gt;</w:t>
      </w:r>
      <w:r w:rsidRPr="000E24E9">
        <w:rPr>
          <w:color w:val="000000" w:themeColor="text1"/>
          <w:highlight w:val="yellow"/>
        </w:rPr>
        <w:t xml:space="preserve">. </w:t>
      </w:r>
    </w:p>
    <w:p w14:paraId="69D67F6D" w14:textId="12847B07" w:rsidR="00EC4801" w:rsidRPr="000E24E9" w:rsidRDefault="00EC4801" w:rsidP="009F6060">
      <w:pPr>
        <w:pStyle w:val="ListParagraph"/>
        <w:numPr>
          <w:ilvl w:val="0"/>
          <w:numId w:val="20"/>
        </w:numPr>
        <w:spacing w:before="120"/>
        <w:ind w:left="1418" w:hanging="567"/>
        <w:rPr>
          <w:color w:val="000000" w:themeColor="text1"/>
          <w:highlight w:val="yellow"/>
        </w:rPr>
      </w:pPr>
      <w:r w:rsidRPr="000E24E9">
        <w:rPr>
          <w:color w:val="000000" w:themeColor="text1"/>
        </w:rPr>
        <w:t xml:space="preserve">Customer satisfaction: </w:t>
      </w:r>
      <w:r w:rsidR="00D533EC" w:rsidRPr="000E24E9">
        <w:rPr>
          <w:color w:val="000000" w:themeColor="text1"/>
          <w:highlight w:val="yellow"/>
        </w:rPr>
        <w:t>&lt;&lt;</w:t>
      </w:r>
      <w:r w:rsidRPr="000E24E9">
        <w:rPr>
          <w:color w:val="000000" w:themeColor="text1"/>
          <w:highlight w:val="yellow"/>
        </w:rPr>
        <w:t>Customers will be surveyed to establish satisfaction with the Supplier</w:t>
      </w:r>
      <w:r w:rsidR="00C43441" w:rsidRPr="000E24E9">
        <w:rPr>
          <w:color w:val="000000" w:themeColor="text1"/>
          <w:highlight w:val="yellow"/>
        </w:rPr>
        <w:t>'</w:t>
      </w:r>
      <w:r w:rsidRPr="000E24E9">
        <w:rPr>
          <w:color w:val="000000" w:themeColor="text1"/>
          <w:highlight w:val="yellow"/>
        </w:rPr>
        <w:t xml:space="preserve">s provision of the Goods and/or Services. The number of Customers satisfied with the Supplier must be greater than 75% of </w:t>
      </w:r>
      <w:r w:rsidR="00C43441" w:rsidRPr="000E24E9">
        <w:rPr>
          <w:color w:val="000000" w:themeColor="text1"/>
          <w:highlight w:val="yellow"/>
        </w:rPr>
        <w:t xml:space="preserve">the </w:t>
      </w:r>
      <w:r w:rsidRPr="000E24E9">
        <w:rPr>
          <w:color w:val="000000" w:themeColor="text1"/>
          <w:highlight w:val="yellow"/>
        </w:rPr>
        <w:t>Customers survey</w:t>
      </w:r>
      <w:r w:rsidR="00D533EC" w:rsidRPr="000E24E9">
        <w:rPr>
          <w:color w:val="000000" w:themeColor="text1"/>
          <w:highlight w:val="yellow"/>
        </w:rPr>
        <w:t>&gt;&gt;</w:t>
      </w:r>
      <w:r w:rsidRPr="000E24E9">
        <w:rPr>
          <w:color w:val="000000" w:themeColor="text1"/>
          <w:highlight w:val="yellow"/>
        </w:rPr>
        <w:t>.</w:t>
      </w:r>
    </w:p>
    <w:commentRangeStart w:id="561"/>
    <w:p w14:paraId="7B674438" w14:textId="7807F62D" w:rsidR="002956C5" w:rsidRPr="000E24E9" w:rsidRDefault="005627D4" w:rsidP="009F6060">
      <w:pPr>
        <w:pStyle w:val="ListParagraph"/>
        <w:numPr>
          <w:ilvl w:val="0"/>
          <w:numId w:val="20"/>
        </w:numPr>
        <w:spacing w:before="120"/>
        <w:ind w:left="1418" w:hanging="567"/>
        <w:rPr>
          <w:color w:val="000000" w:themeColor="text1"/>
          <w:highlight w:val="yellow"/>
        </w:rPr>
      </w:pPr>
      <w:r w:rsidRPr="000E24E9">
        <w:rPr>
          <w:color w:val="000000" w:themeColor="text1"/>
          <w:highlight w:val="yellow"/>
        </w:rPr>
        <w:fldChar w:fldCharType="begin">
          <w:ffData>
            <w:name w:val=""/>
            <w:enabled/>
            <w:calcOnExit w:val="0"/>
            <w:textInput>
              <w:default w:val="&lt;&lt;insert details&gt;&gt;"/>
            </w:textInput>
          </w:ffData>
        </w:fldChar>
      </w:r>
      <w:r w:rsidRPr="000E24E9">
        <w:rPr>
          <w:color w:val="000000" w:themeColor="text1"/>
          <w:highlight w:val="yellow"/>
        </w:rPr>
        <w:instrText xml:space="preserve"> FORMTEXT </w:instrText>
      </w:r>
      <w:r w:rsidRPr="000E24E9">
        <w:rPr>
          <w:color w:val="000000" w:themeColor="text1"/>
          <w:highlight w:val="yellow"/>
        </w:rPr>
      </w:r>
      <w:r w:rsidRPr="000E24E9">
        <w:rPr>
          <w:color w:val="000000" w:themeColor="text1"/>
          <w:highlight w:val="yellow"/>
        </w:rPr>
        <w:fldChar w:fldCharType="separate"/>
      </w:r>
      <w:r w:rsidRPr="000E24E9">
        <w:rPr>
          <w:color w:val="000000" w:themeColor="text1"/>
          <w:highlight w:val="yellow"/>
        </w:rPr>
        <w:t>&lt;&lt;insert details&gt;&gt;</w:t>
      </w:r>
      <w:r w:rsidRPr="000E24E9">
        <w:rPr>
          <w:color w:val="000000" w:themeColor="text1"/>
          <w:highlight w:val="yellow"/>
        </w:rPr>
        <w:fldChar w:fldCharType="end"/>
      </w:r>
      <w:r w:rsidR="00F725CA" w:rsidRPr="000E24E9">
        <w:rPr>
          <w:color w:val="000000" w:themeColor="text1"/>
          <w:highlight w:val="yellow"/>
        </w:rPr>
        <w:t>.</w:t>
      </w:r>
      <w:r w:rsidR="00750C0D" w:rsidRPr="000E24E9">
        <w:rPr>
          <w:color w:val="000000" w:themeColor="text1"/>
          <w:highlight w:val="yellow"/>
        </w:rPr>
        <w:t xml:space="preserve"> </w:t>
      </w:r>
      <w:commentRangeEnd w:id="561"/>
      <w:r w:rsidR="00786A63" w:rsidRPr="000E24E9">
        <w:rPr>
          <w:color w:val="000000" w:themeColor="text1"/>
          <w:highlight w:val="yellow"/>
        </w:rPr>
        <w:commentReference w:id="561"/>
      </w:r>
    </w:p>
    <w:tbl>
      <w:tblPr>
        <w:tblW w:w="127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3119"/>
        <w:gridCol w:w="2982"/>
        <w:gridCol w:w="1559"/>
        <w:gridCol w:w="1417"/>
        <w:gridCol w:w="1418"/>
      </w:tblGrid>
      <w:tr w:rsidR="00EC4801" w:rsidRPr="00EC4801" w14:paraId="1FE875BF" w14:textId="77777777" w:rsidTr="00DA06F4">
        <w:trPr>
          <w:tblHeader/>
          <w:jc w:val="right"/>
        </w:trPr>
        <w:tc>
          <w:tcPr>
            <w:tcW w:w="704" w:type="dxa"/>
            <w:shd w:val="clear" w:color="auto" w:fill="A70240"/>
          </w:tcPr>
          <w:p w14:paraId="29B206E1" w14:textId="30ECA460" w:rsidR="00EC4801" w:rsidRPr="00CC7E8B" w:rsidRDefault="00EC4801" w:rsidP="00EE1E2A">
            <w:pPr>
              <w:spacing w:after="120"/>
              <w:rPr>
                <w:rFonts w:cs="Arial"/>
                <w:b/>
                <w:color w:val="FFFFFF" w:themeColor="background1"/>
                <w:sz w:val="19"/>
                <w:szCs w:val="19"/>
              </w:rPr>
            </w:pPr>
            <w:r w:rsidRPr="00CC7E8B">
              <w:rPr>
                <w:rFonts w:cs="Arial"/>
                <w:b/>
                <w:color w:val="FFFFFF" w:themeColor="background1"/>
                <w:sz w:val="19"/>
                <w:szCs w:val="19"/>
              </w:rPr>
              <w:t>KPI No.</w:t>
            </w:r>
          </w:p>
        </w:tc>
        <w:tc>
          <w:tcPr>
            <w:tcW w:w="1559" w:type="dxa"/>
            <w:shd w:val="clear" w:color="auto" w:fill="A70240"/>
          </w:tcPr>
          <w:p w14:paraId="2DBEB563" w14:textId="77777777" w:rsidR="00EC4801" w:rsidRPr="00CC7E8B" w:rsidRDefault="00EC4801" w:rsidP="00EE1E2A">
            <w:pPr>
              <w:spacing w:after="120"/>
              <w:rPr>
                <w:rFonts w:cs="Arial"/>
                <w:b/>
                <w:color w:val="FFFFFF" w:themeColor="background1"/>
                <w:sz w:val="19"/>
                <w:szCs w:val="19"/>
              </w:rPr>
            </w:pPr>
            <w:r w:rsidRPr="00CC7E8B">
              <w:rPr>
                <w:rFonts w:cs="Arial"/>
                <w:b/>
                <w:color w:val="FFFFFF" w:themeColor="background1"/>
                <w:sz w:val="19"/>
                <w:szCs w:val="19"/>
              </w:rPr>
              <w:t>Service Level</w:t>
            </w:r>
          </w:p>
        </w:tc>
        <w:tc>
          <w:tcPr>
            <w:tcW w:w="3119" w:type="dxa"/>
            <w:shd w:val="clear" w:color="auto" w:fill="A70240"/>
          </w:tcPr>
          <w:p w14:paraId="08417408" w14:textId="77777777" w:rsidR="00EC4801" w:rsidRPr="00CC7E8B" w:rsidRDefault="00EC4801" w:rsidP="00EE1E2A">
            <w:pPr>
              <w:spacing w:after="120"/>
              <w:rPr>
                <w:rFonts w:cs="Arial"/>
                <w:b/>
                <w:color w:val="FFFFFF" w:themeColor="background1"/>
                <w:sz w:val="19"/>
                <w:szCs w:val="19"/>
              </w:rPr>
            </w:pPr>
            <w:r w:rsidRPr="00CC7E8B">
              <w:rPr>
                <w:rFonts w:cs="Arial"/>
                <w:b/>
                <w:color w:val="FFFFFF" w:themeColor="background1"/>
                <w:sz w:val="19"/>
                <w:szCs w:val="19"/>
              </w:rPr>
              <w:t>What is measured</w:t>
            </w:r>
          </w:p>
        </w:tc>
        <w:tc>
          <w:tcPr>
            <w:tcW w:w="2982" w:type="dxa"/>
            <w:shd w:val="clear" w:color="auto" w:fill="A70240"/>
          </w:tcPr>
          <w:p w14:paraId="520CFAF2" w14:textId="77777777" w:rsidR="00EC4801" w:rsidRPr="00CC7E8B" w:rsidRDefault="00EC4801" w:rsidP="00EE1E2A">
            <w:pPr>
              <w:spacing w:after="120"/>
              <w:rPr>
                <w:rFonts w:cs="Arial"/>
                <w:b/>
                <w:color w:val="FFFFFF" w:themeColor="background1"/>
                <w:sz w:val="19"/>
                <w:szCs w:val="19"/>
              </w:rPr>
            </w:pPr>
            <w:r w:rsidRPr="00CC7E8B">
              <w:rPr>
                <w:rFonts w:cs="Arial"/>
                <w:b/>
                <w:color w:val="FFFFFF" w:themeColor="background1"/>
                <w:sz w:val="19"/>
                <w:szCs w:val="19"/>
              </w:rPr>
              <w:t>How is it measured</w:t>
            </w:r>
          </w:p>
        </w:tc>
        <w:tc>
          <w:tcPr>
            <w:tcW w:w="1559" w:type="dxa"/>
            <w:shd w:val="clear" w:color="auto" w:fill="A70240"/>
          </w:tcPr>
          <w:p w14:paraId="78C1C562" w14:textId="03A86AD5" w:rsidR="00EC4801" w:rsidRPr="00CC7E8B" w:rsidRDefault="00EC4801" w:rsidP="00EE1E2A">
            <w:pPr>
              <w:spacing w:after="120"/>
              <w:rPr>
                <w:rFonts w:cs="Arial"/>
                <w:b/>
                <w:color w:val="FFFFFF" w:themeColor="background1"/>
                <w:sz w:val="19"/>
                <w:szCs w:val="19"/>
              </w:rPr>
            </w:pPr>
            <w:r w:rsidRPr="00CC7E8B">
              <w:rPr>
                <w:rFonts w:cs="Arial"/>
                <w:b/>
                <w:color w:val="FFFFFF" w:themeColor="background1"/>
                <w:sz w:val="19"/>
                <w:szCs w:val="19"/>
              </w:rPr>
              <w:t>Frequency of measurement</w:t>
            </w:r>
          </w:p>
        </w:tc>
        <w:tc>
          <w:tcPr>
            <w:tcW w:w="1417" w:type="dxa"/>
            <w:shd w:val="clear" w:color="auto" w:fill="A70240"/>
          </w:tcPr>
          <w:p w14:paraId="1E84144A" w14:textId="76D6A650" w:rsidR="00EC4801" w:rsidRPr="00CC7E8B" w:rsidRDefault="00EC4801" w:rsidP="00EE1E2A">
            <w:pPr>
              <w:spacing w:after="120"/>
              <w:rPr>
                <w:rFonts w:cs="Arial"/>
                <w:b/>
                <w:color w:val="FFFFFF" w:themeColor="background1"/>
                <w:sz w:val="19"/>
                <w:szCs w:val="19"/>
              </w:rPr>
            </w:pPr>
            <w:r w:rsidRPr="00CC7E8B">
              <w:rPr>
                <w:rFonts w:cs="Arial"/>
                <w:b/>
                <w:color w:val="FFFFFF" w:themeColor="background1"/>
                <w:sz w:val="19"/>
                <w:szCs w:val="19"/>
              </w:rPr>
              <w:t>Who is Responsible</w:t>
            </w:r>
          </w:p>
        </w:tc>
        <w:tc>
          <w:tcPr>
            <w:tcW w:w="1418" w:type="dxa"/>
            <w:shd w:val="clear" w:color="auto" w:fill="A70240"/>
          </w:tcPr>
          <w:p w14:paraId="5703FDEA" w14:textId="04D41DE3" w:rsidR="00EC4801" w:rsidRPr="00CC7E8B" w:rsidRDefault="00EC4801" w:rsidP="00EE1E2A">
            <w:pPr>
              <w:spacing w:after="120"/>
              <w:rPr>
                <w:rFonts w:cs="Arial"/>
                <w:b/>
                <w:color w:val="FFFFFF" w:themeColor="background1"/>
                <w:sz w:val="19"/>
                <w:szCs w:val="19"/>
              </w:rPr>
            </w:pPr>
            <w:r w:rsidRPr="00CC7E8B">
              <w:rPr>
                <w:rFonts w:cs="Arial"/>
                <w:b/>
                <w:color w:val="FFFFFF" w:themeColor="background1"/>
                <w:sz w:val="19"/>
                <w:szCs w:val="19"/>
              </w:rPr>
              <w:t>Performance Target</w:t>
            </w:r>
            <w:commentRangeStart w:id="562"/>
            <w:commentRangeEnd w:id="562"/>
            <w:r w:rsidR="00D533EC" w:rsidRPr="00CC7E8B">
              <w:rPr>
                <w:rStyle w:val="CommentReference"/>
                <w:b/>
                <w:sz w:val="19"/>
                <w:szCs w:val="19"/>
              </w:rPr>
              <w:commentReference w:id="562"/>
            </w:r>
          </w:p>
        </w:tc>
      </w:tr>
      <w:tr w:rsidR="00EC4801" w:rsidRPr="00EC4801" w14:paraId="11B5F3C5" w14:textId="77777777" w:rsidTr="00DA06F4">
        <w:trPr>
          <w:jc w:val="right"/>
        </w:trPr>
        <w:tc>
          <w:tcPr>
            <w:tcW w:w="704" w:type="dxa"/>
          </w:tcPr>
          <w:p w14:paraId="33F9E8B2" w14:textId="77777777" w:rsidR="00EC4801" w:rsidRPr="000E24E9" w:rsidRDefault="00EC4801" w:rsidP="000E24E9">
            <w:pPr>
              <w:spacing w:before="120" w:after="120"/>
              <w:rPr>
                <w:highlight w:val="yellow"/>
              </w:rPr>
            </w:pPr>
            <w:r w:rsidRPr="000E24E9">
              <w:rPr>
                <w:highlight w:val="yellow"/>
              </w:rPr>
              <w:t>1</w:t>
            </w:r>
          </w:p>
        </w:tc>
        <w:tc>
          <w:tcPr>
            <w:tcW w:w="1559" w:type="dxa"/>
          </w:tcPr>
          <w:p w14:paraId="1560B302" w14:textId="77777777" w:rsidR="00EC4801" w:rsidRPr="000E24E9" w:rsidRDefault="00EC4801" w:rsidP="000E24E9">
            <w:pPr>
              <w:spacing w:before="120" w:after="120"/>
              <w:rPr>
                <w:highlight w:val="yellow"/>
              </w:rPr>
            </w:pPr>
            <w:r w:rsidRPr="000E24E9">
              <w:rPr>
                <w:highlight w:val="yellow"/>
              </w:rPr>
              <w:t>Delivery</w:t>
            </w:r>
          </w:p>
        </w:tc>
        <w:tc>
          <w:tcPr>
            <w:tcW w:w="3119" w:type="dxa"/>
            <w:shd w:val="clear" w:color="auto" w:fill="auto"/>
          </w:tcPr>
          <w:p w14:paraId="39C00C00" w14:textId="4D788E2B" w:rsidR="00EC4801" w:rsidRPr="00D92B2D" w:rsidRDefault="00EC4801" w:rsidP="000E24E9">
            <w:pPr>
              <w:spacing w:before="120" w:after="120"/>
              <w:rPr>
                <w:rFonts w:cs="Arial"/>
                <w:szCs w:val="22"/>
                <w:highlight w:val="yellow"/>
              </w:rPr>
            </w:pPr>
            <w:r w:rsidRPr="00D92B2D">
              <w:rPr>
                <w:rFonts w:cs="Arial"/>
                <w:szCs w:val="22"/>
                <w:highlight w:val="yellow"/>
              </w:rPr>
              <w:t>Orders delivered in full, on time, and meet the specification requirements</w:t>
            </w:r>
          </w:p>
        </w:tc>
        <w:tc>
          <w:tcPr>
            <w:tcW w:w="2982" w:type="dxa"/>
            <w:shd w:val="clear" w:color="auto" w:fill="auto"/>
          </w:tcPr>
          <w:p w14:paraId="17991F4A" w14:textId="77777777" w:rsidR="00EC4801" w:rsidRPr="00D92B2D" w:rsidRDefault="00EC4801" w:rsidP="000E24E9">
            <w:pPr>
              <w:spacing w:before="120" w:after="120"/>
              <w:rPr>
                <w:rFonts w:cs="Arial"/>
                <w:szCs w:val="22"/>
                <w:highlight w:val="yellow"/>
              </w:rPr>
            </w:pPr>
            <w:r w:rsidRPr="00D92B2D">
              <w:rPr>
                <w:rFonts w:cs="Arial"/>
                <w:szCs w:val="22"/>
                <w:highlight w:val="yellow"/>
              </w:rPr>
              <w:fldChar w:fldCharType="begin">
                <w:ffData>
                  <w:name w:val="Text5"/>
                  <w:enabled/>
                  <w:calcOnExit w:val="0"/>
                  <w:textInput>
                    <w:default w:val="&lt;&lt;Insert detail&gt;&gt;"/>
                  </w:textInput>
                </w:ffData>
              </w:fldChar>
            </w:r>
            <w:bookmarkStart w:id="563" w:name="Text5"/>
            <w:r w:rsidRPr="00D92B2D">
              <w:rPr>
                <w:rFonts w:cs="Arial"/>
                <w:szCs w:val="22"/>
                <w:highlight w:val="yellow"/>
              </w:rPr>
              <w:instrText xml:space="preserve"> FORMTEXT </w:instrText>
            </w:r>
            <w:r w:rsidRPr="00D92B2D">
              <w:rPr>
                <w:rFonts w:cs="Arial"/>
                <w:szCs w:val="22"/>
                <w:highlight w:val="yellow"/>
              </w:rPr>
            </w:r>
            <w:r w:rsidRPr="00D92B2D">
              <w:rPr>
                <w:rFonts w:cs="Arial"/>
                <w:szCs w:val="22"/>
                <w:highlight w:val="yellow"/>
              </w:rPr>
              <w:fldChar w:fldCharType="separate"/>
            </w:r>
            <w:r w:rsidRPr="00D92B2D">
              <w:rPr>
                <w:rFonts w:cs="Arial"/>
                <w:noProof/>
                <w:szCs w:val="22"/>
                <w:highlight w:val="yellow"/>
              </w:rPr>
              <w:t>&lt;&lt;Insert detail&gt;&gt;</w:t>
            </w:r>
            <w:r w:rsidRPr="00D92B2D">
              <w:rPr>
                <w:rFonts w:cs="Arial"/>
                <w:szCs w:val="22"/>
                <w:highlight w:val="yellow"/>
              </w:rPr>
              <w:fldChar w:fldCharType="end"/>
            </w:r>
            <w:bookmarkEnd w:id="563"/>
          </w:p>
        </w:tc>
        <w:tc>
          <w:tcPr>
            <w:tcW w:w="1559" w:type="dxa"/>
          </w:tcPr>
          <w:p w14:paraId="6A390B9D" w14:textId="5676DE61" w:rsidR="00EC4801" w:rsidRPr="00D92B2D" w:rsidRDefault="00D92B2D" w:rsidP="000E24E9">
            <w:pPr>
              <w:spacing w:before="120" w:after="120"/>
              <w:rPr>
                <w:rFonts w:cs="Arial"/>
                <w:szCs w:val="22"/>
                <w:highlight w:val="yellow"/>
              </w:rPr>
            </w:pPr>
            <w:r w:rsidRPr="00D92B2D">
              <w:rPr>
                <w:rFonts w:cs="Arial"/>
                <w:szCs w:val="22"/>
                <w:highlight w:val="yellow"/>
              </w:rPr>
              <w:fldChar w:fldCharType="begin">
                <w:ffData>
                  <w:name w:val="Text5"/>
                  <w:enabled/>
                  <w:calcOnExit w:val="0"/>
                  <w:textInput>
                    <w:default w:val="&lt;&lt;Insert detail&gt;&gt;"/>
                  </w:textInput>
                </w:ffData>
              </w:fldChar>
            </w:r>
            <w:r w:rsidRPr="00D92B2D">
              <w:rPr>
                <w:rFonts w:cs="Arial"/>
                <w:szCs w:val="22"/>
                <w:highlight w:val="yellow"/>
              </w:rPr>
              <w:instrText xml:space="preserve"> FORMTEXT </w:instrText>
            </w:r>
            <w:r w:rsidRPr="00D92B2D">
              <w:rPr>
                <w:rFonts w:cs="Arial"/>
                <w:szCs w:val="22"/>
                <w:highlight w:val="yellow"/>
              </w:rPr>
            </w:r>
            <w:r w:rsidRPr="00D92B2D">
              <w:rPr>
                <w:rFonts w:cs="Arial"/>
                <w:szCs w:val="22"/>
                <w:highlight w:val="yellow"/>
              </w:rPr>
              <w:fldChar w:fldCharType="separate"/>
            </w:r>
            <w:r w:rsidRPr="00D92B2D">
              <w:rPr>
                <w:rFonts w:cs="Arial"/>
                <w:noProof/>
                <w:szCs w:val="22"/>
                <w:highlight w:val="yellow"/>
              </w:rPr>
              <w:t>&lt;&lt;Insert detail&gt;&gt;</w:t>
            </w:r>
            <w:r w:rsidRPr="00D92B2D">
              <w:rPr>
                <w:rFonts w:cs="Arial"/>
                <w:szCs w:val="22"/>
                <w:highlight w:val="yellow"/>
              </w:rPr>
              <w:fldChar w:fldCharType="end"/>
            </w:r>
          </w:p>
        </w:tc>
        <w:tc>
          <w:tcPr>
            <w:tcW w:w="1417" w:type="dxa"/>
          </w:tcPr>
          <w:p w14:paraId="6088C1B4" w14:textId="293E2361" w:rsidR="00EC4801" w:rsidRPr="00D92B2D" w:rsidRDefault="00D92B2D" w:rsidP="000E24E9">
            <w:pPr>
              <w:spacing w:before="120" w:after="120"/>
              <w:rPr>
                <w:rFonts w:cs="Arial"/>
                <w:szCs w:val="22"/>
                <w:highlight w:val="yellow"/>
              </w:rPr>
            </w:pPr>
            <w:r w:rsidRPr="00D92B2D">
              <w:rPr>
                <w:rFonts w:cs="Arial"/>
                <w:szCs w:val="22"/>
                <w:highlight w:val="yellow"/>
              </w:rPr>
              <w:fldChar w:fldCharType="begin">
                <w:ffData>
                  <w:name w:val="Text5"/>
                  <w:enabled/>
                  <w:calcOnExit w:val="0"/>
                  <w:textInput>
                    <w:default w:val="&lt;&lt;Insert detail&gt;&gt;"/>
                  </w:textInput>
                </w:ffData>
              </w:fldChar>
            </w:r>
            <w:r w:rsidRPr="00D92B2D">
              <w:rPr>
                <w:rFonts w:cs="Arial"/>
                <w:szCs w:val="22"/>
                <w:highlight w:val="yellow"/>
              </w:rPr>
              <w:instrText xml:space="preserve"> FORMTEXT </w:instrText>
            </w:r>
            <w:r w:rsidRPr="00D92B2D">
              <w:rPr>
                <w:rFonts w:cs="Arial"/>
                <w:szCs w:val="22"/>
                <w:highlight w:val="yellow"/>
              </w:rPr>
            </w:r>
            <w:r w:rsidRPr="00D92B2D">
              <w:rPr>
                <w:rFonts w:cs="Arial"/>
                <w:szCs w:val="22"/>
                <w:highlight w:val="yellow"/>
              </w:rPr>
              <w:fldChar w:fldCharType="separate"/>
            </w:r>
            <w:r w:rsidRPr="00D92B2D">
              <w:rPr>
                <w:rFonts w:cs="Arial"/>
                <w:noProof/>
                <w:szCs w:val="22"/>
                <w:highlight w:val="yellow"/>
              </w:rPr>
              <w:t>&lt;&lt;Insert detail&gt;&gt;</w:t>
            </w:r>
            <w:r w:rsidRPr="00D92B2D">
              <w:rPr>
                <w:rFonts w:cs="Arial"/>
                <w:szCs w:val="22"/>
                <w:highlight w:val="yellow"/>
              </w:rPr>
              <w:fldChar w:fldCharType="end"/>
            </w:r>
          </w:p>
        </w:tc>
        <w:tc>
          <w:tcPr>
            <w:tcW w:w="1418" w:type="dxa"/>
            <w:shd w:val="clear" w:color="auto" w:fill="auto"/>
          </w:tcPr>
          <w:p w14:paraId="685211B4" w14:textId="4C0B1746" w:rsidR="00EC4801" w:rsidRPr="00D92B2D" w:rsidRDefault="00EC4801" w:rsidP="000E24E9">
            <w:pPr>
              <w:spacing w:before="120" w:after="120"/>
              <w:rPr>
                <w:rFonts w:cs="Arial"/>
                <w:szCs w:val="22"/>
                <w:highlight w:val="yellow"/>
              </w:rPr>
            </w:pPr>
            <w:r w:rsidRPr="00D92B2D">
              <w:rPr>
                <w:rFonts w:cs="Arial"/>
                <w:szCs w:val="22"/>
                <w:highlight w:val="yellow"/>
              </w:rPr>
              <w:t>95%</w:t>
            </w:r>
          </w:p>
        </w:tc>
      </w:tr>
      <w:tr w:rsidR="00EC4801" w:rsidRPr="00EC4801" w14:paraId="09DDCE2D" w14:textId="77777777" w:rsidTr="00DA06F4">
        <w:trPr>
          <w:jc w:val="right"/>
        </w:trPr>
        <w:tc>
          <w:tcPr>
            <w:tcW w:w="704" w:type="dxa"/>
          </w:tcPr>
          <w:p w14:paraId="0C558A29" w14:textId="77777777" w:rsidR="00EC4801" w:rsidRPr="000E24E9" w:rsidRDefault="00EC4801" w:rsidP="000E24E9">
            <w:pPr>
              <w:spacing w:before="120" w:after="120"/>
              <w:rPr>
                <w:highlight w:val="yellow"/>
              </w:rPr>
            </w:pPr>
            <w:r w:rsidRPr="000E24E9">
              <w:rPr>
                <w:highlight w:val="yellow"/>
              </w:rPr>
              <w:t>2</w:t>
            </w:r>
          </w:p>
        </w:tc>
        <w:tc>
          <w:tcPr>
            <w:tcW w:w="1559" w:type="dxa"/>
          </w:tcPr>
          <w:p w14:paraId="48A20635" w14:textId="77777777" w:rsidR="00EC4801" w:rsidRPr="000E24E9" w:rsidRDefault="00EC4801" w:rsidP="000E24E9">
            <w:pPr>
              <w:spacing w:before="120" w:after="120"/>
              <w:rPr>
                <w:highlight w:val="yellow"/>
              </w:rPr>
            </w:pPr>
            <w:r w:rsidRPr="000E24E9">
              <w:rPr>
                <w:highlight w:val="yellow"/>
              </w:rPr>
              <w:t>Price</w:t>
            </w:r>
          </w:p>
        </w:tc>
        <w:tc>
          <w:tcPr>
            <w:tcW w:w="3119" w:type="dxa"/>
            <w:shd w:val="clear" w:color="auto" w:fill="auto"/>
          </w:tcPr>
          <w:p w14:paraId="0AD50BC1" w14:textId="662471FC" w:rsidR="00EC4801" w:rsidRPr="00D92B2D" w:rsidRDefault="00EC4801" w:rsidP="000E24E9">
            <w:pPr>
              <w:spacing w:before="120" w:after="120"/>
              <w:rPr>
                <w:rFonts w:cs="Arial"/>
                <w:szCs w:val="22"/>
                <w:highlight w:val="yellow"/>
              </w:rPr>
            </w:pPr>
            <w:r w:rsidRPr="00D92B2D">
              <w:rPr>
                <w:rFonts w:cs="Arial"/>
                <w:szCs w:val="22"/>
                <w:highlight w:val="yellow"/>
              </w:rPr>
              <w:t>Contract items reflect Contract price</w:t>
            </w:r>
          </w:p>
        </w:tc>
        <w:tc>
          <w:tcPr>
            <w:tcW w:w="2982" w:type="dxa"/>
            <w:shd w:val="clear" w:color="auto" w:fill="auto"/>
          </w:tcPr>
          <w:p w14:paraId="2A309F31" w14:textId="77777777" w:rsidR="00EC4801" w:rsidRPr="00D92B2D" w:rsidRDefault="00EC4801" w:rsidP="000E24E9">
            <w:pPr>
              <w:spacing w:before="120" w:after="120"/>
              <w:rPr>
                <w:rFonts w:cs="Arial"/>
                <w:szCs w:val="22"/>
                <w:highlight w:val="yellow"/>
              </w:rPr>
            </w:pPr>
            <w:r w:rsidRPr="00D92B2D">
              <w:rPr>
                <w:rFonts w:cs="Arial"/>
                <w:szCs w:val="22"/>
                <w:highlight w:val="yellow"/>
              </w:rPr>
              <w:fldChar w:fldCharType="begin">
                <w:ffData>
                  <w:name w:val="Text5"/>
                  <w:enabled/>
                  <w:calcOnExit w:val="0"/>
                  <w:textInput>
                    <w:default w:val="&lt;&lt;Insert detail&gt;&gt;"/>
                  </w:textInput>
                </w:ffData>
              </w:fldChar>
            </w:r>
            <w:r w:rsidRPr="00D92B2D">
              <w:rPr>
                <w:rFonts w:cs="Arial"/>
                <w:szCs w:val="22"/>
                <w:highlight w:val="yellow"/>
              </w:rPr>
              <w:instrText xml:space="preserve"> FORMTEXT </w:instrText>
            </w:r>
            <w:r w:rsidRPr="00D92B2D">
              <w:rPr>
                <w:rFonts w:cs="Arial"/>
                <w:szCs w:val="22"/>
                <w:highlight w:val="yellow"/>
              </w:rPr>
            </w:r>
            <w:r w:rsidRPr="00D92B2D">
              <w:rPr>
                <w:rFonts w:cs="Arial"/>
                <w:szCs w:val="22"/>
                <w:highlight w:val="yellow"/>
              </w:rPr>
              <w:fldChar w:fldCharType="separate"/>
            </w:r>
            <w:r w:rsidRPr="00D92B2D">
              <w:rPr>
                <w:rFonts w:cs="Arial"/>
                <w:noProof/>
                <w:szCs w:val="22"/>
                <w:highlight w:val="yellow"/>
              </w:rPr>
              <w:t>&lt;&lt;Insert detail&gt;&gt;</w:t>
            </w:r>
            <w:r w:rsidRPr="00D92B2D">
              <w:rPr>
                <w:rFonts w:cs="Arial"/>
                <w:szCs w:val="22"/>
                <w:highlight w:val="yellow"/>
              </w:rPr>
              <w:fldChar w:fldCharType="end"/>
            </w:r>
          </w:p>
        </w:tc>
        <w:tc>
          <w:tcPr>
            <w:tcW w:w="1559" w:type="dxa"/>
          </w:tcPr>
          <w:p w14:paraId="177C7B51" w14:textId="4FE0088B" w:rsidR="00EC4801" w:rsidRPr="00D92B2D" w:rsidRDefault="00D92B2D" w:rsidP="000E24E9">
            <w:pPr>
              <w:spacing w:before="120" w:after="120"/>
              <w:rPr>
                <w:rFonts w:cs="Arial"/>
                <w:szCs w:val="22"/>
                <w:highlight w:val="yellow"/>
              </w:rPr>
            </w:pPr>
            <w:r w:rsidRPr="00D92B2D">
              <w:rPr>
                <w:rFonts w:cs="Arial"/>
                <w:szCs w:val="22"/>
                <w:highlight w:val="yellow"/>
              </w:rPr>
              <w:fldChar w:fldCharType="begin">
                <w:ffData>
                  <w:name w:val="Text5"/>
                  <w:enabled/>
                  <w:calcOnExit w:val="0"/>
                  <w:textInput>
                    <w:default w:val="&lt;&lt;Insert detail&gt;&gt;"/>
                  </w:textInput>
                </w:ffData>
              </w:fldChar>
            </w:r>
            <w:r w:rsidRPr="00D92B2D">
              <w:rPr>
                <w:rFonts w:cs="Arial"/>
                <w:szCs w:val="22"/>
                <w:highlight w:val="yellow"/>
              </w:rPr>
              <w:instrText xml:space="preserve"> FORMTEXT </w:instrText>
            </w:r>
            <w:r w:rsidRPr="00D92B2D">
              <w:rPr>
                <w:rFonts w:cs="Arial"/>
                <w:szCs w:val="22"/>
                <w:highlight w:val="yellow"/>
              </w:rPr>
            </w:r>
            <w:r w:rsidRPr="00D92B2D">
              <w:rPr>
                <w:rFonts w:cs="Arial"/>
                <w:szCs w:val="22"/>
                <w:highlight w:val="yellow"/>
              </w:rPr>
              <w:fldChar w:fldCharType="separate"/>
            </w:r>
            <w:r w:rsidRPr="00D92B2D">
              <w:rPr>
                <w:rFonts w:cs="Arial"/>
                <w:noProof/>
                <w:szCs w:val="22"/>
                <w:highlight w:val="yellow"/>
              </w:rPr>
              <w:t>&lt;&lt;Insert detail&gt;&gt;</w:t>
            </w:r>
            <w:r w:rsidRPr="00D92B2D">
              <w:rPr>
                <w:rFonts w:cs="Arial"/>
                <w:szCs w:val="22"/>
                <w:highlight w:val="yellow"/>
              </w:rPr>
              <w:fldChar w:fldCharType="end"/>
            </w:r>
          </w:p>
        </w:tc>
        <w:tc>
          <w:tcPr>
            <w:tcW w:w="1417" w:type="dxa"/>
          </w:tcPr>
          <w:p w14:paraId="23E9AB87" w14:textId="60B4A133" w:rsidR="00EC4801" w:rsidRPr="00D92B2D" w:rsidRDefault="00D92B2D" w:rsidP="000E24E9">
            <w:pPr>
              <w:spacing w:before="120" w:after="120"/>
              <w:rPr>
                <w:rFonts w:cs="Arial"/>
                <w:szCs w:val="22"/>
                <w:highlight w:val="yellow"/>
              </w:rPr>
            </w:pPr>
            <w:r w:rsidRPr="00D92B2D">
              <w:rPr>
                <w:rFonts w:cs="Arial"/>
                <w:szCs w:val="22"/>
                <w:highlight w:val="yellow"/>
              </w:rPr>
              <w:fldChar w:fldCharType="begin">
                <w:ffData>
                  <w:name w:val="Text5"/>
                  <w:enabled/>
                  <w:calcOnExit w:val="0"/>
                  <w:textInput>
                    <w:default w:val="&lt;&lt;Insert detail&gt;&gt;"/>
                  </w:textInput>
                </w:ffData>
              </w:fldChar>
            </w:r>
            <w:r w:rsidRPr="00D92B2D">
              <w:rPr>
                <w:rFonts w:cs="Arial"/>
                <w:szCs w:val="22"/>
                <w:highlight w:val="yellow"/>
              </w:rPr>
              <w:instrText xml:space="preserve"> FORMTEXT </w:instrText>
            </w:r>
            <w:r w:rsidRPr="00D92B2D">
              <w:rPr>
                <w:rFonts w:cs="Arial"/>
                <w:szCs w:val="22"/>
                <w:highlight w:val="yellow"/>
              </w:rPr>
            </w:r>
            <w:r w:rsidRPr="00D92B2D">
              <w:rPr>
                <w:rFonts w:cs="Arial"/>
                <w:szCs w:val="22"/>
                <w:highlight w:val="yellow"/>
              </w:rPr>
              <w:fldChar w:fldCharType="separate"/>
            </w:r>
            <w:r w:rsidRPr="00D92B2D">
              <w:rPr>
                <w:rFonts w:cs="Arial"/>
                <w:noProof/>
                <w:szCs w:val="22"/>
                <w:highlight w:val="yellow"/>
              </w:rPr>
              <w:t>&lt;&lt;Insert detail&gt;&gt;</w:t>
            </w:r>
            <w:r w:rsidRPr="00D92B2D">
              <w:rPr>
                <w:rFonts w:cs="Arial"/>
                <w:szCs w:val="22"/>
                <w:highlight w:val="yellow"/>
              </w:rPr>
              <w:fldChar w:fldCharType="end"/>
            </w:r>
          </w:p>
        </w:tc>
        <w:tc>
          <w:tcPr>
            <w:tcW w:w="1418" w:type="dxa"/>
            <w:shd w:val="clear" w:color="auto" w:fill="auto"/>
          </w:tcPr>
          <w:p w14:paraId="2657D77F" w14:textId="797BF818" w:rsidR="00EC4801" w:rsidRPr="00D92B2D" w:rsidRDefault="00EC4801" w:rsidP="000E24E9">
            <w:pPr>
              <w:spacing w:before="120" w:after="120"/>
              <w:rPr>
                <w:rFonts w:cs="Arial"/>
                <w:szCs w:val="22"/>
                <w:highlight w:val="yellow"/>
              </w:rPr>
            </w:pPr>
            <w:r w:rsidRPr="00D92B2D">
              <w:rPr>
                <w:rFonts w:cs="Arial"/>
                <w:szCs w:val="22"/>
                <w:highlight w:val="yellow"/>
              </w:rPr>
              <w:t>100%</w:t>
            </w:r>
          </w:p>
        </w:tc>
      </w:tr>
      <w:tr w:rsidR="00EC4801" w:rsidRPr="00EC4801" w14:paraId="256073D2" w14:textId="77777777" w:rsidTr="00DA06F4">
        <w:trPr>
          <w:jc w:val="right"/>
        </w:trPr>
        <w:tc>
          <w:tcPr>
            <w:tcW w:w="704" w:type="dxa"/>
          </w:tcPr>
          <w:p w14:paraId="1D3B43EE" w14:textId="77777777" w:rsidR="00EC4801" w:rsidRPr="000E24E9" w:rsidRDefault="00EC4801" w:rsidP="000E24E9">
            <w:pPr>
              <w:spacing w:before="120" w:after="120"/>
              <w:rPr>
                <w:highlight w:val="yellow"/>
              </w:rPr>
            </w:pPr>
            <w:r w:rsidRPr="000E24E9">
              <w:rPr>
                <w:highlight w:val="yellow"/>
              </w:rPr>
              <w:t>3</w:t>
            </w:r>
          </w:p>
        </w:tc>
        <w:tc>
          <w:tcPr>
            <w:tcW w:w="1559" w:type="dxa"/>
          </w:tcPr>
          <w:p w14:paraId="05A9C20E" w14:textId="77777777" w:rsidR="00EC4801" w:rsidRPr="000E24E9" w:rsidRDefault="00EC4801" w:rsidP="000E24E9">
            <w:pPr>
              <w:spacing w:before="120" w:after="120"/>
              <w:rPr>
                <w:highlight w:val="yellow"/>
              </w:rPr>
            </w:pPr>
            <w:r w:rsidRPr="000E24E9">
              <w:rPr>
                <w:highlight w:val="yellow"/>
              </w:rPr>
              <w:t>Reporting</w:t>
            </w:r>
          </w:p>
        </w:tc>
        <w:tc>
          <w:tcPr>
            <w:tcW w:w="3119" w:type="dxa"/>
            <w:shd w:val="clear" w:color="auto" w:fill="auto"/>
          </w:tcPr>
          <w:p w14:paraId="5C86363A" w14:textId="77777777" w:rsidR="00EC4801" w:rsidRPr="00D92B2D" w:rsidRDefault="00EC4801" w:rsidP="000E24E9">
            <w:pPr>
              <w:spacing w:before="120" w:after="120"/>
              <w:rPr>
                <w:rFonts w:cs="Arial"/>
                <w:szCs w:val="22"/>
                <w:highlight w:val="yellow"/>
              </w:rPr>
            </w:pPr>
            <w:r w:rsidRPr="00D92B2D">
              <w:rPr>
                <w:rFonts w:cs="Arial"/>
                <w:szCs w:val="22"/>
                <w:highlight w:val="yellow"/>
              </w:rPr>
              <w:t xml:space="preserve">Timeliness and accuracy of reporting </w:t>
            </w:r>
          </w:p>
        </w:tc>
        <w:tc>
          <w:tcPr>
            <w:tcW w:w="2982" w:type="dxa"/>
            <w:shd w:val="clear" w:color="auto" w:fill="auto"/>
          </w:tcPr>
          <w:p w14:paraId="23DB302E" w14:textId="28BB5618" w:rsidR="00EC4801" w:rsidRPr="00D92B2D" w:rsidRDefault="00EC4801" w:rsidP="000E24E9">
            <w:pPr>
              <w:spacing w:before="120" w:after="120"/>
              <w:rPr>
                <w:rFonts w:cs="Arial"/>
                <w:szCs w:val="22"/>
                <w:highlight w:val="yellow"/>
              </w:rPr>
            </w:pPr>
            <w:r w:rsidRPr="00D92B2D">
              <w:rPr>
                <w:rFonts w:cs="Arial"/>
                <w:szCs w:val="22"/>
                <w:highlight w:val="yellow"/>
              </w:rPr>
              <w:t>The Supplier is required to provide accurate reports in the Customer</w:t>
            </w:r>
            <w:r w:rsidR="00C43441" w:rsidRPr="00D92B2D">
              <w:rPr>
                <w:rFonts w:cs="Arial"/>
                <w:szCs w:val="22"/>
                <w:highlight w:val="yellow"/>
              </w:rPr>
              <w:t>'</w:t>
            </w:r>
            <w:r w:rsidRPr="00D92B2D">
              <w:rPr>
                <w:rFonts w:cs="Arial"/>
                <w:szCs w:val="22"/>
                <w:highlight w:val="yellow"/>
              </w:rPr>
              <w:t xml:space="preserve">s templates (where applicable) and submit on time in </w:t>
            </w:r>
            <w:r w:rsidRPr="00D92B2D">
              <w:rPr>
                <w:rFonts w:cs="Arial"/>
                <w:szCs w:val="22"/>
                <w:highlight w:val="yellow"/>
              </w:rPr>
              <w:lastRenderedPageBreak/>
              <w:t>accordance with Schedule 4 - Contract governance</w:t>
            </w:r>
          </w:p>
        </w:tc>
        <w:tc>
          <w:tcPr>
            <w:tcW w:w="1559" w:type="dxa"/>
          </w:tcPr>
          <w:p w14:paraId="3FEF1BCE" w14:textId="0C99002A" w:rsidR="00EC4801" w:rsidRPr="00D92B2D" w:rsidRDefault="00D92B2D" w:rsidP="000E24E9">
            <w:pPr>
              <w:spacing w:before="120" w:after="120"/>
              <w:rPr>
                <w:rFonts w:cs="Arial"/>
                <w:szCs w:val="22"/>
                <w:highlight w:val="yellow"/>
              </w:rPr>
            </w:pPr>
            <w:r w:rsidRPr="00D92B2D">
              <w:rPr>
                <w:rFonts w:cs="Arial"/>
                <w:szCs w:val="22"/>
                <w:highlight w:val="yellow"/>
              </w:rPr>
              <w:lastRenderedPageBreak/>
              <w:fldChar w:fldCharType="begin">
                <w:ffData>
                  <w:name w:val="Text5"/>
                  <w:enabled/>
                  <w:calcOnExit w:val="0"/>
                  <w:textInput>
                    <w:default w:val="&lt;&lt;Insert detail&gt;&gt;"/>
                  </w:textInput>
                </w:ffData>
              </w:fldChar>
            </w:r>
            <w:r w:rsidRPr="00D92B2D">
              <w:rPr>
                <w:rFonts w:cs="Arial"/>
                <w:szCs w:val="22"/>
                <w:highlight w:val="yellow"/>
              </w:rPr>
              <w:instrText xml:space="preserve"> FORMTEXT </w:instrText>
            </w:r>
            <w:r w:rsidRPr="00D92B2D">
              <w:rPr>
                <w:rFonts w:cs="Arial"/>
                <w:szCs w:val="22"/>
                <w:highlight w:val="yellow"/>
              </w:rPr>
            </w:r>
            <w:r w:rsidRPr="00D92B2D">
              <w:rPr>
                <w:rFonts w:cs="Arial"/>
                <w:szCs w:val="22"/>
                <w:highlight w:val="yellow"/>
              </w:rPr>
              <w:fldChar w:fldCharType="separate"/>
            </w:r>
            <w:r w:rsidRPr="00D92B2D">
              <w:rPr>
                <w:rFonts w:cs="Arial"/>
                <w:noProof/>
                <w:szCs w:val="22"/>
                <w:highlight w:val="yellow"/>
              </w:rPr>
              <w:t>&lt;&lt;Insert detail&gt;&gt;</w:t>
            </w:r>
            <w:r w:rsidRPr="00D92B2D">
              <w:rPr>
                <w:rFonts w:cs="Arial"/>
                <w:szCs w:val="22"/>
                <w:highlight w:val="yellow"/>
              </w:rPr>
              <w:fldChar w:fldCharType="end"/>
            </w:r>
          </w:p>
        </w:tc>
        <w:tc>
          <w:tcPr>
            <w:tcW w:w="1417" w:type="dxa"/>
          </w:tcPr>
          <w:p w14:paraId="2837C9EA" w14:textId="64A80E8B" w:rsidR="00EC4801" w:rsidRPr="00D92B2D" w:rsidRDefault="00D92B2D" w:rsidP="000E24E9">
            <w:pPr>
              <w:spacing w:before="120" w:after="120"/>
              <w:rPr>
                <w:rFonts w:cs="Arial"/>
                <w:szCs w:val="22"/>
                <w:highlight w:val="yellow"/>
              </w:rPr>
            </w:pPr>
            <w:r w:rsidRPr="00D92B2D">
              <w:rPr>
                <w:rFonts w:cs="Arial"/>
                <w:szCs w:val="22"/>
                <w:highlight w:val="yellow"/>
              </w:rPr>
              <w:fldChar w:fldCharType="begin">
                <w:ffData>
                  <w:name w:val="Text5"/>
                  <w:enabled/>
                  <w:calcOnExit w:val="0"/>
                  <w:textInput>
                    <w:default w:val="&lt;&lt;Insert detail&gt;&gt;"/>
                  </w:textInput>
                </w:ffData>
              </w:fldChar>
            </w:r>
            <w:r w:rsidRPr="00D92B2D">
              <w:rPr>
                <w:rFonts w:cs="Arial"/>
                <w:szCs w:val="22"/>
                <w:highlight w:val="yellow"/>
              </w:rPr>
              <w:instrText xml:space="preserve"> FORMTEXT </w:instrText>
            </w:r>
            <w:r w:rsidRPr="00D92B2D">
              <w:rPr>
                <w:rFonts w:cs="Arial"/>
                <w:szCs w:val="22"/>
                <w:highlight w:val="yellow"/>
              </w:rPr>
            </w:r>
            <w:r w:rsidRPr="00D92B2D">
              <w:rPr>
                <w:rFonts w:cs="Arial"/>
                <w:szCs w:val="22"/>
                <w:highlight w:val="yellow"/>
              </w:rPr>
              <w:fldChar w:fldCharType="separate"/>
            </w:r>
            <w:r w:rsidRPr="00D92B2D">
              <w:rPr>
                <w:rFonts w:cs="Arial"/>
                <w:noProof/>
                <w:szCs w:val="22"/>
                <w:highlight w:val="yellow"/>
              </w:rPr>
              <w:t>&lt;&lt;Insert detail&gt;&gt;</w:t>
            </w:r>
            <w:r w:rsidRPr="00D92B2D">
              <w:rPr>
                <w:rFonts w:cs="Arial"/>
                <w:szCs w:val="22"/>
                <w:highlight w:val="yellow"/>
              </w:rPr>
              <w:fldChar w:fldCharType="end"/>
            </w:r>
          </w:p>
        </w:tc>
        <w:tc>
          <w:tcPr>
            <w:tcW w:w="1418" w:type="dxa"/>
            <w:shd w:val="clear" w:color="auto" w:fill="auto"/>
          </w:tcPr>
          <w:p w14:paraId="2AD417C6" w14:textId="566628CB" w:rsidR="00EC4801" w:rsidRPr="00D92B2D" w:rsidRDefault="00EC4801" w:rsidP="000E24E9">
            <w:pPr>
              <w:spacing w:before="120" w:after="120"/>
              <w:rPr>
                <w:rFonts w:cs="Arial"/>
                <w:szCs w:val="22"/>
                <w:highlight w:val="yellow"/>
              </w:rPr>
            </w:pPr>
            <w:r w:rsidRPr="00D92B2D">
              <w:rPr>
                <w:rFonts w:cs="Arial"/>
                <w:szCs w:val="22"/>
                <w:highlight w:val="yellow"/>
              </w:rPr>
              <w:t>100%</w:t>
            </w:r>
          </w:p>
        </w:tc>
      </w:tr>
      <w:tr w:rsidR="00D92B2D" w:rsidRPr="00EC4801" w14:paraId="204EA468" w14:textId="77777777" w:rsidTr="00DA06F4">
        <w:trPr>
          <w:jc w:val="right"/>
        </w:trPr>
        <w:tc>
          <w:tcPr>
            <w:tcW w:w="704" w:type="dxa"/>
          </w:tcPr>
          <w:p w14:paraId="5544AC1E" w14:textId="097F374E" w:rsidR="00D92B2D" w:rsidRPr="000E24E9" w:rsidRDefault="00D92B2D" w:rsidP="000E24E9">
            <w:pPr>
              <w:spacing w:before="120" w:after="120"/>
              <w:rPr>
                <w:highlight w:val="yellow"/>
              </w:rPr>
            </w:pPr>
            <w:r w:rsidRPr="000E24E9">
              <w:rPr>
                <w:highlight w:val="yellow"/>
              </w:rPr>
              <w:t>4</w:t>
            </w:r>
          </w:p>
        </w:tc>
        <w:tc>
          <w:tcPr>
            <w:tcW w:w="1559" w:type="dxa"/>
          </w:tcPr>
          <w:p w14:paraId="468BCFA4" w14:textId="60C45A6B" w:rsidR="00D92B2D" w:rsidRPr="000E24E9" w:rsidRDefault="00D92B2D" w:rsidP="000E24E9">
            <w:pPr>
              <w:spacing w:before="120" w:after="120"/>
              <w:rPr>
                <w:highlight w:val="yellow"/>
              </w:rPr>
            </w:pPr>
            <w:r w:rsidRPr="000E24E9">
              <w:rPr>
                <w:highlight w:val="yellow"/>
              </w:rPr>
              <w:t>Customer Satisfaction</w:t>
            </w:r>
          </w:p>
        </w:tc>
        <w:tc>
          <w:tcPr>
            <w:tcW w:w="3119" w:type="dxa"/>
            <w:shd w:val="clear" w:color="auto" w:fill="auto"/>
          </w:tcPr>
          <w:p w14:paraId="7CA9B11F" w14:textId="7C7A7A48" w:rsidR="00D92B2D" w:rsidRPr="00D92B2D" w:rsidRDefault="00D92B2D" w:rsidP="000E24E9">
            <w:pPr>
              <w:spacing w:before="120" w:after="120"/>
              <w:rPr>
                <w:rFonts w:cs="Arial"/>
                <w:szCs w:val="22"/>
                <w:highlight w:val="yellow"/>
              </w:rPr>
            </w:pPr>
            <w:r w:rsidRPr="00D92B2D">
              <w:rPr>
                <w:rFonts w:cs="Arial"/>
                <w:szCs w:val="22"/>
                <w:highlight w:val="yellow"/>
              </w:rPr>
              <w:t xml:space="preserve">Customers will be surveyed </w:t>
            </w:r>
          </w:p>
        </w:tc>
        <w:tc>
          <w:tcPr>
            <w:tcW w:w="2982" w:type="dxa"/>
            <w:shd w:val="clear" w:color="auto" w:fill="auto"/>
          </w:tcPr>
          <w:p w14:paraId="14FCFDB5" w14:textId="513636C5" w:rsidR="00D92B2D" w:rsidRPr="00D92B2D" w:rsidRDefault="00D92B2D" w:rsidP="000E24E9">
            <w:pPr>
              <w:spacing w:before="120" w:after="120"/>
              <w:rPr>
                <w:rFonts w:cs="Arial"/>
                <w:szCs w:val="22"/>
                <w:highlight w:val="yellow"/>
              </w:rPr>
            </w:pPr>
            <w:r w:rsidRPr="00D92B2D">
              <w:rPr>
                <w:rFonts w:cs="Arial"/>
                <w:szCs w:val="22"/>
                <w:highlight w:val="yellow"/>
              </w:rPr>
              <w:fldChar w:fldCharType="begin">
                <w:ffData>
                  <w:name w:val="Text5"/>
                  <w:enabled/>
                  <w:calcOnExit w:val="0"/>
                  <w:textInput>
                    <w:default w:val="&lt;&lt;Insert detail&gt;&gt;"/>
                  </w:textInput>
                </w:ffData>
              </w:fldChar>
            </w:r>
            <w:r w:rsidRPr="00D92B2D">
              <w:rPr>
                <w:rFonts w:cs="Arial"/>
                <w:szCs w:val="22"/>
                <w:highlight w:val="yellow"/>
              </w:rPr>
              <w:instrText xml:space="preserve"> FORMTEXT </w:instrText>
            </w:r>
            <w:r w:rsidRPr="00D92B2D">
              <w:rPr>
                <w:rFonts w:cs="Arial"/>
                <w:szCs w:val="22"/>
                <w:highlight w:val="yellow"/>
              </w:rPr>
            </w:r>
            <w:r w:rsidRPr="00D92B2D">
              <w:rPr>
                <w:rFonts w:cs="Arial"/>
                <w:szCs w:val="22"/>
                <w:highlight w:val="yellow"/>
              </w:rPr>
              <w:fldChar w:fldCharType="separate"/>
            </w:r>
            <w:r w:rsidRPr="00D92B2D">
              <w:rPr>
                <w:rFonts w:cs="Arial"/>
                <w:noProof/>
                <w:szCs w:val="22"/>
                <w:highlight w:val="yellow"/>
              </w:rPr>
              <w:t>&lt;&lt;Insert detail&gt;&gt;</w:t>
            </w:r>
            <w:r w:rsidRPr="00D92B2D">
              <w:rPr>
                <w:rFonts w:cs="Arial"/>
                <w:szCs w:val="22"/>
                <w:highlight w:val="yellow"/>
              </w:rPr>
              <w:fldChar w:fldCharType="end"/>
            </w:r>
          </w:p>
        </w:tc>
        <w:tc>
          <w:tcPr>
            <w:tcW w:w="1559" w:type="dxa"/>
          </w:tcPr>
          <w:p w14:paraId="489DBD94" w14:textId="27DFF311" w:rsidR="00D92B2D" w:rsidRPr="00D92B2D" w:rsidRDefault="00D92B2D" w:rsidP="000E24E9">
            <w:pPr>
              <w:spacing w:before="120" w:after="120"/>
              <w:rPr>
                <w:rFonts w:cs="Arial"/>
                <w:szCs w:val="22"/>
                <w:highlight w:val="yellow"/>
              </w:rPr>
            </w:pPr>
            <w:r w:rsidRPr="00D92B2D">
              <w:rPr>
                <w:rFonts w:cs="Arial"/>
                <w:szCs w:val="22"/>
                <w:highlight w:val="yellow"/>
              </w:rPr>
              <w:fldChar w:fldCharType="begin">
                <w:ffData>
                  <w:name w:val="Text5"/>
                  <w:enabled/>
                  <w:calcOnExit w:val="0"/>
                  <w:textInput>
                    <w:default w:val="&lt;&lt;Insert detail&gt;&gt;"/>
                  </w:textInput>
                </w:ffData>
              </w:fldChar>
            </w:r>
            <w:r w:rsidRPr="00D92B2D">
              <w:rPr>
                <w:rFonts w:cs="Arial"/>
                <w:szCs w:val="22"/>
                <w:highlight w:val="yellow"/>
              </w:rPr>
              <w:instrText xml:space="preserve"> FORMTEXT </w:instrText>
            </w:r>
            <w:r w:rsidRPr="00D92B2D">
              <w:rPr>
                <w:rFonts w:cs="Arial"/>
                <w:szCs w:val="22"/>
                <w:highlight w:val="yellow"/>
              </w:rPr>
            </w:r>
            <w:r w:rsidRPr="00D92B2D">
              <w:rPr>
                <w:rFonts w:cs="Arial"/>
                <w:szCs w:val="22"/>
                <w:highlight w:val="yellow"/>
              </w:rPr>
              <w:fldChar w:fldCharType="separate"/>
            </w:r>
            <w:r w:rsidRPr="00D92B2D">
              <w:rPr>
                <w:rFonts w:cs="Arial"/>
                <w:noProof/>
                <w:szCs w:val="22"/>
                <w:highlight w:val="yellow"/>
              </w:rPr>
              <w:t>&lt;&lt;Insert detail&gt;&gt;</w:t>
            </w:r>
            <w:r w:rsidRPr="00D92B2D">
              <w:rPr>
                <w:rFonts w:cs="Arial"/>
                <w:szCs w:val="22"/>
                <w:highlight w:val="yellow"/>
              </w:rPr>
              <w:fldChar w:fldCharType="end"/>
            </w:r>
          </w:p>
        </w:tc>
        <w:tc>
          <w:tcPr>
            <w:tcW w:w="1417" w:type="dxa"/>
          </w:tcPr>
          <w:p w14:paraId="667EB2C7" w14:textId="557CA24D" w:rsidR="00D92B2D" w:rsidRPr="00D92B2D" w:rsidRDefault="00D92B2D" w:rsidP="000E24E9">
            <w:pPr>
              <w:spacing w:before="120" w:after="120"/>
              <w:rPr>
                <w:rFonts w:cs="Arial"/>
                <w:szCs w:val="22"/>
                <w:highlight w:val="yellow"/>
              </w:rPr>
            </w:pPr>
            <w:r w:rsidRPr="00D92B2D">
              <w:rPr>
                <w:rFonts w:cs="Arial"/>
                <w:szCs w:val="22"/>
                <w:highlight w:val="yellow"/>
              </w:rPr>
              <w:fldChar w:fldCharType="begin">
                <w:ffData>
                  <w:name w:val="Text5"/>
                  <w:enabled/>
                  <w:calcOnExit w:val="0"/>
                  <w:textInput>
                    <w:default w:val="&lt;&lt;Insert detail&gt;&gt;"/>
                  </w:textInput>
                </w:ffData>
              </w:fldChar>
            </w:r>
            <w:r w:rsidRPr="00D92B2D">
              <w:rPr>
                <w:rFonts w:cs="Arial"/>
                <w:szCs w:val="22"/>
                <w:highlight w:val="yellow"/>
              </w:rPr>
              <w:instrText xml:space="preserve"> FORMTEXT </w:instrText>
            </w:r>
            <w:r w:rsidRPr="00D92B2D">
              <w:rPr>
                <w:rFonts w:cs="Arial"/>
                <w:szCs w:val="22"/>
                <w:highlight w:val="yellow"/>
              </w:rPr>
            </w:r>
            <w:r w:rsidRPr="00D92B2D">
              <w:rPr>
                <w:rFonts w:cs="Arial"/>
                <w:szCs w:val="22"/>
                <w:highlight w:val="yellow"/>
              </w:rPr>
              <w:fldChar w:fldCharType="separate"/>
            </w:r>
            <w:r w:rsidRPr="00D92B2D">
              <w:rPr>
                <w:rFonts w:cs="Arial"/>
                <w:noProof/>
                <w:szCs w:val="22"/>
                <w:highlight w:val="yellow"/>
              </w:rPr>
              <w:t>&lt;&lt;Insert detail&gt;&gt;</w:t>
            </w:r>
            <w:r w:rsidRPr="00D92B2D">
              <w:rPr>
                <w:rFonts w:cs="Arial"/>
                <w:szCs w:val="22"/>
                <w:highlight w:val="yellow"/>
              </w:rPr>
              <w:fldChar w:fldCharType="end"/>
            </w:r>
          </w:p>
        </w:tc>
        <w:tc>
          <w:tcPr>
            <w:tcW w:w="1418" w:type="dxa"/>
            <w:shd w:val="clear" w:color="auto" w:fill="auto"/>
          </w:tcPr>
          <w:p w14:paraId="259D583B" w14:textId="1BBC3F5E" w:rsidR="00D92B2D" w:rsidRPr="00D92B2D" w:rsidRDefault="00D92B2D" w:rsidP="000E24E9">
            <w:pPr>
              <w:spacing w:before="120" w:after="120"/>
              <w:rPr>
                <w:rFonts w:cs="Arial"/>
                <w:szCs w:val="22"/>
                <w:highlight w:val="yellow"/>
              </w:rPr>
            </w:pPr>
            <w:r w:rsidRPr="00D92B2D">
              <w:rPr>
                <w:rFonts w:cs="Arial"/>
                <w:szCs w:val="22"/>
                <w:highlight w:val="yellow"/>
              </w:rPr>
              <w:t>75%</w:t>
            </w:r>
          </w:p>
        </w:tc>
      </w:tr>
      <w:tr w:rsidR="00D92B2D" w:rsidRPr="00EC4801" w14:paraId="6E0994C0" w14:textId="77777777" w:rsidTr="00DA06F4">
        <w:trPr>
          <w:jc w:val="right"/>
        </w:trPr>
        <w:tc>
          <w:tcPr>
            <w:tcW w:w="704" w:type="dxa"/>
          </w:tcPr>
          <w:p w14:paraId="351B1CBC" w14:textId="28B9DB3A" w:rsidR="00D92B2D" w:rsidRPr="000E24E9" w:rsidRDefault="00D92B2D" w:rsidP="000E24E9">
            <w:pPr>
              <w:spacing w:before="120" w:after="120"/>
              <w:rPr>
                <w:highlight w:val="yellow"/>
              </w:rPr>
            </w:pPr>
            <w:commentRangeStart w:id="564"/>
            <w:r w:rsidRPr="000E24E9">
              <w:rPr>
                <w:highlight w:val="yellow"/>
              </w:rPr>
              <w:t>5</w:t>
            </w:r>
          </w:p>
        </w:tc>
        <w:tc>
          <w:tcPr>
            <w:tcW w:w="1559" w:type="dxa"/>
          </w:tcPr>
          <w:p w14:paraId="6C2A2FD0" w14:textId="4D670934" w:rsidR="00D92B2D" w:rsidRPr="00D92B2D" w:rsidRDefault="00D92B2D" w:rsidP="000E24E9">
            <w:pPr>
              <w:spacing w:before="120" w:after="120"/>
              <w:rPr>
                <w:rFonts w:cs="Arial"/>
                <w:szCs w:val="22"/>
                <w:highlight w:val="yellow"/>
              </w:rPr>
            </w:pPr>
            <w:r w:rsidRPr="00D92B2D">
              <w:rPr>
                <w:rFonts w:cs="Arial"/>
                <w:szCs w:val="22"/>
                <w:highlight w:val="yellow"/>
              </w:rPr>
              <w:fldChar w:fldCharType="begin">
                <w:ffData>
                  <w:name w:val="Text5"/>
                  <w:enabled/>
                  <w:calcOnExit w:val="0"/>
                  <w:textInput>
                    <w:default w:val="&lt;&lt;Insert detail&gt;&gt;"/>
                  </w:textInput>
                </w:ffData>
              </w:fldChar>
            </w:r>
            <w:r w:rsidRPr="00D92B2D">
              <w:rPr>
                <w:rFonts w:cs="Arial"/>
                <w:szCs w:val="22"/>
                <w:highlight w:val="yellow"/>
              </w:rPr>
              <w:instrText xml:space="preserve"> FORMTEXT </w:instrText>
            </w:r>
            <w:r w:rsidRPr="00D92B2D">
              <w:rPr>
                <w:rFonts w:cs="Arial"/>
                <w:szCs w:val="22"/>
                <w:highlight w:val="yellow"/>
              </w:rPr>
            </w:r>
            <w:r w:rsidRPr="00D92B2D">
              <w:rPr>
                <w:rFonts w:cs="Arial"/>
                <w:szCs w:val="22"/>
                <w:highlight w:val="yellow"/>
              </w:rPr>
              <w:fldChar w:fldCharType="separate"/>
            </w:r>
            <w:r w:rsidRPr="00D92B2D">
              <w:rPr>
                <w:rFonts w:cs="Arial"/>
                <w:noProof/>
                <w:szCs w:val="22"/>
                <w:highlight w:val="yellow"/>
              </w:rPr>
              <w:t>&lt;&lt;Insert detail&gt;&gt;</w:t>
            </w:r>
            <w:r w:rsidRPr="00D92B2D">
              <w:rPr>
                <w:rFonts w:cs="Arial"/>
                <w:szCs w:val="22"/>
                <w:highlight w:val="yellow"/>
              </w:rPr>
              <w:fldChar w:fldCharType="end"/>
            </w:r>
          </w:p>
        </w:tc>
        <w:tc>
          <w:tcPr>
            <w:tcW w:w="3119" w:type="dxa"/>
            <w:shd w:val="clear" w:color="auto" w:fill="auto"/>
          </w:tcPr>
          <w:p w14:paraId="297929E6" w14:textId="04D8DD72" w:rsidR="00D92B2D" w:rsidRPr="00D92B2D" w:rsidRDefault="00D92B2D" w:rsidP="000E24E9">
            <w:pPr>
              <w:spacing w:before="120" w:after="120"/>
              <w:rPr>
                <w:rFonts w:cs="Arial"/>
                <w:szCs w:val="22"/>
                <w:highlight w:val="yellow"/>
              </w:rPr>
            </w:pPr>
            <w:r w:rsidRPr="00D92B2D">
              <w:rPr>
                <w:rFonts w:cs="Arial"/>
                <w:szCs w:val="22"/>
                <w:highlight w:val="yellow"/>
              </w:rPr>
              <w:fldChar w:fldCharType="begin">
                <w:ffData>
                  <w:name w:val="Text5"/>
                  <w:enabled/>
                  <w:calcOnExit w:val="0"/>
                  <w:textInput>
                    <w:default w:val="&lt;&lt;Insert detail&gt;&gt;"/>
                  </w:textInput>
                </w:ffData>
              </w:fldChar>
            </w:r>
            <w:r w:rsidRPr="00D92B2D">
              <w:rPr>
                <w:rFonts w:cs="Arial"/>
                <w:szCs w:val="22"/>
                <w:highlight w:val="yellow"/>
              </w:rPr>
              <w:instrText xml:space="preserve"> FORMTEXT </w:instrText>
            </w:r>
            <w:r w:rsidRPr="00D92B2D">
              <w:rPr>
                <w:rFonts w:cs="Arial"/>
                <w:szCs w:val="22"/>
                <w:highlight w:val="yellow"/>
              </w:rPr>
            </w:r>
            <w:r w:rsidRPr="00D92B2D">
              <w:rPr>
                <w:rFonts w:cs="Arial"/>
                <w:szCs w:val="22"/>
                <w:highlight w:val="yellow"/>
              </w:rPr>
              <w:fldChar w:fldCharType="separate"/>
            </w:r>
            <w:r w:rsidRPr="00D92B2D">
              <w:rPr>
                <w:rFonts w:cs="Arial"/>
                <w:noProof/>
                <w:szCs w:val="22"/>
                <w:highlight w:val="yellow"/>
              </w:rPr>
              <w:t>&lt;&lt;Insert detail&gt;&gt;</w:t>
            </w:r>
            <w:r w:rsidRPr="00D92B2D">
              <w:rPr>
                <w:rFonts w:cs="Arial"/>
                <w:szCs w:val="22"/>
                <w:highlight w:val="yellow"/>
              </w:rPr>
              <w:fldChar w:fldCharType="end"/>
            </w:r>
          </w:p>
        </w:tc>
        <w:tc>
          <w:tcPr>
            <w:tcW w:w="2982" w:type="dxa"/>
            <w:shd w:val="clear" w:color="auto" w:fill="auto"/>
          </w:tcPr>
          <w:p w14:paraId="28492B02" w14:textId="0EB411D1" w:rsidR="00D92B2D" w:rsidRPr="00D92B2D" w:rsidRDefault="00D92B2D" w:rsidP="000E24E9">
            <w:pPr>
              <w:spacing w:before="120" w:after="120"/>
              <w:rPr>
                <w:rFonts w:cs="Arial"/>
                <w:szCs w:val="22"/>
                <w:highlight w:val="yellow"/>
              </w:rPr>
            </w:pPr>
            <w:r w:rsidRPr="00D92B2D">
              <w:rPr>
                <w:rFonts w:cs="Arial"/>
                <w:szCs w:val="22"/>
                <w:highlight w:val="yellow"/>
              </w:rPr>
              <w:fldChar w:fldCharType="begin">
                <w:ffData>
                  <w:name w:val="Text5"/>
                  <w:enabled/>
                  <w:calcOnExit w:val="0"/>
                  <w:textInput>
                    <w:default w:val="&lt;&lt;Insert detail&gt;&gt;"/>
                  </w:textInput>
                </w:ffData>
              </w:fldChar>
            </w:r>
            <w:r w:rsidRPr="00D92B2D">
              <w:rPr>
                <w:rFonts w:cs="Arial"/>
                <w:szCs w:val="22"/>
                <w:highlight w:val="yellow"/>
              </w:rPr>
              <w:instrText xml:space="preserve"> FORMTEXT </w:instrText>
            </w:r>
            <w:r w:rsidRPr="00D92B2D">
              <w:rPr>
                <w:rFonts w:cs="Arial"/>
                <w:szCs w:val="22"/>
                <w:highlight w:val="yellow"/>
              </w:rPr>
            </w:r>
            <w:r w:rsidRPr="00D92B2D">
              <w:rPr>
                <w:rFonts w:cs="Arial"/>
                <w:szCs w:val="22"/>
                <w:highlight w:val="yellow"/>
              </w:rPr>
              <w:fldChar w:fldCharType="separate"/>
            </w:r>
            <w:r w:rsidRPr="00D92B2D">
              <w:rPr>
                <w:rFonts w:cs="Arial"/>
                <w:noProof/>
                <w:szCs w:val="22"/>
                <w:highlight w:val="yellow"/>
              </w:rPr>
              <w:t>&lt;&lt;Insert detail&gt;&gt;</w:t>
            </w:r>
            <w:r w:rsidRPr="00D92B2D">
              <w:rPr>
                <w:rFonts w:cs="Arial"/>
                <w:szCs w:val="22"/>
                <w:highlight w:val="yellow"/>
              </w:rPr>
              <w:fldChar w:fldCharType="end"/>
            </w:r>
          </w:p>
        </w:tc>
        <w:tc>
          <w:tcPr>
            <w:tcW w:w="1559" w:type="dxa"/>
          </w:tcPr>
          <w:p w14:paraId="360E3B66" w14:textId="72084A03" w:rsidR="00D92B2D" w:rsidRPr="00D92B2D" w:rsidRDefault="00D92B2D" w:rsidP="000E24E9">
            <w:pPr>
              <w:spacing w:before="120" w:after="120"/>
              <w:rPr>
                <w:rFonts w:cs="Arial"/>
                <w:szCs w:val="22"/>
                <w:highlight w:val="yellow"/>
              </w:rPr>
            </w:pPr>
            <w:r w:rsidRPr="00D92B2D">
              <w:rPr>
                <w:rFonts w:cs="Arial"/>
                <w:szCs w:val="22"/>
                <w:highlight w:val="yellow"/>
              </w:rPr>
              <w:fldChar w:fldCharType="begin">
                <w:ffData>
                  <w:name w:val="Text5"/>
                  <w:enabled/>
                  <w:calcOnExit w:val="0"/>
                  <w:textInput>
                    <w:default w:val="&lt;&lt;Insert detail&gt;&gt;"/>
                  </w:textInput>
                </w:ffData>
              </w:fldChar>
            </w:r>
            <w:r w:rsidRPr="00D92B2D">
              <w:rPr>
                <w:rFonts w:cs="Arial"/>
                <w:szCs w:val="22"/>
                <w:highlight w:val="yellow"/>
              </w:rPr>
              <w:instrText xml:space="preserve"> FORMTEXT </w:instrText>
            </w:r>
            <w:r w:rsidRPr="00D92B2D">
              <w:rPr>
                <w:rFonts w:cs="Arial"/>
                <w:szCs w:val="22"/>
                <w:highlight w:val="yellow"/>
              </w:rPr>
            </w:r>
            <w:r w:rsidRPr="00D92B2D">
              <w:rPr>
                <w:rFonts w:cs="Arial"/>
                <w:szCs w:val="22"/>
                <w:highlight w:val="yellow"/>
              </w:rPr>
              <w:fldChar w:fldCharType="separate"/>
            </w:r>
            <w:r w:rsidRPr="00D92B2D">
              <w:rPr>
                <w:rFonts w:cs="Arial"/>
                <w:noProof/>
                <w:szCs w:val="22"/>
                <w:highlight w:val="yellow"/>
              </w:rPr>
              <w:t>&lt;&lt;Insert detail&gt;&gt;</w:t>
            </w:r>
            <w:r w:rsidRPr="00D92B2D">
              <w:rPr>
                <w:rFonts w:cs="Arial"/>
                <w:szCs w:val="22"/>
                <w:highlight w:val="yellow"/>
              </w:rPr>
              <w:fldChar w:fldCharType="end"/>
            </w:r>
          </w:p>
        </w:tc>
        <w:tc>
          <w:tcPr>
            <w:tcW w:w="1417" w:type="dxa"/>
          </w:tcPr>
          <w:p w14:paraId="32914714" w14:textId="430C4362" w:rsidR="00D92B2D" w:rsidRPr="00D92B2D" w:rsidRDefault="00D92B2D" w:rsidP="000E24E9">
            <w:pPr>
              <w:spacing w:before="120" w:after="120"/>
              <w:rPr>
                <w:rFonts w:cs="Arial"/>
                <w:szCs w:val="22"/>
                <w:highlight w:val="yellow"/>
              </w:rPr>
            </w:pPr>
            <w:r w:rsidRPr="00D92B2D">
              <w:rPr>
                <w:rFonts w:cs="Arial"/>
                <w:szCs w:val="22"/>
                <w:highlight w:val="yellow"/>
              </w:rPr>
              <w:fldChar w:fldCharType="begin">
                <w:ffData>
                  <w:name w:val="Text5"/>
                  <w:enabled/>
                  <w:calcOnExit w:val="0"/>
                  <w:textInput>
                    <w:default w:val="&lt;&lt;Insert detail&gt;&gt;"/>
                  </w:textInput>
                </w:ffData>
              </w:fldChar>
            </w:r>
            <w:r w:rsidRPr="00D92B2D">
              <w:rPr>
                <w:rFonts w:cs="Arial"/>
                <w:szCs w:val="22"/>
                <w:highlight w:val="yellow"/>
              </w:rPr>
              <w:instrText xml:space="preserve"> FORMTEXT </w:instrText>
            </w:r>
            <w:r w:rsidRPr="00D92B2D">
              <w:rPr>
                <w:rFonts w:cs="Arial"/>
                <w:szCs w:val="22"/>
                <w:highlight w:val="yellow"/>
              </w:rPr>
            </w:r>
            <w:r w:rsidRPr="00D92B2D">
              <w:rPr>
                <w:rFonts w:cs="Arial"/>
                <w:szCs w:val="22"/>
                <w:highlight w:val="yellow"/>
              </w:rPr>
              <w:fldChar w:fldCharType="separate"/>
            </w:r>
            <w:r w:rsidRPr="00D92B2D">
              <w:rPr>
                <w:rFonts w:cs="Arial"/>
                <w:noProof/>
                <w:szCs w:val="22"/>
                <w:highlight w:val="yellow"/>
              </w:rPr>
              <w:t>&lt;&lt;Insert detail&gt;&gt;</w:t>
            </w:r>
            <w:r w:rsidRPr="00D92B2D">
              <w:rPr>
                <w:rFonts w:cs="Arial"/>
                <w:szCs w:val="22"/>
                <w:highlight w:val="yellow"/>
              </w:rPr>
              <w:fldChar w:fldCharType="end"/>
            </w:r>
          </w:p>
        </w:tc>
        <w:tc>
          <w:tcPr>
            <w:tcW w:w="1418" w:type="dxa"/>
            <w:shd w:val="clear" w:color="auto" w:fill="auto"/>
          </w:tcPr>
          <w:p w14:paraId="1A03A606" w14:textId="10E81599" w:rsidR="00D92B2D" w:rsidRPr="00D92B2D" w:rsidRDefault="00D92B2D" w:rsidP="000E24E9">
            <w:pPr>
              <w:spacing w:before="120" w:after="120"/>
              <w:rPr>
                <w:rFonts w:cs="Arial"/>
                <w:szCs w:val="22"/>
                <w:highlight w:val="yellow"/>
              </w:rPr>
            </w:pPr>
            <w:r w:rsidRPr="00D92B2D">
              <w:rPr>
                <w:rFonts w:cs="Arial"/>
                <w:szCs w:val="22"/>
                <w:highlight w:val="yellow"/>
              </w:rPr>
              <w:t>&lt;&lt;target&gt;&gt;</w:t>
            </w:r>
            <w:commentRangeEnd w:id="564"/>
            <w:r w:rsidRPr="00D92B2D">
              <w:rPr>
                <w:rStyle w:val="CommentReference"/>
                <w:sz w:val="22"/>
                <w:szCs w:val="22"/>
                <w:highlight w:val="yellow"/>
              </w:rPr>
              <w:commentReference w:id="564"/>
            </w:r>
          </w:p>
        </w:tc>
      </w:tr>
    </w:tbl>
    <w:p w14:paraId="7A63E518" w14:textId="77777777" w:rsidR="00763427" w:rsidRPr="002918E5" w:rsidRDefault="000A5649" w:rsidP="002918E5">
      <w:pPr>
        <w:pStyle w:val="Heading2"/>
        <w:numPr>
          <w:ilvl w:val="0"/>
          <w:numId w:val="50"/>
        </w:numPr>
        <w:ind w:left="851" w:hanging="851"/>
        <w:rPr>
          <w:sz w:val="36"/>
          <w:szCs w:val="36"/>
        </w:rPr>
      </w:pPr>
      <w:bookmarkStart w:id="565" w:name="_Toc57068003"/>
      <w:bookmarkStart w:id="566" w:name="_Toc73968708"/>
      <w:bookmarkStart w:id="567" w:name="_Toc74732960"/>
      <w:bookmarkStart w:id="568" w:name="_Toc126494922"/>
      <w:r w:rsidRPr="002918E5">
        <w:rPr>
          <w:sz w:val="36"/>
          <w:szCs w:val="36"/>
        </w:rPr>
        <w:t xml:space="preserve">Performance </w:t>
      </w:r>
      <w:r w:rsidR="007C3F21" w:rsidRPr="002918E5">
        <w:rPr>
          <w:sz w:val="36"/>
          <w:szCs w:val="36"/>
        </w:rPr>
        <w:t>m</w:t>
      </w:r>
      <w:r w:rsidRPr="002918E5">
        <w:rPr>
          <w:sz w:val="36"/>
          <w:szCs w:val="36"/>
        </w:rPr>
        <w:t>anagement</w:t>
      </w:r>
      <w:bookmarkEnd w:id="565"/>
      <w:bookmarkEnd w:id="566"/>
      <w:bookmarkEnd w:id="567"/>
      <w:bookmarkEnd w:id="568"/>
    </w:p>
    <w:p w14:paraId="62DE3CBD" w14:textId="1D2F9A55" w:rsidR="000108B3" w:rsidRPr="00763427" w:rsidRDefault="00DA06F4" w:rsidP="00DA06F4">
      <w:pPr>
        <w:spacing w:after="120"/>
        <w:ind w:left="851" w:hanging="851"/>
        <w:rPr>
          <w:rFonts w:eastAsiaTheme="majorEastAsia" w:cstheme="majorBidi"/>
          <w:b/>
          <w:bCs/>
        </w:rPr>
      </w:pPr>
      <w:r>
        <w:rPr>
          <w:rFonts w:eastAsiaTheme="majorEastAsia"/>
        </w:rPr>
        <w:t>2.1</w:t>
      </w:r>
      <w:r>
        <w:rPr>
          <w:rFonts w:eastAsiaTheme="majorEastAsia"/>
        </w:rPr>
        <w:tab/>
      </w:r>
      <w:commentRangeStart w:id="569"/>
      <w:r w:rsidR="000108B3" w:rsidRPr="00763427">
        <w:rPr>
          <w:rFonts w:eastAsiaTheme="majorEastAsia"/>
        </w:rPr>
        <w:t>Where the Supplier fails to meet the KPIs or has not complied with the terms and conditions, the following non-performance management procedures apply:</w:t>
      </w:r>
      <w:commentRangeEnd w:id="569"/>
      <w:r w:rsidR="00A269C5" w:rsidRPr="00763427">
        <w:rPr>
          <w:rFonts w:eastAsiaTheme="majorEastAsia"/>
        </w:rPr>
        <w:commentReference w:id="569"/>
      </w:r>
    </w:p>
    <w:p w14:paraId="02CCF7E7" w14:textId="5594A49F" w:rsidR="000108B3" w:rsidRPr="000E24E9" w:rsidRDefault="005A3039" w:rsidP="009F6060">
      <w:pPr>
        <w:pStyle w:val="ListParagraph"/>
        <w:numPr>
          <w:ilvl w:val="0"/>
          <w:numId w:val="21"/>
        </w:numPr>
        <w:spacing w:before="120"/>
        <w:ind w:left="1418" w:hanging="567"/>
        <w:rPr>
          <w:color w:val="000000" w:themeColor="text1"/>
        </w:rPr>
      </w:pPr>
      <w:r w:rsidRPr="000E24E9">
        <w:rPr>
          <w:color w:val="000000" w:themeColor="text1"/>
        </w:rPr>
        <w:t>Upon one failure</w:t>
      </w:r>
      <w:r w:rsidR="000108B3" w:rsidRPr="000E24E9">
        <w:rPr>
          <w:color w:val="000000" w:themeColor="text1"/>
        </w:rPr>
        <w:t>, the Supplier must provide the Customer with a list of rectification actions and a timeline for implementing these rectification actions.</w:t>
      </w:r>
    </w:p>
    <w:p w14:paraId="0C4F1936" w14:textId="163D918E" w:rsidR="000108B3" w:rsidRPr="000E24E9" w:rsidRDefault="000108B3" w:rsidP="009F6060">
      <w:pPr>
        <w:pStyle w:val="ListParagraph"/>
        <w:numPr>
          <w:ilvl w:val="0"/>
          <w:numId w:val="21"/>
        </w:numPr>
        <w:spacing w:before="120"/>
        <w:ind w:left="1418" w:hanging="567"/>
        <w:rPr>
          <w:color w:val="000000" w:themeColor="text1"/>
        </w:rPr>
      </w:pPr>
      <w:r w:rsidRPr="000E24E9">
        <w:rPr>
          <w:color w:val="000000" w:themeColor="text1"/>
        </w:rPr>
        <w:t>For a second or continued failure</w:t>
      </w:r>
      <w:r w:rsidR="00C43441" w:rsidRPr="000E24E9">
        <w:rPr>
          <w:color w:val="000000" w:themeColor="text1"/>
        </w:rPr>
        <w:t>,</w:t>
      </w:r>
      <w:r w:rsidRPr="000E24E9">
        <w:rPr>
          <w:color w:val="000000" w:themeColor="text1"/>
        </w:rPr>
        <w:t xml:space="preserve"> the Supplier must provide details of preventative actions and a timeline for implementing the preventative actions. The matter will be escalated to senior management of both the Customer and the Supplier for resolution. </w:t>
      </w:r>
    </w:p>
    <w:p w14:paraId="4B0014AA" w14:textId="358A77A9" w:rsidR="008B1F57" w:rsidRPr="000E24E9" w:rsidRDefault="008B1F57" w:rsidP="009F6060">
      <w:pPr>
        <w:pStyle w:val="ListParagraph"/>
        <w:numPr>
          <w:ilvl w:val="0"/>
          <w:numId w:val="21"/>
        </w:numPr>
        <w:spacing w:before="120"/>
        <w:ind w:left="1418" w:hanging="567"/>
        <w:rPr>
          <w:color w:val="000000" w:themeColor="text1"/>
        </w:rPr>
      </w:pPr>
      <w:r w:rsidRPr="000E24E9">
        <w:rPr>
          <w:color w:val="000000" w:themeColor="text1"/>
        </w:rPr>
        <w:t xml:space="preserve">Where the Supplier fails to meet KPIs </w:t>
      </w:r>
      <w:r w:rsidR="00D92B2D" w:rsidRPr="00D92B2D">
        <w:rPr>
          <w:rFonts w:cs="Arial"/>
          <w:color w:val="000000" w:themeColor="text1"/>
          <w:szCs w:val="22"/>
          <w:highlight w:val="yellow"/>
          <w:lang w:eastAsia="en-AU"/>
        </w:rPr>
        <w:t>&lt;&lt;</w:t>
      </w:r>
      <w:r w:rsidRPr="000E24E9">
        <w:rPr>
          <w:color w:val="000000" w:themeColor="text1"/>
          <w:highlight w:val="yellow"/>
        </w:rPr>
        <w:t>XXX</w:t>
      </w:r>
      <w:r w:rsidR="00D92B2D" w:rsidRPr="00D92B2D">
        <w:rPr>
          <w:rFonts w:cs="Arial"/>
          <w:color w:val="000000" w:themeColor="text1"/>
          <w:szCs w:val="22"/>
          <w:highlight w:val="yellow"/>
          <w:lang w:eastAsia="en-AU"/>
        </w:rPr>
        <w:t>&gt;&gt;</w:t>
      </w:r>
      <w:r w:rsidRPr="000E24E9">
        <w:rPr>
          <w:color w:val="000000" w:themeColor="text1"/>
        </w:rPr>
        <w:t xml:space="preserve"> times within any </w:t>
      </w:r>
      <w:r w:rsidR="00D92B2D" w:rsidRPr="00D92B2D">
        <w:rPr>
          <w:rFonts w:cs="Arial"/>
          <w:color w:val="000000" w:themeColor="text1"/>
          <w:szCs w:val="22"/>
          <w:highlight w:val="yellow"/>
          <w:lang w:eastAsia="en-AU"/>
        </w:rPr>
        <w:t>&lt;&lt;</w:t>
      </w:r>
      <w:r w:rsidR="00D92B2D" w:rsidRPr="000E24E9">
        <w:rPr>
          <w:color w:val="000000" w:themeColor="text1"/>
          <w:highlight w:val="yellow"/>
        </w:rPr>
        <w:t>XXX</w:t>
      </w:r>
      <w:r w:rsidR="00D92B2D" w:rsidRPr="00D92B2D">
        <w:rPr>
          <w:rFonts w:cs="Arial"/>
          <w:color w:val="000000" w:themeColor="text1"/>
          <w:szCs w:val="22"/>
          <w:highlight w:val="yellow"/>
          <w:lang w:eastAsia="en-AU"/>
        </w:rPr>
        <w:t>&gt;&gt;</w:t>
      </w:r>
      <w:r w:rsidRPr="000E24E9">
        <w:rPr>
          <w:color w:val="000000" w:themeColor="text1"/>
        </w:rPr>
        <w:t xml:space="preserve"> period during the Contract</w:t>
      </w:r>
      <w:r w:rsidR="00A269C5" w:rsidRPr="000E24E9">
        <w:rPr>
          <w:color w:val="000000" w:themeColor="text1"/>
        </w:rPr>
        <w:t xml:space="preserve"> </w:t>
      </w:r>
      <w:r w:rsidRPr="000E24E9">
        <w:rPr>
          <w:color w:val="000000" w:themeColor="text1"/>
        </w:rPr>
        <w:t>Term, the Supplier will be regarded as having committed a breach of the Contract which cannot be remedied.</w:t>
      </w:r>
    </w:p>
    <w:p w14:paraId="5186DA40" w14:textId="77777777" w:rsidR="000108B3" w:rsidRDefault="000108B3" w:rsidP="0093275B">
      <w:pPr>
        <w:spacing w:before="120" w:after="120" w:line="240" w:lineRule="auto"/>
        <w:jc w:val="both"/>
        <w:rPr>
          <w:b/>
          <w:sz w:val="20"/>
          <w:szCs w:val="20"/>
        </w:rPr>
      </w:pPr>
    </w:p>
    <w:p w14:paraId="3BB407E5" w14:textId="77777777" w:rsidR="00D92B2D" w:rsidRDefault="00D92B2D" w:rsidP="0093275B">
      <w:pPr>
        <w:spacing w:before="120" w:after="120" w:line="240" w:lineRule="auto"/>
        <w:jc w:val="both"/>
        <w:rPr>
          <w:b/>
          <w:sz w:val="20"/>
          <w:szCs w:val="20"/>
        </w:rPr>
        <w:sectPr w:rsidR="00D92B2D" w:rsidSect="00DA06F4">
          <w:pgSz w:w="16838" w:h="11906" w:orient="landscape" w:code="9"/>
          <w:pgMar w:top="1134" w:right="1418" w:bottom="849" w:left="1276" w:header="482" w:footer="482" w:gutter="0"/>
          <w:cols w:space="708"/>
          <w:titlePg/>
          <w:docGrid w:linePitch="360"/>
        </w:sectPr>
      </w:pPr>
    </w:p>
    <w:p w14:paraId="00121089" w14:textId="1705B7E1" w:rsidR="007F078B" w:rsidRPr="00464549" w:rsidRDefault="00C80EA4" w:rsidP="000E24E9">
      <w:pPr>
        <w:pStyle w:val="Heading1"/>
        <w:ind w:left="851" w:hanging="851"/>
      </w:pPr>
      <w:bookmarkStart w:id="570" w:name="_Toc57068004"/>
      <w:bookmarkStart w:id="571" w:name="_Toc73968709"/>
      <w:bookmarkStart w:id="572" w:name="_Toc74732961"/>
      <w:bookmarkStart w:id="573" w:name="_Toc126494923"/>
      <w:r w:rsidRPr="00464549">
        <w:lastRenderedPageBreak/>
        <w:t xml:space="preserve">Schedule 4 – </w:t>
      </w:r>
      <w:r w:rsidR="00A852EC" w:rsidRPr="00464549">
        <w:t xml:space="preserve">Contract </w:t>
      </w:r>
      <w:r w:rsidR="007C3F21" w:rsidRPr="00464549">
        <w:t>g</w:t>
      </w:r>
      <w:r w:rsidR="007F078B" w:rsidRPr="00464549">
        <w:t>overnance</w:t>
      </w:r>
      <w:bookmarkEnd w:id="570"/>
      <w:bookmarkEnd w:id="571"/>
      <w:bookmarkEnd w:id="572"/>
      <w:bookmarkEnd w:id="573"/>
    </w:p>
    <w:p w14:paraId="34C3FB7C" w14:textId="75EF0A8F" w:rsidR="007C3F21" w:rsidRPr="00CC7E8B" w:rsidRDefault="00DC3008" w:rsidP="007C3F21">
      <w:pPr>
        <w:spacing w:line="240" w:lineRule="auto"/>
        <w:rPr>
          <w:b/>
          <w:i/>
          <w:color w:val="99334B"/>
          <w:szCs w:val="22"/>
          <w:lang w:eastAsia="en-AU"/>
        </w:rPr>
      </w:pPr>
      <w:r w:rsidRPr="00CC7E8B">
        <w:rPr>
          <w:b/>
          <w:i/>
          <w:color w:val="99334B"/>
          <w:szCs w:val="22"/>
          <w:lang w:eastAsia="en-AU"/>
        </w:rPr>
        <w:t xml:space="preserve">This Schedule sets out governance arrangements </w:t>
      </w:r>
      <w:r w:rsidR="00104C6D" w:rsidRPr="00CC7E8B">
        <w:rPr>
          <w:b/>
          <w:i/>
          <w:color w:val="99334B"/>
          <w:szCs w:val="22"/>
          <w:lang w:eastAsia="en-AU"/>
        </w:rPr>
        <w:t>applicable to the Contract</w:t>
      </w:r>
      <w:r w:rsidRPr="00CC7E8B">
        <w:rPr>
          <w:b/>
          <w:i/>
          <w:color w:val="99334B"/>
          <w:szCs w:val="22"/>
          <w:lang w:eastAsia="en-AU"/>
        </w:rPr>
        <w:t>.</w:t>
      </w:r>
    </w:p>
    <w:p w14:paraId="38598807" w14:textId="42FD2A0D" w:rsidR="00DC3008" w:rsidRPr="002918E5" w:rsidRDefault="00104C6D" w:rsidP="002918E5">
      <w:pPr>
        <w:pStyle w:val="Heading2"/>
        <w:numPr>
          <w:ilvl w:val="0"/>
          <w:numId w:val="51"/>
        </w:numPr>
        <w:ind w:left="851" w:hanging="851"/>
        <w:rPr>
          <w:sz w:val="36"/>
          <w:szCs w:val="36"/>
        </w:rPr>
      </w:pPr>
      <w:bookmarkStart w:id="574" w:name="_Toc57068005"/>
      <w:bookmarkStart w:id="575" w:name="_Toc73968710"/>
      <w:bookmarkStart w:id="576" w:name="_Toc74732962"/>
      <w:bookmarkStart w:id="577" w:name="_Toc126494924"/>
      <w:r w:rsidRPr="002918E5">
        <w:rPr>
          <w:sz w:val="36"/>
          <w:szCs w:val="36"/>
        </w:rPr>
        <w:t>R</w:t>
      </w:r>
      <w:r w:rsidR="00DC3008" w:rsidRPr="002918E5">
        <w:rPr>
          <w:sz w:val="36"/>
          <w:szCs w:val="36"/>
        </w:rPr>
        <w:t>eporting requirements</w:t>
      </w:r>
      <w:bookmarkEnd w:id="574"/>
      <w:bookmarkEnd w:id="575"/>
      <w:bookmarkEnd w:id="576"/>
      <w:bookmarkEnd w:id="577"/>
    </w:p>
    <w:p w14:paraId="5DC44371" w14:textId="77777777" w:rsidR="00024AC7" w:rsidRPr="007C3F21" w:rsidRDefault="00447906" w:rsidP="00DA06F4">
      <w:pPr>
        <w:spacing w:after="120"/>
        <w:rPr>
          <w:noProof/>
        </w:rPr>
      </w:pPr>
      <w:r w:rsidRPr="007C3F21">
        <w:rPr>
          <w:noProof/>
        </w:rPr>
        <w:t>The Supplier will provide the following reporting to the Customer.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5839"/>
        <w:gridCol w:w="2092"/>
      </w:tblGrid>
      <w:tr w:rsidR="00E11ED6" w:rsidRPr="007C3F21" w14:paraId="0EA6E6D6" w14:textId="77777777" w:rsidTr="00D92B2D">
        <w:tc>
          <w:tcPr>
            <w:tcW w:w="1992" w:type="dxa"/>
            <w:tcBorders>
              <w:bottom w:val="single" w:sz="4" w:space="0" w:color="auto"/>
            </w:tcBorders>
            <w:shd w:val="clear" w:color="auto" w:fill="A70240"/>
          </w:tcPr>
          <w:p w14:paraId="4D5C2A28" w14:textId="77777777" w:rsidR="006840E2" w:rsidRPr="00445370" w:rsidRDefault="006840E2" w:rsidP="0093275B">
            <w:pPr>
              <w:spacing w:before="120" w:after="120" w:line="240" w:lineRule="auto"/>
              <w:jc w:val="both"/>
              <w:rPr>
                <w:rFonts w:cs="Arial"/>
                <w:b/>
                <w:color w:val="FFFFFF" w:themeColor="background1"/>
                <w:szCs w:val="22"/>
                <w:lang w:eastAsia="en-AU"/>
              </w:rPr>
            </w:pPr>
            <w:r w:rsidRPr="00445370">
              <w:rPr>
                <w:rFonts w:cs="Arial"/>
                <w:b/>
                <w:color w:val="FFFFFF" w:themeColor="background1"/>
                <w:szCs w:val="22"/>
                <w:lang w:eastAsia="en-AU"/>
              </w:rPr>
              <w:t>Report</w:t>
            </w:r>
          </w:p>
        </w:tc>
        <w:tc>
          <w:tcPr>
            <w:tcW w:w="5839" w:type="dxa"/>
            <w:tcBorders>
              <w:bottom w:val="single" w:sz="4" w:space="0" w:color="auto"/>
            </w:tcBorders>
            <w:shd w:val="clear" w:color="auto" w:fill="A70240"/>
          </w:tcPr>
          <w:p w14:paraId="63CA0DC8" w14:textId="77777777" w:rsidR="006840E2" w:rsidRPr="00445370" w:rsidRDefault="006840E2" w:rsidP="0093275B">
            <w:pPr>
              <w:spacing w:before="120" w:after="120" w:line="240" w:lineRule="auto"/>
              <w:jc w:val="both"/>
              <w:rPr>
                <w:rFonts w:cs="Arial"/>
                <w:b/>
                <w:color w:val="FFFFFF" w:themeColor="background1"/>
                <w:szCs w:val="22"/>
                <w:lang w:eastAsia="en-AU"/>
              </w:rPr>
            </w:pPr>
            <w:r w:rsidRPr="00445370">
              <w:rPr>
                <w:rFonts w:cs="Arial"/>
                <w:b/>
                <w:color w:val="FFFFFF" w:themeColor="background1"/>
                <w:szCs w:val="22"/>
                <w:lang w:eastAsia="en-AU"/>
              </w:rPr>
              <w:t>Description</w:t>
            </w:r>
          </w:p>
        </w:tc>
        <w:tc>
          <w:tcPr>
            <w:tcW w:w="2092" w:type="dxa"/>
            <w:tcBorders>
              <w:bottom w:val="single" w:sz="4" w:space="0" w:color="auto"/>
            </w:tcBorders>
            <w:shd w:val="clear" w:color="auto" w:fill="A70240"/>
          </w:tcPr>
          <w:p w14:paraId="597F95E9" w14:textId="77777777" w:rsidR="006840E2" w:rsidRPr="00445370" w:rsidRDefault="006840E2" w:rsidP="0093275B">
            <w:pPr>
              <w:spacing w:before="120" w:after="120" w:line="240" w:lineRule="auto"/>
              <w:jc w:val="both"/>
              <w:rPr>
                <w:rFonts w:cs="Arial"/>
                <w:b/>
                <w:color w:val="FFFFFF" w:themeColor="background1"/>
                <w:szCs w:val="22"/>
                <w:lang w:eastAsia="en-AU"/>
              </w:rPr>
            </w:pPr>
            <w:r w:rsidRPr="00445370">
              <w:rPr>
                <w:rFonts w:cs="Arial"/>
                <w:b/>
                <w:color w:val="FFFFFF" w:themeColor="background1"/>
                <w:szCs w:val="22"/>
                <w:lang w:eastAsia="en-AU"/>
              </w:rPr>
              <w:t>Frequency/due</w:t>
            </w:r>
          </w:p>
        </w:tc>
      </w:tr>
      <w:tr w:rsidR="003B10AA" w:rsidRPr="00445370" w14:paraId="17BC8E17" w14:textId="77777777" w:rsidTr="000E24E9">
        <w:tc>
          <w:tcPr>
            <w:tcW w:w="1992" w:type="dxa"/>
            <w:tcBorders>
              <w:bottom w:val="single" w:sz="4" w:space="0" w:color="auto"/>
            </w:tcBorders>
            <w:shd w:val="clear" w:color="auto" w:fill="auto"/>
          </w:tcPr>
          <w:p w14:paraId="3AC3CF74" w14:textId="22480F42" w:rsidR="003B10AA" w:rsidRPr="00445370" w:rsidRDefault="003B10AA" w:rsidP="000E24E9">
            <w:pPr>
              <w:spacing w:before="120" w:after="120"/>
              <w:rPr>
                <w:rFonts w:cs="Arial"/>
                <w:szCs w:val="22"/>
                <w:lang w:eastAsia="en-AU"/>
              </w:rPr>
            </w:pPr>
            <w:r w:rsidRPr="00445370">
              <w:rPr>
                <w:rFonts w:cs="Arial"/>
                <w:szCs w:val="22"/>
                <w:highlight w:val="yellow"/>
                <w:lang w:eastAsia="en-AU"/>
              </w:rPr>
              <w:t>Sales Report /</w:t>
            </w:r>
            <w:r w:rsidR="00D92B2D">
              <w:rPr>
                <w:rFonts w:cs="Arial"/>
                <w:szCs w:val="22"/>
                <w:highlight w:val="yellow"/>
                <w:lang w:eastAsia="en-AU"/>
              </w:rPr>
              <w:t xml:space="preserve"> </w:t>
            </w:r>
            <w:r w:rsidRPr="00445370">
              <w:rPr>
                <w:rFonts w:cs="Arial"/>
                <w:szCs w:val="22"/>
                <w:highlight w:val="yellow"/>
                <w:lang w:eastAsia="en-AU"/>
              </w:rPr>
              <w:t>Milestones</w:t>
            </w:r>
            <w:r w:rsidRPr="00445370">
              <w:rPr>
                <w:rFonts w:cs="Arial"/>
                <w:szCs w:val="22"/>
                <w:lang w:eastAsia="en-AU"/>
              </w:rPr>
              <w:t xml:space="preserve"> </w:t>
            </w:r>
            <w:r w:rsidRPr="00445370">
              <w:rPr>
                <w:rFonts w:cs="Arial"/>
                <w:szCs w:val="22"/>
                <w:highlight w:val="yellow"/>
                <w:lang w:eastAsia="en-AU"/>
              </w:rPr>
              <w:t>Report</w:t>
            </w:r>
          </w:p>
        </w:tc>
        <w:tc>
          <w:tcPr>
            <w:tcW w:w="5839" w:type="dxa"/>
            <w:tcBorders>
              <w:bottom w:val="single" w:sz="4" w:space="0" w:color="auto"/>
            </w:tcBorders>
            <w:shd w:val="clear" w:color="auto" w:fill="auto"/>
          </w:tcPr>
          <w:p w14:paraId="2AFC02C3" w14:textId="5305A1EB" w:rsidR="00D533EC" w:rsidRPr="00445370" w:rsidRDefault="003B10AA" w:rsidP="000E24E9">
            <w:pPr>
              <w:spacing w:before="120" w:after="120"/>
              <w:rPr>
                <w:rFonts w:eastAsia="SimSun" w:cs="Arial"/>
                <w:szCs w:val="22"/>
                <w:lang w:eastAsia="en-AU"/>
              </w:rPr>
            </w:pPr>
            <w:r w:rsidRPr="00445370">
              <w:rPr>
                <w:rFonts w:cs="Arial"/>
                <w:spacing w:val="-3"/>
                <w:szCs w:val="22"/>
                <w:highlight w:val="yellow"/>
                <w:lang w:eastAsia="en-AU"/>
              </w:rPr>
              <w:t>&lt;&lt;include relevant reporting requirements here</w:t>
            </w:r>
            <w:r w:rsidR="00C43441" w:rsidRPr="00445370">
              <w:rPr>
                <w:rFonts w:cs="Arial"/>
                <w:spacing w:val="-3"/>
                <w:szCs w:val="22"/>
                <w:highlight w:val="yellow"/>
                <w:lang w:eastAsia="en-AU"/>
              </w:rPr>
              <w:t>,</w:t>
            </w:r>
            <w:r w:rsidRPr="00445370">
              <w:rPr>
                <w:rFonts w:cs="Arial"/>
                <w:spacing w:val="-3"/>
                <w:szCs w:val="22"/>
                <w:highlight w:val="yellow"/>
                <w:lang w:eastAsia="en-AU"/>
              </w:rPr>
              <w:t xml:space="preserve"> e.g.</w:t>
            </w:r>
            <w:r w:rsidR="00D533EC" w:rsidRPr="00445370">
              <w:rPr>
                <w:rFonts w:eastAsia="SimSun" w:cs="Arial"/>
                <w:szCs w:val="22"/>
                <w:lang w:eastAsia="en-AU"/>
              </w:rPr>
              <w:t xml:space="preserve"> </w:t>
            </w:r>
            <w:commentRangeStart w:id="578"/>
            <w:r w:rsidR="00D533EC" w:rsidRPr="00445370">
              <w:rPr>
                <w:rFonts w:eastAsia="SimSun" w:cs="Arial"/>
                <w:szCs w:val="22"/>
                <w:lang w:eastAsia="en-AU"/>
              </w:rPr>
              <w:t xml:space="preserve">Report in spreadsheet (e.g. Microsoft Excel) format detailing sales for the reporting period. </w:t>
            </w:r>
          </w:p>
          <w:p w14:paraId="2102CABC" w14:textId="77777777" w:rsidR="00D533EC" w:rsidRPr="00445370" w:rsidRDefault="00D533EC" w:rsidP="000E24E9">
            <w:pPr>
              <w:spacing w:before="120" w:after="120"/>
              <w:rPr>
                <w:rFonts w:eastAsia="SimSun" w:cs="Arial"/>
                <w:szCs w:val="22"/>
                <w:lang w:eastAsia="en-AU"/>
              </w:rPr>
            </w:pPr>
            <w:r w:rsidRPr="00445370">
              <w:rPr>
                <w:rFonts w:eastAsia="SimSun" w:cs="Arial"/>
                <w:szCs w:val="22"/>
                <w:lang w:eastAsia="en-AU"/>
              </w:rPr>
              <w:t>The reporting should detail, as a minimum:</w:t>
            </w:r>
          </w:p>
          <w:p w14:paraId="03284440" w14:textId="77777777" w:rsidR="00D533EC" w:rsidRPr="00445370" w:rsidRDefault="00D533EC" w:rsidP="000E24E9">
            <w:pPr>
              <w:numPr>
                <w:ilvl w:val="0"/>
                <w:numId w:val="3"/>
              </w:numPr>
              <w:spacing w:before="60"/>
              <w:ind w:left="357" w:hanging="357"/>
              <w:rPr>
                <w:rFonts w:eastAsia="SimSun" w:cs="Arial"/>
                <w:spacing w:val="-3"/>
                <w:szCs w:val="22"/>
                <w:lang w:eastAsia="en-AU"/>
              </w:rPr>
            </w:pPr>
            <w:r w:rsidRPr="00445370">
              <w:rPr>
                <w:rFonts w:eastAsia="SimSun" w:cs="Arial"/>
                <w:spacing w:val="-3"/>
                <w:szCs w:val="22"/>
                <w:lang w:eastAsia="en-AU"/>
              </w:rPr>
              <w:t>Customer name</w:t>
            </w:r>
          </w:p>
          <w:p w14:paraId="3ACEF656" w14:textId="53425A3C" w:rsidR="00D533EC" w:rsidRPr="00445370" w:rsidRDefault="00D533EC" w:rsidP="000E24E9">
            <w:pPr>
              <w:numPr>
                <w:ilvl w:val="0"/>
                <w:numId w:val="3"/>
              </w:numPr>
              <w:spacing w:before="60"/>
              <w:ind w:left="357" w:hanging="357"/>
              <w:rPr>
                <w:rFonts w:eastAsia="SimSun" w:cs="Arial"/>
                <w:spacing w:val="-3"/>
                <w:szCs w:val="22"/>
                <w:lang w:eastAsia="en-AU"/>
              </w:rPr>
            </w:pPr>
            <w:r w:rsidRPr="00445370">
              <w:rPr>
                <w:rFonts w:eastAsia="SimSun" w:cs="Arial"/>
                <w:spacing w:val="-3"/>
                <w:szCs w:val="22"/>
                <w:lang w:eastAsia="en-AU"/>
              </w:rPr>
              <w:t xml:space="preserve">Customer contact details including </w:t>
            </w:r>
            <w:r w:rsidR="00C43441" w:rsidRPr="00445370">
              <w:rPr>
                <w:rFonts w:eastAsia="SimSun" w:cs="Arial"/>
                <w:spacing w:val="-3"/>
                <w:szCs w:val="22"/>
                <w:lang w:eastAsia="en-AU"/>
              </w:rPr>
              <w:t xml:space="preserve">the </w:t>
            </w:r>
            <w:r w:rsidRPr="00445370">
              <w:rPr>
                <w:rFonts w:eastAsia="SimSun" w:cs="Arial"/>
                <w:spacing w:val="-3"/>
                <w:szCs w:val="22"/>
                <w:lang w:eastAsia="en-AU"/>
              </w:rPr>
              <w:t>name, phone and email of the person who placed the order</w:t>
            </w:r>
          </w:p>
          <w:p w14:paraId="30CD05BB" w14:textId="77777777" w:rsidR="00D533EC" w:rsidRPr="00445370" w:rsidRDefault="00D533EC" w:rsidP="000E24E9">
            <w:pPr>
              <w:numPr>
                <w:ilvl w:val="0"/>
                <w:numId w:val="3"/>
              </w:numPr>
              <w:spacing w:before="60"/>
              <w:ind w:left="357" w:hanging="357"/>
              <w:rPr>
                <w:rFonts w:eastAsia="SimSun" w:cs="Arial"/>
                <w:spacing w:val="-3"/>
                <w:szCs w:val="22"/>
                <w:lang w:eastAsia="en-AU"/>
              </w:rPr>
            </w:pPr>
            <w:r w:rsidRPr="00445370">
              <w:rPr>
                <w:rFonts w:eastAsia="SimSun" w:cs="Arial"/>
                <w:spacing w:val="-3"/>
                <w:szCs w:val="22"/>
                <w:lang w:eastAsia="en-AU"/>
              </w:rPr>
              <w:t>Invoice Date</w:t>
            </w:r>
          </w:p>
          <w:p w14:paraId="4461A229" w14:textId="77777777" w:rsidR="00D533EC" w:rsidRPr="00445370" w:rsidRDefault="00D533EC" w:rsidP="000E24E9">
            <w:pPr>
              <w:numPr>
                <w:ilvl w:val="0"/>
                <w:numId w:val="3"/>
              </w:numPr>
              <w:spacing w:before="60"/>
              <w:ind w:left="357" w:hanging="357"/>
              <w:rPr>
                <w:rFonts w:eastAsia="SimSun" w:cs="Arial"/>
                <w:spacing w:val="-3"/>
                <w:szCs w:val="22"/>
                <w:lang w:eastAsia="en-AU"/>
              </w:rPr>
            </w:pPr>
            <w:r w:rsidRPr="00445370">
              <w:rPr>
                <w:rFonts w:eastAsia="SimSun" w:cs="Arial"/>
                <w:spacing w:val="-3"/>
                <w:szCs w:val="22"/>
                <w:lang w:eastAsia="en-AU"/>
              </w:rPr>
              <w:t>Line by line Product description</w:t>
            </w:r>
          </w:p>
          <w:p w14:paraId="7096E6D1" w14:textId="77777777" w:rsidR="00D533EC" w:rsidRPr="00445370" w:rsidRDefault="00D533EC" w:rsidP="000E24E9">
            <w:pPr>
              <w:numPr>
                <w:ilvl w:val="1"/>
                <w:numId w:val="3"/>
              </w:numPr>
              <w:spacing w:before="120" w:after="120"/>
              <w:ind w:left="740" w:hanging="425"/>
              <w:rPr>
                <w:rFonts w:eastAsia="SimSun" w:cs="Arial"/>
                <w:spacing w:val="-3"/>
                <w:szCs w:val="22"/>
                <w:lang w:eastAsia="en-AU"/>
              </w:rPr>
            </w:pPr>
            <w:r w:rsidRPr="00445370">
              <w:rPr>
                <w:rFonts w:eastAsia="SimSun" w:cs="Arial"/>
                <w:spacing w:val="-3"/>
                <w:szCs w:val="22"/>
                <w:lang w:eastAsia="en-AU"/>
              </w:rPr>
              <w:t>Invoice number</w:t>
            </w:r>
          </w:p>
          <w:p w14:paraId="6821DDA7" w14:textId="77777777" w:rsidR="00D533EC" w:rsidRPr="00445370" w:rsidRDefault="00D533EC" w:rsidP="000E24E9">
            <w:pPr>
              <w:numPr>
                <w:ilvl w:val="1"/>
                <w:numId w:val="3"/>
              </w:numPr>
              <w:spacing w:before="120" w:after="120"/>
              <w:ind w:left="740" w:hanging="425"/>
              <w:rPr>
                <w:rFonts w:eastAsia="SimSun" w:cs="Arial"/>
                <w:spacing w:val="-3"/>
                <w:szCs w:val="22"/>
                <w:lang w:eastAsia="en-AU"/>
              </w:rPr>
            </w:pPr>
            <w:r w:rsidRPr="00445370">
              <w:rPr>
                <w:rFonts w:eastAsia="SimSun" w:cs="Arial"/>
                <w:spacing w:val="-3"/>
                <w:szCs w:val="22"/>
                <w:lang w:eastAsia="en-AU"/>
              </w:rPr>
              <w:t>Product code</w:t>
            </w:r>
          </w:p>
          <w:p w14:paraId="76414813" w14:textId="77777777" w:rsidR="00D533EC" w:rsidRPr="00445370" w:rsidRDefault="00D533EC" w:rsidP="000E24E9">
            <w:pPr>
              <w:numPr>
                <w:ilvl w:val="1"/>
                <w:numId w:val="3"/>
              </w:numPr>
              <w:spacing w:before="120" w:after="120"/>
              <w:ind w:left="740" w:hanging="425"/>
              <w:rPr>
                <w:rFonts w:eastAsia="SimSun" w:cs="Arial"/>
                <w:spacing w:val="-3"/>
                <w:szCs w:val="22"/>
                <w:lang w:eastAsia="en-AU"/>
              </w:rPr>
            </w:pPr>
            <w:r w:rsidRPr="00445370">
              <w:rPr>
                <w:rFonts w:eastAsia="SimSun" w:cs="Arial"/>
                <w:spacing w:val="-3"/>
                <w:szCs w:val="22"/>
                <w:lang w:eastAsia="en-AU"/>
              </w:rPr>
              <w:t>Product name</w:t>
            </w:r>
          </w:p>
          <w:p w14:paraId="4176FD22" w14:textId="6A1B9823" w:rsidR="00D533EC" w:rsidRPr="00445370" w:rsidRDefault="00D533EC" w:rsidP="000E24E9">
            <w:pPr>
              <w:numPr>
                <w:ilvl w:val="0"/>
                <w:numId w:val="3"/>
              </w:numPr>
              <w:spacing w:before="60"/>
              <w:ind w:left="357" w:hanging="357"/>
              <w:rPr>
                <w:rFonts w:eastAsia="SimSun" w:cs="Arial"/>
                <w:spacing w:val="-3"/>
                <w:szCs w:val="22"/>
                <w:lang w:eastAsia="en-AU"/>
              </w:rPr>
            </w:pPr>
            <w:r w:rsidRPr="00445370">
              <w:rPr>
                <w:rFonts w:eastAsia="SimSun" w:cs="Arial"/>
                <w:spacing w:val="-3"/>
                <w:szCs w:val="22"/>
                <w:lang w:eastAsia="en-AU"/>
              </w:rPr>
              <w:t>Contract or non-Contract item</w:t>
            </w:r>
          </w:p>
          <w:p w14:paraId="0CD9E17D" w14:textId="77777777" w:rsidR="00D533EC" w:rsidRPr="00445370" w:rsidRDefault="00D533EC" w:rsidP="000E24E9">
            <w:pPr>
              <w:numPr>
                <w:ilvl w:val="0"/>
                <w:numId w:val="3"/>
              </w:numPr>
              <w:spacing w:before="60"/>
              <w:ind w:left="357" w:hanging="357"/>
              <w:rPr>
                <w:rFonts w:eastAsia="SimSun" w:cs="Arial"/>
                <w:spacing w:val="-3"/>
                <w:szCs w:val="22"/>
                <w:lang w:eastAsia="en-AU"/>
              </w:rPr>
            </w:pPr>
            <w:r w:rsidRPr="00445370">
              <w:rPr>
                <w:rFonts w:eastAsia="SimSun" w:cs="Arial"/>
                <w:spacing w:val="-3"/>
                <w:szCs w:val="22"/>
                <w:lang w:eastAsia="en-AU"/>
              </w:rPr>
              <w:t>Quantity</w:t>
            </w:r>
          </w:p>
          <w:p w14:paraId="1DAC2D9D" w14:textId="756C2FE4" w:rsidR="00D533EC" w:rsidRPr="00445370" w:rsidRDefault="00D533EC" w:rsidP="000E24E9">
            <w:pPr>
              <w:numPr>
                <w:ilvl w:val="0"/>
                <w:numId w:val="3"/>
              </w:numPr>
              <w:spacing w:before="60"/>
              <w:ind w:left="357" w:hanging="357"/>
              <w:rPr>
                <w:rFonts w:eastAsia="SimSun" w:cs="Arial"/>
                <w:spacing w:val="-3"/>
                <w:szCs w:val="22"/>
                <w:lang w:eastAsia="en-AU"/>
              </w:rPr>
            </w:pPr>
            <w:r w:rsidRPr="00445370">
              <w:rPr>
                <w:rFonts w:eastAsia="SimSun" w:cs="Arial"/>
                <w:spacing w:val="-3"/>
                <w:szCs w:val="22"/>
                <w:lang w:eastAsia="en-AU"/>
              </w:rPr>
              <w:t>Recommended retail price or non-Contract government price</w:t>
            </w:r>
          </w:p>
          <w:p w14:paraId="715E9229" w14:textId="377B3BB5" w:rsidR="00D533EC" w:rsidRPr="00445370" w:rsidRDefault="00D533EC" w:rsidP="000E24E9">
            <w:pPr>
              <w:numPr>
                <w:ilvl w:val="0"/>
                <w:numId w:val="3"/>
              </w:numPr>
              <w:spacing w:before="60"/>
              <w:ind w:left="357" w:hanging="357"/>
              <w:rPr>
                <w:rFonts w:eastAsia="SimSun" w:cs="Arial"/>
                <w:spacing w:val="-3"/>
                <w:szCs w:val="22"/>
                <w:lang w:eastAsia="en-AU"/>
              </w:rPr>
            </w:pPr>
            <w:r w:rsidRPr="00445370">
              <w:rPr>
                <w:rFonts w:eastAsia="SimSun" w:cs="Arial"/>
                <w:spacing w:val="-3"/>
                <w:szCs w:val="22"/>
                <w:lang w:eastAsia="en-AU"/>
              </w:rPr>
              <w:t>Contract price</w:t>
            </w:r>
          </w:p>
          <w:p w14:paraId="541A1C97" w14:textId="77777777" w:rsidR="00D533EC" w:rsidRPr="00445370" w:rsidRDefault="00D533EC" w:rsidP="000E24E9">
            <w:pPr>
              <w:numPr>
                <w:ilvl w:val="0"/>
                <w:numId w:val="3"/>
              </w:numPr>
              <w:spacing w:before="60"/>
              <w:ind w:left="357" w:hanging="357"/>
              <w:rPr>
                <w:rFonts w:eastAsia="SimSun" w:cs="Arial"/>
                <w:spacing w:val="-3"/>
                <w:szCs w:val="22"/>
                <w:lang w:eastAsia="en-AU"/>
              </w:rPr>
            </w:pPr>
            <w:r w:rsidRPr="00445370">
              <w:rPr>
                <w:rFonts w:eastAsia="SimSun" w:cs="Arial"/>
                <w:spacing w:val="-3"/>
                <w:szCs w:val="22"/>
                <w:lang w:eastAsia="en-AU"/>
              </w:rPr>
              <w:t>Total value per line</w:t>
            </w:r>
          </w:p>
          <w:p w14:paraId="08C7A3B3" w14:textId="77777777" w:rsidR="00D533EC" w:rsidRPr="00445370" w:rsidRDefault="00D533EC" w:rsidP="000E24E9">
            <w:pPr>
              <w:numPr>
                <w:ilvl w:val="0"/>
                <w:numId w:val="3"/>
              </w:numPr>
              <w:spacing w:before="60"/>
              <w:ind w:left="357" w:hanging="357"/>
              <w:rPr>
                <w:rFonts w:eastAsia="SimSun" w:cs="Arial"/>
                <w:spacing w:val="-3"/>
                <w:szCs w:val="22"/>
                <w:lang w:eastAsia="en-AU"/>
              </w:rPr>
            </w:pPr>
            <w:r w:rsidRPr="00445370">
              <w:rPr>
                <w:rFonts w:eastAsia="SimSun" w:cs="Arial"/>
                <w:spacing w:val="-3"/>
                <w:szCs w:val="22"/>
                <w:lang w:eastAsia="en-AU"/>
              </w:rPr>
              <w:t>Additional Discounts</w:t>
            </w:r>
          </w:p>
          <w:p w14:paraId="04FA6B76" w14:textId="466190BB" w:rsidR="003B10AA" w:rsidRPr="00445370" w:rsidRDefault="00D533EC" w:rsidP="000E24E9">
            <w:pPr>
              <w:numPr>
                <w:ilvl w:val="0"/>
                <w:numId w:val="3"/>
              </w:numPr>
              <w:spacing w:before="60"/>
              <w:ind w:left="357" w:hanging="357"/>
              <w:rPr>
                <w:rFonts w:cs="Arial"/>
                <w:spacing w:val="-3"/>
                <w:szCs w:val="22"/>
                <w:lang w:eastAsia="en-AU"/>
              </w:rPr>
            </w:pPr>
            <w:r w:rsidRPr="00445370">
              <w:rPr>
                <w:rFonts w:eastAsia="SimSun" w:cs="Arial"/>
                <w:spacing w:val="-3"/>
                <w:szCs w:val="22"/>
                <w:lang w:eastAsia="en-AU"/>
              </w:rPr>
              <w:t>Cashable/non-Cashable savings achieved for the reporting period</w:t>
            </w:r>
            <w:r w:rsidR="00D92B2D">
              <w:rPr>
                <w:rFonts w:eastAsia="SimSun" w:cs="Arial"/>
                <w:spacing w:val="-3"/>
                <w:szCs w:val="22"/>
                <w:lang w:eastAsia="en-AU"/>
              </w:rPr>
              <w:t>&gt;&gt;</w:t>
            </w:r>
            <w:commentRangeEnd w:id="578"/>
            <w:r w:rsidRPr="00445370">
              <w:rPr>
                <w:rFonts w:eastAsia="SimSun"/>
                <w:szCs w:val="22"/>
              </w:rPr>
              <w:commentReference w:id="578"/>
            </w:r>
          </w:p>
        </w:tc>
        <w:tc>
          <w:tcPr>
            <w:tcW w:w="2092" w:type="dxa"/>
            <w:tcBorders>
              <w:bottom w:val="single" w:sz="4" w:space="0" w:color="auto"/>
            </w:tcBorders>
            <w:shd w:val="clear" w:color="auto" w:fill="auto"/>
          </w:tcPr>
          <w:p w14:paraId="15F94AF0" w14:textId="2379E983" w:rsidR="003B10AA" w:rsidRPr="00445370" w:rsidRDefault="003B10AA" w:rsidP="000E24E9">
            <w:pPr>
              <w:spacing w:before="120" w:after="120"/>
              <w:rPr>
                <w:rFonts w:cs="Arial"/>
                <w:szCs w:val="22"/>
                <w:highlight w:val="yellow"/>
                <w:lang w:eastAsia="en-AU"/>
              </w:rPr>
            </w:pPr>
            <w:r w:rsidRPr="00445370">
              <w:rPr>
                <w:rFonts w:cs="Arial"/>
                <w:szCs w:val="22"/>
                <w:highlight w:val="yellow"/>
                <w:lang w:eastAsia="en-AU"/>
              </w:rPr>
              <w:t>&lt;&lt;include frequency&gt;&gt;</w:t>
            </w:r>
          </w:p>
        </w:tc>
      </w:tr>
      <w:tr w:rsidR="006840E2" w:rsidRPr="00445370" w14:paraId="090E6598" w14:textId="77777777" w:rsidTr="000E24E9">
        <w:tc>
          <w:tcPr>
            <w:tcW w:w="1992" w:type="dxa"/>
            <w:tcBorders>
              <w:bottom w:val="single" w:sz="4" w:space="0" w:color="auto"/>
            </w:tcBorders>
            <w:shd w:val="clear" w:color="auto" w:fill="auto"/>
          </w:tcPr>
          <w:p w14:paraId="3353344D" w14:textId="77777777" w:rsidR="006840E2" w:rsidRPr="00445370" w:rsidRDefault="006840E2" w:rsidP="000E24E9">
            <w:pPr>
              <w:spacing w:before="120" w:after="120"/>
              <w:rPr>
                <w:rFonts w:cs="Arial"/>
                <w:szCs w:val="22"/>
                <w:lang w:eastAsia="en-AU"/>
              </w:rPr>
            </w:pPr>
            <w:r w:rsidRPr="00445370">
              <w:rPr>
                <w:rFonts w:cs="Arial"/>
                <w:szCs w:val="22"/>
                <w:lang w:eastAsia="en-AU"/>
              </w:rPr>
              <w:t xml:space="preserve">Complaints </w:t>
            </w:r>
          </w:p>
        </w:tc>
        <w:tc>
          <w:tcPr>
            <w:tcW w:w="5839" w:type="dxa"/>
            <w:tcBorders>
              <w:bottom w:val="single" w:sz="4" w:space="0" w:color="auto"/>
            </w:tcBorders>
            <w:shd w:val="clear" w:color="auto" w:fill="auto"/>
          </w:tcPr>
          <w:p w14:paraId="1A0A462A" w14:textId="5196F269" w:rsidR="006840E2" w:rsidRPr="00445370" w:rsidRDefault="006840E2" w:rsidP="000E24E9">
            <w:pPr>
              <w:spacing w:before="120" w:after="120"/>
              <w:rPr>
                <w:rFonts w:cs="Arial"/>
                <w:spacing w:val="-3"/>
                <w:szCs w:val="22"/>
                <w:lang w:eastAsia="en-AU"/>
              </w:rPr>
            </w:pPr>
            <w:r w:rsidRPr="00445370">
              <w:rPr>
                <w:rFonts w:cs="Arial"/>
                <w:spacing w:val="-3"/>
                <w:szCs w:val="22"/>
                <w:lang w:eastAsia="en-AU"/>
              </w:rPr>
              <w:t>Number of complaints received action taken to resolve complaints and the timeframe for resolution.</w:t>
            </w:r>
          </w:p>
        </w:tc>
        <w:tc>
          <w:tcPr>
            <w:tcW w:w="2092" w:type="dxa"/>
            <w:tcBorders>
              <w:bottom w:val="single" w:sz="4" w:space="0" w:color="auto"/>
            </w:tcBorders>
            <w:shd w:val="clear" w:color="auto" w:fill="auto"/>
          </w:tcPr>
          <w:p w14:paraId="17328B15" w14:textId="77777777" w:rsidR="006840E2" w:rsidRPr="00445370" w:rsidRDefault="006840E2" w:rsidP="000E24E9">
            <w:pPr>
              <w:spacing w:before="120" w:after="120"/>
              <w:rPr>
                <w:rFonts w:cs="Arial"/>
                <w:szCs w:val="22"/>
                <w:lang w:eastAsia="en-AU"/>
              </w:rPr>
            </w:pPr>
            <w:r w:rsidRPr="00445370">
              <w:rPr>
                <w:rFonts w:cs="Arial"/>
                <w:szCs w:val="22"/>
                <w:lang w:eastAsia="en-AU"/>
              </w:rPr>
              <w:t>Six monthly</w:t>
            </w:r>
          </w:p>
        </w:tc>
      </w:tr>
      <w:tr w:rsidR="00697FEB" w:rsidRPr="00445370" w14:paraId="0C74882A" w14:textId="77777777" w:rsidTr="000E24E9">
        <w:tc>
          <w:tcPr>
            <w:tcW w:w="1992" w:type="dxa"/>
            <w:tcBorders>
              <w:top w:val="single" w:sz="4" w:space="0" w:color="auto"/>
              <w:left w:val="single" w:sz="4" w:space="0" w:color="auto"/>
              <w:bottom w:val="single" w:sz="4" w:space="0" w:color="auto"/>
              <w:right w:val="single" w:sz="4" w:space="0" w:color="auto"/>
            </w:tcBorders>
            <w:shd w:val="clear" w:color="auto" w:fill="auto"/>
          </w:tcPr>
          <w:p w14:paraId="085C3E35" w14:textId="77777777" w:rsidR="00697FEB" w:rsidRPr="00445370" w:rsidRDefault="00314C74" w:rsidP="000E24E9">
            <w:pPr>
              <w:spacing w:before="120" w:after="120"/>
              <w:rPr>
                <w:rFonts w:cs="Arial"/>
                <w:szCs w:val="22"/>
                <w:lang w:eastAsia="en-AU"/>
              </w:rPr>
            </w:pPr>
            <w:r w:rsidRPr="00445370">
              <w:rPr>
                <w:rFonts w:cs="Arial"/>
                <w:spacing w:val="-3"/>
                <w:szCs w:val="22"/>
                <w:highlight w:val="yellow"/>
              </w:rPr>
              <w:fldChar w:fldCharType="begin">
                <w:ffData>
                  <w:name w:val=""/>
                  <w:enabled/>
                  <w:calcOnExit w:val="0"/>
                  <w:textInput>
                    <w:default w:val="&lt;&lt;details&gt;&gt;"/>
                  </w:textInput>
                </w:ffData>
              </w:fldChar>
            </w:r>
            <w:r w:rsidRPr="00445370">
              <w:rPr>
                <w:rFonts w:cs="Arial"/>
                <w:spacing w:val="-3"/>
                <w:szCs w:val="22"/>
                <w:highlight w:val="yellow"/>
              </w:rPr>
              <w:instrText xml:space="preserve"> FORMTEXT </w:instrText>
            </w:r>
            <w:r w:rsidRPr="00445370">
              <w:rPr>
                <w:rFonts w:cs="Arial"/>
                <w:spacing w:val="-3"/>
                <w:szCs w:val="22"/>
                <w:highlight w:val="yellow"/>
              </w:rPr>
            </w:r>
            <w:r w:rsidRPr="00445370">
              <w:rPr>
                <w:rFonts w:cs="Arial"/>
                <w:spacing w:val="-3"/>
                <w:szCs w:val="22"/>
                <w:highlight w:val="yellow"/>
              </w:rPr>
              <w:fldChar w:fldCharType="separate"/>
            </w:r>
            <w:r w:rsidRPr="00445370">
              <w:rPr>
                <w:rFonts w:cs="Arial"/>
                <w:spacing w:val="-3"/>
                <w:szCs w:val="22"/>
                <w:highlight w:val="yellow"/>
              </w:rPr>
              <w:t>&lt;&lt;details&gt;&gt;</w:t>
            </w:r>
            <w:r w:rsidRPr="00445370">
              <w:rPr>
                <w:rFonts w:cs="Arial"/>
                <w:spacing w:val="-3"/>
                <w:szCs w:val="22"/>
                <w:highlight w:val="yellow"/>
              </w:rPr>
              <w:fldChar w:fldCharType="end"/>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CB1D64" w14:textId="77777777" w:rsidR="00697FEB" w:rsidRPr="00445370" w:rsidRDefault="00314C74" w:rsidP="000E24E9">
            <w:pPr>
              <w:spacing w:before="120" w:after="120"/>
              <w:rPr>
                <w:rFonts w:cs="Arial"/>
                <w:spacing w:val="-3"/>
                <w:szCs w:val="22"/>
                <w:lang w:eastAsia="en-AU"/>
              </w:rPr>
            </w:pPr>
            <w:r w:rsidRPr="00445370">
              <w:rPr>
                <w:rFonts w:cs="Arial"/>
                <w:spacing w:val="-3"/>
                <w:szCs w:val="22"/>
                <w:highlight w:val="yellow"/>
              </w:rPr>
              <w:fldChar w:fldCharType="begin">
                <w:ffData>
                  <w:name w:val=""/>
                  <w:enabled/>
                  <w:calcOnExit w:val="0"/>
                  <w:textInput>
                    <w:default w:val="&lt;&lt;details&gt;&gt;"/>
                  </w:textInput>
                </w:ffData>
              </w:fldChar>
            </w:r>
            <w:r w:rsidRPr="00445370">
              <w:rPr>
                <w:rFonts w:cs="Arial"/>
                <w:spacing w:val="-3"/>
                <w:szCs w:val="22"/>
                <w:highlight w:val="yellow"/>
              </w:rPr>
              <w:instrText xml:space="preserve"> FORMTEXT </w:instrText>
            </w:r>
            <w:r w:rsidRPr="00445370">
              <w:rPr>
                <w:rFonts w:cs="Arial"/>
                <w:spacing w:val="-3"/>
                <w:szCs w:val="22"/>
                <w:highlight w:val="yellow"/>
              </w:rPr>
            </w:r>
            <w:r w:rsidRPr="00445370">
              <w:rPr>
                <w:rFonts w:cs="Arial"/>
                <w:spacing w:val="-3"/>
                <w:szCs w:val="22"/>
                <w:highlight w:val="yellow"/>
              </w:rPr>
              <w:fldChar w:fldCharType="separate"/>
            </w:r>
            <w:r w:rsidRPr="00445370">
              <w:rPr>
                <w:rFonts w:cs="Arial"/>
                <w:spacing w:val="-3"/>
                <w:szCs w:val="22"/>
                <w:highlight w:val="yellow"/>
              </w:rPr>
              <w:t>&lt;&lt;details&gt;&gt;</w:t>
            </w:r>
            <w:r w:rsidRPr="00445370">
              <w:rPr>
                <w:rFonts w:cs="Arial"/>
                <w:spacing w:val="-3"/>
                <w:szCs w:val="22"/>
                <w:highlight w:val="yellow"/>
              </w:rPr>
              <w:fldChar w:fldCharType="end"/>
            </w:r>
          </w:p>
        </w:tc>
        <w:commentRangeStart w:id="579"/>
        <w:tc>
          <w:tcPr>
            <w:tcW w:w="2092" w:type="dxa"/>
            <w:tcBorders>
              <w:top w:val="single" w:sz="4" w:space="0" w:color="auto"/>
              <w:left w:val="single" w:sz="4" w:space="0" w:color="auto"/>
              <w:bottom w:val="single" w:sz="4" w:space="0" w:color="auto"/>
              <w:right w:val="single" w:sz="4" w:space="0" w:color="auto"/>
            </w:tcBorders>
            <w:shd w:val="clear" w:color="auto" w:fill="auto"/>
          </w:tcPr>
          <w:p w14:paraId="6C3370A0" w14:textId="397068CB" w:rsidR="00697FEB" w:rsidRPr="00445370" w:rsidRDefault="00314C74" w:rsidP="000E24E9">
            <w:pPr>
              <w:spacing w:before="120" w:after="120"/>
              <w:rPr>
                <w:rFonts w:cs="Arial"/>
                <w:szCs w:val="22"/>
                <w:lang w:eastAsia="en-AU"/>
              </w:rPr>
            </w:pPr>
            <w:r w:rsidRPr="00445370">
              <w:rPr>
                <w:rFonts w:cs="Arial"/>
                <w:spacing w:val="-3"/>
                <w:szCs w:val="22"/>
                <w:highlight w:val="yellow"/>
              </w:rPr>
              <w:fldChar w:fldCharType="begin">
                <w:ffData>
                  <w:name w:val=""/>
                  <w:enabled/>
                  <w:calcOnExit w:val="0"/>
                  <w:textInput>
                    <w:default w:val="&lt;&lt;details&gt;&gt;"/>
                  </w:textInput>
                </w:ffData>
              </w:fldChar>
            </w:r>
            <w:r w:rsidRPr="00445370">
              <w:rPr>
                <w:rFonts w:cs="Arial"/>
                <w:spacing w:val="-3"/>
                <w:szCs w:val="22"/>
                <w:highlight w:val="yellow"/>
              </w:rPr>
              <w:instrText xml:space="preserve"> FORMTEXT </w:instrText>
            </w:r>
            <w:r w:rsidRPr="00445370">
              <w:rPr>
                <w:rFonts w:cs="Arial"/>
                <w:spacing w:val="-3"/>
                <w:szCs w:val="22"/>
                <w:highlight w:val="yellow"/>
              </w:rPr>
            </w:r>
            <w:r w:rsidRPr="00445370">
              <w:rPr>
                <w:rFonts w:cs="Arial"/>
                <w:spacing w:val="-3"/>
                <w:szCs w:val="22"/>
                <w:highlight w:val="yellow"/>
              </w:rPr>
              <w:fldChar w:fldCharType="separate"/>
            </w:r>
            <w:r w:rsidRPr="00445370">
              <w:rPr>
                <w:rFonts w:cs="Arial"/>
                <w:spacing w:val="-3"/>
                <w:szCs w:val="22"/>
                <w:highlight w:val="yellow"/>
              </w:rPr>
              <w:t>&lt;&lt;details&gt;&gt;</w:t>
            </w:r>
            <w:r w:rsidRPr="00445370">
              <w:rPr>
                <w:rFonts w:cs="Arial"/>
                <w:spacing w:val="-3"/>
                <w:szCs w:val="22"/>
                <w:highlight w:val="yellow"/>
              </w:rPr>
              <w:fldChar w:fldCharType="end"/>
            </w:r>
            <w:commentRangeEnd w:id="579"/>
            <w:r w:rsidR="00786A63" w:rsidRPr="00445370">
              <w:rPr>
                <w:rStyle w:val="CommentReference"/>
                <w:sz w:val="22"/>
                <w:szCs w:val="22"/>
              </w:rPr>
              <w:commentReference w:id="579"/>
            </w:r>
          </w:p>
        </w:tc>
      </w:tr>
    </w:tbl>
    <w:p w14:paraId="3524CFE9" w14:textId="77777777" w:rsidR="00763427" w:rsidRPr="002918E5" w:rsidRDefault="00F20F07" w:rsidP="002918E5">
      <w:pPr>
        <w:pStyle w:val="Heading2"/>
        <w:numPr>
          <w:ilvl w:val="0"/>
          <w:numId w:val="51"/>
        </w:numPr>
        <w:ind w:left="851" w:hanging="851"/>
        <w:rPr>
          <w:sz w:val="36"/>
          <w:szCs w:val="36"/>
        </w:rPr>
      </w:pPr>
      <w:bookmarkStart w:id="580" w:name="_Toc57068006"/>
      <w:bookmarkStart w:id="581" w:name="_Toc73968711"/>
      <w:bookmarkStart w:id="582" w:name="_Toc74732963"/>
      <w:bookmarkStart w:id="583" w:name="_Toc126494925"/>
      <w:commentRangeStart w:id="584"/>
      <w:r w:rsidRPr="002918E5">
        <w:rPr>
          <w:sz w:val="36"/>
          <w:szCs w:val="36"/>
        </w:rPr>
        <w:t xml:space="preserve">Contract </w:t>
      </w:r>
      <w:r w:rsidR="007C3F21" w:rsidRPr="002918E5">
        <w:rPr>
          <w:sz w:val="36"/>
          <w:szCs w:val="36"/>
        </w:rPr>
        <w:t>m</w:t>
      </w:r>
      <w:r w:rsidR="00DD22FE" w:rsidRPr="002918E5">
        <w:rPr>
          <w:sz w:val="36"/>
          <w:szCs w:val="36"/>
        </w:rPr>
        <w:t>anagement</w:t>
      </w:r>
      <w:bookmarkEnd w:id="580"/>
      <w:bookmarkEnd w:id="581"/>
      <w:bookmarkEnd w:id="582"/>
      <w:bookmarkEnd w:id="583"/>
    </w:p>
    <w:p w14:paraId="0A708E8F" w14:textId="293D7100" w:rsidR="00DD22FE" w:rsidRPr="00763427" w:rsidRDefault="00DD22FE" w:rsidP="00DA06F4">
      <w:pPr>
        <w:spacing w:after="120"/>
        <w:rPr>
          <w:rFonts w:eastAsiaTheme="majorEastAsia" w:cstheme="majorBidi"/>
          <w:b/>
          <w:bCs/>
        </w:rPr>
      </w:pPr>
      <w:r w:rsidRPr="00763427">
        <w:rPr>
          <w:rFonts w:eastAsiaTheme="majorEastAsia"/>
        </w:rPr>
        <w:t xml:space="preserve">The Supplier is required to establish a </w:t>
      </w:r>
      <w:r w:rsidR="00084767" w:rsidRPr="00763427">
        <w:rPr>
          <w:rFonts w:eastAsiaTheme="majorEastAsia"/>
        </w:rPr>
        <w:t xml:space="preserve">primary </w:t>
      </w:r>
      <w:r w:rsidR="00B46214" w:rsidRPr="00763427">
        <w:rPr>
          <w:rFonts w:eastAsiaTheme="majorEastAsia"/>
        </w:rPr>
        <w:t xml:space="preserve">and secondary </w:t>
      </w:r>
      <w:r w:rsidRPr="00763427">
        <w:rPr>
          <w:rFonts w:eastAsiaTheme="majorEastAsia"/>
        </w:rPr>
        <w:t xml:space="preserve">point of contact </w:t>
      </w:r>
      <w:r w:rsidR="002B44F9" w:rsidRPr="00763427">
        <w:rPr>
          <w:rFonts w:eastAsiaTheme="majorEastAsia"/>
        </w:rPr>
        <w:t xml:space="preserve">(Account Manager) responsible for managing </w:t>
      </w:r>
      <w:r w:rsidR="00040C6C" w:rsidRPr="00763427">
        <w:rPr>
          <w:rFonts w:eastAsiaTheme="majorEastAsia"/>
        </w:rPr>
        <w:t xml:space="preserve">the </w:t>
      </w:r>
      <w:r w:rsidR="00F20F07" w:rsidRPr="00763427">
        <w:rPr>
          <w:rFonts w:eastAsiaTheme="majorEastAsia"/>
        </w:rPr>
        <w:t xml:space="preserve">Contract </w:t>
      </w:r>
      <w:r w:rsidR="00040C6C" w:rsidRPr="00763427">
        <w:rPr>
          <w:rFonts w:eastAsiaTheme="majorEastAsia"/>
        </w:rPr>
        <w:t xml:space="preserve">and </w:t>
      </w:r>
      <w:r w:rsidRPr="00763427">
        <w:rPr>
          <w:rFonts w:eastAsiaTheme="majorEastAsia"/>
        </w:rPr>
        <w:t>resol</w:t>
      </w:r>
      <w:r w:rsidR="00C43441" w:rsidRPr="00763427">
        <w:rPr>
          <w:rFonts w:eastAsiaTheme="majorEastAsia"/>
        </w:rPr>
        <w:t>ving</w:t>
      </w:r>
      <w:r w:rsidRPr="00763427">
        <w:rPr>
          <w:rFonts w:eastAsiaTheme="majorEastAsia"/>
        </w:rPr>
        <w:t xml:space="preserve"> all matters of warranty, delivery, issues and disputes. The Supplier</w:t>
      </w:r>
      <w:r w:rsidR="00C43441" w:rsidRPr="00763427">
        <w:rPr>
          <w:rFonts w:eastAsiaTheme="majorEastAsia"/>
        </w:rPr>
        <w:t>'</w:t>
      </w:r>
      <w:r w:rsidRPr="00763427">
        <w:rPr>
          <w:rFonts w:eastAsiaTheme="majorEastAsia"/>
        </w:rPr>
        <w:t>s Account Manage</w:t>
      </w:r>
      <w:r w:rsidR="00F20F07" w:rsidRPr="00763427">
        <w:rPr>
          <w:rFonts w:eastAsiaTheme="majorEastAsia"/>
        </w:rPr>
        <w:t>r will liaise with the Customer</w:t>
      </w:r>
      <w:r w:rsidRPr="00763427">
        <w:rPr>
          <w:rFonts w:eastAsiaTheme="majorEastAsia"/>
        </w:rPr>
        <w:t xml:space="preserve">, provide reports and attend </w:t>
      </w:r>
      <w:r w:rsidR="00F20F07" w:rsidRPr="00763427">
        <w:rPr>
          <w:rFonts w:eastAsiaTheme="majorEastAsia"/>
        </w:rPr>
        <w:lastRenderedPageBreak/>
        <w:t>Contract</w:t>
      </w:r>
      <w:r w:rsidRPr="00763427">
        <w:rPr>
          <w:rFonts w:eastAsiaTheme="majorEastAsia"/>
        </w:rPr>
        <w:t xml:space="preserve"> management meetings as required. The Supplier will notify the </w:t>
      </w:r>
      <w:r w:rsidR="00F20F07" w:rsidRPr="00763427">
        <w:rPr>
          <w:rFonts w:eastAsiaTheme="majorEastAsia"/>
        </w:rPr>
        <w:t xml:space="preserve">Customer </w:t>
      </w:r>
      <w:r w:rsidRPr="00763427">
        <w:rPr>
          <w:rFonts w:eastAsiaTheme="majorEastAsia"/>
        </w:rPr>
        <w:t>within 10 Business Days should there be a change in the Supplier</w:t>
      </w:r>
      <w:r w:rsidR="00C43441" w:rsidRPr="00763427">
        <w:rPr>
          <w:rFonts w:eastAsiaTheme="majorEastAsia"/>
        </w:rPr>
        <w:t>'</w:t>
      </w:r>
      <w:r w:rsidRPr="00763427">
        <w:rPr>
          <w:rFonts w:eastAsiaTheme="majorEastAsia"/>
        </w:rPr>
        <w:t>s Account Manager.</w:t>
      </w:r>
    </w:p>
    <w:p w14:paraId="1B19BCD3" w14:textId="6BD62722" w:rsidR="00F34761" w:rsidRPr="00763427" w:rsidRDefault="002918E5" w:rsidP="002918E5">
      <w:pPr>
        <w:ind w:left="851" w:hanging="851"/>
        <w:rPr>
          <w:rFonts w:eastAsiaTheme="majorEastAsia"/>
          <w:b/>
          <w:bCs/>
        </w:rPr>
      </w:pPr>
      <w:r>
        <w:rPr>
          <w:rFonts w:eastAsiaTheme="majorEastAsia"/>
        </w:rPr>
        <w:t>2.1</w:t>
      </w:r>
      <w:r>
        <w:rPr>
          <w:rFonts w:eastAsiaTheme="majorEastAsia"/>
        </w:rPr>
        <w:tab/>
      </w:r>
      <w:r w:rsidR="00F34761" w:rsidRPr="00763427">
        <w:rPr>
          <w:rFonts w:eastAsiaTheme="majorEastAsia"/>
        </w:rPr>
        <w:t xml:space="preserve">Suppliers are required to meet with the </w:t>
      </w:r>
      <w:r w:rsidR="00F20F07" w:rsidRPr="00763427">
        <w:rPr>
          <w:rFonts w:eastAsiaTheme="majorEastAsia"/>
        </w:rPr>
        <w:t xml:space="preserve">Customer </w:t>
      </w:r>
      <w:r w:rsidR="00F34761" w:rsidRPr="00763427">
        <w:rPr>
          <w:rFonts w:eastAsiaTheme="majorEastAsia"/>
        </w:rPr>
        <w:t>as agreed between the Parties to:</w:t>
      </w:r>
    </w:p>
    <w:p w14:paraId="456D98F5" w14:textId="72C2740F" w:rsidR="00F34761" w:rsidRPr="000E24E9" w:rsidRDefault="00F34761" w:rsidP="009F6060">
      <w:pPr>
        <w:pStyle w:val="ListParagraph"/>
        <w:numPr>
          <w:ilvl w:val="0"/>
          <w:numId w:val="22"/>
        </w:numPr>
        <w:spacing w:before="120"/>
        <w:ind w:left="1418" w:hanging="567"/>
        <w:rPr>
          <w:lang w:val="en-US"/>
        </w:rPr>
      </w:pPr>
      <w:r w:rsidRPr="00A87FBB">
        <w:rPr>
          <w:rFonts w:eastAsiaTheme="majorEastAsia"/>
          <w:lang w:eastAsia="en-AU"/>
        </w:rPr>
        <w:t xml:space="preserve">Review </w:t>
      </w:r>
      <w:r w:rsidR="00E25CEE">
        <w:rPr>
          <w:rFonts w:eastAsiaTheme="majorEastAsia"/>
          <w:lang w:eastAsia="en-AU"/>
        </w:rPr>
        <w:t>the</w:t>
      </w:r>
      <w:r w:rsidRPr="000E24E9">
        <w:rPr>
          <w:lang w:val="en-US"/>
        </w:rPr>
        <w:t xml:space="preserve"> provision of Goods and/or Services</w:t>
      </w:r>
      <w:r w:rsidR="00D92B2D">
        <w:rPr>
          <w:lang w:val="en-US"/>
        </w:rPr>
        <w:t>;</w:t>
      </w:r>
    </w:p>
    <w:p w14:paraId="1891D296" w14:textId="77777777" w:rsidR="00F34761" w:rsidRPr="000E24E9" w:rsidRDefault="00F34761" w:rsidP="009F6060">
      <w:pPr>
        <w:pStyle w:val="ListParagraph"/>
        <w:numPr>
          <w:ilvl w:val="0"/>
          <w:numId w:val="22"/>
        </w:numPr>
        <w:spacing w:before="120"/>
        <w:ind w:left="1418" w:hanging="567"/>
        <w:rPr>
          <w:lang w:val="en-US"/>
        </w:rPr>
      </w:pPr>
      <w:r w:rsidRPr="000E24E9">
        <w:rPr>
          <w:lang w:val="en-US"/>
        </w:rPr>
        <w:t>Negotiate proposed amendment or additions to the Goods and/or Services; and</w:t>
      </w:r>
    </w:p>
    <w:p w14:paraId="2D488754" w14:textId="77777777" w:rsidR="00F34761" w:rsidRPr="00A87FBB" w:rsidRDefault="00F34761" w:rsidP="009F6060">
      <w:pPr>
        <w:pStyle w:val="ListParagraph"/>
        <w:numPr>
          <w:ilvl w:val="0"/>
          <w:numId w:val="22"/>
        </w:numPr>
        <w:spacing w:before="120"/>
        <w:ind w:left="1418" w:hanging="567"/>
        <w:rPr>
          <w:rFonts w:eastAsiaTheme="majorEastAsia"/>
          <w:lang w:eastAsia="en-AU"/>
        </w:rPr>
      </w:pPr>
      <w:r w:rsidRPr="000E24E9">
        <w:rPr>
          <w:lang w:val="en-US"/>
        </w:rPr>
        <w:t xml:space="preserve">Plan future </w:t>
      </w:r>
      <w:r w:rsidRPr="00A87FBB">
        <w:rPr>
          <w:rFonts w:eastAsiaTheme="majorEastAsia"/>
          <w:lang w:eastAsia="en-AU"/>
        </w:rPr>
        <w:t>proposals to vary the Goods and/or Services provided.</w:t>
      </w:r>
    </w:p>
    <w:p w14:paraId="0CB7A22F" w14:textId="517A96D3" w:rsidR="00DE6056" w:rsidRPr="00763427" w:rsidRDefault="002918E5" w:rsidP="002918E5">
      <w:pPr>
        <w:ind w:left="851" w:hanging="851"/>
        <w:rPr>
          <w:rFonts w:eastAsiaTheme="majorEastAsia"/>
          <w:b/>
          <w:bCs/>
          <w:szCs w:val="22"/>
        </w:rPr>
      </w:pPr>
      <w:r>
        <w:rPr>
          <w:rFonts w:eastAsiaTheme="majorEastAsia"/>
        </w:rPr>
        <w:t>2.2</w:t>
      </w:r>
      <w:r>
        <w:rPr>
          <w:rFonts w:eastAsiaTheme="majorEastAsia"/>
        </w:rPr>
        <w:tab/>
      </w:r>
      <w:r w:rsidR="001B605C" w:rsidRPr="002918E5">
        <w:rPr>
          <w:rFonts w:eastAsiaTheme="majorEastAsia"/>
        </w:rPr>
        <w:fldChar w:fldCharType="begin">
          <w:ffData>
            <w:name w:val=""/>
            <w:enabled/>
            <w:calcOnExit w:val="0"/>
            <w:textInput>
              <w:default w:val="&lt;&lt;Insert details including how frequently, the location of the meetings, who must attend and (if known) minimum agenda items&gt;&gt;"/>
            </w:textInput>
          </w:ffData>
        </w:fldChar>
      </w:r>
      <w:r w:rsidR="001B605C" w:rsidRPr="002918E5">
        <w:rPr>
          <w:rFonts w:eastAsiaTheme="majorEastAsia"/>
        </w:rPr>
        <w:instrText xml:space="preserve"> FORMTEXT </w:instrText>
      </w:r>
      <w:r w:rsidR="001B605C" w:rsidRPr="002918E5">
        <w:rPr>
          <w:rFonts w:eastAsiaTheme="majorEastAsia"/>
        </w:rPr>
      </w:r>
      <w:r w:rsidR="001B605C" w:rsidRPr="002918E5">
        <w:rPr>
          <w:rFonts w:eastAsiaTheme="majorEastAsia"/>
        </w:rPr>
        <w:fldChar w:fldCharType="separate"/>
      </w:r>
      <w:r w:rsidR="001B605C" w:rsidRPr="002918E5">
        <w:rPr>
          <w:rFonts w:eastAsiaTheme="majorEastAsia"/>
        </w:rPr>
        <w:t>&lt;&lt;Insert details including how frequently, the location of the meetings, who must attend and (if known) minimum agenda items&gt;&gt;</w:t>
      </w:r>
      <w:r w:rsidR="001B605C" w:rsidRPr="002918E5">
        <w:rPr>
          <w:rFonts w:eastAsiaTheme="majorEastAsia"/>
        </w:rPr>
        <w:fldChar w:fldCharType="end"/>
      </w:r>
      <w:commentRangeEnd w:id="584"/>
      <w:r w:rsidR="00786A63" w:rsidRPr="00763427">
        <w:rPr>
          <w:rFonts w:eastAsiaTheme="majorEastAsia"/>
          <w:szCs w:val="22"/>
        </w:rPr>
        <w:commentReference w:id="584"/>
      </w:r>
    </w:p>
    <w:p w14:paraId="6F70EBEF" w14:textId="53FD46A4" w:rsidR="00DE6056" w:rsidRPr="002918E5" w:rsidRDefault="00DE6056" w:rsidP="002918E5">
      <w:pPr>
        <w:pStyle w:val="Heading2"/>
        <w:numPr>
          <w:ilvl w:val="0"/>
          <w:numId w:val="51"/>
        </w:numPr>
        <w:ind w:left="851" w:hanging="851"/>
        <w:rPr>
          <w:sz w:val="36"/>
          <w:szCs w:val="36"/>
        </w:rPr>
      </w:pPr>
      <w:bookmarkStart w:id="585" w:name="_Toc57068007"/>
      <w:bookmarkStart w:id="586" w:name="_Toc73968712"/>
      <w:bookmarkStart w:id="587" w:name="_Toc74732964"/>
      <w:bookmarkStart w:id="588" w:name="_Toc126494926"/>
      <w:r w:rsidRPr="002918E5">
        <w:rPr>
          <w:sz w:val="36"/>
          <w:szCs w:val="36"/>
        </w:rPr>
        <w:t xml:space="preserve">Complaints and escalation of </w:t>
      </w:r>
      <w:r w:rsidR="007C3F21" w:rsidRPr="002918E5">
        <w:rPr>
          <w:sz w:val="36"/>
          <w:szCs w:val="36"/>
        </w:rPr>
        <w:t>c</w:t>
      </w:r>
      <w:r w:rsidR="00F20F07" w:rsidRPr="002918E5">
        <w:rPr>
          <w:sz w:val="36"/>
          <w:szCs w:val="36"/>
        </w:rPr>
        <w:t xml:space="preserve">ontract </w:t>
      </w:r>
      <w:r w:rsidRPr="002918E5">
        <w:rPr>
          <w:sz w:val="36"/>
          <w:szCs w:val="36"/>
        </w:rPr>
        <w:t>issues</w:t>
      </w:r>
      <w:bookmarkEnd w:id="585"/>
      <w:bookmarkEnd w:id="586"/>
      <w:bookmarkEnd w:id="587"/>
      <w:bookmarkEnd w:id="588"/>
    </w:p>
    <w:p w14:paraId="1333336E" w14:textId="5D792F58" w:rsidR="00CA165B" w:rsidRPr="00763427" w:rsidRDefault="002918E5" w:rsidP="002918E5">
      <w:pPr>
        <w:rPr>
          <w:rFonts w:eastAsiaTheme="majorEastAsia"/>
          <w:b/>
          <w:bCs/>
        </w:rPr>
      </w:pPr>
      <w:r>
        <w:rPr>
          <w:rFonts w:eastAsiaTheme="majorEastAsia"/>
        </w:rPr>
        <w:t>3.1</w:t>
      </w:r>
      <w:r>
        <w:rPr>
          <w:rFonts w:eastAsiaTheme="majorEastAsia"/>
        </w:rPr>
        <w:tab/>
      </w:r>
      <w:r w:rsidR="00CA165B" w:rsidRPr="00763427">
        <w:rPr>
          <w:rFonts w:eastAsiaTheme="majorEastAsia"/>
        </w:rPr>
        <w:t>Customer Complaints</w:t>
      </w:r>
      <w:r w:rsidR="00D92B2D" w:rsidRPr="00763427">
        <w:rPr>
          <w:rFonts w:eastAsiaTheme="majorEastAsia"/>
        </w:rPr>
        <w:t>:</w:t>
      </w:r>
    </w:p>
    <w:p w14:paraId="5A1835DF" w14:textId="27A7235A" w:rsidR="00F058D9" w:rsidRPr="00A87FBB" w:rsidRDefault="00F058D9" w:rsidP="009F6060">
      <w:pPr>
        <w:pStyle w:val="ListParagraph"/>
        <w:numPr>
          <w:ilvl w:val="0"/>
          <w:numId w:val="23"/>
        </w:numPr>
        <w:spacing w:before="120"/>
        <w:ind w:left="1418" w:hanging="567"/>
        <w:rPr>
          <w:rFonts w:eastAsiaTheme="majorEastAsia"/>
          <w:lang w:eastAsia="en-AU"/>
        </w:rPr>
      </w:pPr>
      <w:r w:rsidRPr="00A87FBB">
        <w:rPr>
          <w:rFonts w:eastAsiaTheme="majorEastAsia"/>
          <w:lang w:eastAsia="en-AU"/>
        </w:rPr>
        <w:t>Complaints in respect of faulty Goods, Service delivery and other issues will be directed in the first instance by the Customer to the Supplier. The Supplier</w:t>
      </w:r>
      <w:r w:rsidR="00C43441">
        <w:rPr>
          <w:rFonts w:eastAsiaTheme="majorEastAsia"/>
          <w:lang w:eastAsia="en-AU"/>
        </w:rPr>
        <w:t>'</w:t>
      </w:r>
      <w:r w:rsidRPr="00A87FBB">
        <w:rPr>
          <w:rFonts w:eastAsiaTheme="majorEastAsia"/>
          <w:lang w:eastAsia="en-AU"/>
        </w:rPr>
        <w:t xml:space="preserve">s Account Manager will liaise with the Customer no later than five (5) Business Days after receiving notification of the complaint. </w:t>
      </w:r>
    </w:p>
    <w:p w14:paraId="6DD78433" w14:textId="00801C87" w:rsidR="00DE6056" w:rsidRPr="000E24E9" w:rsidRDefault="00314C74" w:rsidP="009F6060">
      <w:pPr>
        <w:pStyle w:val="ListParagraph"/>
        <w:numPr>
          <w:ilvl w:val="0"/>
          <w:numId w:val="23"/>
        </w:numPr>
        <w:spacing w:before="120"/>
        <w:ind w:left="1418" w:hanging="567"/>
        <w:rPr>
          <w:rFonts w:eastAsiaTheme="majorEastAsia"/>
          <w:highlight w:val="yellow"/>
        </w:rPr>
      </w:pPr>
      <w:r w:rsidRPr="000E24E9">
        <w:rPr>
          <w:rFonts w:eastAsiaTheme="majorEastAsia"/>
          <w:highlight w:val="yellow"/>
        </w:rPr>
        <w:fldChar w:fldCharType="begin">
          <w:ffData>
            <w:name w:val=""/>
            <w:enabled/>
            <w:calcOnExit w:val="0"/>
            <w:textInput>
              <w:default w:val="&lt;&lt;details of escalation process to manage any issues that arise (insert a diagram if useful)&gt;&gt;"/>
            </w:textInput>
          </w:ffData>
        </w:fldChar>
      </w:r>
      <w:r w:rsidRPr="000E24E9">
        <w:rPr>
          <w:rFonts w:eastAsiaTheme="majorEastAsia"/>
          <w:highlight w:val="yellow"/>
        </w:rPr>
        <w:instrText xml:space="preserve"> FORMTEXT </w:instrText>
      </w:r>
      <w:r w:rsidRPr="000E24E9">
        <w:rPr>
          <w:rFonts w:eastAsiaTheme="majorEastAsia"/>
          <w:highlight w:val="yellow"/>
        </w:rPr>
      </w:r>
      <w:r w:rsidRPr="000E24E9">
        <w:rPr>
          <w:rFonts w:eastAsiaTheme="majorEastAsia"/>
          <w:highlight w:val="yellow"/>
        </w:rPr>
        <w:fldChar w:fldCharType="separate"/>
      </w:r>
      <w:r w:rsidRPr="000E24E9">
        <w:rPr>
          <w:rFonts w:eastAsiaTheme="majorEastAsia"/>
          <w:highlight w:val="yellow"/>
        </w:rPr>
        <w:t>&lt;&lt;details of escalation process to manage any issues that arise (insert a diagram if useful)&gt;&gt;</w:t>
      </w:r>
      <w:r w:rsidRPr="000E24E9">
        <w:rPr>
          <w:rFonts w:eastAsiaTheme="majorEastAsia"/>
          <w:highlight w:val="yellow"/>
        </w:rPr>
        <w:fldChar w:fldCharType="end"/>
      </w:r>
    </w:p>
    <w:p w14:paraId="54C93038" w14:textId="52CBF48D" w:rsidR="00CA165B" w:rsidRPr="00763427" w:rsidRDefault="002918E5" w:rsidP="002918E5">
      <w:pPr>
        <w:rPr>
          <w:rFonts w:eastAsiaTheme="majorEastAsia"/>
          <w:b/>
          <w:bCs/>
          <w:szCs w:val="22"/>
        </w:rPr>
      </w:pPr>
      <w:r>
        <w:rPr>
          <w:rFonts w:eastAsiaTheme="majorEastAsia"/>
        </w:rPr>
        <w:t>3.2</w:t>
      </w:r>
      <w:r>
        <w:rPr>
          <w:rFonts w:eastAsiaTheme="majorEastAsia"/>
        </w:rPr>
        <w:tab/>
      </w:r>
      <w:r w:rsidR="00DE4DF1" w:rsidRPr="002918E5">
        <w:rPr>
          <w:rFonts w:eastAsiaTheme="majorEastAsia"/>
        </w:rPr>
        <w:t>Supplier</w:t>
      </w:r>
      <w:r w:rsidR="00DE4DF1" w:rsidRPr="00763427">
        <w:rPr>
          <w:rFonts w:eastAsiaTheme="majorEastAsia"/>
          <w:szCs w:val="22"/>
        </w:rPr>
        <w:t xml:space="preserve"> Complaints</w:t>
      </w:r>
      <w:r w:rsidR="00D92B2D" w:rsidRPr="00763427">
        <w:rPr>
          <w:rFonts w:eastAsiaTheme="majorEastAsia"/>
          <w:szCs w:val="22"/>
        </w:rPr>
        <w:t>:</w:t>
      </w:r>
    </w:p>
    <w:p w14:paraId="3961FE1D" w14:textId="01125F07" w:rsidR="00DE4DF1" w:rsidRPr="00A87FBB" w:rsidRDefault="00DE4DF1" w:rsidP="009F6060">
      <w:pPr>
        <w:pStyle w:val="ListParagraph"/>
        <w:numPr>
          <w:ilvl w:val="0"/>
          <w:numId w:val="24"/>
        </w:numPr>
        <w:spacing w:before="120"/>
        <w:ind w:left="1418" w:hanging="567"/>
        <w:rPr>
          <w:rFonts w:eastAsiaTheme="majorEastAsia"/>
          <w:lang w:eastAsia="en-AU"/>
        </w:rPr>
      </w:pPr>
      <w:r w:rsidRPr="00A87FBB">
        <w:rPr>
          <w:rFonts w:eastAsiaTheme="majorEastAsia"/>
          <w:lang w:eastAsia="en-AU"/>
        </w:rPr>
        <w:t xml:space="preserve">If at any time during the Term of the </w:t>
      </w:r>
      <w:r w:rsidR="00CA165B" w:rsidRPr="00A87FBB">
        <w:rPr>
          <w:rFonts w:eastAsiaTheme="majorEastAsia"/>
          <w:lang w:eastAsia="en-AU"/>
        </w:rPr>
        <w:t>Contract</w:t>
      </w:r>
      <w:r w:rsidRPr="00A87FBB">
        <w:rPr>
          <w:rFonts w:eastAsiaTheme="majorEastAsia"/>
          <w:lang w:eastAsia="en-AU"/>
        </w:rPr>
        <w:t xml:space="preserve"> the Supplier considers that it has been unreasonably or unfairly treated and has not been able to resolve the issue with the </w:t>
      </w:r>
      <w:r w:rsidR="00CA165B" w:rsidRPr="00A87FBB">
        <w:rPr>
          <w:rFonts w:eastAsiaTheme="majorEastAsia"/>
          <w:lang w:eastAsia="en-AU"/>
        </w:rPr>
        <w:t>Customer</w:t>
      </w:r>
      <w:r w:rsidR="00C43441">
        <w:rPr>
          <w:rFonts w:eastAsiaTheme="majorEastAsia"/>
          <w:lang w:eastAsia="en-AU"/>
        </w:rPr>
        <w:t>'</w:t>
      </w:r>
      <w:r w:rsidRPr="00A87FBB">
        <w:rPr>
          <w:rFonts w:eastAsiaTheme="majorEastAsia"/>
          <w:lang w:eastAsia="en-AU"/>
        </w:rPr>
        <w:t xml:space="preserve">s contact person, the Supplier may request for the issue to be dealt with in accordance with the </w:t>
      </w:r>
      <w:r w:rsidR="00CA165B" w:rsidRPr="00A87FBB">
        <w:rPr>
          <w:rFonts w:eastAsiaTheme="majorEastAsia"/>
          <w:lang w:eastAsia="en-AU"/>
        </w:rPr>
        <w:t>Customer</w:t>
      </w:r>
      <w:r w:rsidR="00C43441">
        <w:rPr>
          <w:rFonts w:eastAsiaTheme="majorEastAsia"/>
          <w:lang w:eastAsia="en-AU"/>
        </w:rPr>
        <w:t>'</w:t>
      </w:r>
      <w:r w:rsidRPr="00A87FBB">
        <w:rPr>
          <w:rFonts w:eastAsiaTheme="majorEastAsia"/>
          <w:lang w:eastAsia="en-AU"/>
        </w:rPr>
        <w:t>s complaint management procedure</w:t>
      </w:r>
      <w:commentRangeStart w:id="589"/>
      <w:commentRangeEnd w:id="589"/>
      <w:r w:rsidRPr="00A87FBB">
        <w:rPr>
          <w:rFonts w:eastAsiaTheme="majorEastAsia"/>
          <w:lang w:eastAsia="en-AU"/>
        </w:rPr>
        <w:commentReference w:id="589"/>
      </w:r>
      <w:r w:rsidRPr="00A87FBB">
        <w:rPr>
          <w:rFonts w:eastAsiaTheme="majorEastAsia"/>
          <w:lang w:eastAsia="en-AU"/>
        </w:rPr>
        <w:t xml:space="preserve"> by contacting:</w:t>
      </w:r>
    </w:p>
    <w:tbl>
      <w:tblPr>
        <w:tblStyle w:val="TableGrid2"/>
        <w:tblW w:w="0" w:type="auto"/>
        <w:tblInd w:w="1413" w:type="dxa"/>
        <w:tblLook w:val="04A0" w:firstRow="1" w:lastRow="0" w:firstColumn="1" w:lastColumn="0" w:noHBand="0" w:noVBand="1"/>
      </w:tblPr>
      <w:tblGrid>
        <w:gridCol w:w="1417"/>
        <w:gridCol w:w="7024"/>
      </w:tblGrid>
      <w:tr w:rsidR="00DE4DF1" w:rsidRPr="007C3F21" w14:paraId="66C9A635" w14:textId="77777777" w:rsidTr="00DA06F4">
        <w:tc>
          <w:tcPr>
            <w:tcW w:w="8441" w:type="dxa"/>
            <w:gridSpan w:val="2"/>
            <w:shd w:val="clear" w:color="auto" w:fill="A70240"/>
          </w:tcPr>
          <w:p w14:paraId="7F5E7C0B" w14:textId="77777777" w:rsidR="00DE4DF1" w:rsidRPr="00445370" w:rsidRDefault="00DE4DF1" w:rsidP="00CA212F">
            <w:pPr>
              <w:spacing w:before="120" w:after="120" w:line="240" w:lineRule="auto"/>
              <w:ind w:left="220" w:hanging="220"/>
              <w:jc w:val="both"/>
              <w:rPr>
                <w:b/>
                <w:spacing w:val="-3"/>
                <w:szCs w:val="22"/>
              </w:rPr>
            </w:pPr>
            <w:r w:rsidRPr="00445370">
              <w:rPr>
                <w:b/>
                <w:spacing w:val="-3"/>
                <w:szCs w:val="22"/>
              </w:rPr>
              <w:t>Complaint Management</w:t>
            </w:r>
          </w:p>
        </w:tc>
      </w:tr>
      <w:tr w:rsidR="00DE4DF1" w:rsidRPr="007C3F21" w14:paraId="0DF2D80C" w14:textId="77777777" w:rsidTr="00DA06F4">
        <w:tc>
          <w:tcPr>
            <w:tcW w:w="1417" w:type="dxa"/>
          </w:tcPr>
          <w:p w14:paraId="60FA34F7" w14:textId="77777777" w:rsidR="00DE4DF1" w:rsidRPr="00445370" w:rsidRDefault="00DE4DF1" w:rsidP="000E24E9">
            <w:pPr>
              <w:spacing w:before="120" w:after="120" w:line="240" w:lineRule="auto"/>
              <w:ind w:left="221" w:hanging="221"/>
              <w:jc w:val="both"/>
              <w:rPr>
                <w:b/>
                <w:spacing w:val="-3"/>
                <w:szCs w:val="22"/>
              </w:rPr>
            </w:pPr>
            <w:r w:rsidRPr="00445370">
              <w:rPr>
                <w:b/>
                <w:spacing w:val="-3"/>
                <w:szCs w:val="22"/>
              </w:rPr>
              <w:t>Position</w:t>
            </w:r>
          </w:p>
        </w:tc>
        <w:tc>
          <w:tcPr>
            <w:tcW w:w="7024" w:type="dxa"/>
          </w:tcPr>
          <w:p w14:paraId="79CECF47" w14:textId="77777777" w:rsidR="00DE4DF1" w:rsidRPr="00445370" w:rsidRDefault="00DE4DF1" w:rsidP="000E24E9">
            <w:pPr>
              <w:spacing w:before="120" w:after="120" w:line="240" w:lineRule="auto"/>
              <w:ind w:left="221" w:hanging="221"/>
              <w:jc w:val="both"/>
              <w:rPr>
                <w:spacing w:val="-3"/>
                <w:szCs w:val="22"/>
              </w:rPr>
            </w:pPr>
          </w:p>
        </w:tc>
      </w:tr>
      <w:tr w:rsidR="00DE4DF1" w:rsidRPr="007C3F21" w14:paraId="18827350" w14:textId="77777777" w:rsidTr="00DA06F4">
        <w:tc>
          <w:tcPr>
            <w:tcW w:w="1417" w:type="dxa"/>
          </w:tcPr>
          <w:p w14:paraId="38570493" w14:textId="77777777" w:rsidR="00DE4DF1" w:rsidRPr="00445370" w:rsidRDefault="00DE4DF1" w:rsidP="000E24E9">
            <w:pPr>
              <w:spacing w:before="120" w:after="120" w:line="240" w:lineRule="auto"/>
              <w:ind w:left="221" w:hanging="221"/>
              <w:jc w:val="both"/>
              <w:rPr>
                <w:b/>
                <w:spacing w:val="-3"/>
                <w:szCs w:val="22"/>
              </w:rPr>
            </w:pPr>
            <w:r w:rsidRPr="00445370">
              <w:rPr>
                <w:b/>
                <w:spacing w:val="-3"/>
                <w:szCs w:val="22"/>
              </w:rPr>
              <w:t>Agency</w:t>
            </w:r>
          </w:p>
        </w:tc>
        <w:tc>
          <w:tcPr>
            <w:tcW w:w="7024" w:type="dxa"/>
          </w:tcPr>
          <w:p w14:paraId="7D57486D" w14:textId="77777777" w:rsidR="00DE4DF1" w:rsidRPr="00445370" w:rsidRDefault="00DE4DF1" w:rsidP="000E24E9">
            <w:pPr>
              <w:spacing w:before="120" w:after="120" w:line="240" w:lineRule="auto"/>
              <w:ind w:left="221" w:hanging="221"/>
              <w:jc w:val="both"/>
              <w:rPr>
                <w:spacing w:val="-3"/>
                <w:szCs w:val="22"/>
              </w:rPr>
            </w:pPr>
          </w:p>
        </w:tc>
      </w:tr>
      <w:tr w:rsidR="00DE4DF1" w:rsidRPr="007C3F21" w14:paraId="2F83661C" w14:textId="77777777" w:rsidTr="00DA06F4">
        <w:tc>
          <w:tcPr>
            <w:tcW w:w="1417" w:type="dxa"/>
          </w:tcPr>
          <w:p w14:paraId="5F8E8553" w14:textId="77777777" w:rsidR="00DE4DF1" w:rsidRPr="00445370" w:rsidRDefault="00DE4DF1" w:rsidP="000E24E9">
            <w:pPr>
              <w:spacing w:before="120" w:after="120" w:line="240" w:lineRule="auto"/>
              <w:ind w:left="221" w:hanging="221"/>
              <w:jc w:val="both"/>
              <w:rPr>
                <w:b/>
                <w:spacing w:val="-3"/>
                <w:szCs w:val="22"/>
              </w:rPr>
            </w:pPr>
            <w:r w:rsidRPr="00445370">
              <w:rPr>
                <w:b/>
                <w:spacing w:val="-3"/>
                <w:szCs w:val="22"/>
              </w:rPr>
              <w:t>Email</w:t>
            </w:r>
          </w:p>
        </w:tc>
        <w:tc>
          <w:tcPr>
            <w:tcW w:w="7024" w:type="dxa"/>
          </w:tcPr>
          <w:p w14:paraId="799DA301" w14:textId="77777777" w:rsidR="00DE4DF1" w:rsidRPr="00445370" w:rsidRDefault="00DE4DF1" w:rsidP="000E24E9">
            <w:pPr>
              <w:spacing w:before="120" w:after="120" w:line="240" w:lineRule="auto"/>
              <w:ind w:left="221" w:hanging="221"/>
              <w:jc w:val="both"/>
              <w:rPr>
                <w:spacing w:val="-3"/>
                <w:szCs w:val="22"/>
              </w:rPr>
            </w:pPr>
          </w:p>
        </w:tc>
      </w:tr>
    </w:tbl>
    <w:p w14:paraId="7FF790B5" w14:textId="52040092" w:rsidR="00DC3008" w:rsidRPr="002918E5" w:rsidRDefault="00DC3008" w:rsidP="002918E5">
      <w:pPr>
        <w:pStyle w:val="Heading2"/>
        <w:numPr>
          <w:ilvl w:val="0"/>
          <w:numId w:val="51"/>
        </w:numPr>
        <w:ind w:left="851" w:hanging="851"/>
        <w:rPr>
          <w:sz w:val="36"/>
          <w:szCs w:val="36"/>
        </w:rPr>
      </w:pPr>
      <w:bookmarkStart w:id="590" w:name="_Toc57068008"/>
      <w:bookmarkStart w:id="591" w:name="_Toc73968713"/>
      <w:bookmarkStart w:id="592" w:name="_Toc74732965"/>
      <w:bookmarkStart w:id="593" w:name="_Toc126494927"/>
      <w:r w:rsidRPr="002918E5">
        <w:rPr>
          <w:sz w:val="36"/>
          <w:szCs w:val="36"/>
        </w:rPr>
        <w:t>Other governance requirements</w:t>
      </w:r>
      <w:bookmarkEnd w:id="590"/>
      <w:bookmarkEnd w:id="591"/>
      <w:bookmarkEnd w:id="592"/>
      <w:bookmarkEnd w:id="593"/>
    </w:p>
    <w:p w14:paraId="57777D71" w14:textId="067233EF" w:rsidR="001B605C" w:rsidRDefault="00DA06F4" w:rsidP="00DA06F4">
      <w:pPr>
        <w:ind w:left="851" w:hanging="851"/>
        <w:rPr>
          <w:rFonts w:eastAsiaTheme="majorEastAsia"/>
          <w:b/>
          <w:bCs/>
          <w:highlight w:val="yellow"/>
        </w:rPr>
      </w:pPr>
      <w:r w:rsidRPr="00DA06F4">
        <w:rPr>
          <w:rFonts w:eastAsiaTheme="majorEastAsia"/>
          <w:highlight w:val="yellow"/>
        </w:rPr>
        <w:t>4.1</w:t>
      </w:r>
      <w:r w:rsidRPr="00DA06F4">
        <w:rPr>
          <w:rFonts w:eastAsiaTheme="majorEastAsia"/>
          <w:highlight w:val="yellow"/>
        </w:rPr>
        <w:tab/>
      </w:r>
      <w:commentRangeStart w:id="594"/>
      <w:r w:rsidR="00314C74" w:rsidRPr="00763427">
        <w:rPr>
          <w:rFonts w:eastAsiaTheme="majorEastAsia"/>
          <w:b/>
          <w:bCs/>
          <w:highlight w:val="yellow"/>
        </w:rPr>
        <w:fldChar w:fldCharType="begin">
          <w:ffData>
            <w:name w:val=""/>
            <w:enabled/>
            <w:calcOnExit w:val="0"/>
            <w:textInput>
              <w:default w:val="&lt;&lt;details of self-audits, quality assurance reviews etc.&gt;&gt;"/>
            </w:textInput>
          </w:ffData>
        </w:fldChar>
      </w:r>
      <w:r w:rsidR="00314C74" w:rsidRPr="00763427">
        <w:rPr>
          <w:rFonts w:eastAsiaTheme="majorEastAsia"/>
          <w:highlight w:val="yellow"/>
        </w:rPr>
        <w:instrText xml:space="preserve"> FORMTEXT </w:instrText>
      </w:r>
      <w:r w:rsidR="00314C74" w:rsidRPr="00763427">
        <w:rPr>
          <w:rFonts w:eastAsiaTheme="majorEastAsia"/>
          <w:b/>
          <w:bCs/>
          <w:highlight w:val="yellow"/>
        </w:rPr>
      </w:r>
      <w:r w:rsidR="00314C74" w:rsidRPr="00763427">
        <w:rPr>
          <w:rFonts w:eastAsiaTheme="majorEastAsia"/>
          <w:b/>
          <w:bCs/>
          <w:highlight w:val="yellow"/>
        </w:rPr>
        <w:fldChar w:fldCharType="separate"/>
      </w:r>
      <w:r w:rsidR="00314C74" w:rsidRPr="00763427">
        <w:rPr>
          <w:rFonts w:eastAsiaTheme="majorEastAsia"/>
          <w:highlight w:val="yellow"/>
        </w:rPr>
        <w:t>&lt;&lt;details of self-audits, quality assurance reviews etc.&gt;&gt;</w:t>
      </w:r>
      <w:r w:rsidR="00314C74" w:rsidRPr="00763427">
        <w:rPr>
          <w:rFonts w:eastAsiaTheme="majorEastAsia"/>
          <w:b/>
          <w:bCs/>
          <w:highlight w:val="yellow"/>
        </w:rPr>
        <w:fldChar w:fldCharType="end"/>
      </w:r>
      <w:commentRangeEnd w:id="594"/>
      <w:r w:rsidR="00CA165B" w:rsidRPr="00763427">
        <w:rPr>
          <w:rFonts w:eastAsiaTheme="majorEastAsia"/>
          <w:highlight w:val="yellow"/>
        </w:rPr>
        <w:commentReference w:id="594"/>
      </w:r>
    </w:p>
    <w:p w14:paraId="75A4D66D" w14:textId="77777777" w:rsidR="00DA06F4" w:rsidRPr="00DA06F4" w:rsidRDefault="00DA06F4" w:rsidP="00DA06F4">
      <w:pPr>
        <w:rPr>
          <w:rFonts w:eastAsiaTheme="majorEastAsia"/>
          <w:highlight w:val="yellow"/>
          <w:lang w:eastAsia="en-AU"/>
        </w:rPr>
      </w:pPr>
    </w:p>
    <w:p w14:paraId="0227975F" w14:textId="21F57ACD" w:rsidR="00DA06F4" w:rsidRPr="00DA06F4" w:rsidRDefault="00DA06F4" w:rsidP="00DA06F4">
      <w:pPr>
        <w:rPr>
          <w:lang w:eastAsia="en-AU"/>
        </w:rPr>
        <w:sectPr w:rsidR="00DA06F4" w:rsidRPr="00DA06F4" w:rsidSect="00D87AB9">
          <w:pgSz w:w="11906" w:h="16838" w:code="9"/>
          <w:pgMar w:top="1418" w:right="849" w:bottom="1276" w:left="1134" w:header="482" w:footer="482" w:gutter="0"/>
          <w:cols w:space="708"/>
          <w:titlePg/>
          <w:docGrid w:linePitch="360"/>
        </w:sectPr>
      </w:pPr>
      <w:bookmarkStart w:id="595" w:name="_Toc57068009"/>
      <w:bookmarkStart w:id="596" w:name="_Toc73968714"/>
    </w:p>
    <w:p w14:paraId="1E144479" w14:textId="7DA8D23E" w:rsidR="00F36F92" w:rsidRPr="008D3767" w:rsidRDefault="00F36F92" w:rsidP="000E24E9">
      <w:pPr>
        <w:pStyle w:val="Heading1"/>
        <w:ind w:left="851" w:hanging="851"/>
        <w:rPr>
          <w:color w:val="99334B"/>
        </w:rPr>
      </w:pPr>
      <w:bookmarkStart w:id="597" w:name="_Toc74732966"/>
      <w:bookmarkStart w:id="598" w:name="_Toc126494928"/>
      <w:r w:rsidRPr="007C3F21">
        <w:lastRenderedPageBreak/>
        <w:t xml:space="preserve">Schedule </w:t>
      </w:r>
      <w:r w:rsidR="00D92B2D" w:rsidRPr="00DA06F4">
        <w:rPr>
          <w:highlight w:val="yellow"/>
        </w:rPr>
        <w:fldChar w:fldCharType="begin">
          <w:ffData>
            <w:name w:val=""/>
            <w:enabled/>
            <w:calcOnExit w:val="0"/>
            <w:textInput>
              <w:default w:val="&lt;&lt;No.&gt;&gt;"/>
            </w:textInput>
          </w:ffData>
        </w:fldChar>
      </w:r>
      <w:r w:rsidR="00D92B2D" w:rsidRPr="00DA06F4">
        <w:rPr>
          <w:highlight w:val="yellow"/>
        </w:rPr>
        <w:instrText xml:space="preserve"> FORMTEXT </w:instrText>
      </w:r>
      <w:r w:rsidR="00D92B2D" w:rsidRPr="00DA06F4">
        <w:rPr>
          <w:highlight w:val="yellow"/>
        </w:rPr>
      </w:r>
      <w:r w:rsidR="00D92B2D" w:rsidRPr="00DA06F4">
        <w:rPr>
          <w:highlight w:val="yellow"/>
        </w:rPr>
        <w:fldChar w:fldCharType="separate"/>
      </w:r>
      <w:r w:rsidR="00D92B2D" w:rsidRPr="00DA06F4">
        <w:rPr>
          <w:noProof/>
          <w:highlight w:val="yellow"/>
        </w:rPr>
        <w:t>&lt;&lt;No.&gt;&gt;</w:t>
      </w:r>
      <w:r w:rsidR="00D92B2D" w:rsidRPr="00DA06F4">
        <w:rPr>
          <w:highlight w:val="yellow"/>
        </w:rPr>
        <w:fldChar w:fldCharType="end"/>
      </w:r>
      <w:r w:rsidRPr="00966380">
        <w:t xml:space="preserve"> </w:t>
      </w:r>
      <w:bookmarkEnd w:id="597"/>
      <w:r w:rsidRPr="00966380">
        <w:t xml:space="preserve">– </w:t>
      </w:r>
      <w:bookmarkEnd w:id="595"/>
      <w:bookmarkEnd w:id="596"/>
      <w:r w:rsidR="00D92B2D" w:rsidRPr="00DA06F4">
        <w:rPr>
          <w:highlight w:val="yellow"/>
        </w:rPr>
        <w:fldChar w:fldCharType="begin">
          <w:ffData>
            <w:name w:val=""/>
            <w:enabled/>
            <w:calcOnExit w:val="0"/>
            <w:textInput>
              <w:default w:val="&lt;&lt;Insert Schedule Title&gt;&gt;"/>
            </w:textInput>
          </w:ffData>
        </w:fldChar>
      </w:r>
      <w:r w:rsidR="00D92B2D" w:rsidRPr="00DA06F4">
        <w:rPr>
          <w:highlight w:val="yellow"/>
        </w:rPr>
        <w:instrText xml:space="preserve"> FORMTEXT </w:instrText>
      </w:r>
      <w:r w:rsidR="00D92B2D" w:rsidRPr="00DA06F4">
        <w:rPr>
          <w:highlight w:val="yellow"/>
        </w:rPr>
      </w:r>
      <w:r w:rsidR="00D92B2D" w:rsidRPr="00DA06F4">
        <w:rPr>
          <w:highlight w:val="yellow"/>
        </w:rPr>
        <w:fldChar w:fldCharType="separate"/>
      </w:r>
      <w:r w:rsidR="00D92B2D" w:rsidRPr="00DA06F4">
        <w:rPr>
          <w:noProof/>
          <w:highlight w:val="yellow"/>
        </w:rPr>
        <w:t>&lt;&lt;Insert Schedule Title&gt;&gt;</w:t>
      </w:r>
      <w:bookmarkEnd w:id="598"/>
      <w:r w:rsidR="00D92B2D" w:rsidRPr="00DA06F4">
        <w:rPr>
          <w:highlight w:val="yellow"/>
        </w:rPr>
        <w:fldChar w:fldCharType="end"/>
      </w:r>
    </w:p>
    <w:p w14:paraId="55754A18" w14:textId="11BC61D8" w:rsidR="00445370" w:rsidRPr="002918E5" w:rsidRDefault="00D92B2D" w:rsidP="002918E5">
      <w:pPr>
        <w:pStyle w:val="Heading2"/>
        <w:numPr>
          <w:ilvl w:val="0"/>
          <w:numId w:val="52"/>
        </w:numPr>
        <w:ind w:left="851" w:hanging="851"/>
        <w:rPr>
          <w:sz w:val="36"/>
          <w:szCs w:val="36"/>
          <w:highlight w:val="yellow"/>
        </w:rPr>
      </w:pPr>
      <w:bookmarkStart w:id="599" w:name="_Toc73968715"/>
      <w:bookmarkStart w:id="600" w:name="_Toc126494929"/>
      <w:r w:rsidRPr="002918E5">
        <w:rPr>
          <w:sz w:val="36"/>
          <w:szCs w:val="36"/>
          <w:highlight w:val="yellow"/>
        </w:rPr>
        <w:t>&lt;&lt;Insert h</w:t>
      </w:r>
      <w:r w:rsidR="00445370" w:rsidRPr="002918E5">
        <w:rPr>
          <w:sz w:val="36"/>
          <w:szCs w:val="36"/>
          <w:highlight w:val="yellow"/>
        </w:rPr>
        <w:t xml:space="preserve">eading </w:t>
      </w:r>
      <w:bookmarkEnd w:id="599"/>
      <w:r w:rsidRPr="002918E5">
        <w:rPr>
          <w:sz w:val="36"/>
          <w:szCs w:val="36"/>
          <w:highlight w:val="yellow"/>
        </w:rPr>
        <w:t>title&gt;&gt;</w:t>
      </w:r>
      <w:bookmarkEnd w:id="600"/>
    </w:p>
    <w:p w14:paraId="03024E80" w14:textId="77777777" w:rsidR="00D92B2D" w:rsidRPr="00D92B2D" w:rsidRDefault="00D92B2D" w:rsidP="00DA06F4">
      <w:pPr>
        <w:spacing w:after="120"/>
        <w:rPr>
          <w:lang w:eastAsia="en-AU"/>
        </w:rPr>
      </w:pPr>
    </w:p>
    <w:p w14:paraId="0A93A96E" w14:textId="19A24323" w:rsidR="00F60DC5" w:rsidRPr="000E24E9" w:rsidRDefault="00F60DC5" w:rsidP="000E24E9">
      <w:pPr>
        <w:pStyle w:val="Heading1"/>
        <w:ind w:left="851" w:hanging="851"/>
      </w:pPr>
      <w:r>
        <w:br w:type="page"/>
      </w:r>
      <w:bookmarkStart w:id="601" w:name="_Toc74732968"/>
      <w:bookmarkStart w:id="602" w:name="_Toc23154116"/>
      <w:bookmarkStart w:id="603" w:name="_Toc57068010"/>
      <w:bookmarkStart w:id="604" w:name="_Toc73968716"/>
      <w:bookmarkStart w:id="605" w:name="_Toc126494930"/>
      <w:r w:rsidRPr="007C3F21">
        <w:lastRenderedPageBreak/>
        <w:t xml:space="preserve">Attachment </w:t>
      </w:r>
      <w:r w:rsidR="00D92B2D" w:rsidRPr="00DA06F4">
        <w:rPr>
          <w:highlight w:val="yellow"/>
        </w:rPr>
        <w:fldChar w:fldCharType="begin">
          <w:ffData>
            <w:name w:val=""/>
            <w:enabled/>
            <w:calcOnExit w:val="0"/>
            <w:textInput>
              <w:default w:val="&lt;&lt;No.&gt;&gt;"/>
            </w:textInput>
          </w:ffData>
        </w:fldChar>
      </w:r>
      <w:r w:rsidR="00D92B2D" w:rsidRPr="00DA06F4">
        <w:rPr>
          <w:highlight w:val="yellow"/>
        </w:rPr>
        <w:instrText xml:space="preserve"> FORMTEXT </w:instrText>
      </w:r>
      <w:r w:rsidR="00D92B2D" w:rsidRPr="00DA06F4">
        <w:rPr>
          <w:highlight w:val="yellow"/>
        </w:rPr>
      </w:r>
      <w:r w:rsidR="00D92B2D" w:rsidRPr="00DA06F4">
        <w:rPr>
          <w:highlight w:val="yellow"/>
        </w:rPr>
        <w:fldChar w:fldCharType="separate"/>
      </w:r>
      <w:r w:rsidR="00D92B2D" w:rsidRPr="00DA06F4">
        <w:rPr>
          <w:noProof/>
          <w:highlight w:val="yellow"/>
        </w:rPr>
        <w:t>&lt;&lt;No.&gt;&gt;</w:t>
      </w:r>
      <w:r w:rsidR="00D92B2D" w:rsidRPr="00DA06F4">
        <w:rPr>
          <w:highlight w:val="yellow"/>
        </w:rPr>
        <w:fldChar w:fldCharType="end"/>
      </w:r>
      <w:r w:rsidRPr="007C3F21">
        <w:t xml:space="preserve"> </w:t>
      </w:r>
      <w:bookmarkEnd w:id="601"/>
      <w:r w:rsidRPr="007C3F21">
        <w:t xml:space="preserve">– </w:t>
      </w:r>
      <w:bookmarkEnd w:id="602"/>
      <w:bookmarkEnd w:id="603"/>
      <w:bookmarkEnd w:id="604"/>
      <w:r w:rsidR="00D92B2D" w:rsidRPr="00DA06F4">
        <w:rPr>
          <w:highlight w:val="yellow"/>
        </w:rPr>
        <w:fldChar w:fldCharType="begin">
          <w:ffData>
            <w:name w:val=""/>
            <w:enabled/>
            <w:calcOnExit w:val="0"/>
            <w:textInput>
              <w:default w:val="&lt;&lt;Insert Attachment Title&gt;&gt;"/>
            </w:textInput>
          </w:ffData>
        </w:fldChar>
      </w:r>
      <w:r w:rsidR="00D92B2D" w:rsidRPr="00DA06F4">
        <w:rPr>
          <w:highlight w:val="yellow"/>
        </w:rPr>
        <w:instrText xml:space="preserve"> FORMTEXT </w:instrText>
      </w:r>
      <w:r w:rsidR="00D92B2D" w:rsidRPr="00DA06F4">
        <w:rPr>
          <w:highlight w:val="yellow"/>
        </w:rPr>
      </w:r>
      <w:r w:rsidR="00D92B2D" w:rsidRPr="00DA06F4">
        <w:rPr>
          <w:highlight w:val="yellow"/>
        </w:rPr>
        <w:fldChar w:fldCharType="separate"/>
      </w:r>
      <w:r w:rsidR="00D92B2D" w:rsidRPr="00DA06F4">
        <w:rPr>
          <w:noProof/>
          <w:highlight w:val="yellow"/>
        </w:rPr>
        <w:t>&lt;&lt;Insert Attachment Title&gt;&gt;</w:t>
      </w:r>
      <w:bookmarkEnd w:id="605"/>
      <w:r w:rsidR="00D92B2D" w:rsidRPr="00DA06F4">
        <w:rPr>
          <w:highlight w:val="yellow"/>
        </w:rPr>
        <w:fldChar w:fldCharType="end"/>
      </w:r>
    </w:p>
    <w:p w14:paraId="553332B5" w14:textId="77777777" w:rsidR="00D92B2D" w:rsidRPr="002918E5" w:rsidRDefault="00D92B2D" w:rsidP="002918E5">
      <w:pPr>
        <w:pStyle w:val="Heading2"/>
        <w:numPr>
          <w:ilvl w:val="0"/>
          <w:numId w:val="53"/>
        </w:numPr>
        <w:ind w:left="851" w:hanging="851"/>
        <w:rPr>
          <w:sz w:val="36"/>
          <w:szCs w:val="36"/>
          <w:highlight w:val="yellow"/>
        </w:rPr>
      </w:pPr>
      <w:bookmarkStart w:id="606" w:name="_Toc126494931"/>
      <w:r w:rsidRPr="002918E5">
        <w:rPr>
          <w:sz w:val="36"/>
          <w:szCs w:val="36"/>
          <w:highlight w:val="yellow"/>
        </w:rPr>
        <w:t>&lt;&lt;Insert heading title&gt;&gt;</w:t>
      </w:r>
      <w:bookmarkEnd w:id="606"/>
    </w:p>
    <w:p w14:paraId="7CECC812" w14:textId="77777777" w:rsidR="00637684" w:rsidRPr="00637684" w:rsidRDefault="00637684" w:rsidP="00DA06F4">
      <w:pPr>
        <w:spacing w:after="120"/>
        <w:rPr>
          <w:lang w:eastAsia="en-AU"/>
        </w:rPr>
      </w:pPr>
    </w:p>
    <w:sectPr w:rsidR="00637684" w:rsidRPr="00637684" w:rsidSect="000E24E9">
      <w:pgSz w:w="11906" w:h="16838" w:code="9"/>
      <w:pgMar w:top="1418" w:right="849" w:bottom="1276" w:left="1134" w:header="482"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lenda Blanch [2]" w:date="2020-10-28T11:12:00Z" w:initials="BG">
    <w:p w14:paraId="40095D47" w14:textId="503FD809" w:rsidR="00DF1F6B" w:rsidRDefault="00DF1F6B">
      <w:pPr>
        <w:pStyle w:val="CommentText"/>
      </w:pPr>
      <w:r>
        <w:rPr>
          <w:rStyle w:val="CommentReference"/>
        </w:rPr>
        <w:annotationRef/>
      </w:r>
      <w:r>
        <w:t xml:space="preserve">Amend </w:t>
      </w:r>
      <w:r w:rsidR="002B1A1E">
        <w:t>if using General Contract Conditions</w:t>
      </w:r>
      <w:r w:rsidR="009F47E3">
        <w:t>.</w:t>
      </w:r>
    </w:p>
  </w:comment>
  <w:comment w:id="4" w:author="Glenda Blanch [2]" w:date="2023-01-09T11:59:00Z" w:initials="GB">
    <w:p w14:paraId="15DF6BCC" w14:textId="3C4FA950" w:rsidR="002B1A1E" w:rsidRDefault="002B1A1E">
      <w:pPr>
        <w:pStyle w:val="CommentText"/>
      </w:pPr>
      <w:r>
        <w:rPr>
          <w:rStyle w:val="CommentReference"/>
        </w:rPr>
        <w:annotationRef/>
      </w:r>
      <w:r>
        <w:t>Amend if using General Contract Conditions</w:t>
      </w:r>
      <w:r w:rsidR="009F47E3">
        <w:t>.</w:t>
      </w:r>
    </w:p>
  </w:comment>
  <w:comment w:id="5" w:author="Glenda Blanch [2]" w:date="2023-01-06T12:39:00Z" w:initials="GB">
    <w:p w14:paraId="1CBC2C16" w14:textId="59A8D038" w:rsidR="00150AF2" w:rsidRDefault="00150AF2">
      <w:pPr>
        <w:pStyle w:val="CommentText"/>
      </w:pPr>
      <w:r>
        <w:rPr>
          <w:rStyle w:val="CommentReference"/>
        </w:rPr>
        <w:annotationRef/>
      </w:r>
      <w:r>
        <w:t>Update table before publishing.</w:t>
      </w:r>
    </w:p>
  </w:comment>
  <w:comment w:id="39" w:author="Glenda Blanch [2]" w:date="2020-11-19T13:31:00Z" w:initials="GB">
    <w:p w14:paraId="09DB2F52" w14:textId="571F25F2" w:rsidR="00DF1F6B" w:rsidRDefault="00DF1F6B">
      <w:pPr>
        <w:pStyle w:val="CommentText"/>
      </w:pPr>
      <w:r>
        <w:rPr>
          <w:rStyle w:val="CommentReference"/>
        </w:rPr>
        <w:annotationRef/>
      </w:r>
      <w:r w:rsidR="002B1A1E">
        <w:t>Amend if using General Contract Conditions</w:t>
      </w:r>
      <w:r w:rsidR="009F47E3">
        <w:t>.</w:t>
      </w:r>
    </w:p>
  </w:comment>
  <w:comment w:id="40" w:author="Glenda Blanch [2]" w:date="2020-11-24T00:17:00Z" w:initials="GB">
    <w:p w14:paraId="6CB27F8E" w14:textId="77777777" w:rsidR="00DF1F6B" w:rsidRDefault="00DF1F6B">
      <w:pPr>
        <w:pStyle w:val="CommentText"/>
      </w:pPr>
      <w:r>
        <w:rPr>
          <w:rStyle w:val="CommentReference"/>
        </w:rPr>
        <w:annotationRef/>
      </w:r>
      <w:r>
        <w:t>Amend as required</w:t>
      </w:r>
    </w:p>
    <w:p w14:paraId="6DE38224" w14:textId="025967FA" w:rsidR="00DF1F6B" w:rsidRDefault="00DF1F6B">
      <w:pPr>
        <w:pStyle w:val="CommentText"/>
      </w:pPr>
      <w:r>
        <w:t>Note:</w:t>
      </w:r>
      <w:r w:rsidR="002B3BE0">
        <w:t xml:space="preserve"> </w:t>
      </w:r>
      <w:r>
        <w:t>Clause 2 Non exclusivity states – unless expressly stated otherwise in the Details (here), the Customer may engage other suppliers for the supply of……</w:t>
      </w:r>
    </w:p>
  </w:comment>
  <w:comment w:id="41" w:author="Glenda Blanch [2]" w:date="2020-11-19T13:32:00Z" w:initials="GB">
    <w:p w14:paraId="12ADFD10" w14:textId="60FFA47B" w:rsidR="00DF1F6B" w:rsidRDefault="00DF1F6B">
      <w:pPr>
        <w:pStyle w:val="CommentText"/>
      </w:pPr>
      <w:r>
        <w:rPr>
          <w:rStyle w:val="CommentReference"/>
        </w:rPr>
        <w:annotationRef/>
      </w:r>
      <w:r>
        <w:t>Amend as required</w:t>
      </w:r>
      <w:r w:rsidR="009F47E3">
        <w:t>.</w:t>
      </w:r>
    </w:p>
  </w:comment>
  <w:comment w:id="60" w:author="Glenda Blanch [2]" w:date="2019-10-28T11:24:00Z" w:initials="BG">
    <w:p w14:paraId="1F9D6DBF" w14:textId="4A55EE48" w:rsidR="00DF1F6B" w:rsidRDefault="00DF1F6B">
      <w:pPr>
        <w:pStyle w:val="CommentText"/>
      </w:pPr>
      <w:r>
        <w:rPr>
          <w:rStyle w:val="CommentReference"/>
        </w:rPr>
        <w:annotationRef/>
      </w:r>
      <w:r>
        <w:t>Update with Contact Manager details</w:t>
      </w:r>
      <w:r w:rsidR="009F47E3">
        <w:t>.</w:t>
      </w:r>
      <w:r>
        <w:t xml:space="preserve"> </w:t>
      </w:r>
    </w:p>
  </w:comment>
  <w:comment w:id="85" w:author="Glenda Blanch [2]" w:date="2019-10-28T11:24:00Z" w:initials="BG">
    <w:p w14:paraId="15E94104" w14:textId="5DA313B3" w:rsidR="00DF1F6B" w:rsidRDefault="00DF1F6B">
      <w:pPr>
        <w:pStyle w:val="CommentText"/>
      </w:pPr>
      <w:r>
        <w:rPr>
          <w:rStyle w:val="CommentReference"/>
        </w:rPr>
        <w:annotationRef/>
      </w:r>
      <w:r>
        <w:t>If exact dates are unknown, indicate that dates will be included in the final version</w:t>
      </w:r>
      <w:r w:rsidR="009F47E3">
        <w:t>.</w:t>
      </w:r>
    </w:p>
  </w:comment>
  <w:comment w:id="91" w:author="Glenda Blanch" w:date="2019-10-28T11:25:00Z" w:initials="BG">
    <w:p w14:paraId="31C93C73" w14:textId="77777777" w:rsidR="00DF1F6B" w:rsidRDefault="00DF1F6B" w:rsidP="009A7B49">
      <w:pPr>
        <w:pStyle w:val="CommentText"/>
      </w:pPr>
      <w:r>
        <w:rPr>
          <w:rStyle w:val="CommentReference"/>
        </w:rPr>
        <w:annotationRef/>
      </w:r>
      <w:r>
        <w:t>Update as required.</w:t>
      </w:r>
    </w:p>
    <w:p w14:paraId="1020C4C6" w14:textId="77777777" w:rsidR="00DF1F6B" w:rsidRDefault="00DF1F6B" w:rsidP="00763427">
      <w:pPr>
        <w:pStyle w:val="CommentText"/>
        <w:numPr>
          <w:ilvl w:val="0"/>
          <w:numId w:val="7"/>
        </w:numPr>
      </w:pPr>
      <w:r>
        <w:t xml:space="preserve"> If more than one cap is nominated, the higher amount applies.</w:t>
      </w:r>
    </w:p>
    <w:p w14:paraId="54298DDC" w14:textId="77777777" w:rsidR="00DF1F6B" w:rsidRDefault="00DF1F6B" w:rsidP="00763427">
      <w:pPr>
        <w:pStyle w:val="CommentText"/>
        <w:numPr>
          <w:ilvl w:val="0"/>
          <w:numId w:val="7"/>
        </w:numPr>
      </w:pPr>
      <w:r>
        <w:t xml:space="preserve"> The Customer may propose a different liability cap to that included here. </w:t>
      </w:r>
    </w:p>
    <w:p w14:paraId="59341806" w14:textId="77777777" w:rsidR="00DF1F6B" w:rsidRDefault="00DF1F6B" w:rsidP="009A7B49">
      <w:pPr>
        <w:pStyle w:val="CommentText"/>
      </w:pPr>
    </w:p>
    <w:p w14:paraId="3E8A759F" w14:textId="3BC0A090" w:rsidR="00DF1F6B" w:rsidRPr="0098035F" w:rsidRDefault="00DF1F6B" w:rsidP="009A7B49">
      <w:pPr>
        <w:pStyle w:val="CommentText"/>
        <w:rPr>
          <w:b/>
        </w:rPr>
      </w:pPr>
      <w:r w:rsidRPr="001032C1">
        <w:rPr>
          <w:b/>
          <w:color w:val="FF0000"/>
        </w:rPr>
        <w:t>It is important to consider what is an appropriate liability cap for the Goods or Services being purchased</w:t>
      </w:r>
      <w:r>
        <w:rPr>
          <w:b/>
          <w:color w:val="FF0000"/>
        </w:rPr>
        <w:t>. A risk assessment should be completed to identify the correct level of capping.</w:t>
      </w:r>
    </w:p>
    <w:p w14:paraId="60CF2DA0" w14:textId="12B242DC" w:rsidR="00DF1F6B" w:rsidRDefault="00DF1F6B" w:rsidP="009A7B49">
      <w:pPr>
        <w:pStyle w:val="CommentText"/>
      </w:pPr>
      <w:r>
        <w:rPr>
          <w:b/>
          <w:color w:val="FF0000"/>
        </w:rPr>
        <w:t xml:space="preserve"> If no cap is </w:t>
      </w:r>
      <w:r w:rsidR="009F47E3">
        <w:rPr>
          <w:b/>
          <w:color w:val="FF0000"/>
        </w:rPr>
        <w:t>specified,</w:t>
      </w:r>
      <w:r>
        <w:rPr>
          <w:b/>
          <w:color w:val="FF0000"/>
        </w:rPr>
        <w:t xml:space="preserve"> then liability is not limited</w:t>
      </w:r>
      <w:r w:rsidR="009F47E3">
        <w:rPr>
          <w:b/>
          <w:color w:val="FF0000"/>
        </w:rPr>
        <w:t>.</w:t>
      </w:r>
    </w:p>
  </w:comment>
  <w:comment w:id="92" w:author="Glenda Blanch [2]" w:date="2019-10-28T11:25:00Z" w:initials="BG">
    <w:p w14:paraId="514CF601" w14:textId="77777777" w:rsidR="00DF1F6B" w:rsidRPr="00A22116" w:rsidRDefault="00DF1F6B" w:rsidP="00185FA3">
      <w:pPr>
        <w:pStyle w:val="CommentText"/>
        <w:jc w:val="both"/>
        <w:rPr>
          <w:b/>
        </w:rPr>
      </w:pPr>
      <w:r>
        <w:rPr>
          <w:rStyle w:val="CommentReference"/>
        </w:rPr>
        <w:annotationRef/>
      </w:r>
      <w:r w:rsidRPr="00A22116">
        <w:rPr>
          <w:b/>
        </w:rPr>
        <w:t xml:space="preserve">Delete if the Contract is for Goods only. </w:t>
      </w:r>
    </w:p>
    <w:p w14:paraId="202DA16C" w14:textId="5FC4003B" w:rsidR="00DF1F6B" w:rsidRDefault="00DF1F6B" w:rsidP="00185FA3">
      <w:pPr>
        <w:pStyle w:val="CommentText"/>
      </w:pPr>
      <w:r>
        <w:t xml:space="preserve">Some Suppliers that provide certain professional services might be a member of a Professional Standards Scheme that is approved by the </w:t>
      </w:r>
      <w:r w:rsidRPr="009A7B49">
        <w:t>Professional Standards Council</w:t>
      </w:r>
      <w:r>
        <w:t>. Suppliers that are members of a Professional Standards Scheme will have their liability limited under the scheme.</w:t>
      </w:r>
    </w:p>
  </w:comment>
  <w:comment w:id="99" w:author="Glenda Blanch" w:date="2020-10-28T11:48:00Z" w:initials="BG">
    <w:p w14:paraId="3F4E60B4" w14:textId="77777777" w:rsidR="00DF1F6B" w:rsidRDefault="00DF1F6B">
      <w:pPr>
        <w:pStyle w:val="CommentText"/>
      </w:pPr>
      <w:r>
        <w:rPr>
          <w:rStyle w:val="CommentReference"/>
        </w:rPr>
        <w:annotationRef/>
      </w:r>
      <w:r w:rsidRPr="002B3BE0">
        <w:rPr>
          <w:bCs/>
          <w:u w:val="single"/>
        </w:rPr>
        <w:t>Note:</w:t>
      </w:r>
      <w:r w:rsidRPr="002B3BE0">
        <w:t xml:space="preserve"> </w:t>
      </w:r>
      <w:r>
        <w:t xml:space="preserve">If the person is self-employed and not receiving a company wage (as an employee of the company) then workers compensation insurance will not be available.  In this instance, evidence of Income Protection Insurance would be required (and should be included in the Contract Details). Only </w:t>
      </w:r>
      <w:proofErr w:type="spellStart"/>
      <w:r>
        <w:t>WorkCover</w:t>
      </w:r>
      <w:proofErr w:type="spellEnd"/>
      <w:r>
        <w:t xml:space="preserve"> can advise if the company does not require Workers Compensation Insurance.</w:t>
      </w:r>
    </w:p>
  </w:comment>
  <w:comment w:id="100" w:author="Glenda Blanch [2]" w:date="2019-10-28T11:25:00Z" w:initials="BG">
    <w:p w14:paraId="5C72B935" w14:textId="5BBBBEA6" w:rsidR="00DF1F6B" w:rsidRDefault="00DF1F6B">
      <w:pPr>
        <w:pStyle w:val="CommentText"/>
      </w:pPr>
      <w:r>
        <w:rPr>
          <w:rStyle w:val="CommentReference"/>
        </w:rPr>
        <w:annotationRef/>
      </w:r>
      <w:r>
        <w:t>Update if Products Liability is not applicable</w:t>
      </w:r>
      <w:r w:rsidR="009F47E3">
        <w:t>.</w:t>
      </w:r>
    </w:p>
  </w:comment>
  <w:comment w:id="101" w:author="Glenda Blanch [2]" w:date="2020-10-28T11:51:00Z" w:initials="BG">
    <w:p w14:paraId="5F8D686D" w14:textId="77777777" w:rsidR="00DF1F6B" w:rsidRDefault="00DF1F6B" w:rsidP="007E18D6">
      <w:pPr>
        <w:pStyle w:val="CommentText"/>
      </w:pPr>
      <w:r>
        <w:rPr>
          <w:rStyle w:val="CommentReference"/>
        </w:rPr>
        <w:annotationRef/>
      </w:r>
      <w:r>
        <w:t>Undertake a risk assessment to ensure that you are asking for an appropriate level of cover.</w:t>
      </w:r>
    </w:p>
    <w:p w14:paraId="4EEC0A78" w14:textId="77777777" w:rsidR="00DF1F6B" w:rsidRDefault="00DF1F6B" w:rsidP="007E18D6">
      <w:pPr>
        <w:pStyle w:val="CommentText"/>
      </w:pPr>
    </w:p>
    <w:p w14:paraId="6124C38B" w14:textId="505A7483" w:rsidR="00DF1F6B" w:rsidRDefault="00DF1F6B" w:rsidP="007E18D6">
      <w:pPr>
        <w:pStyle w:val="CommentText"/>
      </w:pPr>
      <w:r>
        <w:t>This may be higher or lower depending upon the risk associated.</w:t>
      </w:r>
    </w:p>
  </w:comment>
  <w:comment w:id="102" w:author="Glenda Blanch [2]" w:date="2020-10-28T11:52:00Z" w:initials="BG">
    <w:p w14:paraId="6931FF37" w14:textId="4C8DC025" w:rsidR="00DF1F6B" w:rsidRDefault="00DF1F6B">
      <w:pPr>
        <w:pStyle w:val="CommentText"/>
      </w:pPr>
      <w:r>
        <w:rPr>
          <w:rStyle w:val="CommentReference"/>
        </w:rPr>
        <w:annotationRef/>
      </w:r>
      <w:r>
        <w:t>Amend as required</w:t>
      </w:r>
      <w:r w:rsidR="009F47E3">
        <w:t>.</w:t>
      </w:r>
    </w:p>
  </w:comment>
  <w:comment w:id="114" w:author="Glenda Blanch [2]" w:date="2019-10-28T11:26:00Z" w:initials="BG">
    <w:p w14:paraId="0B29AE01" w14:textId="75111D1C" w:rsidR="00DF1F6B" w:rsidRDefault="00DF1F6B">
      <w:pPr>
        <w:pStyle w:val="CommentText"/>
      </w:pPr>
      <w:r>
        <w:rPr>
          <w:rStyle w:val="CommentReference"/>
        </w:rPr>
        <w:annotationRef/>
      </w:r>
      <w:r>
        <w:t>Delete if for Services only</w:t>
      </w:r>
      <w:r w:rsidR="009F47E3">
        <w:t>.</w:t>
      </w:r>
    </w:p>
  </w:comment>
  <w:comment w:id="115" w:author="Glenda Blanch [2]" w:date="2019-10-28T11:26:00Z" w:initials="BG">
    <w:p w14:paraId="2FCF3318" w14:textId="2C96BAED" w:rsidR="00DF1F6B" w:rsidRDefault="00DF1F6B" w:rsidP="00185FA3">
      <w:pPr>
        <w:pStyle w:val="CommentText"/>
      </w:pPr>
      <w:r>
        <w:rPr>
          <w:rStyle w:val="CommentReference"/>
        </w:rPr>
        <w:annotationRef/>
      </w:r>
      <w:r>
        <w:rPr>
          <w:rStyle w:val="CommentReference"/>
        </w:rPr>
        <w:annotationRef/>
      </w:r>
      <w:r>
        <w:t>Delete if for Goods only</w:t>
      </w:r>
      <w:r w:rsidR="009F47E3">
        <w:t>.</w:t>
      </w:r>
    </w:p>
    <w:p w14:paraId="7ED784E5" w14:textId="2D123D87" w:rsidR="00DF1F6B" w:rsidRDefault="00DF1F6B">
      <w:pPr>
        <w:pStyle w:val="CommentText"/>
      </w:pPr>
    </w:p>
  </w:comment>
  <w:comment w:id="127" w:author="Glenda Blanch [2]" w:date="2020-10-28T11:53:00Z" w:initials="BG">
    <w:p w14:paraId="263CD699" w14:textId="2D8DE466" w:rsidR="00DF1F6B" w:rsidRDefault="00DF1F6B">
      <w:pPr>
        <w:pStyle w:val="CommentText"/>
      </w:pPr>
      <w:r>
        <w:rPr>
          <w:rStyle w:val="CommentReference"/>
        </w:rPr>
        <w:annotationRef/>
      </w:r>
      <w:r w:rsidR="002B1A1E">
        <w:t>Amend if using General Contract Conditions</w:t>
      </w:r>
      <w:r w:rsidR="009F47E3">
        <w:t>.</w:t>
      </w:r>
    </w:p>
  </w:comment>
  <w:comment w:id="133" w:author="Glenda Blanch [2]" w:date="2019-10-28T11:27:00Z" w:initials="BG">
    <w:p w14:paraId="6BEAE3D0" w14:textId="6A755BE3" w:rsidR="00DF1F6B" w:rsidRDefault="00DF1F6B">
      <w:pPr>
        <w:pStyle w:val="CommentText"/>
      </w:pPr>
      <w:r>
        <w:rPr>
          <w:rStyle w:val="CommentReference"/>
        </w:rPr>
        <w:annotationRef/>
      </w:r>
      <w:r>
        <w:t>Add any specific a</w:t>
      </w:r>
      <w:r w:rsidRPr="00491862">
        <w:t>uthorisations</w:t>
      </w:r>
      <w:r w:rsidRPr="00752ACC">
        <w:t xml:space="preserve"> which are not required by Law, but which the </w:t>
      </w:r>
      <w:r>
        <w:t>Customer</w:t>
      </w:r>
      <w:r w:rsidRPr="00752ACC">
        <w:t xml:space="preserve"> wants the Supplier to have when performing the Services (e.g. ISO27001</w:t>
      </w:r>
      <w:r>
        <w:t xml:space="preserve">, QA (refer </w:t>
      </w:r>
      <w:hyperlink r:id="rId1" w:history="1">
        <w:r w:rsidRPr="007E6FF4">
          <w:rPr>
            <w:rStyle w:val="Hyperlink"/>
          </w:rPr>
          <w:t>QA Policy</w:t>
        </w:r>
      </w:hyperlink>
      <w:r>
        <w:t>), Australian Standards, certifications from an original equipment manufacturer that the Supplier is appropriately trained to maintain equipment).</w:t>
      </w:r>
    </w:p>
  </w:comment>
  <w:comment w:id="139" w:author="Glenda Blanch [2]" w:date="2019-10-28T11:27:00Z" w:initials="BG">
    <w:p w14:paraId="52418EF0" w14:textId="27BF6D7C" w:rsidR="00DF1F6B" w:rsidRDefault="00DF1F6B">
      <w:pPr>
        <w:pStyle w:val="CommentText"/>
      </w:pPr>
      <w:r>
        <w:rPr>
          <w:rStyle w:val="CommentReference"/>
        </w:rPr>
        <w:annotationRef/>
      </w:r>
      <w:r>
        <w:t>Update if the Supplier will be required to engage the consultant themselves. Refer to the clause bank for alternative clause.</w:t>
      </w:r>
    </w:p>
  </w:comment>
  <w:comment w:id="145" w:author="Glenda Blanch [2]" w:date="2020-11-18T12:03:00Z" w:initials="GB">
    <w:p w14:paraId="1DE1088C" w14:textId="0942F86D" w:rsidR="00DF1F6B" w:rsidRDefault="00DF1F6B">
      <w:pPr>
        <w:pStyle w:val="CommentText"/>
      </w:pPr>
      <w:r>
        <w:rPr>
          <w:rStyle w:val="CommentReference"/>
        </w:rPr>
        <w:annotationRef/>
      </w:r>
      <w:r>
        <w:t>If there are no security requirements required – delete.</w:t>
      </w:r>
    </w:p>
  </w:comment>
  <w:comment w:id="146" w:author="Glenda Blanch [2]" w:date="2019-10-28T11:27:00Z" w:initials="BG">
    <w:p w14:paraId="796BBA84" w14:textId="3352FC97" w:rsidR="00DF1F6B" w:rsidRDefault="00DF1F6B">
      <w:pPr>
        <w:pStyle w:val="CommentText"/>
      </w:pPr>
      <w:r>
        <w:rPr>
          <w:rStyle w:val="CommentReference"/>
        </w:rPr>
        <w:annotationRef/>
      </w:r>
      <w:r>
        <w:t xml:space="preserve">A bank guarantee gives the Customer the right to obtain money from an approved security provider for loss incurred where the Supplier defaults or fails to perform its obligations. Not commonly used unless high financial risk for the Customer due to non-performance. The Government </w:t>
      </w:r>
      <w:r w:rsidRPr="007E18D6">
        <w:t>Financial Security template</w:t>
      </w:r>
      <w:r>
        <w:t xml:space="preserve"> can be used.</w:t>
      </w:r>
    </w:p>
  </w:comment>
  <w:comment w:id="147" w:author="Glenda Blanch [2]" w:date="2019-10-28T11:27:00Z" w:initials="BG">
    <w:p w14:paraId="1764A06B" w14:textId="377FEFC7" w:rsidR="00DF1F6B" w:rsidRDefault="00DF1F6B" w:rsidP="00185FA3">
      <w:pPr>
        <w:pStyle w:val="CommentText"/>
      </w:pPr>
      <w:r>
        <w:rPr>
          <w:rStyle w:val="CommentReference"/>
        </w:rPr>
        <w:annotationRef/>
      </w:r>
      <w:r>
        <w:rPr>
          <w:rStyle w:val="CommentReference"/>
        </w:rPr>
        <w:annotationRef/>
      </w:r>
      <w:r>
        <w:t>Delete whichever does not apply</w:t>
      </w:r>
      <w:r w:rsidR="009F47E3">
        <w:t>.</w:t>
      </w:r>
    </w:p>
    <w:p w14:paraId="17D91BB7" w14:textId="7F09007C" w:rsidR="00DF1F6B" w:rsidRDefault="00DF1F6B">
      <w:pPr>
        <w:pStyle w:val="CommentText"/>
      </w:pPr>
    </w:p>
  </w:comment>
  <w:comment w:id="148" w:author="Glenda Blanch [2]" w:date="2019-10-28T11:28:00Z" w:initials="BG">
    <w:p w14:paraId="4EE8D410" w14:textId="11B100A1" w:rsidR="00DF1F6B" w:rsidRDefault="00DF1F6B">
      <w:pPr>
        <w:pStyle w:val="CommentText"/>
      </w:pPr>
      <w:r>
        <w:rPr>
          <w:rStyle w:val="CommentReference"/>
        </w:rPr>
        <w:annotationRef/>
      </w:r>
      <w:r>
        <w:t xml:space="preserve">A Performance Guarantee is a guarantee of the Supplier’s performance obligations made either by the Supplier or an approved security provider. May be appropriate for higher risk/higher value contracts where the supply of deliverables is critical and it would be difficult to substitute another supplier if the Supplier failed to perform its obligations. The Government </w:t>
      </w:r>
      <w:r w:rsidRPr="007E18D6">
        <w:t>Performance Guarantee template</w:t>
      </w:r>
      <w:r>
        <w:t xml:space="preserve"> can be used.</w:t>
      </w:r>
    </w:p>
  </w:comment>
  <w:comment w:id="149" w:author="Glenda Blanch [2]" w:date="2019-10-28T11:28:00Z" w:initials="BG">
    <w:p w14:paraId="4B8737C3" w14:textId="6239B9DF" w:rsidR="00DF1F6B" w:rsidRDefault="00DF1F6B">
      <w:pPr>
        <w:pStyle w:val="CommentText"/>
      </w:pPr>
      <w:r>
        <w:rPr>
          <w:rStyle w:val="CommentReference"/>
        </w:rPr>
        <w:annotationRef/>
      </w:r>
      <w:r>
        <w:t>If there are any required guarantors, detail them here.</w:t>
      </w:r>
    </w:p>
  </w:comment>
  <w:comment w:id="155" w:author="Glenda Blanch [2]" w:date="2019-10-28T11:29:00Z" w:initials="BG">
    <w:p w14:paraId="30157056" w14:textId="67C649C7" w:rsidR="00DF1F6B" w:rsidRDefault="00DF1F6B">
      <w:pPr>
        <w:pStyle w:val="CommentText"/>
      </w:pPr>
      <w:r>
        <w:rPr>
          <w:rStyle w:val="CommentReference"/>
        </w:rPr>
        <w:annotationRef/>
      </w:r>
      <w:r>
        <w:t>Update and insert Deed as a Schedule at the end of the Contract Details if required.</w:t>
      </w:r>
    </w:p>
  </w:comment>
  <w:comment w:id="156" w:author="Glenda Blanch [2]" w:date="2020-10-28T12:02:00Z" w:initials="BG">
    <w:p w14:paraId="4C0CF5CE" w14:textId="421E6D26" w:rsidR="00DF1F6B" w:rsidRDefault="00DF1F6B">
      <w:pPr>
        <w:pStyle w:val="CommentText"/>
      </w:pPr>
      <w:r>
        <w:rPr>
          <w:rStyle w:val="CommentReference"/>
        </w:rPr>
        <w:annotationRef/>
      </w:r>
      <w:r>
        <w:t>Insert required date</w:t>
      </w:r>
      <w:r w:rsidR="009F47E3">
        <w:t>.</w:t>
      </w:r>
    </w:p>
  </w:comment>
  <w:comment w:id="164" w:author="Glenda Blanch [2]" w:date="2020-12-14T17:13:00Z" w:initials="GB">
    <w:p w14:paraId="69A2665D" w14:textId="244E2C10" w:rsidR="00DF1F6B" w:rsidRDefault="00DF1F6B">
      <w:pPr>
        <w:pStyle w:val="CommentText"/>
      </w:pPr>
      <w:r>
        <w:rPr>
          <w:rStyle w:val="CommentReference"/>
        </w:rPr>
        <w:annotationRef/>
      </w:r>
      <w:r>
        <w:t>Amend as required</w:t>
      </w:r>
      <w:r w:rsidR="009F47E3">
        <w:t>.</w:t>
      </w:r>
    </w:p>
  </w:comment>
  <w:comment w:id="165" w:author="Glenda Blanch [2]" w:date="2020-12-14T17:06:00Z" w:initials="GB">
    <w:p w14:paraId="5FCC96F1" w14:textId="65FD32CF" w:rsidR="00DF1F6B" w:rsidRDefault="00DF1F6B">
      <w:pPr>
        <w:pStyle w:val="CommentText"/>
      </w:pPr>
      <w:r>
        <w:rPr>
          <w:rStyle w:val="CommentReference"/>
        </w:rPr>
        <w:annotationRef/>
      </w:r>
      <w:r>
        <w:t>Select one and delete the other</w:t>
      </w:r>
      <w:r w:rsidR="009F47E3">
        <w:t>.</w:t>
      </w:r>
    </w:p>
  </w:comment>
  <w:comment w:id="166" w:author="Glenda Blanch [2]" w:date="2020-12-14T17:10:00Z" w:initials="GB">
    <w:p w14:paraId="4720DC0D" w14:textId="3D93169A" w:rsidR="00DF1F6B" w:rsidRDefault="00DF1F6B">
      <w:pPr>
        <w:pStyle w:val="CommentText"/>
      </w:pPr>
      <w:r>
        <w:rPr>
          <w:rStyle w:val="CommentReference"/>
        </w:rPr>
        <w:annotationRef/>
      </w:r>
      <w:r>
        <w:t>Delete if using the Comprehensive Contract Conditions</w:t>
      </w:r>
      <w:r w:rsidR="009F47E3">
        <w:t>.</w:t>
      </w:r>
    </w:p>
  </w:comment>
  <w:comment w:id="167" w:author="Glenda Blanch [2]" w:date="2020-12-14T17:10:00Z" w:initials="GB">
    <w:p w14:paraId="1C25A19F" w14:textId="4ED6DEE5" w:rsidR="00DF1F6B" w:rsidRDefault="00DF1F6B">
      <w:pPr>
        <w:pStyle w:val="CommentText"/>
      </w:pPr>
      <w:r>
        <w:rPr>
          <w:rStyle w:val="CommentReference"/>
        </w:rPr>
        <w:annotationRef/>
      </w:r>
      <w:r>
        <w:t>Delete if using General Contract Conditions</w:t>
      </w:r>
      <w:r w:rsidR="009F47E3">
        <w:t>.</w:t>
      </w:r>
    </w:p>
  </w:comment>
  <w:comment w:id="168" w:author="Glenda Blanch [2]" w:date="2020-12-14T17:07:00Z" w:initials="GB">
    <w:p w14:paraId="27CA6C7B" w14:textId="5148B23B" w:rsidR="00DF1F6B" w:rsidRDefault="00DF1F6B">
      <w:pPr>
        <w:pStyle w:val="CommentText"/>
      </w:pPr>
      <w:r>
        <w:rPr>
          <w:rStyle w:val="CommentReference"/>
        </w:rPr>
        <w:annotationRef/>
      </w:r>
      <w:r w:rsidRPr="00EA02F1">
        <w:rPr>
          <w:lang w:eastAsia="en-AU"/>
        </w:rPr>
        <w:t>Specify i</w:t>
      </w:r>
      <w:r w:rsidRPr="00EA02F1">
        <w:rPr>
          <w:rFonts w:cs="Arial"/>
        </w:rPr>
        <w:t>f a licence other than that provided for by clause 14.2 of the General Contract Conditions or clause 15.2 of the Comprehensive Contract Conditions is to be provided to the Supplier, insert the licence terms her</w:t>
      </w:r>
      <w:r w:rsidR="00080C9C">
        <w:rPr>
          <w:rFonts w:cs="Arial"/>
        </w:rPr>
        <w:t>e or reference where they are included.</w:t>
      </w:r>
    </w:p>
  </w:comment>
  <w:comment w:id="173" w:author="Glenda Blanch [2]" w:date="2020-10-28T12:05:00Z" w:initials="BG">
    <w:p w14:paraId="500CBE67" w14:textId="2431E5F0" w:rsidR="00DF1F6B" w:rsidRDefault="00DF1F6B">
      <w:pPr>
        <w:pStyle w:val="CommentText"/>
      </w:pPr>
      <w:r>
        <w:rPr>
          <w:rStyle w:val="CommentReference"/>
        </w:rPr>
        <w:annotationRef/>
      </w:r>
      <w:r>
        <w:t>Delete or amend as required</w:t>
      </w:r>
      <w:r w:rsidR="009F47E3">
        <w:t>.</w:t>
      </w:r>
    </w:p>
  </w:comment>
  <w:comment w:id="187" w:author="Glenda Blanch [2]" w:date="2020-10-28T12:22:00Z" w:initials="BG">
    <w:p w14:paraId="2AF483C8" w14:textId="5E3E77CD" w:rsidR="00DF1F6B" w:rsidRDefault="00DF1F6B">
      <w:pPr>
        <w:pStyle w:val="CommentText"/>
      </w:pPr>
      <w:r>
        <w:rPr>
          <w:rStyle w:val="CommentReference"/>
        </w:rPr>
        <w:annotationRef/>
      </w:r>
      <w:r>
        <w:t>Add any other changes or delete this section if not required.</w:t>
      </w:r>
    </w:p>
  </w:comment>
  <w:comment w:id="270" w:author="Glenda Blanch [2]" w:date="2019-10-28T11:29:00Z" w:initials="BG">
    <w:p w14:paraId="191038FC" w14:textId="3BC4BB9A" w:rsidR="00DF1F6B" w:rsidRDefault="00DF1F6B">
      <w:pPr>
        <w:pStyle w:val="CommentText"/>
      </w:pPr>
      <w:r>
        <w:rPr>
          <w:rStyle w:val="CommentReference"/>
        </w:rPr>
        <w:annotationRef/>
      </w:r>
      <w:r>
        <w:rPr>
          <w:rStyle w:val="CommentReference"/>
        </w:rPr>
        <w:annotationRef/>
      </w:r>
      <w:r>
        <w:t xml:space="preserve">Check the Clause Bank to determine whether there are any additional clauses to be included (e.g. Web Content Accessibility, </w:t>
      </w:r>
      <w:r w:rsidRPr="009F47E3">
        <w:rPr>
          <w:i/>
          <w:iCs/>
        </w:rPr>
        <w:t>Labour Hire Licensing Act</w:t>
      </w:r>
      <w:r>
        <w:t xml:space="preserve"> etc)</w:t>
      </w:r>
      <w:r w:rsidR="0072217A">
        <w:t>.</w:t>
      </w:r>
    </w:p>
  </w:comment>
  <w:comment w:id="272" w:author="Glenda Blanch" w:date="2019-10-28T11:33:00Z" w:initials="BG">
    <w:p w14:paraId="7A639DAC" w14:textId="1192B2BE" w:rsidR="00DF1F6B" w:rsidRDefault="00DF1F6B">
      <w:pPr>
        <w:pStyle w:val="CommentText"/>
      </w:pPr>
      <w:r>
        <w:rPr>
          <w:rStyle w:val="CommentReference"/>
        </w:rPr>
        <w:annotationRef/>
      </w:r>
      <w:r>
        <w:t xml:space="preserve">Amend clause numbers and headings </w:t>
      </w:r>
      <w:r w:rsidR="00B12AA0">
        <w:t>depending on which</w:t>
      </w:r>
      <w:r>
        <w:t xml:space="preserve"> Contract Conditions </w:t>
      </w:r>
      <w:r w:rsidR="00B12AA0">
        <w:t>you are using.</w:t>
      </w:r>
    </w:p>
  </w:comment>
  <w:comment w:id="273" w:author="Glenda Blanch [2]" w:date="2019-10-28T11:31:00Z" w:initials="BG">
    <w:p w14:paraId="4DB4115C" w14:textId="40BD2A3E" w:rsidR="00DF1F6B" w:rsidRDefault="00DF1F6B">
      <w:pPr>
        <w:pStyle w:val="CommentText"/>
        <w:rPr>
          <w:rFonts w:cs="Arial"/>
        </w:rPr>
      </w:pPr>
      <w:r>
        <w:rPr>
          <w:rStyle w:val="CommentReference"/>
        </w:rPr>
        <w:annotationRef/>
      </w:r>
      <w:r>
        <w:rPr>
          <w:rFonts w:cs="Arial"/>
        </w:rPr>
        <w:t>Amend if using the General Contract Conditions</w:t>
      </w:r>
    </w:p>
    <w:p w14:paraId="7DBBC4FE" w14:textId="4E71D6D0" w:rsidR="00DF1F6B" w:rsidRDefault="00DF1F6B" w:rsidP="00DA0CC1">
      <w:pPr>
        <w:pStyle w:val="CommentText"/>
      </w:pPr>
      <w:r>
        <w:t xml:space="preserve">Check the Clause Bank to determine whether there are any additional clauses to be included (e.g. Web Content Accessibility, </w:t>
      </w:r>
      <w:r w:rsidRPr="009F47E3">
        <w:rPr>
          <w:i/>
          <w:iCs/>
        </w:rPr>
        <w:t>Labour Hire Licensing Act</w:t>
      </w:r>
      <w:r>
        <w:t xml:space="preserve"> etc.). Your legal services team may be able to assist in determining any additional clause required for this ITO</w:t>
      </w:r>
    </w:p>
    <w:p w14:paraId="15257584" w14:textId="2BF18BFA" w:rsidR="00DF1F6B" w:rsidRDefault="00DF1F6B" w:rsidP="00DA0CC1">
      <w:pPr>
        <w:pStyle w:val="CommentText"/>
      </w:pPr>
      <w:r>
        <w:t>Delete if not applicable</w:t>
      </w:r>
      <w:r w:rsidR="009F47E3">
        <w:t>.</w:t>
      </w:r>
    </w:p>
  </w:comment>
  <w:comment w:id="355" w:author="Glenda Blanch [2]" w:date="2019-10-28T11:34:00Z" w:initials="BG">
    <w:p w14:paraId="304BFEEC" w14:textId="11E83F22" w:rsidR="00DF1F6B" w:rsidRDefault="00DF1F6B" w:rsidP="00DA0CC1">
      <w:pPr>
        <w:pStyle w:val="CommentText"/>
      </w:pPr>
      <w:r>
        <w:rPr>
          <w:rStyle w:val="CommentReference"/>
        </w:rPr>
        <w:annotationRef/>
      </w:r>
      <w:r>
        <w:t xml:space="preserve">Update details in this Schedule for ITO release. Content should reflect what the Supplier is required to provide as a draft Contract. Any information required for ITO evaluation is to be included as a question in the Response Schedules. </w:t>
      </w:r>
    </w:p>
    <w:p w14:paraId="6E7F6AD7" w14:textId="77777777" w:rsidR="00DF1F6B" w:rsidRDefault="00DF1F6B" w:rsidP="00DA0CC1">
      <w:pPr>
        <w:pStyle w:val="CommentText"/>
      </w:pPr>
    </w:p>
    <w:p w14:paraId="05618260" w14:textId="15CAC2C3" w:rsidR="00DF1F6B" w:rsidRDefault="00DF1F6B" w:rsidP="00DA0CC1">
      <w:pPr>
        <w:pStyle w:val="CommentText"/>
      </w:pPr>
      <w:r>
        <w:t>The Customer can remove content which is not relevant to the Contract. The content provided in this Schedule 1 has been provided for guidance only.</w:t>
      </w:r>
    </w:p>
  </w:comment>
  <w:comment w:id="360" w:author="Glenda Blanch [2]" w:date="2019-10-28T11:34:00Z" w:initials="BG">
    <w:p w14:paraId="43B45C9F" w14:textId="2E9CAA1E" w:rsidR="00DF1F6B" w:rsidRDefault="00DF1F6B">
      <w:pPr>
        <w:pStyle w:val="CommentText"/>
      </w:pPr>
      <w:r>
        <w:rPr>
          <w:rStyle w:val="CommentReference"/>
        </w:rPr>
        <w:annotationRef/>
      </w:r>
      <w:r>
        <w:t>Include background to the activity from Part A, and requirements in/out of scope</w:t>
      </w:r>
      <w:r w:rsidR="002B3BE0">
        <w:t>.</w:t>
      </w:r>
    </w:p>
  </w:comment>
  <w:comment w:id="370" w:author="Glenda Blanch" w:date="2020-10-28T12:42:00Z" w:initials="BG">
    <w:p w14:paraId="5292D24F" w14:textId="010EF928" w:rsidR="00DF1F6B" w:rsidRDefault="00DF1F6B" w:rsidP="00BF213B">
      <w:pPr>
        <w:pStyle w:val="CommentText"/>
      </w:pPr>
      <w:r>
        <w:rPr>
          <w:rStyle w:val="CommentReference"/>
        </w:rPr>
        <w:annotationRef/>
      </w:r>
      <w:r>
        <w:t xml:space="preserve">Ensure that what you are asking for here, are absolute mandatories – these need to be deal breakers.  If a </w:t>
      </w:r>
      <w:r w:rsidR="002B3BE0">
        <w:t>S</w:t>
      </w:r>
      <w:r>
        <w:t>upplier cannot meet these requirement – they should not be considered.</w:t>
      </w:r>
    </w:p>
    <w:p w14:paraId="659B08FF" w14:textId="62B773EE" w:rsidR="00DF1F6B" w:rsidRDefault="00DF1F6B" w:rsidP="00BF213B">
      <w:pPr>
        <w:pStyle w:val="CommentText"/>
      </w:pPr>
      <w:proofErr w:type="spellStart"/>
      <w:r>
        <w:t>Eg</w:t>
      </w:r>
      <w:proofErr w:type="spellEnd"/>
      <w:r>
        <w:t xml:space="preserve"> Ethical Supplier Threshold compliance, Insurances </w:t>
      </w:r>
      <w:r w:rsidRPr="00B26EE2">
        <w:rPr>
          <w:rFonts w:eastAsia="SimSun" w:cs="Arial"/>
          <w:spacing w:val="-3"/>
        </w:rPr>
        <w:t xml:space="preserve">as required in Section 1, Subsection </w:t>
      </w:r>
      <w:r>
        <w:rPr>
          <w:rFonts w:eastAsia="SimSun" w:cs="Arial"/>
          <w:spacing w:val="-3"/>
        </w:rPr>
        <w:t>9</w:t>
      </w:r>
      <w:r w:rsidRPr="00B26EE2">
        <w:rPr>
          <w:rFonts w:eastAsia="SimSun" w:cs="Arial"/>
          <w:spacing w:val="-3"/>
        </w:rPr>
        <w:t xml:space="preserve"> of this Part B</w:t>
      </w:r>
      <w:r w:rsidR="002B3BE0">
        <w:rPr>
          <w:rFonts w:eastAsia="SimSun" w:cs="Arial"/>
          <w:spacing w:val="-3"/>
        </w:rPr>
        <w:t>:</w:t>
      </w:r>
      <w:r w:rsidRPr="00B26EE2">
        <w:rPr>
          <w:rFonts w:eastAsia="SimSun" w:cs="Arial"/>
          <w:spacing w:val="-3"/>
        </w:rPr>
        <w:t xml:space="preserve"> </w:t>
      </w:r>
      <w:r>
        <w:rPr>
          <w:rFonts w:eastAsia="SimSun" w:cs="Arial"/>
          <w:spacing w:val="-3"/>
        </w:rPr>
        <w:t>Contract</w:t>
      </w:r>
      <w:r w:rsidRPr="00B26EE2">
        <w:rPr>
          <w:rFonts w:eastAsia="SimSun" w:cs="Arial"/>
          <w:spacing w:val="-3"/>
        </w:rPr>
        <w:t xml:space="preserve"> Details</w:t>
      </w:r>
      <w:r w:rsidR="002B3BE0">
        <w:rPr>
          <w:rFonts w:eastAsia="SimSun" w:cs="Arial"/>
          <w:spacing w:val="-3"/>
        </w:rPr>
        <w:t>.</w:t>
      </w:r>
    </w:p>
  </w:comment>
  <w:comment w:id="375" w:author="Glenda Blanch [2]" w:date="2019-10-28T11:34:00Z" w:initials="BG">
    <w:p w14:paraId="6245E1C4" w14:textId="36793372" w:rsidR="00DF1F6B" w:rsidRDefault="00DF1F6B" w:rsidP="00DA0CC1">
      <w:pPr>
        <w:pStyle w:val="CommentText"/>
      </w:pPr>
      <w:r>
        <w:rPr>
          <w:rStyle w:val="CommentReference"/>
        </w:rPr>
        <w:annotationRef/>
      </w:r>
      <w:r>
        <w:t>Consider any other legislative requirements</w:t>
      </w:r>
      <w:r w:rsidR="002B3BE0">
        <w:t>.</w:t>
      </w:r>
    </w:p>
  </w:comment>
  <w:comment w:id="376" w:author="Glenda Blanch [2]" w:date="2019-10-28T11:35:00Z" w:initials="BG">
    <w:p w14:paraId="2DF3093A" w14:textId="32E75CC2" w:rsidR="00DF1F6B" w:rsidRDefault="00DF1F6B" w:rsidP="00DA0CC1">
      <w:pPr>
        <w:pStyle w:val="CommentText"/>
      </w:pPr>
      <w:r>
        <w:rPr>
          <w:rStyle w:val="CommentReference"/>
        </w:rPr>
        <w:annotationRef/>
      </w:r>
      <w:r>
        <w:t>Update as appropriate</w:t>
      </w:r>
      <w:r w:rsidR="002B3BE0">
        <w:t>.</w:t>
      </w:r>
    </w:p>
  </w:comment>
  <w:comment w:id="377" w:author="Glenda Blanch [2]" w:date="2020-10-28T12:45:00Z" w:initials="BG">
    <w:p w14:paraId="2C5ED763" w14:textId="090CAC42" w:rsidR="00DF1F6B" w:rsidRDefault="00DF1F6B">
      <w:pPr>
        <w:pStyle w:val="CommentText"/>
      </w:pPr>
      <w:r>
        <w:rPr>
          <w:rStyle w:val="CommentReference"/>
        </w:rPr>
        <w:annotationRef/>
      </w:r>
      <w:r>
        <w:t>Add details of any other relevant legislation that you wish to call out. Note, compliance with all laws is stated within the terms and conditions.</w:t>
      </w:r>
    </w:p>
  </w:comment>
  <w:comment w:id="383" w:author="Glenda Blanch [2]" w:date="2020-10-09T12:07:00Z" w:initials="BG">
    <w:p w14:paraId="1BA5A21F" w14:textId="77777777" w:rsidR="00DF1F6B" w:rsidRDefault="00DF1F6B" w:rsidP="00BF213B">
      <w:pPr>
        <w:pStyle w:val="CommentText"/>
      </w:pPr>
      <w:r>
        <w:rPr>
          <w:rStyle w:val="CommentReference"/>
        </w:rPr>
        <w:annotationRef/>
      </w:r>
      <w:r>
        <w:t>Insert as much detail as possible to clearly describe the goods/services that may be purchased including any applicable specifications, standards, acceptance criteria or other requirements for documents the supplier must provide to ensure the supplier has a legally binding obligation to meet these requirements.</w:t>
      </w:r>
    </w:p>
    <w:p w14:paraId="3C4937C2" w14:textId="77777777" w:rsidR="00DF1F6B" w:rsidRDefault="00DF1F6B" w:rsidP="00BF213B">
      <w:pPr>
        <w:pStyle w:val="CommentText"/>
      </w:pPr>
    </w:p>
    <w:p w14:paraId="5FECE5AA" w14:textId="70DE5C82" w:rsidR="00DF1F6B" w:rsidRDefault="00DF1F6B" w:rsidP="00BF213B">
      <w:pPr>
        <w:pStyle w:val="CommentText"/>
      </w:pPr>
      <w:r>
        <w:t>The Customer can add or remove content from this section</w:t>
      </w:r>
      <w:r w:rsidR="002B3BE0">
        <w:t>.</w:t>
      </w:r>
    </w:p>
  </w:comment>
  <w:comment w:id="393" w:author="Glenda Blanch [2]" w:date="2019-10-28T11:35:00Z" w:initials="BG">
    <w:p w14:paraId="7DF96593" w14:textId="1D8FE5DC" w:rsidR="00DF1F6B" w:rsidRDefault="00DF1F6B">
      <w:pPr>
        <w:pStyle w:val="CommentText"/>
      </w:pPr>
      <w:r>
        <w:rPr>
          <w:rStyle w:val="CommentReference"/>
        </w:rPr>
        <w:annotationRef/>
      </w:r>
      <w:r>
        <w:t>Complete details here or reference relevant attachment</w:t>
      </w:r>
      <w:r w:rsidR="002B3BE0">
        <w:t>.</w:t>
      </w:r>
    </w:p>
  </w:comment>
  <w:comment w:id="394" w:author="Glenda Blanch [2]" w:date="2020-11-24T00:00:00Z" w:initials="GB">
    <w:p w14:paraId="3D6C611F" w14:textId="0C4151CD" w:rsidR="00DF1F6B" w:rsidRDefault="00DF1F6B">
      <w:pPr>
        <w:pStyle w:val="CommentText"/>
      </w:pPr>
      <w:r>
        <w:rPr>
          <w:rStyle w:val="CommentReference"/>
        </w:rPr>
        <w:annotationRef/>
      </w:r>
      <w:r>
        <w:t>Amend as required.</w:t>
      </w:r>
    </w:p>
  </w:comment>
  <w:comment w:id="395" w:author="Glenda Blanch [2]" w:date="2020-11-18T12:19:00Z" w:initials="GB">
    <w:p w14:paraId="0EA4DEEC" w14:textId="3471DB80" w:rsidR="00DF1F6B" w:rsidRDefault="00DF1F6B">
      <w:pPr>
        <w:pStyle w:val="CommentText"/>
      </w:pPr>
      <w:r>
        <w:rPr>
          <w:rStyle w:val="CommentReference"/>
        </w:rPr>
        <w:annotationRef/>
      </w:r>
      <w:r>
        <w:t>Remove if not applicable</w:t>
      </w:r>
      <w:r w:rsidR="002B3BE0">
        <w:t>.</w:t>
      </w:r>
    </w:p>
  </w:comment>
  <w:comment w:id="396" w:author="Glenda Blanch [2]" w:date="2019-10-28T11:35:00Z" w:initials="BG">
    <w:p w14:paraId="709EA21A" w14:textId="0EFE8848" w:rsidR="00DF1F6B" w:rsidRDefault="00DF1F6B">
      <w:pPr>
        <w:pStyle w:val="CommentText"/>
      </w:pPr>
      <w:r>
        <w:rPr>
          <w:rStyle w:val="CommentReference"/>
        </w:rPr>
        <w:annotationRef/>
      </w:r>
      <w:r>
        <w:t>Update if also referenced in a Schedule</w:t>
      </w:r>
      <w:r w:rsidR="002B3BE0">
        <w:t>.</w:t>
      </w:r>
    </w:p>
  </w:comment>
  <w:comment w:id="397" w:author="Glenda Blanch [2]" w:date="2020-11-23T23:57:00Z" w:initials="GB">
    <w:p w14:paraId="545A5AFC" w14:textId="5653FBC2" w:rsidR="00DF1F6B" w:rsidRDefault="00DF1F6B">
      <w:pPr>
        <w:pStyle w:val="CommentText"/>
      </w:pPr>
      <w:r>
        <w:rPr>
          <w:rStyle w:val="CommentReference"/>
        </w:rPr>
        <w:annotationRef/>
      </w:r>
      <w:r>
        <w:t>If not using a key personnel form, change form to statement.</w:t>
      </w:r>
    </w:p>
  </w:comment>
  <w:comment w:id="398" w:author="Glenda Blanch [2]" w:date="2019-10-28T11:35:00Z" w:initials="BG">
    <w:p w14:paraId="0573766D" w14:textId="55BEF045" w:rsidR="00DF1F6B" w:rsidRDefault="00DF1F6B">
      <w:pPr>
        <w:pStyle w:val="CommentText"/>
      </w:pPr>
      <w:r>
        <w:rPr>
          <w:rStyle w:val="CommentReference"/>
        </w:rPr>
        <w:annotationRef/>
      </w:r>
      <w:r>
        <w:t>Update if also referenced in a Schedule</w:t>
      </w:r>
      <w:r w:rsidR="002B3BE0">
        <w:t>.</w:t>
      </w:r>
    </w:p>
  </w:comment>
  <w:comment w:id="399" w:author="Glenda Blanch [2]" w:date="2020-11-19T14:26:00Z" w:initials="GB">
    <w:p w14:paraId="019632C7" w14:textId="19147729" w:rsidR="00DF1F6B" w:rsidRDefault="00DF1F6B">
      <w:pPr>
        <w:pStyle w:val="CommentText"/>
      </w:pPr>
      <w:r>
        <w:rPr>
          <w:rStyle w:val="CommentReference"/>
        </w:rPr>
        <w:annotationRef/>
      </w:r>
      <w:r>
        <w:t>Delete or amend as required</w:t>
      </w:r>
      <w:r w:rsidR="002B3BE0">
        <w:t>.</w:t>
      </w:r>
    </w:p>
  </w:comment>
  <w:comment w:id="400" w:author="Glenda Blanch [2]" w:date="2019-10-28T11:36:00Z" w:initials="BG">
    <w:p w14:paraId="5CB72F85" w14:textId="412C2F8B" w:rsidR="00DF1F6B" w:rsidRDefault="00DF1F6B">
      <w:pPr>
        <w:pStyle w:val="CommentText"/>
      </w:pPr>
      <w:r>
        <w:rPr>
          <w:rStyle w:val="CommentReference"/>
        </w:rPr>
        <w:annotationRef/>
      </w:r>
      <w:r>
        <w:t>Adjust where appropriate</w:t>
      </w:r>
      <w:r w:rsidR="002B3BE0">
        <w:t>.</w:t>
      </w:r>
    </w:p>
  </w:comment>
  <w:comment w:id="421" w:author="Glenda Blanch [2]" w:date="2020-10-29T14:10:00Z" w:initials="BG">
    <w:p w14:paraId="186133DB" w14:textId="47DB2C37" w:rsidR="00DF1F6B" w:rsidRDefault="00DF1F6B">
      <w:pPr>
        <w:pStyle w:val="CommentText"/>
      </w:pPr>
      <w:r>
        <w:rPr>
          <w:rStyle w:val="CommentReference"/>
        </w:rPr>
        <w:annotationRef/>
      </w:r>
      <w:r>
        <w:rPr>
          <w:rStyle w:val="CommentReference"/>
        </w:rPr>
        <w:annotationRef/>
      </w:r>
      <w:r>
        <w:t>You may wish to call out the head office location.</w:t>
      </w:r>
    </w:p>
  </w:comment>
  <w:comment w:id="434" w:author="Glenda Blanch [2]" w:date="2019-10-28T11:39:00Z" w:initials="BG">
    <w:p w14:paraId="4E978E65" w14:textId="5728C48E" w:rsidR="00DF1F6B" w:rsidRDefault="00DF1F6B">
      <w:pPr>
        <w:pStyle w:val="CommentText"/>
      </w:pPr>
      <w:r>
        <w:rPr>
          <w:rStyle w:val="CommentReference"/>
        </w:rPr>
        <w:annotationRef/>
      </w:r>
      <w:r>
        <w:t>Remove if not required</w:t>
      </w:r>
      <w:r w:rsidR="002B3BE0">
        <w:t>.</w:t>
      </w:r>
    </w:p>
  </w:comment>
  <w:comment w:id="439" w:author="Glenda Blanch [2]" w:date="2020-10-29T14:11:00Z" w:initials="BG">
    <w:p w14:paraId="2332C10E" w14:textId="409637A4" w:rsidR="00DF1F6B" w:rsidRDefault="00DF1F6B">
      <w:pPr>
        <w:pStyle w:val="CommentText"/>
      </w:pPr>
      <w:r>
        <w:rPr>
          <w:rStyle w:val="CommentReference"/>
        </w:rPr>
        <w:annotationRef/>
      </w:r>
      <w:r>
        <w:t>Specify any required Manuals, User Guides, access to online training – licences</w:t>
      </w:r>
    </w:p>
  </w:comment>
  <w:comment w:id="452" w:author="Glenda Blanch" w:date="2020-10-29T14:13:00Z" w:initials="BG">
    <w:p w14:paraId="13E04FE9" w14:textId="77777777" w:rsidR="00DF1F6B" w:rsidRDefault="00DF1F6B">
      <w:pPr>
        <w:pStyle w:val="CommentText"/>
      </w:pPr>
      <w:r>
        <w:rPr>
          <w:rStyle w:val="CommentReference"/>
        </w:rPr>
        <w:annotationRef/>
      </w:r>
      <w:r>
        <w:t>If you are wanting suppliers to call this out, make sure you have a related response question in Part C for them to address this and provide you with the information.  It might be good to page limit this element in Part C.</w:t>
      </w:r>
    </w:p>
  </w:comment>
  <w:comment w:id="457" w:author="Glenda Blanch [2]" w:date="2019-10-28T11:40:00Z" w:initials="BG">
    <w:p w14:paraId="3D9148B6" w14:textId="6A405DF9" w:rsidR="00DF1F6B" w:rsidRDefault="00DF1F6B">
      <w:pPr>
        <w:pStyle w:val="CommentText"/>
      </w:pPr>
      <w:r>
        <w:rPr>
          <w:rStyle w:val="CommentReference"/>
        </w:rPr>
        <w:annotationRef/>
      </w:r>
      <w:r>
        <w:t xml:space="preserve">Include in Contract Condition departures if there are clauses stating what they must </w:t>
      </w:r>
      <w:r w:rsidRPr="003F695D">
        <w:rPr>
          <w:u w:val="single"/>
        </w:rPr>
        <w:t>not do</w:t>
      </w:r>
      <w:r>
        <w:t xml:space="preserve"> or where there are breach consequences. </w:t>
      </w:r>
      <w:r w:rsidR="0072217A">
        <w:t>C</w:t>
      </w:r>
      <w:r>
        <w:t>onsider including a question in the Response Schedules for the Supplier to detail their methods.</w:t>
      </w:r>
    </w:p>
  </w:comment>
  <w:comment w:id="462" w:author="Glenda Blanch [2]" w:date="2019-10-28T11:40:00Z" w:initials="BG">
    <w:p w14:paraId="7536061E" w14:textId="3127ECC7" w:rsidR="00DF1F6B" w:rsidRDefault="00DF1F6B" w:rsidP="00C65752">
      <w:pPr>
        <w:pStyle w:val="CommentText"/>
      </w:pPr>
      <w:r>
        <w:rPr>
          <w:rStyle w:val="CommentReference"/>
        </w:rPr>
        <w:annotationRef/>
      </w:r>
      <w:r w:rsidRPr="0013549B">
        <w:rPr>
          <w:rStyle w:val="CommentReference"/>
          <w:u w:val="single"/>
        </w:rPr>
        <w:t>NOTE</w:t>
      </w:r>
      <w:r>
        <w:rPr>
          <w:rStyle w:val="CommentReference"/>
          <w:u w:val="single"/>
        </w:rPr>
        <w:t>:</w:t>
      </w:r>
      <w:r w:rsidRPr="0051619C">
        <w:rPr>
          <w:rFonts w:eastAsia="SimSun" w:cs="Arial"/>
          <w:spacing w:val="-3"/>
        </w:rPr>
        <w:t xml:space="preserve"> agencies must consult with their legal, governance,</w:t>
      </w:r>
      <w:r w:rsidRPr="00B16159">
        <w:rPr>
          <w:rFonts w:eastAsia="SimSun" w:cs="Arial"/>
          <w:spacing w:val="-3"/>
        </w:rPr>
        <w:t xml:space="preserve"> ICT</w:t>
      </w:r>
      <w:r w:rsidRPr="0051619C">
        <w:rPr>
          <w:rFonts w:eastAsia="SimSun" w:cs="Arial"/>
          <w:spacing w:val="-3"/>
        </w:rPr>
        <w:t xml:space="preserve"> security and risk divisions to determine appropriate wording where an online ordering system may be used. The following is provided as an example only for further consideration and development by the agency</w:t>
      </w:r>
      <w:r w:rsidRPr="00B16159">
        <w:t>.</w:t>
      </w:r>
      <w:r>
        <w:t xml:space="preserve"> Remove if not required.</w:t>
      </w:r>
    </w:p>
    <w:p w14:paraId="7C246755" w14:textId="349595CD" w:rsidR="00DF1F6B" w:rsidRDefault="00DF1F6B" w:rsidP="00C65752">
      <w:pPr>
        <w:pStyle w:val="CommentText"/>
      </w:pPr>
    </w:p>
  </w:comment>
  <w:comment w:id="463" w:author="Glenda Blanch [2]" w:date="2020-10-29T14:35:00Z" w:initials="BG">
    <w:p w14:paraId="52A3143B" w14:textId="3EAB165B" w:rsidR="00DF1F6B" w:rsidRDefault="00DF1F6B">
      <w:pPr>
        <w:pStyle w:val="CommentText"/>
      </w:pPr>
      <w:r>
        <w:rPr>
          <w:rStyle w:val="CommentReference"/>
        </w:rPr>
        <w:annotationRef/>
      </w:r>
      <w:r>
        <w:t>If this is a mandatory requirement, ensure that it is specified as such in the mandatory requirements section 3.</w:t>
      </w:r>
    </w:p>
  </w:comment>
  <w:comment w:id="464" w:author="Glenda Blanch [2]" w:date="2020-10-29T14:37:00Z" w:initials="BG">
    <w:p w14:paraId="72B58871" w14:textId="703E59F3" w:rsidR="00DF1F6B" w:rsidRDefault="00DF1F6B">
      <w:pPr>
        <w:pStyle w:val="CommentText"/>
      </w:pPr>
      <w:r>
        <w:rPr>
          <w:rStyle w:val="CommentReference"/>
        </w:rPr>
        <w:annotationRef/>
      </w:r>
      <w:r>
        <w:t>If this is a mandatory requirement, ensure that it is specified as such in the mandatory requirements section 3.</w:t>
      </w:r>
    </w:p>
  </w:comment>
  <w:comment w:id="480" w:author="Glenda Blanch [2]" w:date="2019-10-28T11:40:00Z" w:initials="BG">
    <w:p w14:paraId="1697A43D" w14:textId="4E8EA0B2" w:rsidR="00DF1F6B" w:rsidRDefault="00DF1F6B" w:rsidP="00C65752">
      <w:pPr>
        <w:pStyle w:val="CommentText"/>
      </w:pPr>
      <w:r>
        <w:rPr>
          <w:rStyle w:val="CommentReference"/>
        </w:rPr>
        <w:annotationRef/>
      </w:r>
      <w:r>
        <w:rPr>
          <w:rStyle w:val="CommentReference"/>
        </w:rPr>
        <w:annotationRef/>
      </w:r>
      <w:bookmarkStart w:id="481" w:name="_Hlk54874685"/>
      <w:r w:rsidRPr="0013549B">
        <w:rPr>
          <w:rStyle w:val="CommentReference"/>
          <w:u w:val="single"/>
        </w:rPr>
        <w:t>NOTE</w:t>
      </w:r>
      <w:r>
        <w:rPr>
          <w:rStyle w:val="CommentReference"/>
          <w:u w:val="single"/>
        </w:rPr>
        <w:t>:</w:t>
      </w:r>
      <w:r w:rsidRPr="0051619C">
        <w:rPr>
          <w:rFonts w:eastAsia="SimSun" w:cs="Arial"/>
          <w:spacing w:val="-3"/>
        </w:rPr>
        <w:t xml:space="preserve"> agencies must consult with their legal, governance,</w:t>
      </w:r>
      <w:r w:rsidRPr="00B16159">
        <w:rPr>
          <w:rFonts w:eastAsia="SimSun" w:cs="Arial"/>
          <w:spacing w:val="-3"/>
        </w:rPr>
        <w:t xml:space="preserve"> ICT</w:t>
      </w:r>
      <w:r w:rsidRPr="0051619C">
        <w:rPr>
          <w:rFonts w:eastAsia="SimSun" w:cs="Arial"/>
          <w:spacing w:val="-3"/>
        </w:rPr>
        <w:t xml:space="preserve"> security and risk divisions to determine appropriate wording where a</w:t>
      </w:r>
      <w:r>
        <w:rPr>
          <w:rFonts w:eastAsia="SimSun" w:cs="Arial"/>
          <w:spacing w:val="-3"/>
        </w:rPr>
        <w:t xml:space="preserve"> website or </w:t>
      </w:r>
      <w:r w:rsidRPr="0051619C">
        <w:rPr>
          <w:rFonts w:eastAsia="SimSun" w:cs="Arial"/>
          <w:spacing w:val="-3"/>
        </w:rPr>
        <w:t xml:space="preserve">online </w:t>
      </w:r>
      <w:r>
        <w:rPr>
          <w:rFonts w:eastAsia="SimSun" w:cs="Arial"/>
          <w:spacing w:val="-3"/>
        </w:rPr>
        <w:t>service</w:t>
      </w:r>
      <w:r w:rsidRPr="0051619C">
        <w:rPr>
          <w:rFonts w:eastAsia="SimSun" w:cs="Arial"/>
          <w:spacing w:val="-3"/>
        </w:rPr>
        <w:t xml:space="preserve"> may be used. The following is provided as an example only for further consideration and development by the agency</w:t>
      </w:r>
      <w:r w:rsidRPr="00B16159">
        <w:t>.</w:t>
      </w:r>
      <w:r>
        <w:t xml:space="preserve"> Remove if not required.</w:t>
      </w:r>
    </w:p>
    <w:p w14:paraId="57C0ED32" w14:textId="77777777" w:rsidR="00DF1F6B" w:rsidRDefault="00DF1F6B" w:rsidP="00665DBE">
      <w:pPr>
        <w:pStyle w:val="CommentText"/>
      </w:pPr>
    </w:p>
    <w:p w14:paraId="792A02BE" w14:textId="13969259" w:rsidR="00DF1F6B" w:rsidRDefault="00DF1F6B" w:rsidP="001771CB">
      <w:pPr>
        <w:pStyle w:val="CommentText"/>
      </w:pPr>
      <w:r w:rsidRPr="00665DBE">
        <w:t>If this is relevant consider adding the</w:t>
      </w:r>
      <w:r>
        <w:t xml:space="preserve"> ‘As a Service Questionnaire’ Response Schedule to Part C or an equivalent document provided by your ICT business area.</w:t>
      </w:r>
      <w:bookmarkEnd w:id="481"/>
    </w:p>
  </w:comment>
  <w:comment w:id="482" w:author="Glenda Blanch [2]" w:date="2020-10-29T14:38:00Z" w:initials="BG">
    <w:p w14:paraId="6121C8AB" w14:textId="1BF918E7" w:rsidR="00DF1F6B" w:rsidRDefault="00DF1F6B">
      <w:pPr>
        <w:pStyle w:val="CommentText"/>
      </w:pPr>
      <w:r>
        <w:rPr>
          <w:rStyle w:val="CommentReference"/>
        </w:rPr>
        <w:annotationRef/>
      </w:r>
      <w:r>
        <w:t>If this is a mandatory requirement, ensure that it is specified as such in the mandatory requirements section 3.</w:t>
      </w:r>
    </w:p>
  </w:comment>
  <w:comment w:id="483" w:author="Glenda Blanch [2]" w:date="2021-07-19T12:10:00Z" w:initials="GB">
    <w:p w14:paraId="667DF552" w14:textId="77777777" w:rsidR="00CE15A5" w:rsidRPr="00882CC3" w:rsidRDefault="00CE15A5" w:rsidP="00CE15A5">
      <w:pPr>
        <w:pStyle w:val="CommentText"/>
      </w:pPr>
      <w:r>
        <w:rPr>
          <w:rStyle w:val="CommentReference"/>
        </w:rPr>
        <w:annotationRef/>
      </w:r>
      <w:r w:rsidRPr="002B3BE0">
        <w:rPr>
          <w:bCs/>
          <w:u w:val="single"/>
        </w:rPr>
        <w:t>NOTE:</w:t>
      </w:r>
      <w:r w:rsidRPr="00882CC3">
        <w:t xml:space="preserve"> Responsible officer approval is required if the supplier nominates that the system is hosted offshore.</w:t>
      </w:r>
      <w:r>
        <w:t xml:space="preserve"> You will need to identify who this is within your department and seek their approval before signing an agreement.</w:t>
      </w:r>
    </w:p>
    <w:p w14:paraId="09394843" w14:textId="77777777" w:rsidR="00CE15A5" w:rsidRPr="00882CC3" w:rsidRDefault="00CE15A5" w:rsidP="00CE15A5">
      <w:pPr>
        <w:pStyle w:val="CommentText"/>
      </w:pPr>
    </w:p>
    <w:p w14:paraId="171F5D97" w14:textId="7595D8B3" w:rsidR="00CE15A5" w:rsidRDefault="00CE15A5" w:rsidP="00CE15A5">
      <w:pPr>
        <w:pStyle w:val="CommentText"/>
      </w:pPr>
      <w:r w:rsidRPr="00882CC3">
        <w:t>Delete if not applicable</w:t>
      </w:r>
    </w:p>
  </w:comment>
  <w:comment w:id="485" w:author="Glenda Blanch [2]" w:date="2020-10-29T14:40:00Z" w:initials="BG">
    <w:p w14:paraId="424199C6" w14:textId="77777777" w:rsidR="00DF1F6B" w:rsidRDefault="00DF1F6B" w:rsidP="00A87FBB">
      <w:pPr>
        <w:pStyle w:val="CommentText"/>
      </w:pPr>
      <w:r>
        <w:rPr>
          <w:rStyle w:val="CommentReference"/>
        </w:rPr>
        <w:annotationRef/>
      </w:r>
      <w:r>
        <w:t>If these are mandatory requirements, ensure that it is specified as such in the mandatory requirements section 3.</w:t>
      </w:r>
    </w:p>
  </w:comment>
  <w:comment w:id="486" w:author="Glenda Blanch [2]" w:date="2020-10-29T14:43:00Z" w:initials="BG">
    <w:p w14:paraId="69B50F3A" w14:textId="77777777" w:rsidR="00DF1F6B" w:rsidRDefault="00DF1F6B" w:rsidP="00A87FBB">
      <w:pPr>
        <w:pStyle w:val="CommentText"/>
      </w:pPr>
      <w:r>
        <w:rPr>
          <w:rStyle w:val="CommentReference"/>
        </w:rPr>
        <w:annotationRef/>
      </w:r>
      <w:r>
        <w:t xml:space="preserve">Insert the relevant classification. Refer to your </w:t>
      </w:r>
      <w:r w:rsidRPr="00882CC3">
        <w:t>Information Security</w:t>
      </w:r>
      <w:r>
        <w:t xml:space="preserve"> business area for </w:t>
      </w:r>
      <w:hyperlink r:id="rId2" w:history="1">
        <w:r w:rsidRPr="00882CC3">
          <w:rPr>
            <w:rStyle w:val="Hyperlink"/>
          </w:rPr>
          <w:t>classification advice</w:t>
        </w:r>
      </w:hyperlink>
      <w:r>
        <w:t>.</w:t>
      </w:r>
    </w:p>
  </w:comment>
  <w:comment w:id="487" w:author="Glenda Blanch [2]" w:date="2020-10-29T14:43:00Z" w:initials="BG">
    <w:p w14:paraId="62161D27" w14:textId="77777777" w:rsidR="00DF1F6B" w:rsidRDefault="00DF1F6B" w:rsidP="00A87FBB">
      <w:pPr>
        <w:pStyle w:val="CommentText"/>
      </w:pPr>
      <w:r>
        <w:rPr>
          <w:rStyle w:val="CommentReference"/>
        </w:rPr>
        <w:annotationRef/>
      </w:r>
      <w:r>
        <w:t>If this is a mandatory requirement, ensure that it is specified as such in the mandatory requirements section 3.</w:t>
      </w:r>
    </w:p>
  </w:comment>
  <w:comment w:id="488" w:author="Glenda Blanch [2]" w:date="2019-10-28T11:41:00Z" w:initials="BG">
    <w:p w14:paraId="05694F64" w14:textId="77777777" w:rsidR="00DF1F6B" w:rsidRDefault="00DF1F6B" w:rsidP="00A87FBB">
      <w:pPr>
        <w:pStyle w:val="CommentText"/>
      </w:pPr>
      <w:r>
        <w:rPr>
          <w:rStyle w:val="CommentReference"/>
        </w:rPr>
        <w:annotationRef/>
      </w:r>
      <w:r>
        <w:t>Insert relevant locations – default is whole of State.</w:t>
      </w:r>
    </w:p>
  </w:comment>
  <w:comment w:id="494" w:author="Glenda Blanch [2]" w:date="2020-10-29T14:23:00Z" w:initials="BG">
    <w:p w14:paraId="5D4FD34E" w14:textId="631B730C" w:rsidR="00DF1F6B" w:rsidRDefault="00DF1F6B">
      <w:pPr>
        <w:pStyle w:val="CommentText"/>
      </w:pPr>
      <w:r>
        <w:rPr>
          <w:rStyle w:val="CommentReference"/>
        </w:rPr>
        <w:annotationRef/>
      </w:r>
      <w:r>
        <w:t>Delete if this is not required or update as required</w:t>
      </w:r>
    </w:p>
  </w:comment>
  <w:comment w:id="495" w:author="Glenda Blanch [2]" w:date="2019-10-28T11:42:00Z" w:initials="BG">
    <w:p w14:paraId="334D9674" w14:textId="6AE94BBE" w:rsidR="00DF1F6B" w:rsidRPr="001771CB" w:rsidRDefault="00DF1F6B">
      <w:pPr>
        <w:pStyle w:val="CommentText"/>
        <w:rPr>
          <w:b/>
        </w:rPr>
      </w:pPr>
      <w:r>
        <w:rPr>
          <w:rStyle w:val="CommentReference"/>
        </w:rPr>
        <w:annotationRef/>
      </w:r>
      <w:r>
        <w:t>Update details for ITO release.</w:t>
      </w:r>
    </w:p>
  </w:comment>
  <w:comment w:id="501" w:author="Glenda Blanch [2]" w:date="2019-10-28T11:42:00Z" w:initials="BG">
    <w:p w14:paraId="66158515" w14:textId="160CAFB0" w:rsidR="00DF1F6B" w:rsidRPr="001771CB" w:rsidRDefault="00DF1F6B">
      <w:pPr>
        <w:pStyle w:val="CommentText"/>
        <w:rPr>
          <w:b/>
        </w:rPr>
      </w:pPr>
      <w:r>
        <w:rPr>
          <w:rStyle w:val="CommentReference"/>
        </w:rPr>
        <w:annotationRef/>
      </w:r>
      <w:r>
        <w:t>Delete if not applicable</w:t>
      </w:r>
    </w:p>
  </w:comment>
  <w:comment w:id="503" w:author="Glenda Blanch [2]" w:date="2019-10-28T11:43:00Z" w:initials="BG">
    <w:p w14:paraId="0575E526" w14:textId="60EE8303" w:rsidR="00DF1F6B" w:rsidRDefault="00DF1F6B">
      <w:pPr>
        <w:pStyle w:val="CommentText"/>
      </w:pPr>
      <w:r>
        <w:rPr>
          <w:rStyle w:val="CommentReference"/>
        </w:rPr>
        <w:annotationRef/>
      </w:r>
      <w:r>
        <w:t>Refer to Clause Bank to determine if any additional clauses are required.</w:t>
      </w:r>
    </w:p>
  </w:comment>
  <w:comment w:id="523" w:author="Glenda Blanch [2]" w:date="2019-10-28T11:43:00Z" w:initials="BG">
    <w:p w14:paraId="00B3E68E" w14:textId="153B75F9" w:rsidR="00DF1F6B" w:rsidRDefault="00DF1F6B">
      <w:pPr>
        <w:pStyle w:val="CommentText"/>
      </w:pPr>
      <w:r>
        <w:rPr>
          <w:rStyle w:val="CommentReference"/>
        </w:rPr>
        <w:annotationRef/>
      </w:r>
      <w:r>
        <w:rPr>
          <w:rStyle w:val="CommentReference"/>
        </w:rPr>
        <w:annotationRef/>
      </w:r>
      <w:r>
        <w:t>If the Customer requires that a maximum total price be specified for the Contract then this should be specified here.</w:t>
      </w:r>
    </w:p>
  </w:comment>
  <w:comment w:id="524" w:author="Glenda Blanch [2]" w:date="2020-11-24T00:03:00Z" w:initials="GB">
    <w:p w14:paraId="70E85F96" w14:textId="762CA731" w:rsidR="00DF1F6B" w:rsidRDefault="00DF1F6B">
      <w:pPr>
        <w:pStyle w:val="CommentText"/>
      </w:pPr>
      <w:r>
        <w:rPr>
          <w:rStyle w:val="CommentReference"/>
        </w:rPr>
        <w:annotationRef/>
      </w:r>
      <w:r>
        <w:t>Amend if required</w:t>
      </w:r>
      <w:r w:rsidR="001E1931">
        <w:t>.</w:t>
      </w:r>
    </w:p>
  </w:comment>
  <w:comment w:id="525" w:author="Glenda Blanch [2]" w:date="2019-10-28T11:43:00Z" w:initials="BG">
    <w:p w14:paraId="1E3A7BC0" w14:textId="793B6207" w:rsidR="00DF1F6B" w:rsidRDefault="00DF1F6B">
      <w:pPr>
        <w:pStyle w:val="CommentText"/>
      </w:pPr>
      <w:r>
        <w:rPr>
          <w:rStyle w:val="CommentReference"/>
        </w:rPr>
        <w:annotationRef/>
      </w:r>
      <w:r>
        <w:t>Update or reference Attachment</w:t>
      </w:r>
      <w:r w:rsidR="001E1931">
        <w:t>.</w:t>
      </w:r>
    </w:p>
  </w:comment>
  <w:comment w:id="530" w:author="Glenda Blanch [2]" w:date="2020-10-30T11:30:00Z" w:initials="BG">
    <w:p w14:paraId="423E26F7" w14:textId="22CEFBC6" w:rsidR="00DF1F6B" w:rsidRDefault="00DF1F6B">
      <w:pPr>
        <w:pStyle w:val="CommentText"/>
      </w:pPr>
      <w:r>
        <w:rPr>
          <w:rStyle w:val="CommentReference"/>
        </w:rPr>
        <w:annotationRef/>
      </w:r>
      <w:r>
        <w:t>Delete this if the contract is for less than 12 months or amend as required.</w:t>
      </w:r>
    </w:p>
  </w:comment>
  <w:comment w:id="531" w:author="Glenda Blanch [2]" w:date="2019-10-28T11:43:00Z" w:initials="BG">
    <w:p w14:paraId="734D6710" w14:textId="3002DF40" w:rsidR="00DF1F6B" w:rsidRDefault="00DF1F6B">
      <w:pPr>
        <w:pStyle w:val="CommentText"/>
      </w:pPr>
      <w:r>
        <w:rPr>
          <w:rStyle w:val="CommentReference"/>
        </w:rPr>
        <w:annotationRef/>
      </w:r>
      <w:r>
        <w:t xml:space="preserve">The </w:t>
      </w:r>
      <w:r w:rsidR="001E1931">
        <w:t>S</w:t>
      </w:r>
      <w:r>
        <w:t>upplier must clearly set out the Price Review Mechanism</w:t>
      </w:r>
      <w:r w:rsidR="001E1931">
        <w:t>.</w:t>
      </w:r>
    </w:p>
  </w:comment>
  <w:comment w:id="536" w:author="Glenda Blanch [2]" w:date="2019-10-28T11:44:00Z" w:initials="BG">
    <w:p w14:paraId="50F05BD6" w14:textId="50E6FF02" w:rsidR="00DF1F6B" w:rsidRDefault="00DF1F6B">
      <w:pPr>
        <w:pStyle w:val="CommentText"/>
      </w:pPr>
      <w:r>
        <w:rPr>
          <w:rStyle w:val="CommentReference"/>
        </w:rPr>
        <w:annotationRef/>
      </w:r>
      <w:r>
        <w:t>Update if Pricing is set out in an attachment</w:t>
      </w:r>
      <w:r w:rsidR="001E1931">
        <w:t>.</w:t>
      </w:r>
    </w:p>
  </w:comment>
  <w:comment w:id="537" w:author="Glenda Blanch [2]" w:date="2019-10-28T11:44:00Z" w:initials="BG">
    <w:p w14:paraId="64742314" w14:textId="3AF69765" w:rsidR="00DF1F6B" w:rsidRDefault="00DF1F6B">
      <w:pPr>
        <w:pStyle w:val="CommentText"/>
      </w:pPr>
      <w:r>
        <w:rPr>
          <w:rStyle w:val="CommentReference"/>
        </w:rPr>
        <w:annotationRef/>
      </w:r>
      <w:r>
        <w:t>Remove if credit card is not a payment option</w:t>
      </w:r>
      <w:r w:rsidR="002B3BE0">
        <w:t>.</w:t>
      </w:r>
    </w:p>
  </w:comment>
  <w:comment w:id="546" w:author="Glenda Blanch [2]" w:date="2019-10-28T11:44:00Z" w:initials="BG">
    <w:p w14:paraId="6AE1A5CA" w14:textId="211AD2AA" w:rsidR="00DF1F6B" w:rsidRDefault="00DF1F6B">
      <w:pPr>
        <w:pStyle w:val="CommentText"/>
      </w:pPr>
      <w:r>
        <w:rPr>
          <w:rStyle w:val="CommentReference"/>
        </w:rPr>
        <w:annotationRef/>
      </w:r>
      <w:r>
        <w:t>Select the appropriate option and delete the other alternatives</w:t>
      </w:r>
      <w:r w:rsidR="002B3BE0">
        <w:t>.</w:t>
      </w:r>
    </w:p>
  </w:comment>
  <w:comment w:id="559" w:author="Glenda Blanch [2]" w:date="2019-10-28T11:45:00Z" w:initials="BG">
    <w:p w14:paraId="3789101F" w14:textId="77777777" w:rsidR="001E1931" w:rsidRDefault="00DF1F6B" w:rsidP="0009059A">
      <w:pPr>
        <w:pStyle w:val="CommentText"/>
        <w:rPr>
          <w:sz w:val="22"/>
          <w:szCs w:val="22"/>
        </w:rPr>
      </w:pPr>
      <w:r>
        <w:rPr>
          <w:rStyle w:val="CommentReference"/>
        </w:rPr>
        <w:annotationRef/>
      </w:r>
      <w:r>
        <w:t xml:space="preserve">Update details before ITO release. </w:t>
      </w:r>
      <w:r>
        <w:rPr>
          <w:sz w:val="22"/>
          <w:szCs w:val="22"/>
        </w:rPr>
        <w:t xml:space="preserve">Ensure that all measures are clear, measurable and have consequences if they are not met. </w:t>
      </w:r>
    </w:p>
    <w:p w14:paraId="446E6D39" w14:textId="77777777" w:rsidR="001E1931" w:rsidRDefault="001E1931" w:rsidP="0009059A">
      <w:pPr>
        <w:pStyle w:val="CommentText"/>
        <w:rPr>
          <w:sz w:val="22"/>
          <w:szCs w:val="22"/>
        </w:rPr>
      </w:pPr>
    </w:p>
    <w:p w14:paraId="5086D09C" w14:textId="5B60ECE9" w:rsidR="00DF1F6B" w:rsidRDefault="00DF1F6B" w:rsidP="0009059A">
      <w:pPr>
        <w:pStyle w:val="CommentText"/>
        <w:rPr>
          <w:sz w:val="22"/>
          <w:szCs w:val="22"/>
        </w:rPr>
      </w:pPr>
      <w:r>
        <w:rPr>
          <w:sz w:val="22"/>
          <w:szCs w:val="22"/>
        </w:rPr>
        <w:t>The measures should identify whether the Customer’s objectives have been met and if not, give the Supplier an incentive to correct performance so that the objectives are met.</w:t>
      </w:r>
    </w:p>
    <w:p w14:paraId="306D923E" w14:textId="77777777" w:rsidR="001E1931" w:rsidRDefault="001E1931" w:rsidP="0009059A">
      <w:pPr>
        <w:pStyle w:val="CommentText"/>
        <w:rPr>
          <w:sz w:val="22"/>
          <w:szCs w:val="22"/>
        </w:rPr>
      </w:pPr>
    </w:p>
    <w:p w14:paraId="7248F4FE" w14:textId="135E0253" w:rsidR="00DF1F6B" w:rsidRDefault="00DF1F6B" w:rsidP="0009059A">
      <w:pPr>
        <w:pStyle w:val="CommentText"/>
        <w:rPr>
          <w:sz w:val="22"/>
          <w:szCs w:val="22"/>
        </w:rPr>
      </w:pPr>
      <w:r>
        <w:rPr>
          <w:sz w:val="22"/>
          <w:szCs w:val="22"/>
        </w:rPr>
        <w:t>Detail how KPIs will be measured and the consequences for unsatisfactory performance</w:t>
      </w:r>
      <w:r w:rsidR="001E1931">
        <w:rPr>
          <w:sz w:val="22"/>
          <w:szCs w:val="22"/>
        </w:rPr>
        <w:t>.</w:t>
      </w:r>
    </w:p>
    <w:p w14:paraId="188BDE3B" w14:textId="77777777" w:rsidR="001E1931" w:rsidRDefault="001E1931" w:rsidP="0009059A">
      <w:pPr>
        <w:pStyle w:val="CommentText"/>
        <w:rPr>
          <w:sz w:val="22"/>
          <w:szCs w:val="22"/>
        </w:rPr>
      </w:pPr>
    </w:p>
    <w:p w14:paraId="41E40E62" w14:textId="5429C88D" w:rsidR="00DF1F6B" w:rsidRDefault="00DF1F6B" w:rsidP="0009059A">
      <w:pPr>
        <w:pStyle w:val="CommentText"/>
      </w:pPr>
      <w:bookmarkStart w:id="560" w:name="_Hlk54952438"/>
      <w:r>
        <w:rPr>
          <w:sz w:val="22"/>
          <w:szCs w:val="22"/>
        </w:rPr>
        <w:t>The information in this section has been provided for guidance only.</w:t>
      </w:r>
      <w:bookmarkEnd w:id="560"/>
    </w:p>
  </w:comment>
  <w:comment w:id="561" w:author="Glenda Blanch [2]" w:date="2019-10-28T11:45:00Z" w:initials="BG">
    <w:p w14:paraId="200F7322" w14:textId="1D108D7D" w:rsidR="00DF1F6B" w:rsidRDefault="00DF1F6B">
      <w:pPr>
        <w:pStyle w:val="CommentText"/>
      </w:pPr>
      <w:r>
        <w:rPr>
          <w:rStyle w:val="CommentReference"/>
        </w:rPr>
        <w:annotationRef/>
      </w:r>
      <w:r>
        <w:t>Consider KPIs relating to Local Benefits/Other Commitments here</w:t>
      </w:r>
      <w:r w:rsidR="002B3BE0">
        <w:t>.</w:t>
      </w:r>
    </w:p>
  </w:comment>
  <w:comment w:id="562" w:author="Glenda Blanch" w:date="2020-10-30T12:17:00Z" w:initials="BG">
    <w:p w14:paraId="588B37F3" w14:textId="77777777" w:rsidR="00DF1F6B" w:rsidRDefault="00DF1F6B">
      <w:pPr>
        <w:pStyle w:val="CommentText"/>
      </w:pPr>
      <w:r>
        <w:rPr>
          <w:rStyle w:val="CommentReference"/>
        </w:rPr>
        <w:annotationRef/>
      </w:r>
      <w:r>
        <w:t>Suggested KPIs, amend as required before release of the ITO.  Other things to consider might be compliance with the terms and conditions of the Contract and Local benefits realisation.</w:t>
      </w:r>
    </w:p>
  </w:comment>
  <w:comment w:id="564" w:author="Glenda Blanch [2]" w:date="2019-10-28T11:46:00Z" w:initials="BG">
    <w:p w14:paraId="2B2B232E" w14:textId="521B21A2" w:rsidR="00D92B2D" w:rsidRDefault="00D92B2D" w:rsidP="00D92B2D">
      <w:pPr>
        <w:pStyle w:val="CommentText"/>
      </w:pPr>
      <w:r>
        <w:rPr>
          <w:rStyle w:val="CommentReference"/>
        </w:rPr>
        <w:annotationRef/>
      </w:r>
      <w:r>
        <w:t>Update for ITO release or delete if not required</w:t>
      </w:r>
      <w:r w:rsidR="004415A2">
        <w:t>.</w:t>
      </w:r>
    </w:p>
  </w:comment>
  <w:comment w:id="569" w:author="Glenda Blanch [2]" w:date="2020-12-14T17:00:00Z" w:initials="GB">
    <w:p w14:paraId="6DC5EE5B" w14:textId="75E61299" w:rsidR="00DF1F6B" w:rsidRDefault="00DF1F6B">
      <w:pPr>
        <w:pStyle w:val="CommentText"/>
      </w:pPr>
      <w:r>
        <w:rPr>
          <w:rStyle w:val="CommentReference"/>
        </w:rPr>
        <w:annotationRef/>
      </w:r>
      <w:r>
        <w:t>Amend as required</w:t>
      </w:r>
      <w:r w:rsidR="004415A2">
        <w:t>.</w:t>
      </w:r>
    </w:p>
  </w:comment>
  <w:comment w:id="578" w:author="Glenda Blanch [2]" w:date="2019-10-28T12:58:00Z" w:initials="BG">
    <w:p w14:paraId="295B637F" w14:textId="7EEDAA79" w:rsidR="00DF1F6B" w:rsidRDefault="00DF1F6B" w:rsidP="00D533EC">
      <w:pPr>
        <w:pStyle w:val="CommentText"/>
      </w:pPr>
      <w:r>
        <w:rPr>
          <w:rStyle w:val="CommentReference"/>
        </w:rPr>
        <w:annotationRef/>
      </w:r>
      <w:r>
        <w:t>Example only.</w:t>
      </w:r>
    </w:p>
    <w:p w14:paraId="3E754D01" w14:textId="6DC08D88" w:rsidR="00DF1F6B" w:rsidRDefault="00DF1F6B" w:rsidP="00D533EC">
      <w:pPr>
        <w:pStyle w:val="CommentText"/>
      </w:pPr>
      <w:r>
        <w:t>Update before ITO release to reflect your reporting requirements. Should be consistent with Part C</w:t>
      </w:r>
      <w:r w:rsidR="00D92B2D">
        <w:t xml:space="preserve">: </w:t>
      </w:r>
      <w:r>
        <w:t>Section 9 - ITO Governance</w:t>
      </w:r>
      <w:r w:rsidR="00D92B2D">
        <w:t>.</w:t>
      </w:r>
    </w:p>
  </w:comment>
  <w:comment w:id="579" w:author="Glenda Blanch [2]" w:date="2019-10-28T11:46:00Z" w:initials="BG">
    <w:p w14:paraId="262F3823" w14:textId="752ED382" w:rsidR="00DF1F6B" w:rsidRDefault="00DF1F6B">
      <w:pPr>
        <w:pStyle w:val="CommentText"/>
      </w:pPr>
      <w:r>
        <w:rPr>
          <w:rStyle w:val="CommentReference"/>
        </w:rPr>
        <w:annotationRef/>
      </w:r>
      <w:r>
        <w:t>Include any other reporting required for example,</w:t>
      </w:r>
      <w:r w:rsidR="00D92B2D">
        <w:t xml:space="preserve"> reporting on </w:t>
      </w:r>
      <w:r>
        <w:t>Government Objectives/Priorities here (if applicable)</w:t>
      </w:r>
      <w:r w:rsidR="00D92B2D">
        <w:t>.</w:t>
      </w:r>
    </w:p>
  </w:comment>
  <w:comment w:id="584" w:author="Glenda Blanch [2]" w:date="2019-10-28T11:46:00Z" w:initials="BG">
    <w:p w14:paraId="7D31759F" w14:textId="77777777" w:rsidR="00DF1F6B" w:rsidRDefault="00DF1F6B" w:rsidP="00786A63">
      <w:pPr>
        <w:pStyle w:val="CommentText"/>
      </w:pPr>
      <w:r>
        <w:rPr>
          <w:rStyle w:val="CommentReference"/>
        </w:rPr>
        <w:annotationRef/>
      </w:r>
      <w:r>
        <w:rPr>
          <w:rStyle w:val="CommentReference"/>
        </w:rPr>
        <w:annotationRef/>
      </w:r>
      <w:r>
        <w:rPr>
          <w:rStyle w:val="CommentReference"/>
        </w:rPr>
        <w:annotationRef/>
      </w:r>
      <w:r>
        <w:t>Update details for ITO release.</w:t>
      </w:r>
    </w:p>
    <w:p w14:paraId="4FDE7BAE" w14:textId="253BAB90" w:rsidR="00DF1F6B" w:rsidRDefault="00DF1F6B">
      <w:pPr>
        <w:pStyle w:val="CommentText"/>
      </w:pPr>
    </w:p>
  </w:comment>
  <w:comment w:id="589" w:author="Glenda Blanch" w:date="2020-09-10T07:12:00Z" w:initials="BG">
    <w:p w14:paraId="38D452C1" w14:textId="77777777" w:rsidR="00DF1F6B" w:rsidRDefault="00DF1F6B" w:rsidP="00DE4DF1">
      <w:pPr>
        <w:pStyle w:val="CommentText"/>
      </w:pPr>
      <w:r>
        <w:rPr>
          <w:rStyle w:val="CommentReference"/>
        </w:rPr>
        <w:annotationRef/>
      </w:r>
      <w:r>
        <w:t>You could include a link here if there is one available to your complaints management procedure.</w:t>
      </w:r>
    </w:p>
  </w:comment>
  <w:comment w:id="594" w:author="Glenda Blanch [2]" w:date="2020-10-30T13:55:00Z" w:initials="BG">
    <w:p w14:paraId="6C5B2D1D" w14:textId="7A191432" w:rsidR="00DF1F6B" w:rsidRDefault="00DF1F6B">
      <w:pPr>
        <w:pStyle w:val="CommentText"/>
      </w:pPr>
      <w:r>
        <w:rPr>
          <w:rStyle w:val="CommentReference"/>
        </w:rPr>
        <w:annotationRef/>
      </w:r>
      <w:r>
        <w:t xml:space="preserve">Insert any other governance requirements here for </w:t>
      </w:r>
      <w:proofErr w:type="spellStart"/>
      <w:r>
        <w:t>eg</w:t>
      </w:r>
      <w:proofErr w:type="spellEnd"/>
      <w:r>
        <w:t xml:space="preserve"> you may need to undertake Penetration Testing if there are online services being provided. If nothing further is required – this can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095D47" w15:done="0"/>
  <w15:commentEx w15:paraId="15DF6BCC" w15:done="0"/>
  <w15:commentEx w15:paraId="1CBC2C16" w15:done="0"/>
  <w15:commentEx w15:paraId="09DB2F52" w15:done="0"/>
  <w15:commentEx w15:paraId="6DE38224" w15:done="0"/>
  <w15:commentEx w15:paraId="12ADFD10" w15:done="0"/>
  <w15:commentEx w15:paraId="1F9D6DBF" w15:done="0"/>
  <w15:commentEx w15:paraId="15E94104" w15:done="0"/>
  <w15:commentEx w15:paraId="60CF2DA0" w15:done="0"/>
  <w15:commentEx w15:paraId="202DA16C" w15:done="0"/>
  <w15:commentEx w15:paraId="3F4E60B4" w15:done="0"/>
  <w15:commentEx w15:paraId="5C72B935" w15:done="0"/>
  <w15:commentEx w15:paraId="6124C38B" w15:done="0"/>
  <w15:commentEx w15:paraId="6931FF37" w15:done="0"/>
  <w15:commentEx w15:paraId="0B29AE01" w15:done="0"/>
  <w15:commentEx w15:paraId="7ED784E5" w15:done="0"/>
  <w15:commentEx w15:paraId="263CD699" w15:done="0"/>
  <w15:commentEx w15:paraId="6BEAE3D0" w15:done="0"/>
  <w15:commentEx w15:paraId="52418EF0" w15:done="0"/>
  <w15:commentEx w15:paraId="1DE1088C" w15:done="0"/>
  <w15:commentEx w15:paraId="796BBA84" w15:done="0"/>
  <w15:commentEx w15:paraId="17D91BB7" w15:done="0"/>
  <w15:commentEx w15:paraId="4EE8D410" w15:done="0"/>
  <w15:commentEx w15:paraId="4B8737C3" w15:done="0"/>
  <w15:commentEx w15:paraId="30157056" w15:done="0"/>
  <w15:commentEx w15:paraId="4C0CF5CE" w15:done="0"/>
  <w15:commentEx w15:paraId="69A2665D" w15:done="0"/>
  <w15:commentEx w15:paraId="5FCC96F1" w15:done="0"/>
  <w15:commentEx w15:paraId="4720DC0D" w15:done="0"/>
  <w15:commentEx w15:paraId="1C25A19F" w15:done="0"/>
  <w15:commentEx w15:paraId="27CA6C7B" w15:done="0"/>
  <w15:commentEx w15:paraId="500CBE67" w15:done="0"/>
  <w15:commentEx w15:paraId="2AF483C8" w15:done="0"/>
  <w15:commentEx w15:paraId="191038FC" w15:done="0"/>
  <w15:commentEx w15:paraId="7A639DAC" w15:done="0"/>
  <w15:commentEx w15:paraId="15257584" w15:done="0"/>
  <w15:commentEx w15:paraId="05618260" w15:done="0"/>
  <w15:commentEx w15:paraId="43B45C9F" w15:done="0"/>
  <w15:commentEx w15:paraId="659B08FF" w15:done="0"/>
  <w15:commentEx w15:paraId="6245E1C4" w15:done="0"/>
  <w15:commentEx w15:paraId="2DF3093A" w15:done="0"/>
  <w15:commentEx w15:paraId="2C5ED763" w15:done="0"/>
  <w15:commentEx w15:paraId="5FECE5AA" w15:done="0"/>
  <w15:commentEx w15:paraId="7DF96593" w15:done="0"/>
  <w15:commentEx w15:paraId="3D6C611F" w15:done="0"/>
  <w15:commentEx w15:paraId="0EA4DEEC" w15:done="0"/>
  <w15:commentEx w15:paraId="709EA21A" w15:done="0"/>
  <w15:commentEx w15:paraId="545A5AFC" w15:done="0"/>
  <w15:commentEx w15:paraId="0573766D" w15:done="0"/>
  <w15:commentEx w15:paraId="019632C7" w15:done="0"/>
  <w15:commentEx w15:paraId="5CB72F85" w15:done="0"/>
  <w15:commentEx w15:paraId="186133DB" w15:done="0"/>
  <w15:commentEx w15:paraId="4E978E65" w15:done="0"/>
  <w15:commentEx w15:paraId="2332C10E" w15:done="0"/>
  <w15:commentEx w15:paraId="13E04FE9" w15:done="0"/>
  <w15:commentEx w15:paraId="3D9148B6" w15:done="0"/>
  <w15:commentEx w15:paraId="7C246755" w15:done="0"/>
  <w15:commentEx w15:paraId="52A3143B" w15:done="0"/>
  <w15:commentEx w15:paraId="72B58871" w15:done="0"/>
  <w15:commentEx w15:paraId="792A02BE" w15:done="0"/>
  <w15:commentEx w15:paraId="6121C8AB" w15:done="0"/>
  <w15:commentEx w15:paraId="171F5D97" w15:done="0"/>
  <w15:commentEx w15:paraId="424199C6" w15:done="0"/>
  <w15:commentEx w15:paraId="69B50F3A" w15:done="0"/>
  <w15:commentEx w15:paraId="62161D27" w15:done="0"/>
  <w15:commentEx w15:paraId="05694F64" w15:done="0"/>
  <w15:commentEx w15:paraId="5D4FD34E" w15:done="0"/>
  <w15:commentEx w15:paraId="334D9674" w15:done="0"/>
  <w15:commentEx w15:paraId="66158515" w15:done="0"/>
  <w15:commentEx w15:paraId="0575E526" w15:done="0"/>
  <w15:commentEx w15:paraId="00B3E68E" w15:done="0"/>
  <w15:commentEx w15:paraId="70E85F96" w15:done="0"/>
  <w15:commentEx w15:paraId="1E3A7BC0" w15:done="0"/>
  <w15:commentEx w15:paraId="423E26F7" w15:done="0"/>
  <w15:commentEx w15:paraId="734D6710" w15:done="0"/>
  <w15:commentEx w15:paraId="50F05BD6" w15:done="0"/>
  <w15:commentEx w15:paraId="64742314" w15:done="0"/>
  <w15:commentEx w15:paraId="6AE1A5CA" w15:done="0"/>
  <w15:commentEx w15:paraId="41E40E62" w15:done="0"/>
  <w15:commentEx w15:paraId="200F7322" w15:done="0"/>
  <w15:commentEx w15:paraId="588B37F3" w15:done="0"/>
  <w15:commentEx w15:paraId="2B2B232E" w15:done="0"/>
  <w15:commentEx w15:paraId="6DC5EE5B" w15:done="0"/>
  <w15:commentEx w15:paraId="3E754D01" w15:done="0"/>
  <w15:commentEx w15:paraId="262F3823" w15:done="0"/>
  <w15:commentEx w15:paraId="4FDE7BAE" w15:done="0"/>
  <w15:commentEx w15:paraId="38D452C1" w15:done="0"/>
  <w15:commentEx w15:paraId="6C5B2D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800D" w16cex:dateUtc="2023-01-09T01:59:00Z"/>
  <w16cex:commentExtensible w16cex:durableId="27629562" w16cex:dateUtc="2023-01-06T02:39:00Z"/>
  <w16cex:commentExtensible w16cex:durableId="249FEA5A" w16cex:dateUtc="2021-07-19T0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095D47" w16cid:durableId="2343D0A1"/>
  <w16cid:commentId w16cid:paraId="15DF6BCC" w16cid:durableId="2766800D"/>
  <w16cid:commentId w16cid:paraId="1CBC2C16" w16cid:durableId="27629562"/>
  <w16cid:commentId w16cid:paraId="09DB2F52" w16cid:durableId="2360F229"/>
  <w16cid:commentId w16cid:paraId="6DE38224" w16cid:durableId="2366CF89"/>
  <w16cid:commentId w16cid:paraId="12ADFD10" w16cid:durableId="2360F277"/>
  <w16cid:commentId w16cid:paraId="1F9D6DBF" w16cid:durableId="21614E71"/>
  <w16cid:commentId w16cid:paraId="15E94104" w16cid:durableId="21614E83"/>
  <w16cid:commentId w16cid:paraId="60CF2DA0" w16cid:durableId="278A2396"/>
  <w16cid:commentId w16cid:paraId="202DA16C" w16cid:durableId="21614EA6"/>
  <w16cid:commentId w16cid:paraId="3F4E60B4" w16cid:durableId="278A2398"/>
  <w16cid:commentId w16cid:paraId="5C72B935" w16cid:durableId="21614EC7"/>
  <w16cid:commentId w16cid:paraId="6124C38B" w16cid:durableId="2343D9B8"/>
  <w16cid:commentId w16cid:paraId="6931FF37" w16cid:durableId="2343D9FC"/>
  <w16cid:commentId w16cid:paraId="0B29AE01" w16cid:durableId="21614EE9"/>
  <w16cid:commentId w16cid:paraId="7ED784E5" w16cid:durableId="21614EF6"/>
  <w16cid:commentId w16cid:paraId="263CD699" w16cid:durableId="2343DA4C"/>
  <w16cid:commentId w16cid:paraId="6BEAE3D0" w16cid:durableId="21614F07"/>
  <w16cid:commentId w16cid:paraId="52418EF0" w16cid:durableId="21614F17"/>
  <w16cid:commentId w16cid:paraId="1DE1088C" w16cid:durableId="235F8C17"/>
  <w16cid:commentId w16cid:paraId="796BBA84" w16cid:durableId="21614F27"/>
  <w16cid:commentId w16cid:paraId="17D91BB7" w16cid:durableId="21614F37"/>
  <w16cid:commentId w16cid:paraId="4EE8D410" w16cid:durableId="21614F4A"/>
  <w16cid:commentId w16cid:paraId="4B8737C3" w16cid:durableId="21614F5B"/>
  <w16cid:commentId w16cid:paraId="30157056" w16cid:durableId="21614F85"/>
  <w16cid:commentId w16cid:paraId="4C0CF5CE" w16cid:durableId="2343DC5D"/>
  <w16cid:commentId w16cid:paraId="69A2665D" w16cid:durableId="23821B9F"/>
  <w16cid:commentId w16cid:paraId="5FCC96F1" w16cid:durableId="23821A23"/>
  <w16cid:commentId w16cid:paraId="4720DC0D" w16cid:durableId="23821AE8"/>
  <w16cid:commentId w16cid:paraId="1C25A19F" w16cid:durableId="23821B01"/>
  <w16cid:commentId w16cid:paraId="27CA6C7B" w16cid:durableId="23821A68"/>
  <w16cid:commentId w16cid:paraId="500CBE67" w16cid:durableId="2343DCFC"/>
  <w16cid:commentId w16cid:paraId="2AF483C8" w16cid:durableId="2343E10F"/>
  <w16cid:commentId w16cid:paraId="191038FC" w16cid:durableId="21614FAE"/>
  <w16cid:commentId w16cid:paraId="7A639DAC" w16cid:durableId="27667FB1"/>
  <w16cid:commentId w16cid:paraId="15257584" w16cid:durableId="21614FFF"/>
  <w16cid:commentId w16cid:paraId="05618260" w16cid:durableId="216150C4"/>
  <w16cid:commentId w16cid:paraId="43B45C9F" w16cid:durableId="216150D2"/>
  <w16cid:commentId w16cid:paraId="659B08FF" w16cid:durableId="278A23B4"/>
  <w16cid:commentId w16cid:paraId="6245E1C4" w16cid:durableId="216150E1"/>
  <w16cid:commentId w16cid:paraId="2DF3093A" w16cid:durableId="216150EF"/>
  <w16cid:commentId w16cid:paraId="2C5ED763" w16cid:durableId="2343E66C"/>
  <w16cid:commentId w16cid:paraId="5FECE5AA" w16cid:durableId="232AD10E"/>
  <w16cid:commentId w16cid:paraId="7DF96593" w16cid:durableId="216150FF"/>
  <w16cid:commentId w16cid:paraId="3D6C611F" w16cid:durableId="2366CBA0"/>
  <w16cid:commentId w16cid:paraId="0EA4DEEC" w16cid:durableId="235F8FE7"/>
  <w16cid:commentId w16cid:paraId="709EA21A" w16cid:durableId="2161510C"/>
  <w16cid:commentId w16cid:paraId="545A5AFC" w16cid:durableId="2366CAD8"/>
  <w16cid:commentId w16cid:paraId="0573766D" w16cid:durableId="21615118"/>
  <w16cid:commentId w16cid:paraId="019632C7" w16cid:durableId="2360FF0D"/>
  <w16cid:commentId w16cid:paraId="5CB72F85" w16cid:durableId="21615125"/>
  <w16cid:commentId w16cid:paraId="186133DB" w16cid:durableId="23454BCF"/>
  <w16cid:commentId w16cid:paraId="4E978E65" w16cid:durableId="21615209"/>
  <w16cid:commentId w16cid:paraId="2332C10E" w16cid:durableId="23454C14"/>
  <w16cid:commentId w16cid:paraId="13E04FE9" w16cid:durableId="278A23C4"/>
  <w16cid:commentId w16cid:paraId="3D9148B6" w16cid:durableId="2161521B"/>
  <w16cid:commentId w16cid:paraId="7C246755" w16cid:durableId="21615228"/>
  <w16cid:commentId w16cid:paraId="52A3143B" w16cid:durableId="234551A2"/>
  <w16cid:commentId w16cid:paraId="72B58871" w16cid:durableId="23455214"/>
  <w16cid:commentId w16cid:paraId="792A02BE" w16cid:durableId="21615236"/>
  <w16cid:commentId w16cid:paraId="6121C8AB" w16cid:durableId="23455282"/>
  <w16cid:commentId w16cid:paraId="171F5D97" w16cid:durableId="249FEA5A"/>
  <w16cid:commentId w16cid:paraId="424199C6" w16cid:durableId="244E0CC8"/>
  <w16cid:commentId w16cid:paraId="69B50F3A" w16cid:durableId="244E0CC7"/>
  <w16cid:commentId w16cid:paraId="62161D27" w16cid:durableId="244E0CC6"/>
  <w16cid:commentId w16cid:paraId="05694F64" w16cid:durableId="244E0CC5"/>
  <w16cid:commentId w16cid:paraId="5D4FD34E" w16cid:durableId="23454EEA"/>
  <w16cid:commentId w16cid:paraId="334D9674" w16cid:durableId="216152A2"/>
  <w16cid:commentId w16cid:paraId="66158515" w16cid:durableId="216152B3"/>
  <w16cid:commentId w16cid:paraId="0575E526" w16cid:durableId="216152C4"/>
  <w16cid:commentId w16cid:paraId="00B3E68E" w16cid:durableId="216152D3"/>
  <w16cid:commentId w16cid:paraId="70E85F96" w16cid:durableId="2366CC6C"/>
  <w16cid:commentId w16cid:paraId="1E3A7BC0" w16cid:durableId="216152E2"/>
  <w16cid:commentId w16cid:paraId="423E26F7" w16cid:durableId="234677BA"/>
  <w16cid:commentId w16cid:paraId="734D6710" w16cid:durableId="234FA2A2"/>
  <w16cid:commentId w16cid:paraId="50F05BD6" w16cid:durableId="21615305"/>
  <w16cid:commentId w16cid:paraId="64742314" w16cid:durableId="21615323"/>
  <w16cid:commentId w16cid:paraId="6AE1A5CA" w16cid:durableId="21615330"/>
  <w16cid:commentId w16cid:paraId="41E40E62" w16cid:durableId="2161533E"/>
  <w16cid:commentId w16cid:paraId="200F7322" w16cid:durableId="2161534D"/>
  <w16cid:commentId w16cid:paraId="588B37F3" w16cid:durableId="278A23DE"/>
  <w16cid:commentId w16cid:paraId="2B2B232E" w16cid:durableId="21615381"/>
  <w16cid:commentId w16cid:paraId="6DC5EE5B" w16cid:durableId="23821890"/>
  <w16cid:commentId w16cid:paraId="3E754D01" w16cid:durableId="21616471"/>
  <w16cid:commentId w16cid:paraId="262F3823" w16cid:durableId="2161538E"/>
  <w16cid:commentId w16cid:paraId="4FDE7BAE" w16cid:durableId="216153A3"/>
  <w16cid:commentId w16cid:paraId="38D452C1" w16cid:durableId="278A23E4"/>
  <w16cid:commentId w16cid:paraId="6C5B2D1D" w16cid:durableId="234699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2AD2" w14:textId="77777777" w:rsidR="00E11ED6" w:rsidRDefault="00E11ED6" w:rsidP="00023CA1">
      <w:r>
        <w:separator/>
      </w:r>
    </w:p>
    <w:p w14:paraId="3DFEB21A" w14:textId="77777777" w:rsidR="00E11ED6" w:rsidRDefault="00E11ED6" w:rsidP="00023CA1"/>
  </w:endnote>
  <w:endnote w:type="continuationSeparator" w:id="0">
    <w:p w14:paraId="6DB7AC0C" w14:textId="77777777" w:rsidR="00E11ED6" w:rsidRDefault="00E11ED6" w:rsidP="00023CA1">
      <w:r>
        <w:continuationSeparator/>
      </w:r>
    </w:p>
    <w:p w14:paraId="3A50396D" w14:textId="77777777" w:rsidR="00E11ED6" w:rsidRDefault="00E11ED6" w:rsidP="00023CA1"/>
  </w:endnote>
  <w:endnote w:type="continuationNotice" w:id="1">
    <w:p w14:paraId="0015BF04" w14:textId="77777777" w:rsidR="00E11ED6" w:rsidRDefault="00E11E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453E" w14:textId="6D10315F" w:rsidR="00DF1F6B" w:rsidRPr="00920FDD" w:rsidRDefault="00DF1F6B" w:rsidP="002A29CE">
    <w:pPr>
      <w:pBdr>
        <w:top w:val="single" w:sz="4" w:space="8" w:color="A70240"/>
      </w:pBdr>
      <w:tabs>
        <w:tab w:val="center" w:pos="4513"/>
        <w:tab w:val="right" w:pos="9923"/>
      </w:tabs>
      <w:spacing w:before="360" w:after="0" w:line="240" w:lineRule="auto"/>
      <w:contextualSpacing/>
      <w:rPr>
        <w:rFonts w:eastAsia="Calibri"/>
        <w:noProof/>
        <w:color w:val="404040"/>
        <w:sz w:val="16"/>
        <w:szCs w:val="22"/>
      </w:rPr>
    </w:pPr>
    <w:r w:rsidRPr="00920FDD">
      <w:rPr>
        <w:rFonts w:eastAsia="Calibri"/>
        <w:noProof/>
        <w:color w:val="404040"/>
        <w:sz w:val="16"/>
        <w:szCs w:val="22"/>
      </w:rPr>
      <w:t xml:space="preserve">Part B: </w:t>
    </w:r>
    <w:r>
      <w:rPr>
        <w:rFonts w:eastAsia="Calibri"/>
        <w:noProof/>
        <w:color w:val="404040"/>
        <w:sz w:val="16"/>
        <w:szCs w:val="22"/>
      </w:rPr>
      <w:t>Contract</w:t>
    </w:r>
    <w:r w:rsidRPr="00920FDD">
      <w:rPr>
        <w:rFonts w:eastAsia="Calibri"/>
        <w:noProof/>
        <w:color w:val="404040"/>
        <w:sz w:val="16"/>
        <w:szCs w:val="22"/>
      </w:rPr>
      <w:t xml:space="preserve"> Details</w:t>
    </w:r>
    <w:r>
      <w:rPr>
        <w:rFonts w:eastAsia="Calibri"/>
        <w:noProof/>
        <w:color w:val="404040"/>
        <w:sz w:val="16"/>
        <w:szCs w:val="22"/>
      </w:rPr>
      <w:tab/>
    </w:r>
    <w:r w:rsidRPr="00920FDD">
      <w:rPr>
        <w:rFonts w:eastAsia="Calibri"/>
        <w:noProof/>
        <w:color w:val="404040"/>
        <w:sz w:val="16"/>
        <w:szCs w:val="22"/>
      </w:rPr>
      <w:tab/>
    </w:r>
    <w:r w:rsidRPr="00920FDD">
      <w:rPr>
        <w:rFonts w:eastAsia="Calibri"/>
        <w:noProof/>
        <w:color w:val="404040"/>
        <w:sz w:val="16"/>
        <w:szCs w:val="22"/>
      </w:rPr>
      <w:fldChar w:fldCharType="begin"/>
    </w:r>
    <w:r w:rsidRPr="00920FDD">
      <w:rPr>
        <w:rFonts w:eastAsia="Calibri"/>
        <w:noProof/>
        <w:color w:val="404040"/>
        <w:sz w:val="16"/>
        <w:szCs w:val="22"/>
      </w:rPr>
      <w:instrText xml:space="preserve"> PAGE   \* MERGEFORMAT </w:instrText>
    </w:r>
    <w:r w:rsidRPr="00920FDD">
      <w:rPr>
        <w:rFonts w:eastAsia="Calibri"/>
        <w:noProof/>
        <w:color w:val="404040"/>
        <w:sz w:val="16"/>
        <w:szCs w:val="22"/>
      </w:rPr>
      <w:fldChar w:fldCharType="separate"/>
    </w:r>
    <w:r w:rsidRPr="00920FDD">
      <w:rPr>
        <w:rFonts w:eastAsia="Calibri"/>
        <w:noProof/>
        <w:color w:val="404040"/>
        <w:sz w:val="16"/>
        <w:szCs w:val="22"/>
      </w:rPr>
      <w:t>2</w:t>
    </w:r>
    <w:r w:rsidRPr="00920FDD">
      <w:rPr>
        <w:rFonts w:eastAsia="Calibri"/>
        <w:noProof/>
        <w:color w:val="404040"/>
        <w:sz w:val="16"/>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A404" w14:textId="0E347BF4" w:rsidR="00DF1F6B" w:rsidRPr="0085141D" w:rsidRDefault="00DF1F6B" w:rsidP="002C2871">
    <w:pPr>
      <w:pStyle w:val="Footer"/>
      <w:jc w:val="right"/>
      <w:rPr>
        <w:sz w:val="16"/>
        <w:szCs w:val="16"/>
      </w:rPr>
    </w:pPr>
    <w:r>
      <w:rPr>
        <w:noProof/>
      </w:rPr>
      <w:drawing>
        <wp:inline distT="0" distB="0" distL="0" distR="0" wp14:anchorId="0E840148" wp14:editId="7931DF20">
          <wp:extent cx="1546037" cy="504000"/>
          <wp:effectExtent l="0" t="0" r="0" b="0"/>
          <wp:docPr id="1" name="Picture 1"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ld-CoA-Stylised-2LsS-maroon.jpg"/>
                  <pic:cNvPicPr/>
                </pic:nvPicPr>
                <pic:blipFill>
                  <a:blip r:embed="rId1">
                    <a:extLst>
                      <a:ext uri="{28A0092B-C50C-407E-A947-70E740481C1C}">
                        <a14:useLocalDpi xmlns:a14="http://schemas.microsoft.com/office/drawing/2010/main" val="0"/>
                      </a:ext>
                    </a:extLst>
                  </a:blip>
                  <a:stretch>
                    <a:fillRect/>
                  </a:stretch>
                </pic:blipFill>
                <pic:spPr>
                  <a:xfrm>
                    <a:off x="0" y="0"/>
                    <a:ext cx="1546037" cy="50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F361" w14:textId="496C947F" w:rsidR="008E5D36" w:rsidRPr="008E5D36" w:rsidRDefault="008E5D36" w:rsidP="008E5D36">
    <w:pPr>
      <w:pBdr>
        <w:top w:val="single" w:sz="4" w:space="8" w:color="A70240"/>
      </w:pBdr>
      <w:tabs>
        <w:tab w:val="center" w:pos="4513"/>
        <w:tab w:val="right" w:pos="9923"/>
      </w:tabs>
      <w:spacing w:before="360" w:after="0" w:line="240" w:lineRule="auto"/>
      <w:contextualSpacing/>
      <w:rPr>
        <w:rFonts w:eastAsia="Calibri"/>
        <w:noProof/>
        <w:color w:val="404040"/>
        <w:sz w:val="16"/>
        <w:szCs w:val="22"/>
      </w:rPr>
    </w:pPr>
    <w:r w:rsidRPr="00920FDD">
      <w:rPr>
        <w:rFonts w:eastAsia="Calibri"/>
        <w:noProof/>
        <w:color w:val="404040"/>
        <w:sz w:val="16"/>
        <w:szCs w:val="22"/>
      </w:rPr>
      <w:t xml:space="preserve">Part B: </w:t>
    </w:r>
    <w:r>
      <w:rPr>
        <w:rFonts w:eastAsia="Calibri"/>
        <w:noProof/>
        <w:color w:val="404040"/>
        <w:sz w:val="16"/>
        <w:szCs w:val="22"/>
      </w:rPr>
      <w:t>Contract</w:t>
    </w:r>
    <w:r w:rsidRPr="00920FDD">
      <w:rPr>
        <w:rFonts w:eastAsia="Calibri"/>
        <w:noProof/>
        <w:color w:val="404040"/>
        <w:sz w:val="16"/>
        <w:szCs w:val="22"/>
      </w:rPr>
      <w:t xml:space="preserve"> Details</w:t>
    </w:r>
    <w:r>
      <w:rPr>
        <w:rFonts w:eastAsia="Calibri"/>
        <w:noProof/>
        <w:color w:val="404040"/>
        <w:sz w:val="16"/>
        <w:szCs w:val="22"/>
      </w:rPr>
      <w:tab/>
    </w:r>
    <w:r w:rsidRPr="00920FDD">
      <w:rPr>
        <w:rFonts w:eastAsia="Calibri"/>
        <w:noProof/>
        <w:color w:val="404040"/>
        <w:sz w:val="16"/>
        <w:szCs w:val="22"/>
      </w:rPr>
      <w:tab/>
    </w:r>
    <w:r w:rsidRPr="00920FDD">
      <w:rPr>
        <w:rFonts w:eastAsia="Calibri"/>
        <w:noProof/>
        <w:color w:val="404040"/>
        <w:sz w:val="16"/>
        <w:szCs w:val="22"/>
      </w:rPr>
      <w:fldChar w:fldCharType="begin"/>
    </w:r>
    <w:r w:rsidRPr="00920FDD">
      <w:rPr>
        <w:rFonts w:eastAsia="Calibri"/>
        <w:noProof/>
        <w:color w:val="404040"/>
        <w:sz w:val="16"/>
        <w:szCs w:val="22"/>
      </w:rPr>
      <w:instrText xml:space="preserve"> PAGE   \* MERGEFORMAT </w:instrText>
    </w:r>
    <w:r w:rsidRPr="00920FDD">
      <w:rPr>
        <w:rFonts w:eastAsia="Calibri"/>
        <w:noProof/>
        <w:color w:val="404040"/>
        <w:sz w:val="16"/>
        <w:szCs w:val="22"/>
      </w:rPr>
      <w:fldChar w:fldCharType="separate"/>
    </w:r>
    <w:r>
      <w:rPr>
        <w:rFonts w:eastAsia="Calibri"/>
        <w:noProof/>
        <w:color w:val="404040"/>
        <w:sz w:val="16"/>
        <w:szCs w:val="22"/>
      </w:rPr>
      <w:t>14</w:t>
    </w:r>
    <w:r w:rsidRPr="00920FDD">
      <w:rPr>
        <w:rFonts w:eastAsia="Calibri"/>
        <w:noProof/>
        <w:color w:val="404040"/>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EEDA3" w14:textId="77777777" w:rsidR="00E11ED6" w:rsidRDefault="00E11ED6" w:rsidP="00023CA1">
      <w:r>
        <w:separator/>
      </w:r>
    </w:p>
    <w:p w14:paraId="678F611A" w14:textId="77777777" w:rsidR="00E11ED6" w:rsidRDefault="00E11ED6" w:rsidP="00023CA1"/>
  </w:footnote>
  <w:footnote w:type="continuationSeparator" w:id="0">
    <w:p w14:paraId="779D1855" w14:textId="77777777" w:rsidR="00E11ED6" w:rsidRDefault="00E11ED6" w:rsidP="00023CA1">
      <w:r>
        <w:continuationSeparator/>
      </w:r>
    </w:p>
    <w:p w14:paraId="60BB6EB7" w14:textId="77777777" w:rsidR="00E11ED6" w:rsidRDefault="00E11ED6" w:rsidP="00023CA1"/>
  </w:footnote>
  <w:footnote w:type="continuationNotice" w:id="1">
    <w:p w14:paraId="2FF756BD" w14:textId="77777777" w:rsidR="00E11ED6" w:rsidRDefault="00E11ED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4F3E" w14:textId="33ED692D" w:rsidR="00DF1F6B" w:rsidRPr="00920FDD" w:rsidRDefault="00DF1F6B" w:rsidP="00920FDD">
    <w:pPr>
      <w:pStyle w:val="Header"/>
      <w:pBdr>
        <w:bottom w:val="single" w:sz="4" w:space="8" w:color="A70240"/>
      </w:pBdr>
      <w:spacing w:after="360"/>
      <w:contextualSpacing/>
      <w:jc w:val="right"/>
      <w:rPr>
        <w:color w:val="404040" w:themeColor="text1" w:themeTint="BF"/>
        <w:sz w:val="16"/>
        <w:szCs w:val="16"/>
      </w:rPr>
    </w:pPr>
    <w:r w:rsidRPr="00150AF2">
      <w:rPr>
        <w:color w:val="404040" w:themeColor="text1" w:themeTint="BF"/>
        <w:sz w:val="16"/>
        <w:highlight w:val="yellow"/>
      </w:rPr>
      <w:t xml:space="preserve">Department of </w:t>
    </w:r>
    <w:r w:rsidRPr="00150AF2">
      <w:rPr>
        <w:color w:val="404040" w:themeColor="text1" w:themeTint="BF"/>
        <w:sz w:val="16"/>
        <w:highlight w:val="yellow"/>
      </w:rPr>
      <w:fldChar w:fldCharType="begin"/>
    </w:r>
    <w:r w:rsidRPr="00150AF2">
      <w:rPr>
        <w:color w:val="404040" w:themeColor="text1" w:themeTint="BF"/>
        <w:sz w:val="16"/>
        <w:highlight w:val="yellow"/>
      </w:rPr>
      <w:instrText xml:space="preserve"> SUBJECT  \* Caps  \* MERGEFORMAT </w:instrText>
    </w:r>
    <w:r w:rsidRPr="00150AF2">
      <w:rPr>
        <w:color w:val="404040" w:themeColor="text1" w:themeTint="BF"/>
        <w:sz w:val="16"/>
        <w:highlight w:val="yellow"/>
      </w:rPr>
      <w:fldChar w:fldCharType="separate"/>
    </w:r>
    <w:r w:rsidRPr="00150AF2">
      <w:rPr>
        <w:color w:val="404040" w:themeColor="text1" w:themeTint="BF"/>
        <w:sz w:val="16"/>
        <w:highlight w:val="yellow"/>
      </w:rPr>
      <w:t>&lt;&lt; Insert Department Name&gt;&gt;</w:t>
    </w:r>
    <w:r w:rsidRPr="00150AF2">
      <w:rPr>
        <w:color w:val="404040" w:themeColor="text1" w:themeTint="BF"/>
        <w:sz w:val="16"/>
        <w:highlight w:val="yellow"/>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9474" w14:textId="2A0415F0" w:rsidR="00DF1F6B" w:rsidRDefault="00DF1F6B" w:rsidP="00806429">
    <w:pPr>
      <w:pStyle w:val="Header"/>
      <w:tabs>
        <w:tab w:val="left" w:pos="8789"/>
      </w:tabs>
    </w:pPr>
    <w:r>
      <w:rPr>
        <w:noProof/>
      </w:rPr>
      <mc:AlternateContent>
        <mc:Choice Requires="wpg">
          <w:drawing>
            <wp:anchor distT="0" distB="0" distL="114300" distR="114300" simplePos="0" relativeHeight="251660288" behindDoc="0" locked="0" layoutInCell="1" allowOverlap="1" wp14:anchorId="79CA5088" wp14:editId="276CDF51">
              <wp:simplePos x="0" y="0"/>
              <wp:positionH relativeFrom="column">
                <wp:posOffset>-287079</wp:posOffset>
              </wp:positionH>
              <wp:positionV relativeFrom="paragraph">
                <wp:posOffset>148856</wp:posOffset>
              </wp:positionV>
              <wp:extent cx="180000" cy="9695180"/>
              <wp:effectExtent l="0" t="0" r="0" b="127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0000" cy="9695180"/>
                        <a:chOff x="0" y="0"/>
                        <a:chExt cx="180000" cy="9695180"/>
                      </a:xfrm>
                    </wpg:grpSpPr>
                    <wps:wsp>
                      <wps:cNvPr id="7" name="Rectangle 7">
                        <a:extLst>
                          <a:ext uri="{C183D7F6-B498-43B3-948B-1728B52AA6E4}">
                            <adec:decorative xmlns:adec="http://schemas.microsoft.com/office/drawing/2017/decorative" val="1"/>
                          </a:ext>
                        </a:extLst>
                      </wps:cNvPr>
                      <wps:cNvSpPr/>
                      <wps:spPr>
                        <a:xfrm>
                          <a:off x="0" y="0"/>
                          <a:ext cx="180000" cy="9695180"/>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a:extLst>
                          <a:ext uri="{C183D7F6-B498-43B3-948B-1728B52AA6E4}">
                            <adec:decorative xmlns:adec="http://schemas.microsoft.com/office/drawing/2017/decorative" val="1"/>
                          </a:ext>
                        </a:extLst>
                      </wps:cNvPr>
                      <wps:cNvSpPr/>
                      <wps:spPr>
                        <a:xfrm>
                          <a:off x="0" y="2209800"/>
                          <a:ext cx="180000" cy="2790825"/>
                        </a:xfrm>
                        <a:prstGeom prst="rect">
                          <a:avLst/>
                        </a:prstGeom>
                        <a:solidFill>
                          <a:srgbClr val="A702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C4F82C" id="Group 4" o:spid="_x0000_s1026" style="position:absolute;margin-left:-22.6pt;margin-top:11.7pt;width:14.15pt;height:763.4pt;z-index:251660288" coordsize="1800,9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">
              <v:rect id="Rectangle 7" o:spid="_x0000_s1027" style="position:absolute;width:1800;height:9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" fillcolor="#dedbd7" stroked="f" strokeweight="2pt"/>
              <v:rect id="Rectangle 8" o:spid="_x0000_s1028" style="position:absolute;top:22098;width:1800;height:27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" fillcolor="#a70240" stroked="f" strokeweight="2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A38E" w14:textId="77777777" w:rsidR="008E5D36" w:rsidRPr="00920FDD" w:rsidRDefault="008E5D36" w:rsidP="008E5D36">
    <w:pPr>
      <w:pStyle w:val="Header"/>
      <w:pBdr>
        <w:bottom w:val="single" w:sz="4" w:space="8" w:color="A70240"/>
      </w:pBdr>
      <w:spacing w:after="360"/>
      <w:contextualSpacing/>
      <w:jc w:val="right"/>
      <w:rPr>
        <w:color w:val="404040" w:themeColor="text1" w:themeTint="BF"/>
        <w:sz w:val="16"/>
        <w:szCs w:val="16"/>
      </w:rPr>
    </w:pPr>
    <w:r w:rsidRPr="008E5D36">
      <w:rPr>
        <w:color w:val="404040" w:themeColor="text1" w:themeTint="BF"/>
        <w:sz w:val="16"/>
        <w:szCs w:val="16"/>
        <w:highlight w:val="yellow"/>
      </w:rPr>
      <w:t xml:space="preserve">Department of </w:t>
    </w:r>
    <w:r w:rsidRPr="008E5D36">
      <w:rPr>
        <w:color w:val="404040" w:themeColor="text1" w:themeTint="BF"/>
        <w:sz w:val="16"/>
        <w:szCs w:val="16"/>
        <w:highlight w:val="yellow"/>
      </w:rPr>
      <w:fldChar w:fldCharType="begin"/>
    </w:r>
    <w:r w:rsidRPr="008E5D36">
      <w:rPr>
        <w:color w:val="404040" w:themeColor="text1" w:themeTint="BF"/>
        <w:sz w:val="16"/>
        <w:szCs w:val="16"/>
        <w:highlight w:val="yellow"/>
      </w:rPr>
      <w:instrText xml:space="preserve"> SUBJECT  \* Caps  \* MERGEFORMAT </w:instrText>
    </w:r>
    <w:r w:rsidRPr="008E5D36">
      <w:rPr>
        <w:color w:val="404040" w:themeColor="text1" w:themeTint="BF"/>
        <w:sz w:val="16"/>
        <w:szCs w:val="16"/>
        <w:highlight w:val="yellow"/>
      </w:rPr>
      <w:fldChar w:fldCharType="separate"/>
    </w:r>
    <w:r w:rsidRPr="008E5D36">
      <w:rPr>
        <w:color w:val="404040" w:themeColor="text1" w:themeTint="BF"/>
        <w:sz w:val="16"/>
        <w:szCs w:val="16"/>
        <w:highlight w:val="yellow"/>
      </w:rPr>
      <w:t>&lt;&lt; Insert Department Name&gt;&gt;</w:t>
    </w:r>
    <w:r w:rsidRPr="008E5D36">
      <w:rPr>
        <w:color w:val="404040" w:themeColor="text1" w:themeTint="BF"/>
        <w:sz w:val="16"/>
        <w:szCs w:val="16"/>
        <w:highlight w:val="yellow"/>
      </w:rPr>
      <w:fldChar w:fldCharType="end"/>
    </w:r>
  </w:p>
  <w:p w14:paraId="12B5DAAA" w14:textId="6589AA9F" w:rsidR="008E5D36" w:rsidRDefault="008E5D36" w:rsidP="00806429">
    <w:pPr>
      <w:pStyle w:val="Header"/>
      <w:tabs>
        <w:tab w:val="lef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D3B"/>
    <w:multiLevelType w:val="hybridMultilevel"/>
    <w:tmpl w:val="D10E8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B0FDC"/>
    <w:multiLevelType w:val="hybridMultilevel"/>
    <w:tmpl w:val="35F69B7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11E88"/>
    <w:multiLevelType w:val="hybridMultilevel"/>
    <w:tmpl w:val="35F69B7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B82AB0"/>
    <w:multiLevelType w:val="hybridMultilevel"/>
    <w:tmpl w:val="35F69B7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B620E3"/>
    <w:multiLevelType w:val="hybridMultilevel"/>
    <w:tmpl w:val="35F69B7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E53AAB"/>
    <w:multiLevelType w:val="hybridMultilevel"/>
    <w:tmpl w:val="CB76057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115B43"/>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0A7A2969"/>
    <w:multiLevelType w:val="hybridMultilevel"/>
    <w:tmpl w:val="35F69B7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202BBE"/>
    <w:multiLevelType w:val="multilevel"/>
    <w:tmpl w:val="501A7828"/>
    <w:lvl w:ilvl="0">
      <w:start w:val="1"/>
      <w:numFmt w:val="decimal"/>
      <w:lvlText w:val="%1."/>
      <w:lvlJc w:val="left"/>
      <w:pPr>
        <w:ind w:left="720" w:hanging="360"/>
      </w:pPr>
      <w:rPr>
        <w:rFonts w:hint="default"/>
      </w:rPr>
    </w:lvl>
    <w:lvl w:ilvl="1">
      <w:start w:val="1"/>
      <w:numFmt w:val="decimal"/>
      <w:isLgl/>
      <w:lvlText w:val="%1.%2"/>
      <w:lvlJc w:val="left"/>
      <w:pPr>
        <w:ind w:left="1215" w:hanging="855"/>
      </w:pPr>
      <w:rPr>
        <w:rFonts w:hint="default"/>
        <w:b w:val="0"/>
        <w:bCs w:val="0"/>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FDA3EF1"/>
    <w:multiLevelType w:val="hybridMultilevel"/>
    <w:tmpl w:val="5DD8B2B0"/>
    <w:lvl w:ilvl="0" w:tplc="272E6AE2">
      <w:start w:val="1"/>
      <w:numFmt w:val="lowerLetter"/>
      <w:lvlText w:val="(%1)"/>
      <w:lvlJc w:val="left"/>
      <w:pPr>
        <w:ind w:left="720" w:hanging="360"/>
      </w:pPr>
      <w:rPr>
        <w:rFonts w:ascii="Arial" w:eastAsia="Arial" w:hAnsi="Arial" w:cs="Arial" w:hint="default"/>
        <w:w w:val="99"/>
        <w:sz w:val="22"/>
        <w:szCs w:val="22"/>
      </w:rPr>
    </w:lvl>
    <w:lvl w:ilvl="1" w:tplc="6BDE8392">
      <w:start w:val="1"/>
      <w:numFmt w:val="lowerRoman"/>
      <w:lvlText w:val="(%2)"/>
      <w:lvlJc w:val="right"/>
      <w:pPr>
        <w:ind w:left="1440" w:hanging="360"/>
      </w:pPr>
    </w:lvl>
    <w:lvl w:ilvl="2" w:tplc="C49C30D2">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1005389"/>
    <w:multiLevelType w:val="multilevel"/>
    <w:tmpl w:val="D2522304"/>
    <w:lvl w:ilvl="0">
      <w:start w:val="2"/>
      <w:numFmt w:val="decimal"/>
      <w:lvlText w:val="%1"/>
      <w:lvlJc w:val="left"/>
      <w:pPr>
        <w:tabs>
          <w:tab w:val="num" w:pos="360"/>
        </w:tabs>
        <w:ind w:left="360" w:hanging="360"/>
      </w:pPr>
      <w:rPr>
        <w:rFonts w:hint="default"/>
      </w:rPr>
    </w:lvl>
    <w:lvl w:ilvl="1">
      <w:start w:val="1"/>
      <w:numFmt w:val="decimal"/>
      <w:pStyle w:val="Sub-Clause"/>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591137B"/>
    <w:multiLevelType w:val="multilevel"/>
    <w:tmpl w:val="7F009A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FB3F56"/>
    <w:multiLevelType w:val="hybridMultilevel"/>
    <w:tmpl w:val="7C8C6D10"/>
    <w:lvl w:ilvl="0" w:tplc="A6DE378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4" w15:restartNumberingAfterBreak="0">
    <w:nsid w:val="1DC37B49"/>
    <w:multiLevelType w:val="hybridMultilevel"/>
    <w:tmpl w:val="A26807A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4D07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1F6F2666"/>
    <w:multiLevelType w:val="multilevel"/>
    <w:tmpl w:val="929856B8"/>
    <w:lvl w:ilvl="0">
      <w:start w:val="1"/>
      <w:numFmt w:val="upperLetter"/>
      <w:pStyle w:val="HPW4"/>
      <w:lvlText w:val="%1"/>
      <w:lvlJc w:val="left"/>
      <w:pPr>
        <w:ind w:left="432" w:hanging="432"/>
      </w:pPr>
      <w:rPr>
        <w:rFonts w:hint="default"/>
      </w:rPr>
    </w:lvl>
    <w:lvl w:ilvl="1">
      <w:start w:val="1"/>
      <w:numFmt w:val="decimal"/>
      <w:lvlRestart w:val="0"/>
      <w:lvlText w:val="%2"/>
      <w:lvlJc w:val="left"/>
      <w:pPr>
        <w:ind w:left="4678" w:hanging="425"/>
      </w:pPr>
      <w:rPr>
        <w:rFonts w:hint="default"/>
        <w:color w:val="A70240"/>
      </w:rPr>
    </w:lvl>
    <w:lvl w:ilvl="2">
      <w:start w:val="1"/>
      <w:numFmt w:val="decimal"/>
      <w:lvlText w:val="%2.%3"/>
      <w:lvlJc w:val="left"/>
      <w:pPr>
        <w:ind w:left="425" w:hanging="425"/>
      </w:pPr>
      <w:rPr>
        <w:rFonts w:hint="default"/>
      </w:rPr>
    </w:lvl>
    <w:lvl w:ilvl="3">
      <w:start w:val="1"/>
      <w:numFmt w:val="lowerLetter"/>
      <w:lvlText w:val="(%4)"/>
      <w:lvlJc w:val="left"/>
      <w:pPr>
        <w:ind w:left="499" w:hanging="35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350" w:hanging="357"/>
      </w:pPr>
      <w:rPr>
        <w:rFonts w:ascii="Arial" w:eastAsia="Times New Roman" w:hAnsi="Arial" w:cs="Times New Roman"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1614168"/>
    <w:multiLevelType w:val="hybridMultilevel"/>
    <w:tmpl w:val="E53024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1D75E6D"/>
    <w:multiLevelType w:val="hybridMultilevel"/>
    <w:tmpl w:val="3542A40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B77621"/>
    <w:multiLevelType w:val="multilevel"/>
    <w:tmpl w:val="0C09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A26F0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6512200"/>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6B22F48"/>
    <w:multiLevelType w:val="hybridMultilevel"/>
    <w:tmpl w:val="35F69B7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BA05E89"/>
    <w:multiLevelType w:val="hybridMultilevel"/>
    <w:tmpl w:val="145418A8"/>
    <w:lvl w:ilvl="0" w:tplc="C49C30D2">
      <w:start w:val="1"/>
      <w:numFmt w:val="lowerRoman"/>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D1D7F22"/>
    <w:multiLevelType w:val="hybridMultilevel"/>
    <w:tmpl w:val="CB76057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E023F97"/>
    <w:multiLevelType w:val="hybridMultilevel"/>
    <w:tmpl w:val="35F69B7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4F549D"/>
    <w:multiLevelType w:val="hybridMultilevel"/>
    <w:tmpl w:val="A976C3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4F31BC7"/>
    <w:multiLevelType w:val="hybridMultilevel"/>
    <w:tmpl w:val="CB76057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7A15BC7"/>
    <w:multiLevelType w:val="hybridMultilevel"/>
    <w:tmpl w:val="6E1E0F5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9" w15:restartNumberingAfterBreak="0">
    <w:nsid w:val="38C937C7"/>
    <w:multiLevelType w:val="multilevel"/>
    <w:tmpl w:val="E5FE00A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9EA11F9"/>
    <w:multiLevelType w:val="hybridMultilevel"/>
    <w:tmpl w:val="52C4A3B0"/>
    <w:lvl w:ilvl="0" w:tplc="34AC1A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F3766DE"/>
    <w:multiLevelType w:val="multilevel"/>
    <w:tmpl w:val="0C09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FA138AB"/>
    <w:multiLevelType w:val="multilevel"/>
    <w:tmpl w:val="4DBCB9D8"/>
    <w:name w:val="Bullets"/>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FD92776"/>
    <w:multiLevelType w:val="multilevel"/>
    <w:tmpl w:val="C6843076"/>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b w:val="0"/>
        <w:bCs w:val="0"/>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0DF5C14"/>
    <w:multiLevelType w:val="hybridMultilevel"/>
    <w:tmpl w:val="1DC8F726"/>
    <w:lvl w:ilvl="0" w:tplc="81B6A43C">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2B676C3"/>
    <w:multiLevelType w:val="multilevel"/>
    <w:tmpl w:val="0C09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68A6BF8"/>
    <w:multiLevelType w:val="hybridMultilevel"/>
    <w:tmpl w:val="3542A404"/>
    <w:lvl w:ilvl="0" w:tplc="2B1058FC">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7E25B13"/>
    <w:multiLevelType w:val="multilevel"/>
    <w:tmpl w:val="B8203C12"/>
    <w:lvl w:ilvl="0">
      <w:start w:val="1"/>
      <w:numFmt w:val="decimal"/>
      <w:lvlText w:val="%1"/>
      <w:lvlJc w:val="left"/>
      <w:pPr>
        <w:ind w:left="432" w:hanging="432"/>
      </w:pPr>
      <w:rPr>
        <w:rFonts w:hint="default"/>
      </w:rPr>
    </w:lvl>
    <w:lvl w:ilvl="1">
      <w:start w:val="1"/>
      <w:numFmt w:val="decimal"/>
      <w:pStyle w:val="HPW3"/>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5.%3"/>
      <w:lvlJc w:val="left"/>
      <w:pPr>
        <w:ind w:left="720" w:hanging="720"/>
      </w:pPr>
      <w:rPr>
        <w:rFonts w:hint="default"/>
        <w:b w:val="0"/>
        <w:b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48B64199"/>
    <w:multiLevelType w:val="multilevel"/>
    <w:tmpl w:val="E5FE00A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B5D61FB"/>
    <w:multiLevelType w:val="multilevel"/>
    <w:tmpl w:val="0C09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B9552A7"/>
    <w:multiLevelType w:val="multilevel"/>
    <w:tmpl w:val="B7EA22CA"/>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1" w15:restartNumberingAfterBreak="0">
    <w:nsid w:val="52A07CA7"/>
    <w:multiLevelType w:val="multilevel"/>
    <w:tmpl w:val="B2E81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4C43DBE"/>
    <w:multiLevelType w:val="hybridMultilevel"/>
    <w:tmpl w:val="3542A40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C2367DC"/>
    <w:multiLevelType w:val="hybridMultilevel"/>
    <w:tmpl w:val="35F69B7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F5E5620"/>
    <w:multiLevelType w:val="hybridMultilevel"/>
    <w:tmpl w:val="35F69B7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0C12289"/>
    <w:multiLevelType w:val="hybridMultilevel"/>
    <w:tmpl w:val="145418A8"/>
    <w:lvl w:ilvl="0" w:tplc="FFFFFFFF">
      <w:start w:val="1"/>
      <w:numFmt w:val="lowerRoman"/>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10A7B28"/>
    <w:multiLevelType w:val="multilevel"/>
    <w:tmpl w:val="F486577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61E028C9"/>
    <w:multiLevelType w:val="hybridMultilevel"/>
    <w:tmpl w:val="35F69B7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D425A27"/>
    <w:multiLevelType w:val="multilevel"/>
    <w:tmpl w:val="D23013B4"/>
    <w:styleLink w:val="Style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6E7D7635"/>
    <w:multiLevelType w:val="multilevel"/>
    <w:tmpl w:val="508446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F4411B"/>
    <w:multiLevelType w:val="hybridMultilevel"/>
    <w:tmpl w:val="3542A40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5DA02C3"/>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2" w15:restartNumberingAfterBreak="0">
    <w:nsid w:val="773447BD"/>
    <w:multiLevelType w:val="hybridMultilevel"/>
    <w:tmpl w:val="77EC1F6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EE366F"/>
    <w:multiLevelType w:val="hybridMultilevel"/>
    <w:tmpl w:val="153CE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8965229"/>
    <w:multiLevelType w:val="hybridMultilevel"/>
    <w:tmpl w:val="CB76057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ED6D7B"/>
    <w:multiLevelType w:val="hybridMultilevel"/>
    <w:tmpl w:val="CB76057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FD67812"/>
    <w:multiLevelType w:val="multilevel"/>
    <w:tmpl w:val="E22AFDA6"/>
    <w:name w:val="Bullets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1"/>
        </w:tabs>
        <w:ind w:left="1021" w:hanging="341"/>
      </w:pPr>
      <w:rPr>
        <w:rFonts w:ascii="Arial" w:hAnsi="Arial" w:hint="default"/>
      </w:rPr>
    </w:lvl>
    <w:lvl w:ilvl="3">
      <w:start w:val="1"/>
      <w:numFmt w:val="bullet"/>
      <w:lvlText w:val="▪"/>
      <w:lvlJc w:val="left"/>
      <w:pPr>
        <w:tabs>
          <w:tab w:val="num" w:pos="1361"/>
        </w:tabs>
        <w:ind w:left="1361" w:hanging="340"/>
      </w:pPr>
      <w:rPr>
        <w:rFonts w:ascii="Arial" w:hAnsi="Arial" w:hint="default"/>
      </w:rPr>
    </w:lvl>
    <w:lvl w:ilvl="4">
      <w:start w:val="1"/>
      <w:numFmt w:val="bullet"/>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1898274675">
    <w:abstractNumId w:val="10"/>
  </w:num>
  <w:num w:numId="2" w16cid:durableId="1761440278">
    <w:abstractNumId w:val="48"/>
  </w:num>
  <w:num w:numId="3" w16cid:durableId="1301108763">
    <w:abstractNumId w:val="17"/>
  </w:num>
  <w:num w:numId="4" w16cid:durableId="1054695880">
    <w:abstractNumId w:val="26"/>
  </w:num>
  <w:num w:numId="5" w16cid:durableId="408814503">
    <w:abstractNumId w:val="28"/>
  </w:num>
  <w:num w:numId="6" w16cid:durableId="318508893">
    <w:abstractNumId w:val="30"/>
  </w:num>
  <w:num w:numId="7" w16cid:durableId="1216118734">
    <w:abstractNumId w:val="34"/>
  </w:num>
  <w:num w:numId="8" w16cid:durableId="1037583075">
    <w:abstractNumId w:val="16"/>
  </w:num>
  <w:num w:numId="9" w16cid:durableId="1133717869">
    <w:abstractNumId w:val="53"/>
  </w:num>
  <w:num w:numId="10" w16cid:durableId="75367835">
    <w:abstractNumId w:val="9"/>
  </w:num>
  <w:num w:numId="11" w16cid:durableId="197283376">
    <w:abstractNumId w:val="15"/>
  </w:num>
  <w:num w:numId="12" w16cid:durableId="385490859">
    <w:abstractNumId w:val="37"/>
  </w:num>
  <w:num w:numId="13" w16cid:durableId="1990623225">
    <w:abstractNumId w:val="40"/>
  </w:num>
  <w:num w:numId="14" w16cid:durableId="1533374413">
    <w:abstractNumId w:val="13"/>
  </w:num>
  <w:num w:numId="15" w16cid:durableId="1863082232">
    <w:abstractNumId w:val="12"/>
  </w:num>
  <w:num w:numId="16" w16cid:durableId="531502875">
    <w:abstractNumId w:val="8"/>
  </w:num>
  <w:num w:numId="17" w16cid:durableId="1696954684">
    <w:abstractNumId w:val="0"/>
  </w:num>
  <w:num w:numId="18" w16cid:durableId="901908180">
    <w:abstractNumId w:val="36"/>
  </w:num>
  <w:num w:numId="19" w16cid:durableId="2052267616">
    <w:abstractNumId w:val="52"/>
  </w:num>
  <w:num w:numId="20" w16cid:durableId="1035929791">
    <w:abstractNumId w:val="5"/>
  </w:num>
  <w:num w:numId="21" w16cid:durableId="83040837">
    <w:abstractNumId w:val="27"/>
  </w:num>
  <w:num w:numId="22" w16cid:durableId="2024625761">
    <w:abstractNumId w:val="54"/>
  </w:num>
  <w:num w:numId="23" w16cid:durableId="1722942824">
    <w:abstractNumId w:val="24"/>
  </w:num>
  <w:num w:numId="24" w16cid:durableId="678627287">
    <w:abstractNumId w:val="55"/>
  </w:num>
  <w:num w:numId="25" w16cid:durableId="731268892">
    <w:abstractNumId w:val="14"/>
  </w:num>
  <w:num w:numId="26" w16cid:durableId="507866372">
    <w:abstractNumId w:val="20"/>
  </w:num>
  <w:num w:numId="27" w16cid:durableId="180629551">
    <w:abstractNumId w:val="21"/>
  </w:num>
  <w:num w:numId="28" w16cid:durableId="1689218289">
    <w:abstractNumId w:val="38"/>
  </w:num>
  <w:num w:numId="29" w16cid:durableId="417946949">
    <w:abstractNumId w:val="31"/>
  </w:num>
  <w:num w:numId="30" w16cid:durableId="1589272767">
    <w:abstractNumId w:val="19"/>
  </w:num>
  <w:num w:numId="31" w16cid:durableId="776561288">
    <w:abstractNumId w:val="39"/>
  </w:num>
  <w:num w:numId="32" w16cid:durableId="831263627">
    <w:abstractNumId w:val="51"/>
  </w:num>
  <w:num w:numId="33" w16cid:durableId="247737837">
    <w:abstractNumId w:val="6"/>
  </w:num>
  <w:num w:numId="34" w16cid:durableId="895899834">
    <w:abstractNumId w:val="41"/>
  </w:num>
  <w:num w:numId="35" w16cid:durableId="792789903">
    <w:abstractNumId w:val="49"/>
  </w:num>
  <w:num w:numId="36" w16cid:durableId="1137144317">
    <w:abstractNumId w:val="18"/>
  </w:num>
  <w:num w:numId="37" w16cid:durableId="900289949">
    <w:abstractNumId w:val="50"/>
  </w:num>
  <w:num w:numId="38" w16cid:durableId="798302208">
    <w:abstractNumId w:val="23"/>
  </w:num>
  <w:num w:numId="39" w16cid:durableId="348067142">
    <w:abstractNumId w:val="45"/>
  </w:num>
  <w:num w:numId="40" w16cid:durableId="1709334711">
    <w:abstractNumId w:val="42"/>
  </w:num>
  <w:num w:numId="41" w16cid:durableId="853029764">
    <w:abstractNumId w:val="29"/>
  </w:num>
  <w:num w:numId="42" w16cid:durableId="114908900">
    <w:abstractNumId w:val="33"/>
  </w:num>
  <w:num w:numId="43" w16cid:durableId="724765891">
    <w:abstractNumId w:val="46"/>
  </w:num>
  <w:num w:numId="44" w16cid:durableId="1324430553">
    <w:abstractNumId w:val="11"/>
  </w:num>
  <w:num w:numId="45" w16cid:durableId="229318244">
    <w:abstractNumId w:val="35"/>
  </w:num>
  <w:num w:numId="46" w16cid:durableId="912082614">
    <w:abstractNumId w:val="47"/>
  </w:num>
  <w:num w:numId="47" w16cid:durableId="1537541920">
    <w:abstractNumId w:val="22"/>
  </w:num>
  <w:num w:numId="48" w16cid:durableId="1099526314">
    <w:abstractNumId w:val="7"/>
  </w:num>
  <w:num w:numId="49" w16cid:durableId="1232275167">
    <w:abstractNumId w:val="25"/>
  </w:num>
  <w:num w:numId="50" w16cid:durableId="1123814677">
    <w:abstractNumId w:val="2"/>
  </w:num>
  <w:num w:numId="51" w16cid:durableId="504324412">
    <w:abstractNumId w:val="4"/>
  </w:num>
  <w:num w:numId="52" w16cid:durableId="2071952099">
    <w:abstractNumId w:val="44"/>
  </w:num>
  <w:num w:numId="53" w16cid:durableId="1365519320">
    <w:abstractNumId w:val="1"/>
  </w:num>
  <w:num w:numId="54" w16cid:durableId="904755996">
    <w:abstractNumId w:val="3"/>
  </w:num>
  <w:num w:numId="55" w16cid:durableId="1750073671">
    <w:abstractNumId w:val="43"/>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enda Blanch [2]">
    <w15:presenceInfo w15:providerId="AD" w15:userId="S::glenda.blanch@epw.qld.gov.au::e32e839f-fbcf-459c-af01-69391b15fe2a"/>
  </w15:person>
  <w15:person w15:author="Glenda Blanch">
    <w15:presenceInfo w15:providerId="AD" w15:userId="S::Glenda.BLANCH@hpw.qld.gov.au::e32e839f-fbcf-459c-af01-69391b15fe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style="mso-position-horizontal-relative:page;mso-position-vertical-relative:page" strokecolor="#15467a">
      <v:stroke color="#15467a"/>
      <o:colormru v:ext="edit" colors="#069,#3b6e8f,#15467a,#5f5f5f,#929292,#e96d1f,#d34417,#6c92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2MzC1BGJjS3MLAyUdpeDU4uLM/DyQApNaAOdpQ5wsAAAA"/>
  </w:docVars>
  <w:rsids>
    <w:rsidRoot w:val="003C2DB4"/>
    <w:rsid w:val="0000198B"/>
    <w:rsid w:val="00001A9C"/>
    <w:rsid w:val="00001EBF"/>
    <w:rsid w:val="000026C2"/>
    <w:rsid w:val="00002ABA"/>
    <w:rsid w:val="000046C5"/>
    <w:rsid w:val="00004A79"/>
    <w:rsid w:val="00004D91"/>
    <w:rsid w:val="00006937"/>
    <w:rsid w:val="00007420"/>
    <w:rsid w:val="000108B3"/>
    <w:rsid w:val="0001154E"/>
    <w:rsid w:val="00011E43"/>
    <w:rsid w:val="0001455E"/>
    <w:rsid w:val="00016AD3"/>
    <w:rsid w:val="00021F65"/>
    <w:rsid w:val="000221C9"/>
    <w:rsid w:val="00023384"/>
    <w:rsid w:val="00023CA1"/>
    <w:rsid w:val="00024AC7"/>
    <w:rsid w:val="00026CCC"/>
    <w:rsid w:val="00027F6C"/>
    <w:rsid w:val="0003279E"/>
    <w:rsid w:val="00032C4A"/>
    <w:rsid w:val="00033212"/>
    <w:rsid w:val="00033B13"/>
    <w:rsid w:val="00034245"/>
    <w:rsid w:val="00034BAD"/>
    <w:rsid w:val="000373E2"/>
    <w:rsid w:val="00040126"/>
    <w:rsid w:val="000404EF"/>
    <w:rsid w:val="00040C6C"/>
    <w:rsid w:val="00040D38"/>
    <w:rsid w:val="00041003"/>
    <w:rsid w:val="00041FB7"/>
    <w:rsid w:val="00042132"/>
    <w:rsid w:val="00043462"/>
    <w:rsid w:val="00044B55"/>
    <w:rsid w:val="00045506"/>
    <w:rsid w:val="0004568F"/>
    <w:rsid w:val="000530F6"/>
    <w:rsid w:val="000539DF"/>
    <w:rsid w:val="0005456C"/>
    <w:rsid w:val="000612B3"/>
    <w:rsid w:val="0006383A"/>
    <w:rsid w:val="00064886"/>
    <w:rsid w:val="00067043"/>
    <w:rsid w:val="0006753A"/>
    <w:rsid w:val="00072799"/>
    <w:rsid w:val="000749DF"/>
    <w:rsid w:val="00077154"/>
    <w:rsid w:val="00077BB3"/>
    <w:rsid w:val="00077FD0"/>
    <w:rsid w:val="00080764"/>
    <w:rsid w:val="00080C9C"/>
    <w:rsid w:val="00081AF8"/>
    <w:rsid w:val="000826A1"/>
    <w:rsid w:val="00084767"/>
    <w:rsid w:val="00084BFE"/>
    <w:rsid w:val="000865C7"/>
    <w:rsid w:val="00087DF2"/>
    <w:rsid w:val="0009059A"/>
    <w:rsid w:val="00091715"/>
    <w:rsid w:val="00095B1C"/>
    <w:rsid w:val="00095B50"/>
    <w:rsid w:val="000A2EB0"/>
    <w:rsid w:val="000A32A7"/>
    <w:rsid w:val="000A465F"/>
    <w:rsid w:val="000A5649"/>
    <w:rsid w:val="000A694A"/>
    <w:rsid w:val="000A7280"/>
    <w:rsid w:val="000B0627"/>
    <w:rsid w:val="000B1D82"/>
    <w:rsid w:val="000B3BBA"/>
    <w:rsid w:val="000B70D4"/>
    <w:rsid w:val="000C04A8"/>
    <w:rsid w:val="000C068D"/>
    <w:rsid w:val="000C0DC4"/>
    <w:rsid w:val="000C1C44"/>
    <w:rsid w:val="000C25D3"/>
    <w:rsid w:val="000C360D"/>
    <w:rsid w:val="000C3650"/>
    <w:rsid w:val="000C4916"/>
    <w:rsid w:val="000C668A"/>
    <w:rsid w:val="000D1EC0"/>
    <w:rsid w:val="000D3721"/>
    <w:rsid w:val="000D511B"/>
    <w:rsid w:val="000D7DD3"/>
    <w:rsid w:val="000E17C4"/>
    <w:rsid w:val="000E24E9"/>
    <w:rsid w:val="000E2BC7"/>
    <w:rsid w:val="000E390A"/>
    <w:rsid w:val="000E43EB"/>
    <w:rsid w:val="000E6093"/>
    <w:rsid w:val="000E6A89"/>
    <w:rsid w:val="000F13E8"/>
    <w:rsid w:val="000F31A6"/>
    <w:rsid w:val="000F4449"/>
    <w:rsid w:val="000F4610"/>
    <w:rsid w:val="000F474E"/>
    <w:rsid w:val="000F5CD3"/>
    <w:rsid w:val="000F611D"/>
    <w:rsid w:val="000F6F67"/>
    <w:rsid w:val="001000A3"/>
    <w:rsid w:val="00100DF2"/>
    <w:rsid w:val="00102759"/>
    <w:rsid w:val="0010326E"/>
    <w:rsid w:val="001032C1"/>
    <w:rsid w:val="00103FF7"/>
    <w:rsid w:val="00104C6D"/>
    <w:rsid w:val="00105046"/>
    <w:rsid w:val="001058F4"/>
    <w:rsid w:val="00105C23"/>
    <w:rsid w:val="00105C8D"/>
    <w:rsid w:val="00105ECA"/>
    <w:rsid w:val="00105F29"/>
    <w:rsid w:val="00106B0B"/>
    <w:rsid w:val="00110B23"/>
    <w:rsid w:val="00110E46"/>
    <w:rsid w:val="001110E2"/>
    <w:rsid w:val="001116D0"/>
    <w:rsid w:val="00111A1B"/>
    <w:rsid w:val="001121AA"/>
    <w:rsid w:val="00112812"/>
    <w:rsid w:val="00112CDD"/>
    <w:rsid w:val="00112CE9"/>
    <w:rsid w:val="001148FF"/>
    <w:rsid w:val="001202BE"/>
    <w:rsid w:val="001203CA"/>
    <w:rsid w:val="00120E47"/>
    <w:rsid w:val="001240C3"/>
    <w:rsid w:val="001240F8"/>
    <w:rsid w:val="00125333"/>
    <w:rsid w:val="0012799D"/>
    <w:rsid w:val="00127CA8"/>
    <w:rsid w:val="00127F35"/>
    <w:rsid w:val="00134644"/>
    <w:rsid w:val="00134ECF"/>
    <w:rsid w:val="00136B78"/>
    <w:rsid w:val="001400E8"/>
    <w:rsid w:val="00142929"/>
    <w:rsid w:val="00143C7B"/>
    <w:rsid w:val="00144187"/>
    <w:rsid w:val="0014559A"/>
    <w:rsid w:val="00150AF2"/>
    <w:rsid w:val="00151AAC"/>
    <w:rsid w:val="00152004"/>
    <w:rsid w:val="00152BFB"/>
    <w:rsid w:val="001532FB"/>
    <w:rsid w:val="001562A2"/>
    <w:rsid w:val="00156E9B"/>
    <w:rsid w:val="0016012D"/>
    <w:rsid w:val="0016020B"/>
    <w:rsid w:val="00162508"/>
    <w:rsid w:val="001631B7"/>
    <w:rsid w:val="00163AAA"/>
    <w:rsid w:val="00163DE1"/>
    <w:rsid w:val="001643F7"/>
    <w:rsid w:val="00164864"/>
    <w:rsid w:val="00173EF3"/>
    <w:rsid w:val="00174210"/>
    <w:rsid w:val="00174A56"/>
    <w:rsid w:val="001771CB"/>
    <w:rsid w:val="001771ED"/>
    <w:rsid w:val="00180CF9"/>
    <w:rsid w:val="00180F73"/>
    <w:rsid w:val="0018106C"/>
    <w:rsid w:val="0018121E"/>
    <w:rsid w:val="00181731"/>
    <w:rsid w:val="00183160"/>
    <w:rsid w:val="00183A0B"/>
    <w:rsid w:val="00185302"/>
    <w:rsid w:val="00185FA3"/>
    <w:rsid w:val="00185FF7"/>
    <w:rsid w:val="00186F09"/>
    <w:rsid w:val="00191B43"/>
    <w:rsid w:val="00193DD7"/>
    <w:rsid w:val="00195491"/>
    <w:rsid w:val="001962A5"/>
    <w:rsid w:val="001A09A5"/>
    <w:rsid w:val="001A11CF"/>
    <w:rsid w:val="001A2D84"/>
    <w:rsid w:val="001A3F2B"/>
    <w:rsid w:val="001A4166"/>
    <w:rsid w:val="001A666F"/>
    <w:rsid w:val="001A6AB5"/>
    <w:rsid w:val="001A7076"/>
    <w:rsid w:val="001B0EE1"/>
    <w:rsid w:val="001B252F"/>
    <w:rsid w:val="001B330F"/>
    <w:rsid w:val="001B4239"/>
    <w:rsid w:val="001B4E4C"/>
    <w:rsid w:val="001B605C"/>
    <w:rsid w:val="001C05BD"/>
    <w:rsid w:val="001C1F9F"/>
    <w:rsid w:val="001C2EA5"/>
    <w:rsid w:val="001C3E9F"/>
    <w:rsid w:val="001C7465"/>
    <w:rsid w:val="001C7CC7"/>
    <w:rsid w:val="001D3620"/>
    <w:rsid w:val="001D44B2"/>
    <w:rsid w:val="001D5788"/>
    <w:rsid w:val="001D6081"/>
    <w:rsid w:val="001D645A"/>
    <w:rsid w:val="001D72C4"/>
    <w:rsid w:val="001E1931"/>
    <w:rsid w:val="001E1DF3"/>
    <w:rsid w:val="001E3E29"/>
    <w:rsid w:val="001E47E4"/>
    <w:rsid w:val="001E4AE8"/>
    <w:rsid w:val="001E4FD6"/>
    <w:rsid w:val="001E74E6"/>
    <w:rsid w:val="001F2B92"/>
    <w:rsid w:val="001F4401"/>
    <w:rsid w:val="001F45A6"/>
    <w:rsid w:val="001F4F3B"/>
    <w:rsid w:val="001F585D"/>
    <w:rsid w:val="001F70FE"/>
    <w:rsid w:val="0020000D"/>
    <w:rsid w:val="002011E5"/>
    <w:rsid w:val="00201782"/>
    <w:rsid w:val="00201878"/>
    <w:rsid w:val="0020479D"/>
    <w:rsid w:val="00204A34"/>
    <w:rsid w:val="002107F1"/>
    <w:rsid w:val="00211682"/>
    <w:rsid w:val="0021352D"/>
    <w:rsid w:val="00214160"/>
    <w:rsid w:val="002157B3"/>
    <w:rsid w:val="00216253"/>
    <w:rsid w:val="00216F23"/>
    <w:rsid w:val="0021753C"/>
    <w:rsid w:val="00217A2A"/>
    <w:rsid w:val="002225B8"/>
    <w:rsid w:val="00224D67"/>
    <w:rsid w:val="00226088"/>
    <w:rsid w:val="00227FCE"/>
    <w:rsid w:val="00230031"/>
    <w:rsid w:val="00230656"/>
    <w:rsid w:val="002311CF"/>
    <w:rsid w:val="00231216"/>
    <w:rsid w:val="00232D5C"/>
    <w:rsid w:val="00233293"/>
    <w:rsid w:val="002337FD"/>
    <w:rsid w:val="00233D1D"/>
    <w:rsid w:val="00235AE2"/>
    <w:rsid w:val="00235B42"/>
    <w:rsid w:val="00236682"/>
    <w:rsid w:val="00241CA9"/>
    <w:rsid w:val="00242348"/>
    <w:rsid w:val="00242B33"/>
    <w:rsid w:val="00244F17"/>
    <w:rsid w:val="0024579C"/>
    <w:rsid w:val="00245AA4"/>
    <w:rsid w:val="002469C3"/>
    <w:rsid w:val="002472AA"/>
    <w:rsid w:val="00250CA6"/>
    <w:rsid w:val="00251E75"/>
    <w:rsid w:val="0025234C"/>
    <w:rsid w:val="002526D3"/>
    <w:rsid w:val="00252AE7"/>
    <w:rsid w:val="00257E5B"/>
    <w:rsid w:val="00260B8B"/>
    <w:rsid w:val="00262F5E"/>
    <w:rsid w:val="002656BE"/>
    <w:rsid w:val="00266D68"/>
    <w:rsid w:val="00270CEA"/>
    <w:rsid w:val="00271C95"/>
    <w:rsid w:val="0027259C"/>
    <w:rsid w:val="00273291"/>
    <w:rsid w:val="002749C3"/>
    <w:rsid w:val="00277C3A"/>
    <w:rsid w:val="00280617"/>
    <w:rsid w:val="002817CC"/>
    <w:rsid w:val="00282B3B"/>
    <w:rsid w:val="002842C5"/>
    <w:rsid w:val="00284A5C"/>
    <w:rsid w:val="00285CA6"/>
    <w:rsid w:val="00285CB7"/>
    <w:rsid w:val="0028716B"/>
    <w:rsid w:val="0028764A"/>
    <w:rsid w:val="002904A5"/>
    <w:rsid w:val="00290CD2"/>
    <w:rsid w:val="002918E5"/>
    <w:rsid w:val="00293E66"/>
    <w:rsid w:val="00295465"/>
    <w:rsid w:val="0029556E"/>
    <w:rsid w:val="002956C5"/>
    <w:rsid w:val="0029578B"/>
    <w:rsid w:val="002A03CE"/>
    <w:rsid w:val="002A22F6"/>
    <w:rsid w:val="002A29CE"/>
    <w:rsid w:val="002A3094"/>
    <w:rsid w:val="002A3D1F"/>
    <w:rsid w:val="002A4467"/>
    <w:rsid w:val="002A49BA"/>
    <w:rsid w:val="002A52E8"/>
    <w:rsid w:val="002A6102"/>
    <w:rsid w:val="002A669F"/>
    <w:rsid w:val="002A79E4"/>
    <w:rsid w:val="002B16E5"/>
    <w:rsid w:val="002B1A1E"/>
    <w:rsid w:val="002B1D49"/>
    <w:rsid w:val="002B1ECA"/>
    <w:rsid w:val="002B25CE"/>
    <w:rsid w:val="002B3BE0"/>
    <w:rsid w:val="002B44F9"/>
    <w:rsid w:val="002B4632"/>
    <w:rsid w:val="002B77D8"/>
    <w:rsid w:val="002C25F7"/>
    <w:rsid w:val="002C2871"/>
    <w:rsid w:val="002C5683"/>
    <w:rsid w:val="002D16D2"/>
    <w:rsid w:val="002D451C"/>
    <w:rsid w:val="002D4909"/>
    <w:rsid w:val="002D61DA"/>
    <w:rsid w:val="002D6382"/>
    <w:rsid w:val="002D7594"/>
    <w:rsid w:val="002D769F"/>
    <w:rsid w:val="002E153D"/>
    <w:rsid w:val="002E1550"/>
    <w:rsid w:val="002E33FE"/>
    <w:rsid w:val="002E56F9"/>
    <w:rsid w:val="002E5C39"/>
    <w:rsid w:val="002F0CC0"/>
    <w:rsid w:val="002F3134"/>
    <w:rsid w:val="002F4AF6"/>
    <w:rsid w:val="002F567F"/>
    <w:rsid w:val="002F686A"/>
    <w:rsid w:val="002F72F9"/>
    <w:rsid w:val="002F7307"/>
    <w:rsid w:val="00300862"/>
    <w:rsid w:val="0030590F"/>
    <w:rsid w:val="00305B85"/>
    <w:rsid w:val="00306998"/>
    <w:rsid w:val="0030750D"/>
    <w:rsid w:val="00307DED"/>
    <w:rsid w:val="003102E4"/>
    <w:rsid w:val="0031245C"/>
    <w:rsid w:val="003126A2"/>
    <w:rsid w:val="003129C9"/>
    <w:rsid w:val="00312B0B"/>
    <w:rsid w:val="0031362F"/>
    <w:rsid w:val="00313AB3"/>
    <w:rsid w:val="003146F3"/>
    <w:rsid w:val="00314717"/>
    <w:rsid w:val="00314C74"/>
    <w:rsid w:val="00316F16"/>
    <w:rsid w:val="0031726A"/>
    <w:rsid w:val="00321E08"/>
    <w:rsid w:val="00322675"/>
    <w:rsid w:val="00324639"/>
    <w:rsid w:val="00324972"/>
    <w:rsid w:val="00326786"/>
    <w:rsid w:val="00327011"/>
    <w:rsid w:val="00331B58"/>
    <w:rsid w:val="00332CB7"/>
    <w:rsid w:val="00333FBB"/>
    <w:rsid w:val="00334199"/>
    <w:rsid w:val="0033568B"/>
    <w:rsid w:val="00336F7A"/>
    <w:rsid w:val="003371D8"/>
    <w:rsid w:val="003372CB"/>
    <w:rsid w:val="0033734B"/>
    <w:rsid w:val="003379A9"/>
    <w:rsid w:val="00337BC9"/>
    <w:rsid w:val="00340F68"/>
    <w:rsid w:val="00341942"/>
    <w:rsid w:val="00345436"/>
    <w:rsid w:val="003502A5"/>
    <w:rsid w:val="003517C9"/>
    <w:rsid w:val="00353B56"/>
    <w:rsid w:val="00355C97"/>
    <w:rsid w:val="00355E31"/>
    <w:rsid w:val="00356B96"/>
    <w:rsid w:val="003616F8"/>
    <w:rsid w:val="00361D51"/>
    <w:rsid w:val="00363C06"/>
    <w:rsid w:val="003646A2"/>
    <w:rsid w:val="00364E54"/>
    <w:rsid w:val="00365973"/>
    <w:rsid w:val="0036677E"/>
    <w:rsid w:val="00370CF1"/>
    <w:rsid w:val="00370D21"/>
    <w:rsid w:val="00371EAB"/>
    <w:rsid w:val="00372682"/>
    <w:rsid w:val="0037279A"/>
    <w:rsid w:val="00374CF4"/>
    <w:rsid w:val="003750D8"/>
    <w:rsid w:val="003755BB"/>
    <w:rsid w:val="0037696A"/>
    <w:rsid w:val="00377985"/>
    <w:rsid w:val="00380AEB"/>
    <w:rsid w:val="00382066"/>
    <w:rsid w:val="0038338C"/>
    <w:rsid w:val="00383E3F"/>
    <w:rsid w:val="0038533F"/>
    <w:rsid w:val="003856B2"/>
    <w:rsid w:val="00385C83"/>
    <w:rsid w:val="003862C9"/>
    <w:rsid w:val="003872A1"/>
    <w:rsid w:val="00387EA9"/>
    <w:rsid w:val="0039191D"/>
    <w:rsid w:val="00391931"/>
    <w:rsid w:val="00391B38"/>
    <w:rsid w:val="00391CFD"/>
    <w:rsid w:val="00391EE5"/>
    <w:rsid w:val="00392825"/>
    <w:rsid w:val="003969D8"/>
    <w:rsid w:val="003976D2"/>
    <w:rsid w:val="003A006D"/>
    <w:rsid w:val="003A01B3"/>
    <w:rsid w:val="003A0F80"/>
    <w:rsid w:val="003A13D3"/>
    <w:rsid w:val="003A33DE"/>
    <w:rsid w:val="003A4212"/>
    <w:rsid w:val="003A4754"/>
    <w:rsid w:val="003A4FDC"/>
    <w:rsid w:val="003A5746"/>
    <w:rsid w:val="003A6998"/>
    <w:rsid w:val="003A74D4"/>
    <w:rsid w:val="003A7857"/>
    <w:rsid w:val="003B0506"/>
    <w:rsid w:val="003B10AA"/>
    <w:rsid w:val="003B12BE"/>
    <w:rsid w:val="003B21E5"/>
    <w:rsid w:val="003B2694"/>
    <w:rsid w:val="003B360D"/>
    <w:rsid w:val="003B4B54"/>
    <w:rsid w:val="003B5420"/>
    <w:rsid w:val="003B5EA7"/>
    <w:rsid w:val="003C0129"/>
    <w:rsid w:val="003C0839"/>
    <w:rsid w:val="003C0860"/>
    <w:rsid w:val="003C1829"/>
    <w:rsid w:val="003C2DB4"/>
    <w:rsid w:val="003C622B"/>
    <w:rsid w:val="003C717B"/>
    <w:rsid w:val="003D0DCB"/>
    <w:rsid w:val="003D1277"/>
    <w:rsid w:val="003D28FB"/>
    <w:rsid w:val="003D29DE"/>
    <w:rsid w:val="003D4529"/>
    <w:rsid w:val="003D4F0D"/>
    <w:rsid w:val="003E3688"/>
    <w:rsid w:val="003E57C2"/>
    <w:rsid w:val="003E79B7"/>
    <w:rsid w:val="003F2085"/>
    <w:rsid w:val="003F46F0"/>
    <w:rsid w:val="003F483C"/>
    <w:rsid w:val="003F4A08"/>
    <w:rsid w:val="003F5B21"/>
    <w:rsid w:val="003F6231"/>
    <w:rsid w:val="003F695D"/>
    <w:rsid w:val="0040252D"/>
    <w:rsid w:val="00402E46"/>
    <w:rsid w:val="004045DF"/>
    <w:rsid w:val="00407B73"/>
    <w:rsid w:val="004101DE"/>
    <w:rsid w:val="0041158B"/>
    <w:rsid w:val="00411841"/>
    <w:rsid w:val="00413B9C"/>
    <w:rsid w:val="004159EB"/>
    <w:rsid w:val="00420E87"/>
    <w:rsid w:val="0042141A"/>
    <w:rsid w:val="0042149F"/>
    <w:rsid w:val="00421B75"/>
    <w:rsid w:val="00421CC1"/>
    <w:rsid w:val="00422694"/>
    <w:rsid w:val="004273F1"/>
    <w:rsid w:val="004275BF"/>
    <w:rsid w:val="00430659"/>
    <w:rsid w:val="004315EF"/>
    <w:rsid w:val="00432CEA"/>
    <w:rsid w:val="00435692"/>
    <w:rsid w:val="00435B2E"/>
    <w:rsid w:val="00435C61"/>
    <w:rsid w:val="00437A34"/>
    <w:rsid w:val="004400D4"/>
    <w:rsid w:val="004402CC"/>
    <w:rsid w:val="004408DD"/>
    <w:rsid w:val="004415A2"/>
    <w:rsid w:val="0044427C"/>
    <w:rsid w:val="00445370"/>
    <w:rsid w:val="00445E05"/>
    <w:rsid w:val="00447906"/>
    <w:rsid w:val="00450BE1"/>
    <w:rsid w:val="004517A3"/>
    <w:rsid w:val="004522E9"/>
    <w:rsid w:val="00452BF5"/>
    <w:rsid w:val="00453C39"/>
    <w:rsid w:val="004579A7"/>
    <w:rsid w:val="00461F84"/>
    <w:rsid w:val="00463447"/>
    <w:rsid w:val="00464549"/>
    <w:rsid w:val="0046477B"/>
    <w:rsid w:val="004659A4"/>
    <w:rsid w:val="004659D5"/>
    <w:rsid w:val="00466E40"/>
    <w:rsid w:val="00467744"/>
    <w:rsid w:val="00470558"/>
    <w:rsid w:val="00472D8D"/>
    <w:rsid w:val="004733C5"/>
    <w:rsid w:val="00474A18"/>
    <w:rsid w:val="00476599"/>
    <w:rsid w:val="00477834"/>
    <w:rsid w:val="004803F7"/>
    <w:rsid w:val="0048053D"/>
    <w:rsid w:val="00480E59"/>
    <w:rsid w:val="004829DF"/>
    <w:rsid w:val="00482DE0"/>
    <w:rsid w:val="00483E3F"/>
    <w:rsid w:val="00486F5D"/>
    <w:rsid w:val="0048757B"/>
    <w:rsid w:val="00490286"/>
    <w:rsid w:val="00490E6E"/>
    <w:rsid w:val="00491862"/>
    <w:rsid w:val="00491E7E"/>
    <w:rsid w:val="004929D0"/>
    <w:rsid w:val="004945D7"/>
    <w:rsid w:val="004A080E"/>
    <w:rsid w:val="004A1C64"/>
    <w:rsid w:val="004A2342"/>
    <w:rsid w:val="004A2ABB"/>
    <w:rsid w:val="004A42ED"/>
    <w:rsid w:val="004A519D"/>
    <w:rsid w:val="004A526D"/>
    <w:rsid w:val="004A6C49"/>
    <w:rsid w:val="004A7D0C"/>
    <w:rsid w:val="004B116C"/>
    <w:rsid w:val="004B1375"/>
    <w:rsid w:val="004B19D2"/>
    <w:rsid w:val="004B494A"/>
    <w:rsid w:val="004B62A1"/>
    <w:rsid w:val="004B62B4"/>
    <w:rsid w:val="004B6B1C"/>
    <w:rsid w:val="004B74D2"/>
    <w:rsid w:val="004C1389"/>
    <w:rsid w:val="004C1508"/>
    <w:rsid w:val="004C1E3C"/>
    <w:rsid w:val="004C362D"/>
    <w:rsid w:val="004C5714"/>
    <w:rsid w:val="004C70B6"/>
    <w:rsid w:val="004C7149"/>
    <w:rsid w:val="004C77FA"/>
    <w:rsid w:val="004D0752"/>
    <w:rsid w:val="004D133A"/>
    <w:rsid w:val="004D17C7"/>
    <w:rsid w:val="004D2E99"/>
    <w:rsid w:val="004D3990"/>
    <w:rsid w:val="004D40F6"/>
    <w:rsid w:val="004D4FDE"/>
    <w:rsid w:val="004D7FB3"/>
    <w:rsid w:val="004E05EA"/>
    <w:rsid w:val="004E0863"/>
    <w:rsid w:val="004E2298"/>
    <w:rsid w:val="004E2325"/>
    <w:rsid w:val="004E4628"/>
    <w:rsid w:val="004E5901"/>
    <w:rsid w:val="004E5A1F"/>
    <w:rsid w:val="004E6749"/>
    <w:rsid w:val="004E67B9"/>
    <w:rsid w:val="004E6E0F"/>
    <w:rsid w:val="004F01D5"/>
    <w:rsid w:val="004F0665"/>
    <w:rsid w:val="004F0716"/>
    <w:rsid w:val="004F273B"/>
    <w:rsid w:val="004F2E09"/>
    <w:rsid w:val="004F38DD"/>
    <w:rsid w:val="004F5573"/>
    <w:rsid w:val="004F567F"/>
    <w:rsid w:val="00500E47"/>
    <w:rsid w:val="0050158F"/>
    <w:rsid w:val="005017D7"/>
    <w:rsid w:val="00503C58"/>
    <w:rsid w:val="00504AE5"/>
    <w:rsid w:val="0050682F"/>
    <w:rsid w:val="00506DE8"/>
    <w:rsid w:val="00507036"/>
    <w:rsid w:val="0051319D"/>
    <w:rsid w:val="005142A1"/>
    <w:rsid w:val="00514CE5"/>
    <w:rsid w:val="00515A82"/>
    <w:rsid w:val="005164FC"/>
    <w:rsid w:val="0051758D"/>
    <w:rsid w:val="005216FE"/>
    <w:rsid w:val="005239FE"/>
    <w:rsid w:val="0052519C"/>
    <w:rsid w:val="00525732"/>
    <w:rsid w:val="00530623"/>
    <w:rsid w:val="0053190B"/>
    <w:rsid w:val="0053275B"/>
    <w:rsid w:val="00533A32"/>
    <w:rsid w:val="005342F4"/>
    <w:rsid w:val="0053496B"/>
    <w:rsid w:val="00534AE9"/>
    <w:rsid w:val="0053605C"/>
    <w:rsid w:val="00536A35"/>
    <w:rsid w:val="005371ED"/>
    <w:rsid w:val="00540CC2"/>
    <w:rsid w:val="00541918"/>
    <w:rsid w:val="00542FEB"/>
    <w:rsid w:val="00544630"/>
    <w:rsid w:val="00546258"/>
    <w:rsid w:val="00546E17"/>
    <w:rsid w:val="00550300"/>
    <w:rsid w:val="005510B1"/>
    <w:rsid w:val="0055157A"/>
    <w:rsid w:val="00552B7F"/>
    <w:rsid w:val="00553F2C"/>
    <w:rsid w:val="0055573B"/>
    <w:rsid w:val="00555AED"/>
    <w:rsid w:val="005627D4"/>
    <w:rsid w:val="005633FE"/>
    <w:rsid w:val="005638A9"/>
    <w:rsid w:val="005649A8"/>
    <w:rsid w:val="005651D0"/>
    <w:rsid w:val="0056610F"/>
    <w:rsid w:val="005712EF"/>
    <w:rsid w:val="00572648"/>
    <w:rsid w:val="00574987"/>
    <w:rsid w:val="00574F92"/>
    <w:rsid w:val="0057539B"/>
    <w:rsid w:val="00576CE7"/>
    <w:rsid w:val="00577019"/>
    <w:rsid w:val="00581737"/>
    <w:rsid w:val="00582110"/>
    <w:rsid w:val="00582B1F"/>
    <w:rsid w:val="00583444"/>
    <w:rsid w:val="00583D56"/>
    <w:rsid w:val="005848A7"/>
    <w:rsid w:val="005862B2"/>
    <w:rsid w:val="00591050"/>
    <w:rsid w:val="00593019"/>
    <w:rsid w:val="00594739"/>
    <w:rsid w:val="0059536B"/>
    <w:rsid w:val="005953E6"/>
    <w:rsid w:val="005A27E4"/>
    <w:rsid w:val="005A3039"/>
    <w:rsid w:val="005A3287"/>
    <w:rsid w:val="005A383F"/>
    <w:rsid w:val="005A712B"/>
    <w:rsid w:val="005B03EF"/>
    <w:rsid w:val="005B3542"/>
    <w:rsid w:val="005B5EE3"/>
    <w:rsid w:val="005C0A83"/>
    <w:rsid w:val="005C0BBE"/>
    <w:rsid w:val="005C1138"/>
    <w:rsid w:val="005C1C25"/>
    <w:rsid w:val="005C4854"/>
    <w:rsid w:val="005C5B08"/>
    <w:rsid w:val="005C64EF"/>
    <w:rsid w:val="005C7082"/>
    <w:rsid w:val="005C78E8"/>
    <w:rsid w:val="005D040F"/>
    <w:rsid w:val="005D1926"/>
    <w:rsid w:val="005D2335"/>
    <w:rsid w:val="005D4E23"/>
    <w:rsid w:val="005D5D32"/>
    <w:rsid w:val="005E1163"/>
    <w:rsid w:val="005E1480"/>
    <w:rsid w:val="005E3264"/>
    <w:rsid w:val="005E4BB5"/>
    <w:rsid w:val="005E6167"/>
    <w:rsid w:val="005F0429"/>
    <w:rsid w:val="005F2939"/>
    <w:rsid w:val="005F2C06"/>
    <w:rsid w:val="005F3DE3"/>
    <w:rsid w:val="005F407B"/>
    <w:rsid w:val="005F4175"/>
    <w:rsid w:val="005F4AD5"/>
    <w:rsid w:val="005F6242"/>
    <w:rsid w:val="00600A23"/>
    <w:rsid w:val="00605C5E"/>
    <w:rsid w:val="0061050B"/>
    <w:rsid w:val="00610BD4"/>
    <w:rsid w:val="00611EE0"/>
    <w:rsid w:val="00612435"/>
    <w:rsid w:val="006163DC"/>
    <w:rsid w:val="00616579"/>
    <w:rsid w:val="00617C82"/>
    <w:rsid w:val="0062094F"/>
    <w:rsid w:val="006219DC"/>
    <w:rsid w:val="00621CF0"/>
    <w:rsid w:val="006231E0"/>
    <w:rsid w:val="00624141"/>
    <w:rsid w:val="0062415C"/>
    <w:rsid w:val="00624BE1"/>
    <w:rsid w:val="00625CA8"/>
    <w:rsid w:val="006263E3"/>
    <w:rsid w:val="0063027D"/>
    <w:rsid w:val="00630903"/>
    <w:rsid w:val="00630E5E"/>
    <w:rsid w:val="00633941"/>
    <w:rsid w:val="006339A6"/>
    <w:rsid w:val="00634164"/>
    <w:rsid w:val="006344CE"/>
    <w:rsid w:val="006356FF"/>
    <w:rsid w:val="0063595C"/>
    <w:rsid w:val="00635DF8"/>
    <w:rsid w:val="00636144"/>
    <w:rsid w:val="00636192"/>
    <w:rsid w:val="00637684"/>
    <w:rsid w:val="00642A93"/>
    <w:rsid w:val="00645DC2"/>
    <w:rsid w:val="0064604D"/>
    <w:rsid w:val="00646D54"/>
    <w:rsid w:val="00647517"/>
    <w:rsid w:val="00650876"/>
    <w:rsid w:val="00653659"/>
    <w:rsid w:val="006541AF"/>
    <w:rsid w:val="00657FEF"/>
    <w:rsid w:val="00660202"/>
    <w:rsid w:val="00660BD4"/>
    <w:rsid w:val="0066145A"/>
    <w:rsid w:val="00663822"/>
    <w:rsid w:val="00664E4B"/>
    <w:rsid w:val="00665DBE"/>
    <w:rsid w:val="0066684D"/>
    <w:rsid w:val="00666D3E"/>
    <w:rsid w:val="00670596"/>
    <w:rsid w:val="0067224C"/>
    <w:rsid w:val="00673868"/>
    <w:rsid w:val="0067599C"/>
    <w:rsid w:val="0067626B"/>
    <w:rsid w:val="0067765D"/>
    <w:rsid w:val="0068056B"/>
    <w:rsid w:val="00680F7A"/>
    <w:rsid w:val="006816FA"/>
    <w:rsid w:val="006834A7"/>
    <w:rsid w:val="00683D0B"/>
    <w:rsid w:val="006840E2"/>
    <w:rsid w:val="00684DB5"/>
    <w:rsid w:val="0068642C"/>
    <w:rsid w:val="00687BFE"/>
    <w:rsid w:val="00690D35"/>
    <w:rsid w:val="00692606"/>
    <w:rsid w:val="00692D2D"/>
    <w:rsid w:val="00693272"/>
    <w:rsid w:val="006936D5"/>
    <w:rsid w:val="006946A3"/>
    <w:rsid w:val="00694D30"/>
    <w:rsid w:val="006952B6"/>
    <w:rsid w:val="00697FEB"/>
    <w:rsid w:val="006A010A"/>
    <w:rsid w:val="006A0643"/>
    <w:rsid w:val="006A1B22"/>
    <w:rsid w:val="006A680E"/>
    <w:rsid w:val="006A71D1"/>
    <w:rsid w:val="006B2B5C"/>
    <w:rsid w:val="006B2EA5"/>
    <w:rsid w:val="006B5226"/>
    <w:rsid w:val="006B7164"/>
    <w:rsid w:val="006B7592"/>
    <w:rsid w:val="006C0B21"/>
    <w:rsid w:val="006C1E6B"/>
    <w:rsid w:val="006C1E80"/>
    <w:rsid w:val="006C2798"/>
    <w:rsid w:val="006C4424"/>
    <w:rsid w:val="006C58A8"/>
    <w:rsid w:val="006C591C"/>
    <w:rsid w:val="006C6715"/>
    <w:rsid w:val="006D0A4F"/>
    <w:rsid w:val="006D19AD"/>
    <w:rsid w:val="006D33A8"/>
    <w:rsid w:val="006D5CBB"/>
    <w:rsid w:val="006D68C6"/>
    <w:rsid w:val="006D72A1"/>
    <w:rsid w:val="006E02E9"/>
    <w:rsid w:val="006E0E03"/>
    <w:rsid w:val="006E1549"/>
    <w:rsid w:val="006E238A"/>
    <w:rsid w:val="006E3DB0"/>
    <w:rsid w:val="006E632A"/>
    <w:rsid w:val="006E6898"/>
    <w:rsid w:val="006E7E9D"/>
    <w:rsid w:val="006F04B5"/>
    <w:rsid w:val="006F09CB"/>
    <w:rsid w:val="006F126D"/>
    <w:rsid w:val="00700699"/>
    <w:rsid w:val="00704253"/>
    <w:rsid w:val="00704865"/>
    <w:rsid w:val="007061FE"/>
    <w:rsid w:val="007062B7"/>
    <w:rsid w:val="0070713C"/>
    <w:rsid w:val="00707F0A"/>
    <w:rsid w:val="007119C1"/>
    <w:rsid w:val="00712540"/>
    <w:rsid w:val="00714ACD"/>
    <w:rsid w:val="00715EDC"/>
    <w:rsid w:val="007164CC"/>
    <w:rsid w:val="007176E8"/>
    <w:rsid w:val="00720AF9"/>
    <w:rsid w:val="00720F48"/>
    <w:rsid w:val="00721D20"/>
    <w:rsid w:val="007220FB"/>
    <w:rsid w:val="0072217A"/>
    <w:rsid w:val="00724E72"/>
    <w:rsid w:val="00724FC1"/>
    <w:rsid w:val="007274F0"/>
    <w:rsid w:val="007318A6"/>
    <w:rsid w:val="00732B9E"/>
    <w:rsid w:val="00733051"/>
    <w:rsid w:val="007331D6"/>
    <w:rsid w:val="00734D3A"/>
    <w:rsid w:val="00735DA9"/>
    <w:rsid w:val="007403E1"/>
    <w:rsid w:val="00740549"/>
    <w:rsid w:val="007412B2"/>
    <w:rsid w:val="00742754"/>
    <w:rsid w:val="00742FDE"/>
    <w:rsid w:val="00747187"/>
    <w:rsid w:val="00747F01"/>
    <w:rsid w:val="00750C0D"/>
    <w:rsid w:val="00750EC1"/>
    <w:rsid w:val="0075216E"/>
    <w:rsid w:val="00752ACC"/>
    <w:rsid w:val="0075685C"/>
    <w:rsid w:val="00757A20"/>
    <w:rsid w:val="00761DCB"/>
    <w:rsid w:val="00763427"/>
    <w:rsid w:val="00763C1D"/>
    <w:rsid w:val="00763F62"/>
    <w:rsid w:val="007671A6"/>
    <w:rsid w:val="00767A10"/>
    <w:rsid w:val="00771DB1"/>
    <w:rsid w:val="0077505D"/>
    <w:rsid w:val="00780141"/>
    <w:rsid w:val="0078060C"/>
    <w:rsid w:val="007809D3"/>
    <w:rsid w:val="007819AE"/>
    <w:rsid w:val="00782AAD"/>
    <w:rsid w:val="00783C2D"/>
    <w:rsid w:val="00784FC4"/>
    <w:rsid w:val="00785A8C"/>
    <w:rsid w:val="00786396"/>
    <w:rsid w:val="00786765"/>
    <w:rsid w:val="007868D6"/>
    <w:rsid w:val="0078695F"/>
    <w:rsid w:val="00786A63"/>
    <w:rsid w:val="007878D2"/>
    <w:rsid w:val="00791FEC"/>
    <w:rsid w:val="007942CC"/>
    <w:rsid w:val="00794CCB"/>
    <w:rsid w:val="007A2EF7"/>
    <w:rsid w:val="007A3986"/>
    <w:rsid w:val="007A4E82"/>
    <w:rsid w:val="007A5046"/>
    <w:rsid w:val="007A61D0"/>
    <w:rsid w:val="007A6445"/>
    <w:rsid w:val="007A784F"/>
    <w:rsid w:val="007B2D01"/>
    <w:rsid w:val="007B3C60"/>
    <w:rsid w:val="007B49DD"/>
    <w:rsid w:val="007B568A"/>
    <w:rsid w:val="007C1B72"/>
    <w:rsid w:val="007C1B7D"/>
    <w:rsid w:val="007C1EAC"/>
    <w:rsid w:val="007C2E91"/>
    <w:rsid w:val="007C3F21"/>
    <w:rsid w:val="007C4258"/>
    <w:rsid w:val="007C43F5"/>
    <w:rsid w:val="007C60E9"/>
    <w:rsid w:val="007C61FC"/>
    <w:rsid w:val="007C69FD"/>
    <w:rsid w:val="007C7723"/>
    <w:rsid w:val="007C7811"/>
    <w:rsid w:val="007C7C14"/>
    <w:rsid w:val="007D4013"/>
    <w:rsid w:val="007D5984"/>
    <w:rsid w:val="007D731D"/>
    <w:rsid w:val="007D7D6D"/>
    <w:rsid w:val="007E18D6"/>
    <w:rsid w:val="007E1B8B"/>
    <w:rsid w:val="007E6AB7"/>
    <w:rsid w:val="007E6FF4"/>
    <w:rsid w:val="007E7F30"/>
    <w:rsid w:val="007F078B"/>
    <w:rsid w:val="007F0B7D"/>
    <w:rsid w:val="007F148E"/>
    <w:rsid w:val="007F14F0"/>
    <w:rsid w:val="007F1950"/>
    <w:rsid w:val="007F1B4C"/>
    <w:rsid w:val="007F423D"/>
    <w:rsid w:val="007F4370"/>
    <w:rsid w:val="007F4791"/>
    <w:rsid w:val="007F5039"/>
    <w:rsid w:val="007F64A7"/>
    <w:rsid w:val="007F72CE"/>
    <w:rsid w:val="00800AF0"/>
    <w:rsid w:val="00801D9B"/>
    <w:rsid w:val="008049B2"/>
    <w:rsid w:val="00805150"/>
    <w:rsid w:val="00805DE6"/>
    <w:rsid w:val="00805F0C"/>
    <w:rsid w:val="00806429"/>
    <w:rsid w:val="008076BD"/>
    <w:rsid w:val="0081035A"/>
    <w:rsid w:val="008113BD"/>
    <w:rsid w:val="00821EF2"/>
    <w:rsid w:val="008237BA"/>
    <w:rsid w:val="00823995"/>
    <w:rsid w:val="00825954"/>
    <w:rsid w:val="00825EF0"/>
    <w:rsid w:val="008266B0"/>
    <w:rsid w:val="008271AD"/>
    <w:rsid w:val="00830CB5"/>
    <w:rsid w:val="008318F6"/>
    <w:rsid w:val="00831AF1"/>
    <w:rsid w:val="00832B3F"/>
    <w:rsid w:val="00833246"/>
    <w:rsid w:val="008335DF"/>
    <w:rsid w:val="00834B31"/>
    <w:rsid w:val="00835B21"/>
    <w:rsid w:val="0083624E"/>
    <w:rsid w:val="0084070F"/>
    <w:rsid w:val="008418F6"/>
    <w:rsid w:val="008436EA"/>
    <w:rsid w:val="00843CF8"/>
    <w:rsid w:val="0085141D"/>
    <w:rsid w:val="008523CE"/>
    <w:rsid w:val="00854420"/>
    <w:rsid w:val="0085499E"/>
    <w:rsid w:val="00854A4C"/>
    <w:rsid w:val="008556B1"/>
    <w:rsid w:val="00855B93"/>
    <w:rsid w:val="008576A4"/>
    <w:rsid w:val="008600A5"/>
    <w:rsid w:val="00860C37"/>
    <w:rsid w:val="00862636"/>
    <w:rsid w:val="00865C35"/>
    <w:rsid w:val="00865D2E"/>
    <w:rsid w:val="00865F6C"/>
    <w:rsid w:val="008660F4"/>
    <w:rsid w:val="00866640"/>
    <w:rsid w:val="00866DB6"/>
    <w:rsid w:val="00867671"/>
    <w:rsid w:val="00867A5F"/>
    <w:rsid w:val="00874319"/>
    <w:rsid w:val="00877C76"/>
    <w:rsid w:val="00884876"/>
    <w:rsid w:val="0088573C"/>
    <w:rsid w:val="00890AA3"/>
    <w:rsid w:val="00892A55"/>
    <w:rsid w:val="00892DDE"/>
    <w:rsid w:val="008934B4"/>
    <w:rsid w:val="00894513"/>
    <w:rsid w:val="00896319"/>
    <w:rsid w:val="00896921"/>
    <w:rsid w:val="008A1978"/>
    <w:rsid w:val="008A1D36"/>
    <w:rsid w:val="008A215A"/>
    <w:rsid w:val="008A2806"/>
    <w:rsid w:val="008A3CC8"/>
    <w:rsid w:val="008A5D8D"/>
    <w:rsid w:val="008A63F4"/>
    <w:rsid w:val="008B0437"/>
    <w:rsid w:val="008B1965"/>
    <w:rsid w:val="008B1F57"/>
    <w:rsid w:val="008B37ED"/>
    <w:rsid w:val="008B3B81"/>
    <w:rsid w:val="008B43CE"/>
    <w:rsid w:val="008B4A2F"/>
    <w:rsid w:val="008B6250"/>
    <w:rsid w:val="008B7B5F"/>
    <w:rsid w:val="008C1479"/>
    <w:rsid w:val="008C1E54"/>
    <w:rsid w:val="008C3DDB"/>
    <w:rsid w:val="008C56BD"/>
    <w:rsid w:val="008C612B"/>
    <w:rsid w:val="008C6897"/>
    <w:rsid w:val="008C6968"/>
    <w:rsid w:val="008D3767"/>
    <w:rsid w:val="008D489D"/>
    <w:rsid w:val="008D51D4"/>
    <w:rsid w:val="008D54FB"/>
    <w:rsid w:val="008D5962"/>
    <w:rsid w:val="008D603B"/>
    <w:rsid w:val="008D717F"/>
    <w:rsid w:val="008D78E3"/>
    <w:rsid w:val="008E0079"/>
    <w:rsid w:val="008E070F"/>
    <w:rsid w:val="008E0A82"/>
    <w:rsid w:val="008E1E0C"/>
    <w:rsid w:val="008E35AB"/>
    <w:rsid w:val="008E544C"/>
    <w:rsid w:val="008E54FF"/>
    <w:rsid w:val="008E5BF8"/>
    <w:rsid w:val="008E5D36"/>
    <w:rsid w:val="008E730B"/>
    <w:rsid w:val="008E7F84"/>
    <w:rsid w:val="008F1351"/>
    <w:rsid w:val="008F37E1"/>
    <w:rsid w:val="008F6C04"/>
    <w:rsid w:val="00900ADC"/>
    <w:rsid w:val="00900DA2"/>
    <w:rsid w:val="00900EA5"/>
    <w:rsid w:val="00902625"/>
    <w:rsid w:val="0090441C"/>
    <w:rsid w:val="0091068D"/>
    <w:rsid w:val="00910C59"/>
    <w:rsid w:val="009122BF"/>
    <w:rsid w:val="0091253F"/>
    <w:rsid w:val="00912972"/>
    <w:rsid w:val="009131A1"/>
    <w:rsid w:val="00913BE6"/>
    <w:rsid w:val="00914083"/>
    <w:rsid w:val="0091435B"/>
    <w:rsid w:val="00915800"/>
    <w:rsid w:val="00915E11"/>
    <w:rsid w:val="009165AC"/>
    <w:rsid w:val="00916E79"/>
    <w:rsid w:val="009178DA"/>
    <w:rsid w:val="00917EC8"/>
    <w:rsid w:val="00917FDA"/>
    <w:rsid w:val="00920FDD"/>
    <w:rsid w:val="00922E3B"/>
    <w:rsid w:val="0092303A"/>
    <w:rsid w:val="00924D48"/>
    <w:rsid w:val="00925BA6"/>
    <w:rsid w:val="009301F6"/>
    <w:rsid w:val="0093275B"/>
    <w:rsid w:val="00934A3F"/>
    <w:rsid w:val="00935DE7"/>
    <w:rsid w:val="0094092D"/>
    <w:rsid w:val="0094308C"/>
    <w:rsid w:val="00943857"/>
    <w:rsid w:val="00943984"/>
    <w:rsid w:val="00944D9F"/>
    <w:rsid w:val="00946E01"/>
    <w:rsid w:val="00950009"/>
    <w:rsid w:val="0095075E"/>
    <w:rsid w:val="009507F1"/>
    <w:rsid w:val="00950B2D"/>
    <w:rsid w:val="00952655"/>
    <w:rsid w:val="00952866"/>
    <w:rsid w:val="00952E22"/>
    <w:rsid w:val="0095347C"/>
    <w:rsid w:val="0096247F"/>
    <w:rsid w:val="00964193"/>
    <w:rsid w:val="00964A5A"/>
    <w:rsid w:val="00966380"/>
    <w:rsid w:val="00972AE8"/>
    <w:rsid w:val="009734FC"/>
    <w:rsid w:val="00973FAE"/>
    <w:rsid w:val="00975208"/>
    <w:rsid w:val="00975568"/>
    <w:rsid w:val="00977018"/>
    <w:rsid w:val="0098035F"/>
    <w:rsid w:val="00981F48"/>
    <w:rsid w:val="00984941"/>
    <w:rsid w:val="00984E04"/>
    <w:rsid w:val="00986071"/>
    <w:rsid w:val="00986ADA"/>
    <w:rsid w:val="00992660"/>
    <w:rsid w:val="00997739"/>
    <w:rsid w:val="009A0696"/>
    <w:rsid w:val="009A2AA0"/>
    <w:rsid w:val="009A2E56"/>
    <w:rsid w:val="009A3B9B"/>
    <w:rsid w:val="009A4E01"/>
    <w:rsid w:val="009A5EAB"/>
    <w:rsid w:val="009A7B49"/>
    <w:rsid w:val="009B2B11"/>
    <w:rsid w:val="009B3E71"/>
    <w:rsid w:val="009B50F6"/>
    <w:rsid w:val="009B54A1"/>
    <w:rsid w:val="009C0EB9"/>
    <w:rsid w:val="009C1CC5"/>
    <w:rsid w:val="009C1E30"/>
    <w:rsid w:val="009C2BFB"/>
    <w:rsid w:val="009C3570"/>
    <w:rsid w:val="009C3CBD"/>
    <w:rsid w:val="009C62C8"/>
    <w:rsid w:val="009D0AB8"/>
    <w:rsid w:val="009D15E3"/>
    <w:rsid w:val="009D2099"/>
    <w:rsid w:val="009D6EBD"/>
    <w:rsid w:val="009D7080"/>
    <w:rsid w:val="009E0099"/>
    <w:rsid w:val="009E0D04"/>
    <w:rsid w:val="009E0F1B"/>
    <w:rsid w:val="009E2744"/>
    <w:rsid w:val="009E2F95"/>
    <w:rsid w:val="009E32D6"/>
    <w:rsid w:val="009E42C0"/>
    <w:rsid w:val="009E45A8"/>
    <w:rsid w:val="009F1866"/>
    <w:rsid w:val="009F2C37"/>
    <w:rsid w:val="009F47E3"/>
    <w:rsid w:val="009F6060"/>
    <w:rsid w:val="00A01916"/>
    <w:rsid w:val="00A0352D"/>
    <w:rsid w:val="00A0420D"/>
    <w:rsid w:val="00A0455E"/>
    <w:rsid w:val="00A04740"/>
    <w:rsid w:val="00A06091"/>
    <w:rsid w:val="00A063C0"/>
    <w:rsid w:val="00A07457"/>
    <w:rsid w:val="00A078E9"/>
    <w:rsid w:val="00A103C5"/>
    <w:rsid w:val="00A111A1"/>
    <w:rsid w:val="00A1542D"/>
    <w:rsid w:val="00A1683C"/>
    <w:rsid w:val="00A21073"/>
    <w:rsid w:val="00A2127F"/>
    <w:rsid w:val="00A216BC"/>
    <w:rsid w:val="00A22116"/>
    <w:rsid w:val="00A23492"/>
    <w:rsid w:val="00A2507A"/>
    <w:rsid w:val="00A269C5"/>
    <w:rsid w:val="00A3197E"/>
    <w:rsid w:val="00A324A2"/>
    <w:rsid w:val="00A32B03"/>
    <w:rsid w:val="00A33B18"/>
    <w:rsid w:val="00A33F74"/>
    <w:rsid w:val="00A34F33"/>
    <w:rsid w:val="00A3573E"/>
    <w:rsid w:val="00A36D92"/>
    <w:rsid w:val="00A36E16"/>
    <w:rsid w:val="00A374EC"/>
    <w:rsid w:val="00A431E1"/>
    <w:rsid w:val="00A432CA"/>
    <w:rsid w:val="00A45526"/>
    <w:rsid w:val="00A5210A"/>
    <w:rsid w:val="00A555E7"/>
    <w:rsid w:val="00A57828"/>
    <w:rsid w:val="00A6021D"/>
    <w:rsid w:val="00A60C60"/>
    <w:rsid w:val="00A64190"/>
    <w:rsid w:val="00A64A3D"/>
    <w:rsid w:val="00A6539A"/>
    <w:rsid w:val="00A6555E"/>
    <w:rsid w:val="00A65668"/>
    <w:rsid w:val="00A65E8D"/>
    <w:rsid w:val="00A66344"/>
    <w:rsid w:val="00A66EAA"/>
    <w:rsid w:val="00A67B19"/>
    <w:rsid w:val="00A67CD1"/>
    <w:rsid w:val="00A67F43"/>
    <w:rsid w:val="00A70EE3"/>
    <w:rsid w:val="00A70F09"/>
    <w:rsid w:val="00A74A4F"/>
    <w:rsid w:val="00A83504"/>
    <w:rsid w:val="00A84D63"/>
    <w:rsid w:val="00A852EC"/>
    <w:rsid w:val="00A858BD"/>
    <w:rsid w:val="00A87FBB"/>
    <w:rsid w:val="00A93B03"/>
    <w:rsid w:val="00A93B9C"/>
    <w:rsid w:val="00A93F31"/>
    <w:rsid w:val="00A95633"/>
    <w:rsid w:val="00A9687D"/>
    <w:rsid w:val="00A9751F"/>
    <w:rsid w:val="00A97FE0"/>
    <w:rsid w:val="00AA07AF"/>
    <w:rsid w:val="00AA0920"/>
    <w:rsid w:val="00AA0A71"/>
    <w:rsid w:val="00AA0BA6"/>
    <w:rsid w:val="00AA1BFA"/>
    <w:rsid w:val="00AA3326"/>
    <w:rsid w:val="00AA4B11"/>
    <w:rsid w:val="00AA58C5"/>
    <w:rsid w:val="00AB02F2"/>
    <w:rsid w:val="00AB1807"/>
    <w:rsid w:val="00AB2CF3"/>
    <w:rsid w:val="00AB3186"/>
    <w:rsid w:val="00AB4A02"/>
    <w:rsid w:val="00AB5C4C"/>
    <w:rsid w:val="00AB65C6"/>
    <w:rsid w:val="00AB6E28"/>
    <w:rsid w:val="00AC0111"/>
    <w:rsid w:val="00AC0886"/>
    <w:rsid w:val="00AC094E"/>
    <w:rsid w:val="00AC0DAB"/>
    <w:rsid w:val="00AC2013"/>
    <w:rsid w:val="00AC2AB3"/>
    <w:rsid w:val="00AC45F6"/>
    <w:rsid w:val="00AC48D1"/>
    <w:rsid w:val="00AC4C06"/>
    <w:rsid w:val="00AC5A86"/>
    <w:rsid w:val="00AC6130"/>
    <w:rsid w:val="00AD047F"/>
    <w:rsid w:val="00AD0544"/>
    <w:rsid w:val="00AD0592"/>
    <w:rsid w:val="00AD05E3"/>
    <w:rsid w:val="00AD216E"/>
    <w:rsid w:val="00AD3202"/>
    <w:rsid w:val="00AD445E"/>
    <w:rsid w:val="00AD75FF"/>
    <w:rsid w:val="00AE002F"/>
    <w:rsid w:val="00AE08FC"/>
    <w:rsid w:val="00AE21C6"/>
    <w:rsid w:val="00AE27A6"/>
    <w:rsid w:val="00AE31B2"/>
    <w:rsid w:val="00AE3A44"/>
    <w:rsid w:val="00AE3B8E"/>
    <w:rsid w:val="00AE3BDE"/>
    <w:rsid w:val="00AE3E42"/>
    <w:rsid w:val="00AE5593"/>
    <w:rsid w:val="00AE634A"/>
    <w:rsid w:val="00AE68DA"/>
    <w:rsid w:val="00AE76EC"/>
    <w:rsid w:val="00AF10A3"/>
    <w:rsid w:val="00AF19F6"/>
    <w:rsid w:val="00AF34A2"/>
    <w:rsid w:val="00AF3535"/>
    <w:rsid w:val="00AF3F80"/>
    <w:rsid w:val="00AF42CC"/>
    <w:rsid w:val="00AF599D"/>
    <w:rsid w:val="00AF65BF"/>
    <w:rsid w:val="00AF6AA9"/>
    <w:rsid w:val="00B0037E"/>
    <w:rsid w:val="00B038B9"/>
    <w:rsid w:val="00B075F2"/>
    <w:rsid w:val="00B10235"/>
    <w:rsid w:val="00B12AA0"/>
    <w:rsid w:val="00B136FA"/>
    <w:rsid w:val="00B13FDC"/>
    <w:rsid w:val="00B1488C"/>
    <w:rsid w:val="00B14B01"/>
    <w:rsid w:val="00B14BB3"/>
    <w:rsid w:val="00B14F01"/>
    <w:rsid w:val="00B16542"/>
    <w:rsid w:val="00B16974"/>
    <w:rsid w:val="00B200C5"/>
    <w:rsid w:val="00B20B9A"/>
    <w:rsid w:val="00B20FDD"/>
    <w:rsid w:val="00B23577"/>
    <w:rsid w:val="00B236BB"/>
    <w:rsid w:val="00B243EF"/>
    <w:rsid w:val="00B24553"/>
    <w:rsid w:val="00B274F2"/>
    <w:rsid w:val="00B304C1"/>
    <w:rsid w:val="00B31510"/>
    <w:rsid w:val="00B31F12"/>
    <w:rsid w:val="00B340C3"/>
    <w:rsid w:val="00B3436F"/>
    <w:rsid w:val="00B345C8"/>
    <w:rsid w:val="00B345D2"/>
    <w:rsid w:val="00B34799"/>
    <w:rsid w:val="00B3744C"/>
    <w:rsid w:val="00B400EB"/>
    <w:rsid w:val="00B402DE"/>
    <w:rsid w:val="00B4616A"/>
    <w:rsid w:val="00B46214"/>
    <w:rsid w:val="00B46305"/>
    <w:rsid w:val="00B50C21"/>
    <w:rsid w:val="00B51A27"/>
    <w:rsid w:val="00B52362"/>
    <w:rsid w:val="00B54D22"/>
    <w:rsid w:val="00B55559"/>
    <w:rsid w:val="00B564E4"/>
    <w:rsid w:val="00B601B3"/>
    <w:rsid w:val="00B619E5"/>
    <w:rsid w:val="00B628E0"/>
    <w:rsid w:val="00B63709"/>
    <w:rsid w:val="00B637BD"/>
    <w:rsid w:val="00B64138"/>
    <w:rsid w:val="00B65881"/>
    <w:rsid w:val="00B71205"/>
    <w:rsid w:val="00B71A7F"/>
    <w:rsid w:val="00B723EF"/>
    <w:rsid w:val="00B73B4F"/>
    <w:rsid w:val="00B74BA4"/>
    <w:rsid w:val="00B772D0"/>
    <w:rsid w:val="00B82596"/>
    <w:rsid w:val="00B8271D"/>
    <w:rsid w:val="00B82B66"/>
    <w:rsid w:val="00B83683"/>
    <w:rsid w:val="00B84663"/>
    <w:rsid w:val="00B87D06"/>
    <w:rsid w:val="00B87D8E"/>
    <w:rsid w:val="00B87DC7"/>
    <w:rsid w:val="00B911A5"/>
    <w:rsid w:val="00B917EC"/>
    <w:rsid w:val="00B924C0"/>
    <w:rsid w:val="00B924E0"/>
    <w:rsid w:val="00B92A38"/>
    <w:rsid w:val="00B93F9F"/>
    <w:rsid w:val="00B97612"/>
    <w:rsid w:val="00BA0289"/>
    <w:rsid w:val="00BA06CB"/>
    <w:rsid w:val="00BA0760"/>
    <w:rsid w:val="00BA07C3"/>
    <w:rsid w:val="00BA1181"/>
    <w:rsid w:val="00BA119C"/>
    <w:rsid w:val="00BA121D"/>
    <w:rsid w:val="00BA1DE1"/>
    <w:rsid w:val="00BA2BB3"/>
    <w:rsid w:val="00BA2C13"/>
    <w:rsid w:val="00BA3A48"/>
    <w:rsid w:val="00BA3B3E"/>
    <w:rsid w:val="00BA44B4"/>
    <w:rsid w:val="00BA555E"/>
    <w:rsid w:val="00BA6AAC"/>
    <w:rsid w:val="00BA7217"/>
    <w:rsid w:val="00BB14D2"/>
    <w:rsid w:val="00BB191B"/>
    <w:rsid w:val="00BB3011"/>
    <w:rsid w:val="00BB43C9"/>
    <w:rsid w:val="00BB4A4C"/>
    <w:rsid w:val="00BB5165"/>
    <w:rsid w:val="00BB5A8C"/>
    <w:rsid w:val="00BB5E9C"/>
    <w:rsid w:val="00BB60BE"/>
    <w:rsid w:val="00BB6EE8"/>
    <w:rsid w:val="00BC27B8"/>
    <w:rsid w:val="00BC5373"/>
    <w:rsid w:val="00BC5DB7"/>
    <w:rsid w:val="00BC6143"/>
    <w:rsid w:val="00BC7521"/>
    <w:rsid w:val="00BC758C"/>
    <w:rsid w:val="00BD056C"/>
    <w:rsid w:val="00BD2133"/>
    <w:rsid w:val="00BD21E1"/>
    <w:rsid w:val="00BD2FAB"/>
    <w:rsid w:val="00BD5FD3"/>
    <w:rsid w:val="00BE1F53"/>
    <w:rsid w:val="00BE267E"/>
    <w:rsid w:val="00BE54EF"/>
    <w:rsid w:val="00BE554B"/>
    <w:rsid w:val="00BE5A3C"/>
    <w:rsid w:val="00BF213B"/>
    <w:rsid w:val="00BF375D"/>
    <w:rsid w:val="00BF50A4"/>
    <w:rsid w:val="00BF5EF6"/>
    <w:rsid w:val="00C00042"/>
    <w:rsid w:val="00C00F1D"/>
    <w:rsid w:val="00C02494"/>
    <w:rsid w:val="00C02C5E"/>
    <w:rsid w:val="00C0369D"/>
    <w:rsid w:val="00C03DB5"/>
    <w:rsid w:val="00C05C0C"/>
    <w:rsid w:val="00C05FA7"/>
    <w:rsid w:val="00C064E9"/>
    <w:rsid w:val="00C06B2E"/>
    <w:rsid w:val="00C12B3A"/>
    <w:rsid w:val="00C1494E"/>
    <w:rsid w:val="00C15B67"/>
    <w:rsid w:val="00C16D18"/>
    <w:rsid w:val="00C239E1"/>
    <w:rsid w:val="00C24BBF"/>
    <w:rsid w:val="00C25C8A"/>
    <w:rsid w:val="00C2709C"/>
    <w:rsid w:val="00C30F34"/>
    <w:rsid w:val="00C31C18"/>
    <w:rsid w:val="00C31F24"/>
    <w:rsid w:val="00C3240A"/>
    <w:rsid w:val="00C32926"/>
    <w:rsid w:val="00C33A48"/>
    <w:rsid w:val="00C34B53"/>
    <w:rsid w:val="00C354B2"/>
    <w:rsid w:val="00C35564"/>
    <w:rsid w:val="00C36E90"/>
    <w:rsid w:val="00C379AA"/>
    <w:rsid w:val="00C405E5"/>
    <w:rsid w:val="00C43441"/>
    <w:rsid w:val="00C43D9E"/>
    <w:rsid w:val="00C440D1"/>
    <w:rsid w:val="00C45940"/>
    <w:rsid w:val="00C47C40"/>
    <w:rsid w:val="00C514AF"/>
    <w:rsid w:val="00C52553"/>
    <w:rsid w:val="00C52D93"/>
    <w:rsid w:val="00C534BB"/>
    <w:rsid w:val="00C536F3"/>
    <w:rsid w:val="00C541D4"/>
    <w:rsid w:val="00C55E1D"/>
    <w:rsid w:val="00C561CE"/>
    <w:rsid w:val="00C6146C"/>
    <w:rsid w:val="00C61708"/>
    <w:rsid w:val="00C61A8A"/>
    <w:rsid w:val="00C61E7A"/>
    <w:rsid w:val="00C650CE"/>
    <w:rsid w:val="00C65752"/>
    <w:rsid w:val="00C65CE1"/>
    <w:rsid w:val="00C70D5A"/>
    <w:rsid w:val="00C7118C"/>
    <w:rsid w:val="00C73942"/>
    <w:rsid w:val="00C74161"/>
    <w:rsid w:val="00C75390"/>
    <w:rsid w:val="00C75ACA"/>
    <w:rsid w:val="00C80EA4"/>
    <w:rsid w:val="00C813EF"/>
    <w:rsid w:val="00C84BCE"/>
    <w:rsid w:val="00C86A40"/>
    <w:rsid w:val="00C920E4"/>
    <w:rsid w:val="00C924A2"/>
    <w:rsid w:val="00C92A71"/>
    <w:rsid w:val="00C92F0D"/>
    <w:rsid w:val="00C94F0B"/>
    <w:rsid w:val="00C95513"/>
    <w:rsid w:val="00C964F4"/>
    <w:rsid w:val="00C97995"/>
    <w:rsid w:val="00CA064E"/>
    <w:rsid w:val="00CA165B"/>
    <w:rsid w:val="00CA16F2"/>
    <w:rsid w:val="00CA1FBD"/>
    <w:rsid w:val="00CA212F"/>
    <w:rsid w:val="00CA40C7"/>
    <w:rsid w:val="00CA480D"/>
    <w:rsid w:val="00CA4F46"/>
    <w:rsid w:val="00CA68CA"/>
    <w:rsid w:val="00CB08B1"/>
    <w:rsid w:val="00CB390D"/>
    <w:rsid w:val="00CB436D"/>
    <w:rsid w:val="00CB4E1C"/>
    <w:rsid w:val="00CB57C3"/>
    <w:rsid w:val="00CB5E7D"/>
    <w:rsid w:val="00CB5EE9"/>
    <w:rsid w:val="00CB676D"/>
    <w:rsid w:val="00CB6C94"/>
    <w:rsid w:val="00CB7478"/>
    <w:rsid w:val="00CB7D53"/>
    <w:rsid w:val="00CC0902"/>
    <w:rsid w:val="00CC1B0E"/>
    <w:rsid w:val="00CC3175"/>
    <w:rsid w:val="00CC41E1"/>
    <w:rsid w:val="00CC6D67"/>
    <w:rsid w:val="00CC7484"/>
    <w:rsid w:val="00CC7E8B"/>
    <w:rsid w:val="00CD038E"/>
    <w:rsid w:val="00CD1073"/>
    <w:rsid w:val="00CD26AA"/>
    <w:rsid w:val="00CD2DA3"/>
    <w:rsid w:val="00CD4CDC"/>
    <w:rsid w:val="00CD514C"/>
    <w:rsid w:val="00CD5EC7"/>
    <w:rsid w:val="00CD6D2C"/>
    <w:rsid w:val="00CE1419"/>
    <w:rsid w:val="00CE15A5"/>
    <w:rsid w:val="00CE1F84"/>
    <w:rsid w:val="00CE5D30"/>
    <w:rsid w:val="00CE6633"/>
    <w:rsid w:val="00CE7464"/>
    <w:rsid w:val="00CE7759"/>
    <w:rsid w:val="00CF1A1E"/>
    <w:rsid w:val="00CF1C95"/>
    <w:rsid w:val="00CF1E0F"/>
    <w:rsid w:val="00CF67D5"/>
    <w:rsid w:val="00CF6CDD"/>
    <w:rsid w:val="00CF7089"/>
    <w:rsid w:val="00D0279A"/>
    <w:rsid w:val="00D0284B"/>
    <w:rsid w:val="00D02A31"/>
    <w:rsid w:val="00D0395E"/>
    <w:rsid w:val="00D039D3"/>
    <w:rsid w:val="00D04EC0"/>
    <w:rsid w:val="00D053E7"/>
    <w:rsid w:val="00D0736B"/>
    <w:rsid w:val="00D100EF"/>
    <w:rsid w:val="00D106A9"/>
    <w:rsid w:val="00D1433F"/>
    <w:rsid w:val="00D14D36"/>
    <w:rsid w:val="00D14D7D"/>
    <w:rsid w:val="00D21098"/>
    <w:rsid w:val="00D23B19"/>
    <w:rsid w:val="00D24C00"/>
    <w:rsid w:val="00D24F23"/>
    <w:rsid w:val="00D250F3"/>
    <w:rsid w:val="00D25B9D"/>
    <w:rsid w:val="00D267E4"/>
    <w:rsid w:val="00D26E18"/>
    <w:rsid w:val="00D27151"/>
    <w:rsid w:val="00D27FE4"/>
    <w:rsid w:val="00D31F99"/>
    <w:rsid w:val="00D324C1"/>
    <w:rsid w:val="00D33369"/>
    <w:rsid w:val="00D336B7"/>
    <w:rsid w:val="00D34037"/>
    <w:rsid w:val="00D34405"/>
    <w:rsid w:val="00D362C7"/>
    <w:rsid w:val="00D375A9"/>
    <w:rsid w:val="00D41041"/>
    <w:rsid w:val="00D418D7"/>
    <w:rsid w:val="00D4293D"/>
    <w:rsid w:val="00D439A3"/>
    <w:rsid w:val="00D44350"/>
    <w:rsid w:val="00D44931"/>
    <w:rsid w:val="00D45815"/>
    <w:rsid w:val="00D45F15"/>
    <w:rsid w:val="00D46122"/>
    <w:rsid w:val="00D477B6"/>
    <w:rsid w:val="00D479F7"/>
    <w:rsid w:val="00D533EC"/>
    <w:rsid w:val="00D53F20"/>
    <w:rsid w:val="00D54213"/>
    <w:rsid w:val="00D5507B"/>
    <w:rsid w:val="00D564CF"/>
    <w:rsid w:val="00D57564"/>
    <w:rsid w:val="00D57AE2"/>
    <w:rsid w:val="00D61036"/>
    <w:rsid w:val="00D62DCE"/>
    <w:rsid w:val="00D65942"/>
    <w:rsid w:val="00D70162"/>
    <w:rsid w:val="00D70C19"/>
    <w:rsid w:val="00D71E3C"/>
    <w:rsid w:val="00D72432"/>
    <w:rsid w:val="00D736D3"/>
    <w:rsid w:val="00D73962"/>
    <w:rsid w:val="00D73D68"/>
    <w:rsid w:val="00D74FAD"/>
    <w:rsid w:val="00D766DE"/>
    <w:rsid w:val="00D774F8"/>
    <w:rsid w:val="00D8325F"/>
    <w:rsid w:val="00D85C03"/>
    <w:rsid w:val="00D86F1F"/>
    <w:rsid w:val="00D87AB9"/>
    <w:rsid w:val="00D87BFC"/>
    <w:rsid w:val="00D9263B"/>
    <w:rsid w:val="00D92B2D"/>
    <w:rsid w:val="00D94E5D"/>
    <w:rsid w:val="00D96B55"/>
    <w:rsid w:val="00DA06F4"/>
    <w:rsid w:val="00DA0BE1"/>
    <w:rsid w:val="00DA0CC1"/>
    <w:rsid w:val="00DA0F8B"/>
    <w:rsid w:val="00DA116C"/>
    <w:rsid w:val="00DA1229"/>
    <w:rsid w:val="00DA1F2E"/>
    <w:rsid w:val="00DA4C47"/>
    <w:rsid w:val="00DA6987"/>
    <w:rsid w:val="00DB189F"/>
    <w:rsid w:val="00DB19D4"/>
    <w:rsid w:val="00DB4EB7"/>
    <w:rsid w:val="00DB61E7"/>
    <w:rsid w:val="00DB6D7C"/>
    <w:rsid w:val="00DC0937"/>
    <w:rsid w:val="00DC1830"/>
    <w:rsid w:val="00DC1BF1"/>
    <w:rsid w:val="00DC2A9A"/>
    <w:rsid w:val="00DC3008"/>
    <w:rsid w:val="00DC337E"/>
    <w:rsid w:val="00DC35FF"/>
    <w:rsid w:val="00DC5A10"/>
    <w:rsid w:val="00DC5CF4"/>
    <w:rsid w:val="00DC6030"/>
    <w:rsid w:val="00DD06F3"/>
    <w:rsid w:val="00DD06F8"/>
    <w:rsid w:val="00DD22FE"/>
    <w:rsid w:val="00DD2327"/>
    <w:rsid w:val="00DD2806"/>
    <w:rsid w:val="00DE1750"/>
    <w:rsid w:val="00DE1855"/>
    <w:rsid w:val="00DE1D43"/>
    <w:rsid w:val="00DE3402"/>
    <w:rsid w:val="00DE3B00"/>
    <w:rsid w:val="00DE4C3B"/>
    <w:rsid w:val="00DE4DF1"/>
    <w:rsid w:val="00DE5B00"/>
    <w:rsid w:val="00DE5C7C"/>
    <w:rsid w:val="00DE6056"/>
    <w:rsid w:val="00DE69A0"/>
    <w:rsid w:val="00DE6B54"/>
    <w:rsid w:val="00DE796E"/>
    <w:rsid w:val="00DF1F6B"/>
    <w:rsid w:val="00DF2764"/>
    <w:rsid w:val="00DF2E10"/>
    <w:rsid w:val="00DF2E6C"/>
    <w:rsid w:val="00DF4F42"/>
    <w:rsid w:val="00DF5443"/>
    <w:rsid w:val="00DF71EE"/>
    <w:rsid w:val="00DF736C"/>
    <w:rsid w:val="00DF7A3C"/>
    <w:rsid w:val="00DF7ACF"/>
    <w:rsid w:val="00E004DB"/>
    <w:rsid w:val="00E010B0"/>
    <w:rsid w:val="00E02BB0"/>
    <w:rsid w:val="00E037D1"/>
    <w:rsid w:val="00E0389D"/>
    <w:rsid w:val="00E04EF3"/>
    <w:rsid w:val="00E05FD7"/>
    <w:rsid w:val="00E07697"/>
    <w:rsid w:val="00E07937"/>
    <w:rsid w:val="00E11ED6"/>
    <w:rsid w:val="00E1285A"/>
    <w:rsid w:val="00E12A51"/>
    <w:rsid w:val="00E151EB"/>
    <w:rsid w:val="00E1612D"/>
    <w:rsid w:val="00E17F4B"/>
    <w:rsid w:val="00E20F6B"/>
    <w:rsid w:val="00E21B27"/>
    <w:rsid w:val="00E221B2"/>
    <w:rsid w:val="00E227B8"/>
    <w:rsid w:val="00E23C56"/>
    <w:rsid w:val="00E25022"/>
    <w:rsid w:val="00E2511F"/>
    <w:rsid w:val="00E25CEE"/>
    <w:rsid w:val="00E26169"/>
    <w:rsid w:val="00E261B5"/>
    <w:rsid w:val="00E27B44"/>
    <w:rsid w:val="00E3049A"/>
    <w:rsid w:val="00E315BA"/>
    <w:rsid w:val="00E3165C"/>
    <w:rsid w:val="00E37C44"/>
    <w:rsid w:val="00E41E6E"/>
    <w:rsid w:val="00E4386F"/>
    <w:rsid w:val="00E44B88"/>
    <w:rsid w:val="00E44BC2"/>
    <w:rsid w:val="00E451E4"/>
    <w:rsid w:val="00E54F06"/>
    <w:rsid w:val="00E6212E"/>
    <w:rsid w:val="00E634AB"/>
    <w:rsid w:val="00E636C7"/>
    <w:rsid w:val="00E64154"/>
    <w:rsid w:val="00E66D14"/>
    <w:rsid w:val="00E70B74"/>
    <w:rsid w:val="00E71660"/>
    <w:rsid w:val="00E72172"/>
    <w:rsid w:val="00E763F6"/>
    <w:rsid w:val="00E827AF"/>
    <w:rsid w:val="00E8375A"/>
    <w:rsid w:val="00E83950"/>
    <w:rsid w:val="00E8406D"/>
    <w:rsid w:val="00E84C8F"/>
    <w:rsid w:val="00E90CBE"/>
    <w:rsid w:val="00E92D27"/>
    <w:rsid w:val="00E938B5"/>
    <w:rsid w:val="00E94B78"/>
    <w:rsid w:val="00E9562F"/>
    <w:rsid w:val="00EA02F1"/>
    <w:rsid w:val="00EA175D"/>
    <w:rsid w:val="00EA29D0"/>
    <w:rsid w:val="00EA3C41"/>
    <w:rsid w:val="00EA4AB1"/>
    <w:rsid w:val="00EA6926"/>
    <w:rsid w:val="00EA74E3"/>
    <w:rsid w:val="00EB025D"/>
    <w:rsid w:val="00EB212A"/>
    <w:rsid w:val="00EB36CF"/>
    <w:rsid w:val="00EB71E8"/>
    <w:rsid w:val="00EB7544"/>
    <w:rsid w:val="00EB7747"/>
    <w:rsid w:val="00EC0BDC"/>
    <w:rsid w:val="00EC1299"/>
    <w:rsid w:val="00EC1FB0"/>
    <w:rsid w:val="00EC47DE"/>
    <w:rsid w:val="00EC4801"/>
    <w:rsid w:val="00EC5612"/>
    <w:rsid w:val="00EC5742"/>
    <w:rsid w:val="00EC5AFB"/>
    <w:rsid w:val="00EC5C5C"/>
    <w:rsid w:val="00EC5CE1"/>
    <w:rsid w:val="00EC6110"/>
    <w:rsid w:val="00ED1E89"/>
    <w:rsid w:val="00ED221E"/>
    <w:rsid w:val="00ED2CD7"/>
    <w:rsid w:val="00ED43FE"/>
    <w:rsid w:val="00ED4FF1"/>
    <w:rsid w:val="00ED5151"/>
    <w:rsid w:val="00ED778E"/>
    <w:rsid w:val="00EE0B08"/>
    <w:rsid w:val="00EE15C0"/>
    <w:rsid w:val="00EE1E2A"/>
    <w:rsid w:val="00EE22DC"/>
    <w:rsid w:val="00EE258D"/>
    <w:rsid w:val="00EE269F"/>
    <w:rsid w:val="00EE2D75"/>
    <w:rsid w:val="00EE71BF"/>
    <w:rsid w:val="00EE791D"/>
    <w:rsid w:val="00EF372A"/>
    <w:rsid w:val="00EF4180"/>
    <w:rsid w:val="00EF651D"/>
    <w:rsid w:val="00F00554"/>
    <w:rsid w:val="00F006C3"/>
    <w:rsid w:val="00F037F5"/>
    <w:rsid w:val="00F04A9A"/>
    <w:rsid w:val="00F058D9"/>
    <w:rsid w:val="00F06AFE"/>
    <w:rsid w:val="00F10D4E"/>
    <w:rsid w:val="00F1164E"/>
    <w:rsid w:val="00F13E7F"/>
    <w:rsid w:val="00F1735D"/>
    <w:rsid w:val="00F20E84"/>
    <w:rsid w:val="00F20F07"/>
    <w:rsid w:val="00F21899"/>
    <w:rsid w:val="00F2342E"/>
    <w:rsid w:val="00F236AA"/>
    <w:rsid w:val="00F246EE"/>
    <w:rsid w:val="00F25AF1"/>
    <w:rsid w:val="00F260F7"/>
    <w:rsid w:val="00F27EBC"/>
    <w:rsid w:val="00F30720"/>
    <w:rsid w:val="00F31057"/>
    <w:rsid w:val="00F31F39"/>
    <w:rsid w:val="00F32CD5"/>
    <w:rsid w:val="00F34761"/>
    <w:rsid w:val="00F34B37"/>
    <w:rsid w:val="00F350FE"/>
    <w:rsid w:val="00F36F92"/>
    <w:rsid w:val="00F4021E"/>
    <w:rsid w:val="00F405AA"/>
    <w:rsid w:val="00F43AA7"/>
    <w:rsid w:val="00F447A4"/>
    <w:rsid w:val="00F505BE"/>
    <w:rsid w:val="00F50A59"/>
    <w:rsid w:val="00F50C18"/>
    <w:rsid w:val="00F50DB1"/>
    <w:rsid w:val="00F5133A"/>
    <w:rsid w:val="00F518D5"/>
    <w:rsid w:val="00F51ACD"/>
    <w:rsid w:val="00F52B5E"/>
    <w:rsid w:val="00F53322"/>
    <w:rsid w:val="00F53AF3"/>
    <w:rsid w:val="00F54ECA"/>
    <w:rsid w:val="00F60CE4"/>
    <w:rsid w:val="00F60DC5"/>
    <w:rsid w:val="00F61133"/>
    <w:rsid w:val="00F64016"/>
    <w:rsid w:val="00F65C31"/>
    <w:rsid w:val="00F6662F"/>
    <w:rsid w:val="00F6789F"/>
    <w:rsid w:val="00F70A71"/>
    <w:rsid w:val="00F70D5C"/>
    <w:rsid w:val="00F725CA"/>
    <w:rsid w:val="00F73C70"/>
    <w:rsid w:val="00F7480E"/>
    <w:rsid w:val="00F75871"/>
    <w:rsid w:val="00F77322"/>
    <w:rsid w:val="00F80107"/>
    <w:rsid w:val="00F81414"/>
    <w:rsid w:val="00F81C01"/>
    <w:rsid w:val="00F81FA3"/>
    <w:rsid w:val="00F8420B"/>
    <w:rsid w:val="00F844F4"/>
    <w:rsid w:val="00F85804"/>
    <w:rsid w:val="00F86D14"/>
    <w:rsid w:val="00F91E5D"/>
    <w:rsid w:val="00F92B84"/>
    <w:rsid w:val="00F92B9C"/>
    <w:rsid w:val="00F94C79"/>
    <w:rsid w:val="00F94D00"/>
    <w:rsid w:val="00F959AE"/>
    <w:rsid w:val="00F96E02"/>
    <w:rsid w:val="00F9784F"/>
    <w:rsid w:val="00F979F4"/>
    <w:rsid w:val="00F97BAC"/>
    <w:rsid w:val="00F97C1E"/>
    <w:rsid w:val="00FA1E36"/>
    <w:rsid w:val="00FA2581"/>
    <w:rsid w:val="00FA26FB"/>
    <w:rsid w:val="00FA2925"/>
    <w:rsid w:val="00FA2DDA"/>
    <w:rsid w:val="00FA338D"/>
    <w:rsid w:val="00FB0599"/>
    <w:rsid w:val="00FB2B01"/>
    <w:rsid w:val="00FB2F52"/>
    <w:rsid w:val="00FB3761"/>
    <w:rsid w:val="00FB4788"/>
    <w:rsid w:val="00FB48A8"/>
    <w:rsid w:val="00FB4EF7"/>
    <w:rsid w:val="00FB54D6"/>
    <w:rsid w:val="00FB6A32"/>
    <w:rsid w:val="00FB6D04"/>
    <w:rsid w:val="00FC04FB"/>
    <w:rsid w:val="00FC1610"/>
    <w:rsid w:val="00FC5C76"/>
    <w:rsid w:val="00FC6EA9"/>
    <w:rsid w:val="00FC7018"/>
    <w:rsid w:val="00FD1D08"/>
    <w:rsid w:val="00FD3E3A"/>
    <w:rsid w:val="00FD64C8"/>
    <w:rsid w:val="00FD6528"/>
    <w:rsid w:val="00FD687B"/>
    <w:rsid w:val="00FD72D2"/>
    <w:rsid w:val="00FD7C8B"/>
    <w:rsid w:val="00FE0E93"/>
    <w:rsid w:val="00FE1E04"/>
    <w:rsid w:val="00FE2EA5"/>
    <w:rsid w:val="00FE327A"/>
    <w:rsid w:val="00FE3DA0"/>
    <w:rsid w:val="00FE594A"/>
    <w:rsid w:val="00FE6977"/>
    <w:rsid w:val="00FE6F6C"/>
    <w:rsid w:val="00FF1076"/>
    <w:rsid w:val="00FF18E1"/>
    <w:rsid w:val="00FF25A0"/>
    <w:rsid w:val="00FF2953"/>
    <w:rsid w:val="00FF3F05"/>
    <w:rsid w:val="00FF5605"/>
    <w:rsid w:val="00FF570E"/>
    <w:rsid w:val="00FF630E"/>
    <w:rsid w:val="00FF6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color="#15467a">
      <v:stroke color="#15467a"/>
      <o:colormru v:ext="edit" colors="#069,#3b6e8f,#15467a,#5f5f5f,#929292,#e96d1f,#d34417,#6c92ac"/>
    </o:shapedefaults>
    <o:shapelayout v:ext="edit">
      <o:idmap v:ext="edit" data="2"/>
    </o:shapelayout>
  </w:shapeDefaults>
  <w:decimalSymbol w:val="."/>
  <w:listSeparator w:val=","/>
  <w14:docId w14:val="1B2C3076"/>
  <w15:docId w15:val="{4CEAC089-F28A-499F-A243-D6DAF68B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4D2"/>
    <w:pPr>
      <w:spacing w:before="180" w:after="60" w:line="264" w:lineRule="auto"/>
    </w:pPr>
    <w:rPr>
      <w:rFonts w:ascii="Arial" w:hAnsi="Arial"/>
      <w:sz w:val="22"/>
      <w:szCs w:val="24"/>
      <w:lang w:eastAsia="en-US"/>
    </w:rPr>
  </w:style>
  <w:style w:type="paragraph" w:styleId="Heading1">
    <w:name w:val="heading 1"/>
    <w:basedOn w:val="Normal"/>
    <w:next w:val="Normal"/>
    <w:link w:val="Heading1Char"/>
    <w:uiPriority w:val="9"/>
    <w:qFormat/>
    <w:rsid w:val="00BB14D2"/>
    <w:pPr>
      <w:autoSpaceDE w:val="0"/>
      <w:autoSpaceDN w:val="0"/>
      <w:adjustRightInd w:val="0"/>
      <w:spacing w:before="440" w:after="180"/>
      <w:outlineLvl w:val="0"/>
    </w:pPr>
    <w:rPr>
      <w:rFonts w:cs="Arial"/>
      <w:b/>
      <w:bCs/>
      <w:color w:val="A70240"/>
      <w:sz w:val="36"/>
      <w:szCs w:val="20"/>
      <w:lang w:eastAsia="en-AU"/>
    </w:rPr>
  </w:style>
  <w:style w:type="paragraph" w:styleId="Heading2">
    <w:name w:val="heading 2"/>
    <w:basedOn w:val="Normal"/>
    <w:next w:val="Normal"/>
    <w:link w:val="Heading2Char"/>
    <w:uiPriority w:val="9"/>
    <w:qFormat/>
    <w:rsid w:val="00BB14D2"/>
    <w:pPr>
      <w:autoSpaceDE w:val="0"/>
      <w:autoSpaceDN w:val="0"/>
      <w:adjustRightInd w:val="0"/>
      <w:spacing w:before="320" w:after="180"/>
      <w:outlineLvl w:val="1"/>
    </w:pPr>
    <w:rPr>
      <w:rFonts w:eastAsiaTheme="majorEastAsia" w:cs="Arial"/>
      <w:color w:val="A70240"/>
      <w:sz w:val="32"/>
      <w:szCs w:val="32"/>
      <w:lang w:eastAsia="en-AU"/>
    </w:rPr>
  </w:style>
  <w:style w:type="paragraph" w:styleId="Heading3">
    <w:name w:val="heading 3"/>
    <w:basedOn w:val="Normal"/>
    <w:next w:val="Normal"/>
    <w:link w:val="Heading3Char"/>
    <w:uiPriority w:val="9"/>
    <w:qFormat/>
    <w:rsid w:val="00BB14D2"/>
    <w:pPr>
      <w:autoSpaceDE w:val="0"/>
      <w:autoSpaceDN w:val="0"/>
      <w:adjustRightInd w:val="0"/>
      <w:spacing w:before="120" w:after="180"/>
      <w:outlineLvl w:val="2"/>
    </w:pPr>
    <w:rPr>
      <w:rFonts w:eastAsiaTheme="majorEastAsia"/>
      <w:color w:val="595959"/>
      <w:sz w:val="32"/>
      <w:szCs w:val="32"/>
      <w:lang w:eastAsia="en-AU"/>
    </w:rPr>
  </w:style>
  <w:style w:type="paragraph" w:styleId="Heading4">
    <w:name w:val="heading 4"/>
    <w:basedOn w:val="Normal"/>
    <w:next w:val="Normal"/>
    <w:link w:val="Heading4Char"/>
    <w:qFormat/>
    <w:rsid w:val="00BB14D2"/>
    <w:pPr>
      <w:autoSpaceDE w:val="0"/>
      <w:autoSpaceDN w:val="0"/>
      <w:adjustRightInd w:val="0"/>
      <w:spacing w:before="260" w:after="180"/>
      <w:outlineLvl w:val="3"/>
    </w:pPr>
    <w:rPr>
      <w:bCs/>
      <w:i/>
      <w:iCs/>
      <w:color w:val="595959"/>
      <w:sz w:val="28"/>
      <w:szCs w:val="28"/>
      <w:lang w:eastAsia="en-AU"/>
    </w:rPr>
  </w:style>
  <w:style w:type="paragraph" w:styleId="Heading5">
    <w:name w:val="heading 5"/>
    <w:basedOn w:val="Heading4"/>
    <w:next w:val="Normal"/>
    <w:qFormat/>
    <w:rsid w:val="00BB14D2"/>
    <w:pPr>
      <w:outlineLvl w:val="4"/>
    </w:pPr>
    <w:rPr>
      <w:b/>
    </w:rPr>
  </w:style>
  <w:style w:type="paragraph" w:styleId="Heading6">
    <w:name w:val="heading 6"/>
    <w:basedOn w:val="Normal"/>
    <w:next w:val="Normal"/>
    <w:link w:val="Heading6Char"/>
    <w:semiHidden/>
    <w:unhideWhenUsed/>
    <w:qFormat/>
    <w:rsid w:val="007F078B"/>
    <w:pPr>
      <w:spacing w:before="240"/>
      <w:ind w:left="1152" w:hanging="1152"/>
      <w:outlineLvl w:val="5"/>
    </w:pPr>
    <w:rPr>
      <w:rFonts w:ascii="Calibri" w:hAnsi="Calibri"/>
      <w:b/>
      <w:bCs/>
      <w:szCs w:val="22"/>
    </w:rPr>
  </w:style>
  <w:style w:type="paragraph" w:styleId="Heading7">
    <w:name w:val="heading 7"/>
    <w:basedOn w:val="Normal"/>
    <w:next w:val="Normal"/>
    <w:link w:val="Heading7Char"/>
    <w:semiHidden/>
    <w:unhideWhenUsed/>
    <w:qFormat/>
    <w:rsid w:val="007F078B"/>
    <w:pPr>
      <w:spacing w:before="240"/>
      <w:ind w:left="1296" w:hanging="1296"/>
      <w:outlineLvl w:val="6"/>
    </w:pPr>
    <w:rPr>
      <w:rFonts w:ascii="Calibri" w:hAnsi="Calibri"/>
      <w:sz w:val="24"/>
    </w:rPr>
  </w:style>
  <w:style w:type="paragraph" w:styleId="Heading8">
    <w:name w:val="heading 8"/>
    <w:basedOn w:val="Normal"/>
    <w:next w:val="Normal"/>
    <w:link w:val="Heading8Char"/>
    <w:semiHidden/>
    <w:unhideWhenUsed/>
    <w:qFormat/>
    <w:rsid w:val="007F078B"/>
    <w:pPr>
      <w:spacing w:before="240"/>
      <w:ind w:left="1440" w:hanging="1440"/>
      <w:outlineLvl w:val="7"/>
    </w:pPr>
    <w:rPr>
      <w:rFonts w:ascii="Calibri" w:hAnsi="Calibri"/>
      <w:i/>
      <w:iCs/>
      <w:sz w:val="24"/>
    </w:rPr>
  </w:style>
  <w:style w:type="paragraph" w:styleId="Heading9">
    <w:name w:val="heading 9"/>
    <w:basedOn w:val="Normal"/>
    <w:next w:val="Normal"/>
    <w:link w:val="Heading9Char"/>
    <w:semiHidden/>
    <w:unhideWhenUsed/>
    <w:qFormat/>
    <w:rsid w:val="007F078B"/>
    <w:pPr>
      <w:spacing w:before="240"/>
      <w:ind w:left="1584" w:hanging="1584"/>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heading">
    <w:name w:val="Title page heading"/>
    <w:basedOn w:val="TitlePageSubtitle"/>
    <w:next w:val="TitlePageSubtitle"/>
    <w:rsid w:val="00BB14D2"/>
    <w:pPr>
      <w:spacing w:before="3800" w:after="240"/>
    </w:pPr>
    <w:rPr>
      <w:color w:val="003E69"/>
      <w:sz w:val="56"/>
    </w:rPr>
  </w:style>
  <w:style w:type="paragraph" w:customStyle="1" w:styleId="TitlePageSubtitle">
    <w:name w:val="Title Page Subtitle"/>
    <w:basedOn w:val="Normal"/>
    <w:next w:val="TitlePageOptionalTextLine"/>
    <w:rsid w:val="00BB14D2"/>
    <w:pPr>
      <w:spacing w:before="240"/>
    </w:pPr>
    <w:rPr>
      <w:rFonts w:cs="Arial"/>
      <w:color w:val="85C446"/>
      <w:sz w:val="40"/>
    </w:rPr>
  </w:style>
  <w:style w:type="paragraph" w:customStyle="1" w:styleId="TitlePageOptionalTextLine">
    <w:name w:val="Title Page Optional Text Line"/>
    <w:basedOn w:val="Normal"/>
    <w:next w:val="Heading1"/>
    <w:link w:val="TitlePageOptionalTextLineChar"/>
    <w:rsid w:val="00BB14D2"/>
    <w:pPr>
      <w:spacing w:before="360" w:after="240"/>
    </w:pPr>
    <w:rPr>
      <w:rFonts w:cs="Arial"/>
      <w:color w:val="262626"/>
      <w:sz w:val="26"/>
    </w:rPr>
  </w:style>
  <w:style w:type="paragraph" w:customStyle="1" w:styleId="Header-landscape">
    <w:name w:val="Header-landscape"/>
    <w:basedOn w:val="Header"/>
    <w:rsid w:val="00BB14D2"/>
    <w:pPr>
      <w:tabs>
        <w:tab w:val="clear" w:pos="9639"/>
        <w:tab w:val="right" w:pos="14572"/>
      </w:tabs>
    </w:pPr>
  </w:style>
  <w:style w:type="paragraph" w:styleId="Header">
    <w:name w:val="header"/>
    <w:basedOn w:val="Normal"/>
    <w:link w:val="HeaderChar"/>
    <w:rsid w:val="00BB14D2"/>
    <w:pPr>
      <w:tabs>
        <w:tab w:val="right" w:pos="9639"/>
      </w:tabs>
      <w:spacing w:before="0"/>
    </w:pPr>
    <w:rPr>
      <w:sz w:val="18"/>
    </w:rPr>
  </w:style>
  <w:style w:type="paragraph" w:styleId="Footer">
    <w:name w:val="footer"/>
    <w:basedOn w:val="Header"/>
    <w:link w:val="FooterChar"/>
    <w:uiPriority w:val="99"/>
    <w:rsid w:val="00BB14D2"/>
  </w:style>
  <w:style w:type="paragraph" w:styleId="ListNumber">
    <w:name w:val="List Number"/>
    <w:basedOn w:val="Normal"/>
    <w:rsid w:val="00BB14D2"/>
    <w:pPr>
      <w:numPr>
        <w:numId w:val="14"/>
      </w:numPr>
      <w:spacing w:before="60"/>
    </w:pPr>
  </w:style>
  <w:style w:type="paragraph" w:customStyle="1" w:styleId="References">
    <w:name w:val="References"/>
    <w:basedOn w:val="Normal"/>
    <w:link w:val="ReferencesChar"/>
    <w:rsid w:val="00BB14D2"/>
    <w:pPr>
      <w:autoSpaceDE w:val="0"/>
      <w:autoSpaceDN w:val="0"/>
      <w:adjustRightInd w:val="0"/>
      <w:spacing w:before="40" w:after="40"/>
    </w:pPr>
    <w:rPr>
      <w:sz w:val="18"/>
      <w:szCs w:val="20"/>
      <w:lang w:eastAsia="en-AU"/>
    </w:rPr>
  </w:style>
  <w:style w:type="numbering" w:customStyle="1" w:styleId="StyleNumbered">
    <w:name w:val="Style Numbered"/>
    <w:basedOn w:val="NoList"/>
    <w:rsid w:val="00BB14D2"/>
    <w:pPr>
      <w:numPr>
        <w:numId w:val="14"/>
      </w:numPr>
    </w:pPr>
  </w:style>
  <w:style w:type="paragraph" w:styleId="TOC2">
    <w:name w:val="toc 2"/>
    <w:basedOn w:val="Normal"/>
    <w:next w:val="Normal"/>
    <w:uiPriority w:val="39"/>
    <w:qFormat/>
    <w:rsid w:val="00C61A8A"/>
    <w:pPr>
      <w:spacing w:before="60"/>
    </w:pPr>
    <w:rPr>
      <w:rFonts w:eastAsiaTheme="majorEastAsia"/>
      <w:color w:val="000000" w:themeColor="text1"/>
    </w:rPr>
  </w:style>
  <w:style w:type="paragraph" w:styleId="ListNumber2">
    <w:name w:val="List Number 2"/>
    <w:basedOn w:val="Normal"/>
    <w:rsid w:val="00BB14D2"/>
    <w:pPr>
      <w:numPr>
        <w:ilvl w:val="1"/>
        <w:numId w:val="14"/>
      </w:numPr>
      <w:spacing w:before="60"/>
    </w:pPr>
  </w:style>
  <w:style w:type="paragraph" w:styleId="ListBullet">
    <w:name w:val="List Bullet"/>
    <w:basedOn w:val="Normal"/>
    <w:rsid w:val="00BB14D2"/>
    <w:pPr>
      <w:numPr>
        <w:numId w:val="13"/>
      </w:numPr>
      <w:spacing w:before="60"/>
    </w:pPr>
  </w:style>
  <w:style w:type="paragraph" w:styleId="ListNumber3">
    <w:name w:val="List Number 3"/>
    <w:basedOn w:val="Normal"/>
    <w:rsid w:val="00BB14D2"/>
    <w:pPr>
      <w:numPr>
        <w:ilvl w:val="2"/>
        <w:numId w:val="14"/>
      </w:numPr>
      <w:spacing w:before="60"/>
    </w:pPr>
  </w:style>
  <w:style w:type="paragraph" w:styleId="Index1">
    <w:name w:val="index 1"/>
    <w:basedOn w:val="Normal"/>
    <w:next w:val="Normal"/>
    <w:autoRedefine/>
    <w:semiHidden/>
    <w:rsid w:val="00BB14D2"/>
    <w:pPr>
      <w:ind w:left="220" w:hanging="220"/>
    </w:pPr>
  </w:style>
  <w:style w:type="character" w:customStyle="1" w:styleId="TitlePageOptionalTextLineChar">
    <w:name w:val="Title Page Optional Text Line Char"/>
    <w:link w:val="TitlePageOptionalTextLine"/>
    <w:rsid w:val="00BB14D2"/>
    <w:rPr>
      <w:rFonts w:ascii="Arial" w:hAnsi="Arial" w:cs="Arial"/>
      <w:color w:val="262626"/>
      <w:sz w:val="26"/>
      <w:szCs w:val="24"/>
      <w:lang w:eastAsia="en-US"/>
    </w:rPr>
  </w:style>
  <w:style w:type="paragraph" w:styleId="ListBullet2">
    <w:name w:val="List Bullet 2"/>
    <w:basedOn w:val="Normal"/>
    <w:rsid w:val="00BB14D2"/>
    <w:pPr>
      <w:numPr>
        <w:ilvl w:val="1"/>
        <w:numId w:val="13"/>
      </w:numPr>
      <w:spacing w:before="60"/>
    </w:pPr>
  </w:style>
  <w:style w:type="paragraph" w:styleId="ListBullet3">
    <w:name w:val="List Bullet 3"/>
    <w:basedOn w:val="Normal"/>
    <w:rsid w:val="00BB14D2"/>
    <w:pPr>
      <w:numPr>
        <w:ilvl w:val="2"/>
        <w:numId w:val="13"/>
      </w:numPr>
      <w:spacing w:before="60"/>
    </w:pPr>
  </w:style>
  <w:style w:type="paragraph" w:styleId="ListBullet4">
    <w:name w:val="List Bullet 4"/>
    <w:basedOn w:val="Normal"/>
    <w:rsid w:val="00BB14D2"/>
    <w:pPr>
      <w:numPr>
        <w:ilvl w:val="3"/>
        <w:numId w:val="13"/>
      </w:numPr>
      <w:spacing w:before="120"/>
    </w:pPr>
  </w:style>
  <w:style w:type="paragraph" w:styleId="ListBullet5">
    <w:name w:val="List Bullet 5"/>
    <w:basedOn w:val="Normal"/>
    <w:rsid w:val="00BB14D2"/>
    <w:pPr>
      <w:numPr>
        <w:ilvl w:val="4"/>
        <w:numId w:val="13"/>
      </w:numPr>
    </w:pPr>
  </w:style>
  <w:style w:type="paragraph" w:styleId="ListNumber4">
    <w:name w:val="List Number 4"/>
    <w:basedOn w:val="Normal"/>
    <w:rsid w:val="00BB14D2"/>
    <w:pPr>
      <w:numPr>
        <w:ilvl w:val="3"/>
        <w:numId w:val="14"/>
      </w:numPr>
      <w:spacing w:before="120"/>
    </w:pPr>
  </w:style>
  <w:style w:type="paragraph" w:styleId="ListNumber5">
    <w:name w:val="List Number 5"/>
    <w:basedOn w:val="Normal"/>
    <w:rsid w:val="00BB14D2"/>
    <w:pPr>
      <w:numPr>
        <w:ilvl w:val="4"/>
        <w:numId w:val="14"/>
      </w:numPr>
      <w:spacing w:before="120"/>
    </w:pPr>
  </w:style>
  <w:style w:type="paragraph" w:styleId="TOC1">
    <w:name w:val="toc 1"/>
    <w:basedOn w:val="Normal"/>
    <w:next w:val="Normal"/>
    <w:uiPriority w:val="39"/>
    <w:qFormat/>
    <w:rsid w:val="00E11ED6"/>
    <w:pPr>
      <w:tabs>
        <w:tab w:val="right" w:leader="dot" w:pos="9923"/>
      </w:tabs>
      <w:spacing w:before="60"/>
      <w:ind w:left="851" w:hanging="851"/>
    </w:pPr>
    <w:rPr>
      <w:rFonts w:eastAsiaTheme="majorEastAsia"/>
      <w:b/>
      <w:color w:val="000000" w:themeColor="text1"/>
      <w:sz w:val="28"/>
      <w:szCs w:val="32"/>
    </w:rPr>
  </w:style>
  <w:style w:type="paragraph" w:styleId="TOC3">
    <w:name w:val="toc 3"/>
    <w:basedOn w:val="Heading3"/>
    <w:next w:val="Normal"/>
    <w:uiPriority w:val="39"/>
    <w:qFormat/>
    <w:rsid w:val="00BB14D2"/>
    <w:pPr>
      <w:spacing w:after="120"/>
      <w:ind w:left="851" w:hanging="851"/>
    </w:pPr>
    <w:rPr>
      <w:sz w:val="24"/>
    </w:rPr>
  </w:style>
  <w:style w:type="character" w:styleId="Hyperlink">
    <w:name w:val="Hyperlink"/>
    <w:uiPriority w:val="99"/>
    <w:rsid w:val="00BB14D2"/>
    <w:rPr>
      <w:color w:val="003399"/>
      <w:u w:val="single"/>
    </w:rPr>
  </w:style>
  <w:style w:type="table" w:styleId="TableGrid">
    <w:name w:val="Table Grid"/>
    <w:basedOn w:val="TableNormal"/>
    <w:uiPriority w:val="39"/>
    <w:rsid w:val="00BB14D2"/>
    <w:pPr>
      <w:spacing w:before="180" w:after="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 Blue"/>
    <w:basedOn w:val="TableNormal"/>
    <w:rsid w:val="00BB14D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Footer-landscape">
    <w:name w:val="Footer-landscape"/>
    <w:basedOn w:val="Footer"/>
    <w:rsid w:val="00BB14D2"/>
    <w:pPr>
      <w:tabs>
        <w:tab w:val="clear" w:pos="9639"/>
        <w:tab w:val="right" w:pos="14572"/>
      </w:tabs>
    </w:pPr>
  </w:style>
  <w:style w:type="character" w:styleId="FollowedHyperlink">
    <w:name w:val="FollowedHyperlink"/>
    <w:rsid w:val="00BB14D2"/>
    <w:rPr>
      <w:color w:val="800080"/>
      <w:u w:val="single"/>
    </w:rPr>
  </w:style>
  <w:style w:type="table" w:customStyle="1" w:styleId="Table-LowInk">
    <w:name w:val="Table - Low Ink"/>
    <w:basedOn w:val="TableNormal"/>
    <w:rsid w:val="00BB14D2"/>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BB14D2"/>
    <w:pPr>
      <w:spacing w:before="20" w:after="20"/>
    </w:pPr>
    <w:rPr>
      <w:sz w:val="20"/>
      <w:szCs w:val="20"/>
    </w:rPr>
  </w:style>
  <w:style w:type="paragraph" w:customStyle="1" w:styleId="Tableheadings">
    <w:name w:val="Table headings"/>
    <w:basedOn w:val="Normal"/>
    <w:rsid w:val="00BB14D2"/>
    <w:pPr>
      <w:spacing w:before="0" w:after="0"/>
    </w:pPr>
    <w:rPr>
      <w:b/>
      <w:bCs/>
      <w:color w:val="FFFFFF"/>
      <w:sz w:val="24"/>
      <w:szCs w:val="20"/>
    </w:rPr>
  </w:style>
  <w:style w:type="numbering" w:styleId="111111">
    <w:name w:val="Outline List 2"/>
    <w:basedOn w:val="NoList"/>
    <w:rsid w:val="00BB14D2"/>
    <w:pPr>
      <w:numPr>
        <w:numId w:val="11"/>
      </w:numPr>
    </w:pPr>
  </w:style>
  <w:style w:type="paragraph" w:styleId="FootnoteText">
    <w:name w:val="footnote text"/>
    <w:basedOn w:val="Normal"/>
    <w:rsid w:val="00BB14D2"/>
    <w:pPr>
      <w:spacing w:before="40" w:after="40"/>
    </w:pPr>
    <w:rPr>
      <w:sz w:val="18"/>
      <w:szCs w:val="20"/>
    </w:rPr>
  </w:style>
  <w:style w:type="character" w:styleId="FootnoteReference">
    <w:name w:val="footnote reference"/>
    <w:semiHidden/>
    <w:rsid w:val="00BB14D2"/>
    <w:rPr>
      <w:vertAlign w:val="superscript"/>
    </w:rPr>
  </w:style>
  <w:style w:type="character" w:customStyle="1" w:styleId="ReferencesChar">
    <w:name w:val="References Char"/>
    <w:link w:val="References"/>
    <w:rsid w:val="00BB14D2"/>
    <w:rPr>
      <w:rFonts w:ascii="Arial" w:hAnsi="Arial"/>
      <w:sz w:val="18"/>
      <w:lang w:eastAsia="en-AU"/>
    </w:rPr>
  </w:style>
  <w:style w:type="paragraph" w:customStyle="1" w:styleId="Serviceareaname16pt">
    <w:name w:val="Service area name 16pt"/>
    <w:basedOn w:val="Normal"/>
    <w:rsid w:val="00BB14D2"/>
    <w:pPr>
      <w:spacing w:before="120"/>
      <w:jc w:val="right"/>
    </w:pPr>
    <w:rPr>
      <w:color w:val="003E69"/>
      <w:sz w:val="32"/>
      <w:szCs w:val="32"/>
    </w:rPr>
  </w:style>
  <w:style w:type="character" w:customStyle="1" w:styleId="Heading6Char">
    <w:name w:val="Heading 6 Char"/>
    <w:link w:val="Heading6"/>
    <w:semiHidden/>
    <w:rsid w:val="007F078B"/>
    <w:rPr>
      <w:rFonts w:ascii="Calibri" w:hAnsi="Calibri"/>
      <w:b/>
      <w:bCs/>
      <w:sz w:val="22"/>
      <w:szCs w:val="22"/>
      <w:lang w:eastAsia="en-US"/>
    </w:rPr>
  </w:style>
  <w:style w:type="character" w:customStyle="1" w:styleId="Heading7Char">
    <w:name w:val="Heading 7 Char"/>
    <w:link w:val="Heading7"/>
    <w:semiHidden/>
    <w:rsid w:val="007F078B"/>
    <w:rPr>
      <w:rFonts w:ascii="Calibri" w:hAnsi="Calibri"/>
      <w:sz w:val="24"/>
      <w:szCs w:val="24"/>
      <w:lang w:eastAsia="en-US"/>
    </w:rPr>
  </w:style>
  <w:style w:type="character" w:customStyle="1" w:styleId="Heading8Char">
    <w:name w:val="Heading 8 Char"/>
    <w:link w:val="Heading8"/>
    <w:semiHidden/>
    <w:rsid w:val="007F078B"/>
    <w:rPr>
      <w:rFonts w:ascii="Calibri" w:hAnsi="Calibri"/>
      <w:i/>
      <w:iCs/>
      <w:sz w:val="24"/>
      <w:szCs w:val="24"/>
      <w:lang w:eastAsia="en-US"/>
    </w:rPr>
  </w:style>
  <w:style w:type="character" w:customStyle="1" w:styleId="Heading9Char">
    <w:name w:val="Heading 9 Char"/>
    <w:link w:val="Heading9"/>
    <w:semiHidden/>
    <w:rsid w:val="007F078B"/>
    <w:rPr>
      <w:rFonts w:ascii="Cambria" w:hAnsi="Cambria"/>
      <w:sz w:val="22"/>
      <w:szCs w:val="22"/>
      <w:lang w:eastAsia="en-US"/>
    </w:rPr>
  </w:style>
  <w:style w:type="character" w:customStyle="1" w:styleId="HeaderChar">
    <w:name w:val="Header Char"/>
    <w:basedOn w:val="DefaultParagraphFont"/>
    <w:link w:val="Header"/>
    <w:rsid w:val="00BB14D2"/>
    <w:rPr>
      <w:rFonts w:ascii="Arial" w:hAnsi="Arial"/>
      <w:sz w:val="18"/>
      <w:szCs w:val="24"/>
      <w:lang w:eastAsia="en-US"/>
    </w:rPr>
  </w:style>
  <w:style w:type="character" w:customStyle="1" w:styleId="FooterChar">
    <w:name w:val="Footer Char"/>
    <w:link w:val="Footer"/>
    <w:uiPriority w:val="99"/>
    <w:rsid w:val="00BB14D2"/>
    <w:rPr>
      <w:rFonts w:ascii="Arial" w:hAnsi="Arial"/>
      <w:sz w:val="18"/>
      <w:szCs w:val="24"/>
      <w:lang w:eastAsia="en-US"/>
    </w:rPr>
  </w:style>
  <w:style w:type="paragraph" w:styleId="BalloonText">
    <w:name w:val="Balloon Text"/>
    <w:basedOn w:val="Normal"/>
    <w:link w:val="BalloonTextChar"/>
    <w:rsid w:val="00BB14D2"/>
    <w:pPr>
      <w:spacing w:before="0" w:after="0" w:line="240" w:lineRule="auto"/>
    </w:pPr>
    <w:rPr>
      <w:rFonts w:ascii="Tahoma" w:hAnsi="Tahoma" w:cs="Tahoma"/>
      <w:sz w:val="16"/>
      <w:szCs w:val="16"/>
    </w:rPr>
  </w:style>
  <w:style w:type="character" w:customStyle="1" w:styleId="BalloonTextChar">
    <w:name w:val="Balloon Text Char"/>
    <w:link w:val="BalloonText"/>
    <w:rsid w:val="00BB14D2"/>
    <w:rPr>
      <w:rFonts w:ascii="Tahoma" w:hAnsi="Tahoma" w:cs="Tahoma"/>
      <w:sz w:val="16"/>
      <w:szCs w:val="16"/>
      <w:lang w:eastAsia="en-US"/>
    </w:rPr>
  </w:style>
  <w:style w:type="paragraph" w:customStyle="1" w:styleId="CharCharCharChar">
    <w:name w:val="Char Char Char Char"/>
    <w:basedOn w:val="Normal"/>
    <w:semiHidden/>
    <w:rsid w:val="005B03EF"/>
    <w:pPr>
      <w:keepLines/>
      <w:spacing w:before="120" w:after="160" w:line="240" w:lineRule="exact"/>
      <w:jc w:val="both"/>
    </w:pPr>
    <w:rPr>
      <w:color w:val="000000"/>
      <w:szCs w:val="20"/>
      <w:lang w:val="en-US"/>
    </w:rPr>
  </w:style>
  <w:style w:type="character" w:styleId="CommentReference">
    <w:name w:val="annotation reference"/>
    <w:rsid w:val="00BB14D2"/>
    <w:rPr>
      <w:sz w:val="16"/>
      <w:szCs w:val="16"/>
    </w:rPr>
  </w:style>
  <w:style w:type="paragraph" w:styleId="CommentText">
    <w:name w:val="annotation text"/>
    <w:basedOn w:val="Normal"/>
    <w:link w:val="CommentTextChar"/>
    <w:rsid w:val="00BB14D2"/>
    <w:rPr>
      <w:sz w:val="20"/>
      <w:szCs w:val="20"/>
    </w:rPr>
  </w:style>
  <w:style w:type="character" w:customStyle="1" w:styleId="CommentTextChar">
    <w:name w:val="Comment Text Char"/>
    <w:link w:val="CommentText"/>
    <w:rsid w:val="00BB14D2"/>
    <w:rPr>
      <w:rFonts w:ascii="Arial" w:hAnsi="Arial"/>
      <w:lang w:eastAsia="en-US"/>
    </w:rPr>
  </w:style>
  <w:style w:type="paragraph" w:styleId="CommentSubject">
    <w:name w:val="annotation subject"/>
    <w:basedOn w:val="CommentText"/>
    <w:next w:val="CommentText"/>
    <w:link w:val="CommentSubjectChar"/>
    <w:rsid w:val="00BB14D2"/>
    <w:rPr>
      <w:b/>
      <w:bCs/>
    </w:rPr>
  </w:style>
  <w:style w:type="character" w:customStyle="1" w:styleId="CommentSubjectChar">
    <w:name w:val="Comment Subject Char"/>
    <w:link w:val="CommentSubject"/>
    <w:rsid w:val="00BB14D2"/>
    <w:rPr>
      <w:rFonts w:ascii="Arial" w:hAnsi="Arial"/>
      <w:b/>
      <w:bCs/>
      <w:lang w:eastAsia="en-US"/>
    </w:rPr>
  </w:style>
  <w:style w:type="paragraph" w:styleId="Revision">
    <w:name w:val="Revision"/>
    <w:hidden/>
    <w:uiPriority w:val="99"/>
    <w:semiHidden/>
    <w:rsid w:val="00242B33"/>
    <w:rPr>
      <w:rFonts w:ascii="Arial" w:hAnsi="Arial"/>
      <w:sz w:val="22"/>
      <w:szCs w:val="24"/>
      <w:lang w:eastAsia="en-US"/>
    </w:rPr>
  </w:style>
  <w:style w:type="paragraph" w:customStyle="1" w:styleId="Sub-Clause">
    <w:name w:val="Sub-Clause"/>
    <w:basedOn w:val="Normal"/>
    <w:next w:val="Normal"/>
    <w:qFormat/>
    <w:rsid w:val="00DC0937"/>
    <w:pPr>
      <w:numPr>
        <w:ilvl w:val="1"/>
        <w:numId w:val="1"/>
      </w:numPr>
      <w:spacing w:before="120" w:after="120" w:line="240" w:lineRule="auto"/>
      <w:jc w:val="both"/>
    </w:pPr>
    <w:rPr>
      <w:rFonts w:ascii="Arial Narrow" w:hAnsi="Arial Narrow"/>
      <w:b/>
      <w:bCs/>
      <w:sz w:val="20"/>
      <w:szCs w:val="20"/>
      <w:lang w:eastAsia="en-AU"/>
    </w:rPr>
  </w:style>
  <w:style w:type="numbering" w:customStyle="1" w:styleId="Style1">
    <w:name w:val="Style1"/>
    <w:rsid w:val="00DC0937"/>
    <w:pPr>
      <w:numPr>
        <w:numId w:val="2"/>
      </w:numPr>
    </w:pPr>
  </w:style>
  <w:style w:type="paragraph" w:customStyle="1" w:styleId="SectionHead1">
    <w:name w:val="Section Head 1"/>
    <w:basedOn w:val="Normal"/>
    <w:next w:val="SectionPara1"/>
    <w:rsid w:val="00B243EF"/>
    <w:pPr>
      <w:keepNext/>
      <w:tabs>
        <w:tab w:val="num" w:pos="576"/>
      </w:tabs>
      <w:suppressAutoHyphens/>
      <w:overflowPunct w:val="0"/>
      <w:autoSpaceDE w:val="0"/>
      <w:autoSpaceDN w:val="0"/>
      <w:adjustRightInd w:val="0"/>
      <w:spacing w:before="240" w:after="120" w:line="240" w:lineRule="auto"/>
      <w:ind w:left="576" w:hanging="576"/>
      <w:textAlignment w:val="baseline"/>
    </w:pPr>
    <w:rPr>
      <w:rFonts w:cs="Arial"/>
      <w:b/>
      <w:spacing w:val="-3"/>
      <w:szCs w:val="20"/>
      <w:lang w:val="en-GB"/>
    </w:rPr>
  </w:style>
  <w:style w:type="paragraph" w:customStyle="1" w:styleId="SectionPara1">
    <w:name w:val="Section Para 1"/>
    <w:basedOn w:val="Normal"/>
    <w:rsid w:val="00B243EF"/>
    <w:pPr>
      <w:tabs>
        <w:tab w:val="num" w:pos="1588"/>
      </w:tabs>
      <w:suppressAutoHyphens/>
      <w:overflowPunct w:val="0"/>
      <w:autoSpaceDE w:val="0"/>
      <w:autoSpaceDN w:val="0"/>
      <w:adjustRightInd w:val="0"/>
      <w:spacing w:before="120" w:after="120" w:line="240" w:lineRule="auto"/>
      <w:ind w:left="2098" w:hanging="964"/>
      <w:jc w:val="both"/>
      <w:textAlignment w:val="baseline"/>
    </w:pPr>
    <w:rPr>
      <w:rFonts w:cs="Arial"/>
      <w:szCs w:val="20"/>
      <w:lang w:val="en-GB"/>
    </w:rPr>
  </w:style>
  <w:style w:type="paragraph" w:customStyle="1" w:styleId="SectionPara2">
    <w:name w:val="Section Para 2"/>
    <w:basedOn w:val="Normal"/>
    <w:rsid w:val="00B243EF"/>
    <w:pPr>
      <w:tabs>
        <w:tab w:val="num" w:pos="2268"/>
      </w:tabs>
      <w:suppressAutoHyphens/>
      <w:overflowPunct w:val="0"/>
      <w:autoSpaceDE w:val="0"/>
      <w:autoSpaceDN w:val="0"/>
      <w:adjustRightInd w:val="0"/>
      <w:spacing w:before="120" w:line="240" w:lineRule="auto"/>
      <w:ind w:left="2608" w:hanging="340"/>
      <w:jc w:val="both"/>
      <w:textAlignment w:val="baseline"/>
    </w:pPr>
    <w:rPr>
      <w:rFonts w:cs="Arial"/>
      <w:szCs w:val="20"/>
      <w:lang w:val="en-GB"/>
    </w:rPr>
  </w:style>
  <w:style w:type="paragraph" w:customStyle="1" w:styleId="SectionPara3">
    <w:name w:val="Section Para 3"/>
    <w:basedOn w:val="Normal"/>
    <w:rsid w:val="00B243EF"/>
    <w:pPr>
      <w:tabs>
        <w:tab w:val="num" w:pos="1152"/>
      </w:tabs>
      <w:overflowPunct w:val="0"/>
      <w:autoSpaceDE w:val="0"/>
      <w:autoSpaceDN w:val="0"/>
      <w:adjustRightInd w:val="0"/>
      <w:spacing w:before="120" w:line="240" w:lineRule="auto"/>
      <w:ind w:left="3459" w:hanging="624"/>
      <w:jc w:val="both"/>
      <w:textAlignment w:val="baseline"/>
    </w:pPr>
    <w:rPr>
      <w:rFonts w:cs="Arial"/>
      <w:szCs w:val="20"/>
      <w:lang w:val="en-GB"/>
    </w:rPr>
  </w:style>
  <w:style w:type="paragraph" w:customStyle="1" w:styleId="SectionPara4">
    <w:name w:val="Section Para 4"/>
    <w:basedOn w:val="Normal"/>
    <w:rsid w:val="00B243EF"/>
    <w:pPr>
      <w:tabs>
        <w:tab w:val="num" w:pos="1296"/>
      </w:tabs>
      <w:overflowPunct w:val="0"/>
      <w:autoSpaceDE w:val="0"/>
      <w:autoSpaceDN w:val="0"/>
      <w:adjustRightInd w:val="0"/>
      <w:spacing w:before="0" w:after="0" w:line="240" w:lineRule="auto"/>
      <w:ind w:left="1296" w:hanging="1296"/>
      <w:jc w:val="both"/>
      <w:textAlignment w:val="baseline"/>
    </w:pPr>
    <w:rPr>
      <w:rFonts w:cs="Arial"/>
      <w:szCs w:val="20"/>
      <w:lang w:val="en-GB"/>
    </w:rPr>
  </w:style>
  <w:style w:type="paragraph" w:customStyle="1" w:styleId="Default">
    <w:name w:val="Default"/>
    <w:rsid w:val="00BB14D2"/>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BB14D2"/>
    <w:pPr>
      <w:ind w:left="720"/>
    </w:pPr>
  </w:style>
  <w:style w:type="paragraph" w:customStyle="1" w:styleId="clause11">
    <w:name w:val="clause 1.1"/>
    <w:basedOn w:val="Normal"/>
    <w:rsid w:val="00BB14D2"/>
    <w:pPr>
      <w:tabs>
        <w:tab w:val="num" w:pos="567"/>
      </w:tabs>
      <w:spacing w:before="120" w:after="240" w:line="240" w:lineRule="auto"/>
      <w:ind w:left="567" w:hanging="567"/>
      <w:jc w:val="both"/>
    </w:pPr>
    <w:rPr>
      <w:rFonts w:ascii="Times New Roman" w:hAnsi="Times New Roman"/>
      <w:sz w:val="24"/>
      <w:lang w:eastAsia="zh-CN"/>
    </w:rPr>
  </w:style>
  <w:style w:type="character" w:customStyle="1" w:styleId="Heading2Char">
    <w:name w:val="Heading 2 Char"/>
    <w:link w:val="Heading2"/>
    <w:uiPriority w:val="9"/>
    <w:rsid w:val="00BB14D2"/>
    <w:rPr>
      <w:rFonts w:ascii="Arial" w:eastAsiaTheme="majorEastAsia" w:hAnsi="Arial" w:cs="Arial"/>
      <w:color w:val="A70240"/>
      <w:sz w:val="32"/>
      <w:szCs w:val="32"/>
      <w:lang w:eastAsia="en-AU"/>
    </w:rPr>
  </w:style>
  <w:style w:type="character" w:customStyle="1" w:styleId="ListParagraphChar">
    <w:name w:val="List Paragraph Char"/>
    <w:basedOn w:val="DefaultParagraphFont"/>
    <w:link w:val="ListParagraph"/>
    <w:uiPriority w:val="34"/>
    <w:locked/>
    <w:rsid w:val="00BB14D2"/>
    <w:rPr>
      <w:rFonts w:ascii="Arial" w:hAnsi="Arial"/>
      <w:sz w:val="22"/>
      <w:szCs w:val="24"/>
      <w:lang w:eastAsia="en-US"/>
    </w:rPr>
  </w:style>
  <w:style w:type="character" w:customStyle="1" w:styleId="Heading1Char">
    <w:name w:val="Heading 1 Char"/>
    <w:link w:val="Heading1"/>
    <w:uiPriority w:val="9"/>
    <w:rsid w:val="00BB14D2"/>
    <w:rPr>
      <w:rFonts w:ascii="Arial" w:hAnsi="Arial" w:cs="Arial"/>
      <w:b/>
      <w:bCs/>
      <w:color w:val="A70240"/>
      <w:sz w:val="36"/>
      <w:lang w:eastAsia="en-AU"/>
    </w:rPr>
  </w:style>
  <w:style w:type="table" w:customStyle="1" w:styleId="TableGrid2">
    <w:name w:val="Table Grid2"/>
    <w:basedOn w:val="TableNormal"/>
    <w:next w:val="TableGrid"/>
    <w:rsid w:val="00DE4DF1"/>
    <w:pPr>
      <w:spacing w:before="180" w:after="60" w:line="264"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B14D2"/>
    <w:rPr>
      <w:rFonts w:ascii="Arial" w:eastAsiaTheme="majorEastAsia" w:hAnsi="Arial"/>
      <w:color w:val="595959"/>
      <w:sz w:val="32"/>
      <w:szCs w:val="32"/>
      <w:lang w:eastAsia="en-AU"/>
    </w:rPr>
  </w:style>
  <w:style w:type="character" w:customStyle="1" w:styleId="Heading4Char">
    <w:name w:val="Heading 4 Char"/>
    <w:basedOn w:val="DefaultParagraphFont"/>
    <w:link w:val="Heading4"/>
    <w:rsid w:val="00DA0BE1"/>
    <w:rPr>
      <w:rFonts w:ascii="Arial" w:hAnsi="Arial"/>
      <w:bCs/>
      <w:i/>
      <w:iCs/>
      <w:color w:val="595959"/>
      <w:sz w:val="28"/>
      <w:szCs w:val="28"/>
      <w:lang w:eastAsia="en-AU"/>
    </w:rPr>
  </w:style>
  <w:style w:type="paragraph" w:customStyle="1" w:styleId="HPW4">
    <w:name w:val="HPW4"/>
    <w:basedOn w:val="Normal"/>
    <w:qFormat/>
    <w:rsid w:val="00DF71EE"/>
    <w:pPr>
      <w:numPr>
        <w:numId w:val="8"/>
      </w:numPr>
      <w:tabs>
        <w:tab w:val="left" w:pos="426"/>
      </w:tabs>
      <w:spacing w:line="240" w:lineRule="auto"/>
    </w:pPr>
    <w:rPr>
      <w:sz w:val="20"/>
      <w:szCs w:val="20"/>
      <w:lang w:eastAsia="en-AU"/>
    </w:rPr>
  </w:style>
  <w:style w:type="paragraph" w:styleId="BodyText">
    <w:name w:val="Body Text"/>
    <w:basedOn w:val="Normal"/>
    <w:link w:val="BodyTextChar"/>
    <w:rsid w:val="00BB14D2"/>
    <w:pPr>
      <w:spacing w:after="120"/>
    </w:pPr>
  </w:style>
  <w:style w:type="character" w:customStyle="1" w:styleId="BodyTextChar">
    <w:name w:val="Body Text Char"/>
    <w:link w:val="BodyText"/>
    <w:rsid w:val="00BB14D2"/>
    <w:rPr>
      <w:rFonts w:ascii="Arial" w:hAnsi="Arial"/>
      <w:sz w:val="22"/>
      <w:szCs w:val="24"/>
      <w:lang w:eastAsia="en-US"/>
    </w:rPr>
  </w:style>
  <w:style w:type="character" w:styleId="PlaceholderText">
    <w:name w:val="Placeholder Text"/>
    <w:basedOn w:val="DefaultParagraphFont"/>
    <w:uiPriority w:val="99"/>
    <w:semiHidden/>
    <w:rsid w:val="00BB14D2"/>
    <w:rPr>
      <w:color w:val="808080"/>
    </w:rPr>
  </w:style>
  <w:style w:type="paragraph" w:styleId="Date">
    <w:name w:val="Date"/>
    <w:basedOn w:val="Normal"/>
    <w:next w:val="Normal"/>
    <w:link w:val="DateChar"/>
    <w:rsid w:val="00BB14D2"/>
  </w:style>
  <w:style w:type="character" w:customStyle="1" w:styleId="DateChar">
    <w:name w:val="Date Char"/>
    <w:link w:val="Date"/>
    <w:rsid w:val="00BB14D2"/>
    <w:rPr>
      <w:rFonts w:ascii="Arial" w:hAnsi="Arial"/>
      <w:sz w:val="22"/>
      <w:szCs w:val="24"/>
      <w:lang w:eastAsia="en-US"/>
    </w:rPr>
  </w:style>
  <w:style w:type="paragraph" w:customStyle="1" w:styleId="HPW3">
    <w:name w:val="HPW3"/>
    <w:basedOn w:val="Heading3"/>
    <w:next w:val="BodyText"/>
    <w:qFormat/>
    <w:rsid w:val="00BB14D2"/>
    <w:pPr>
      <w:numPr>
        <w:ilvl w:val="1"/>
        <w:numId w:val="12"/>
      </w:numPr>
      <w:spacing w:before="240" w:after="0"/>
    </w:pPr>
  </w:style>
  <w:style w:type="paragraph" w:customStyle="1" w:styleId="StyleTableText">
    <w:name w:val="Style Table Text"/>
    <w:rsid w:val="00BB14D2"/>
    <w:pPr>
      <w:keepLines/>
      <w:spacing w:before="60" w:after="60"/>
    </w:pPr>
    <w:rPr>
      <w:rFonts w:ascii="Arial Narrow" w:hAnsi="Arial Narrow"/>
      <w:lang w:val="en-GB" w:eastAsia="en-US"/>
    </w:rPr>
  </w:style>
  <w:style w:type="paragraph" w:styleId="Subtitle">
    <w:name w:val="Subtitle"/>
    <w:basedOn w:val="TOC2"/>
    <w:next w:val="Normal"/>
    <w:link w:val="SubtitleChar"/>
    <w:uiPriority w:val="11"/>
    <w:qFormat/>
    <w:rsid w:val="00BB14D2"/>
    <w:rPr>
      <w14:scene3d>
        <w14:camera w14:prst="orthographicFront"/>
        <w14:lightRig w14:rig="threePt" w14:dir="t">
          <w14:rot w14:lat="0" w14:lon="0" w14:rev="0"/>
        </w14:lightRig>
      </w14:scene3d>
    </w:rPr>
  </w:style>
  <w:style w:type="character" w:customStyle="1" w:styleId="SubtitleChar">
    <w:name w:val="Subtitle Char"/>
    <w:basedOn w:val="DefaultParagraphFont"/>
    <w:link w:val="Subtitle"/>
    <w:uiPriority w:val="11"/>
    <w:rsid w:val="00BB14D2"/>
    <w:rPr>
      <w:rFonts w:ascii="Arial" w:eastAsiaTheme="majorEastAsia" w:hAnsi="Arial" w:cs="Arial"/>
      <w:bCs/>
      <w:color w:val="A70240"/>
      <w:sz w:val="24"/>
      <w:lang w:eastAsia="en-AU"/>
      <w14:scene3d>
        <w14:camera w14:prst="orthographicFront"/>
        <w14:lightRig w14:rig="threePt" w14:dir="t">
          <w14:rot w14:lat="0" w14:lon="0" w14:rev="0"/>
        </w14:lightRig>
      </w14:scene3d>
    </w:rPr>
  </w:style>
  <w:style w:type="character" w:styleId="SubtleEmphasis">
    <w:name w:val="Subtle Emphasis"/>
    <w:uiPriority w:val="19"/>
    <w:qFormat/>
    <w:rsid w:val="00BB14D2"/>
  </w:style>
  <w:style w:type="paragraph" w:customStyle="1" w:styleId="TableTextHeadingChar">
    <w:name w:val="Table Text Heading Char"/>
    <w:link w:val="TableTextHeadingCharChar"/>
    <w:rsid w:val="00BB14D2"/>
    <w:pPr>
      <w:spacing w:before="120" w:after="120"/>
    </w:pPr>
    <w:rPr>
      <w:rFonts w:ascii="Arial Narrow" w:hAnsi="Arial Narrow"/>
      <w:b/>
      <w:lang w:val="en-GB" w:eastAsia="en-US"/>
    </w:rPr>
  </w:style>
  <w:style w:type="character" w:customStyle="1" w:styleId="TableTextHeadingCharChar">
    <w:name w:val="Table Text Heading Char Char"/>
    <w:link w:val="TableTextHeadingChar"/>
    <w:rsid w:val="00BB14D2"/>
    <w:rPr>
      <w:rFonts w:ascii="Arial Narrow" w:hAnsi="Arial Narrow"/>
      <w:b/>
      <w:lang w:val="en-GB" w:eastAsia="en-US"/>
    </w:rPr>
  </w:style>
  <w:style w:type="paragraph" w:styleId="Title">
    <w:name w:val="Title"/>
    <w:basedOn w:val="TOC1"/>
    <w:next w:val="Normal"/>
    <w:link w:val="TitleChar"/>
    <w:uiPriority w:val="10"/>
    <w:qFormat/>
    <w:rsid w:val="00BB14D2"/>
    <w:rPr>
      <w:sz w:val="36"/>
      <w:szCs w:val="36"/>
    </w:rPr>
  </w:style>
  <w:style w:type="character" w:customStyle="1" w:styleId="TitleChar">
    <w:name w:val="Title Char"/>
    <w:basedOn w:val="DefaultParagraphFont"/>
    <w:link w:val="Title"/>
    <w:uiPriority w:val="10"/>
    <w:rsid w:val="00BB14D2"/>
    <w:rPr>
      <w:rFonts w:ascii="Arial" w:eastAsiaTheme="majorEastAsia" w:hAnsi="Arial" w:cs="Arial"/>
      <w:b/>
      <w:bCs/>
      <w:color w:val="A70240"/>
      <w:sz w:val="36"/>
      <w:szCs w:val="36"/>
      <w:lang w:eastAsia="en-AU"/>
    </w:rPr>
  </w:style>
  <w:style w:type="paragraph" w:styleId="TOCHeading">
    <w:name w:val="TOC Heading"/>
    <w:basedOn w:val="Heading1"/>
    <w:next w:val="Normal"/>
    <w:uiPriority w:val="39"/>
    <w:unhideWhenUsed/>
    <w:qFormat/>
    <w:rsid w:val="002E33FE"/>
    <w:pPr>
      <w:keepNext/>
      <w:keepLines/>
      <w:autoSpaceDE/>
      <w:autoSpaceDN/>
      <w:adjustRightInd/>
      <w:spacing w:before="480" w:after="0" w:line="276" w:lineRule="auto"/>
      <w:outlineLvl w:val="9"/>
    </w:pPr>
    <w:rPr>
      <w:rFonts w:eastAsia="MS Gothic" w:cs="Times New Roman"/>
      <w:szCs w:val="36"/>
      <w:lang w:val="en-US" w:eastAsia="ja-JP"/>
    </w:rPr>
  </w:style>
  <w:style w:type="character" w:styleId="UnresolvedMention">
    <w:name w:val="Unresolved Mention"/>
    <w:basedOn w:val="DefaultParagraphFont"/>
    <w:uiPriority w:val="99"/>
    <w:semiHidden/>
    <w:unhideWhenUsed/>
    <w:rsid w:val="00BB14D2"/>
    <w:rPr>
      <w:color w:val="605E5C"/>
      <w:shd w:val="clear" w:color="auto" w:fill="E1DFDD"/>
    </w:rPr>
  </w:style>
  <w:style w:type="character" w:styleId="Emphasis">
    <w:name w:val="Emphasis"/>
    <w:basedOn w:val="DefaultParagraphFont"/>
    <w:qFormat/>
    <w:rsid w:val="00371EAB"/>
    <w:rPr>
      <w:i/>
      <w:iCs/>
    </w:rPr>
  </w:style>
  <w:style w:type="character" w:styleId="Strong">
    <w:name w:val="Strong"/>
    <w:basedOn w:val="DefaultParagraphFont"/>
    <w:qFormat/>
    <w:rsid w:val="00BB14D2"/>
    <w:rPr>
      <w:b/>
      <w:bCs/>
      <w:sz w:val="20"/>
      <w:szCs w:val="22"/>
    </w:rPr>
  </w:style>
  <w:style w:type="paragraph" w:styleId="TOC4">
    <w:name w:val="toc 4"/>
    <w:basedOn w:val="Normal"/>
    <w:next w:val="Normal"/>
    <w:autoRedefine/>
    <w:uiPriority w:val="39"/>
    <w:unhideWhenUsed/>
    <w:rsid w:val="00C61A8A"/>
    <w:pPr>
      <w:spacing w:before="0" w:after="100" w:line="259" w:lineRule="auto"/>
      <w:ind w:left="660"/>
    </w:pPr>
    <w:rPr>
      <w:rFonts w:asciiTheme="minorHAnsi" w:eastAsiaTheme="minorEastAsia" w:hAnsiTheme="minorHAnsi" w:cstheme="minorBidi"/>
      <w:szCs w:val="22"/>
      <w:lang w:eastAsia="en-AU"/>
    </w:rPr>
  </w:style>
  <w:style w:type="paragraph" w:styleId="TOC5">
    <w:name w:val="toc 5"/>
    <w:basedOn w:val="Normal"/>
    <w:next w:val="Normal"/>
    <w:autoRedefine/>
    <w:uiPriority w:val="39"/>
    <w:unhideWhenUsed/>
    <w:rsid w:val="00C61A8A"/>
    <w:pPr>
      <w:spacing w:before="0"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C61A8A"/>
    <w:pPr>
      <w:spacing w:before="0"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C61A8A"/>
    <w:pPr>
      <w:spacing w:before="0"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C61A8A"/>
    <w:pPr>
      <w:spacing w:before="0"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C61A8A"/>
    <w:pPr>
      <w:spacing w:before="0" w:after="100" w:line="259" w:lineRule="auto"/>
      <w:ind w:left="1760"/>
    </w:pPr>
    <w:rPr>
      <w:rFonts w:asciiTheme="minorHAnsi" w:eastAsiaTheme="minorEastAsia" w:hAnsiTheme="minorHAnsi" w:cstheme="minorBid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2109">
      <w:bodyDiv w:val="1"/>
      <w:marLeft w:val="0"/>
      <w:marRight w:val="0"/>
      <w:marTop w:val="0"/>
      <w:marBottom w:val="0"/>
      <w:divBdr>
        <w:top w:val="none" w:sz="0" w:space="0" w:color="auto"/>
        <w:left w:val="none" w:sz="0" w:space="0" w:color="auto"/>
        <w:bottom w:val="none" w:sz="0" w:space="0" w:color="auto"/>
        <w:right w:val="none" w:sz="0" w:space="0" w:color="auto"/>
      </w:divBdr>
    </w:div>
    <w:div w:id="155386560">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383718919">
      <w:bodyDiv w:val="1"/>
      <w:marLeft w:val="0"/>
      <w:marRight w:val="0"/>
      <w:marTop w:val="0"/>
      <w:marBottom w:val="0"/>
      <w:divBdr>
        <w:top w:val="none" w:sz="0" w:space="0" w:color="auto"/>
        <w:left w:val="none" w:sz="0" w:space="0" w:color="auto"/>
        <w:bottom w:val="none" w:sz="0" w:space="0" w:color="auto"/>
        <w:right w:val="none" w:sz="0" w:space="0" w:color="auto"/>
      </w:divBdr>
    </w:div>
    <w:div w:id="399639644">
      <w:bodyDiv w:val="1"/>
      <w:marLeft w:val="0"/>
      <w:marRight w:val="0"/>
      <w:marTop w:val="0"/>
      <w:marBottom w:val="0"/>
      <w:divBdr>
        <w:top w:val="none" w:sz="0" w:space="0" w:color="auto"/>
        <w:left w:val="none" w:sz="0" w:space="0" w:color="auto"/>
        <w:bottom w:val="none" w:sz="0" w:space="0" w:color="auto"/>
        <w:right w:val="none" w:sz="0" w:space="0" w:color="auto"/>
      </w:divBdr>
    </w:div>
    <w:div w:id="454521772">
      <w:bodyDiv w:val="1"/>
      <w:marLeft w:val="0"/>
      <w:marRight w:val="0"/>
      <w:marTop w:val="0"/>
      <w:marBottom w:val="0"/>
      <w:divBdr>
        <w:top w:val="none" w:sz="0" w:space="0" w:color="auto"/>
        <w:left w:val="none" w:sz="0" w:space="0" w:color="auto"/>
        <w:bottom w:val="none" w:sz="0" w:space="0" w:color="auto"/>
        <w:right w:val="none" w:sz="0" w:space="0" w:color="auto"/>
      </w:divBdr>
    </w:div>
    <w:div w:id="555288399">
      <w:bodyDiv w:val="1"/>
      <w:marLeft w:val="0"/>
      <w:marRight w:val="0"/>
      <w:marTop w:val="0"/>
      <w:marBottom w:val="0"/>
      <w:divBdr>
        <w:top w:val="none" w:sz="0" w:space="0" w:color="auto"/>
        <w:left w:val="none" w:sz="0" w:space="0" w:color="auto"/>
        <w:bottom w:val="none" w:sz="0" w:space="0" w:color="auto"/>
        <w:right w:val="none" w:sz="0" w:space="0" w:color="auto"/>
      </w:divBdr>
    </w:div>
    <w:div w:id="685669076">
      <w:bodyDiv w:val="1"/>
      <w:marLeft w:val="0"/>
      <w:marRight w:val="0"/>
      <w:marTop w:val="0"/>
      <w:marBottom w:val="0"/>
      <w:divBdr>
        <w:top w:val="none" w:sz="0" w:space="0" w:color="auto"/>
        <w:left w:val="none" w:sz="0" w:space="0" w:color="auto"/>
        <w:bottom w:val="none" w:sz="0" w:space="0" w:color="auto"/>
        <w:right w:val="none" w:sz="0" w:space="0" w:color="auto"/>
      </w:divBdr>
    </w:div>
    <w:div w:id="714624118">
      <w:bodyDiv w:val="1"/>
      <w:marLeft w:val="0"/>
      <w:marRight w:val="0"/>
      <w:marTop w:val="0"/>
      <w:marBottom w:val="0"/>
      <w:divBdr>
        <w:top w:val="none" w:sz="0" w:space="0" w:color="auto"/>
        <w:left w:val="none" w:sz="0" w:space="0" w:color="auto"/>
        <w:bottom w:val="none" w:sz="0" w:space="0" w:color="auto"/>
        <w:right w:val="none" w:sz="0" w:space="0" w:color="auto"/>
      </w:divBdr>
    </w:div>
    <w:div w:id="819273959">
      <w:bodyDiv w:val="1"/>
      <w:marLeft w:val="0"/>
      <w:marRight w:val="0"/>
      <w:marTop w:val="0"/>
      <w:marBottom w:val="0"/>
      <w:divBdr>
        <w:top w:val="none" w:sz="0" w:space="0" w:color="auto"/>
        <w:left w:val="none" w:sz="0" w:space="0" w:color="auto"/>
        <w:bottom w:val="none" w:sz="0" w:space="0" w:color="auto"/>
        <w:right w:val="none" w:sz="0" w:space="0" w:color="auto"/>
      </w:divBdr>
    </w:div>
    <w:div w:id="1047292264">
      <w:bodyDiv w:val="1"/>
      <w:marLeft w:val="0"/>
      <w:marRight w:val="0"/>
      <w:marTop w:val="0"/>
      <w:marBottom w:val="0"/>
      <w:divBdr>
        <w:top w:val="none" w:sz="0" w:space="0" w:color="auto"/>
        <w:left w:val="none" w:sz="0" w:space="0" w:color="auto"/>
        <w:bottom w:val="none" w:sz="0" w:space="0" w:color="auto"/>
        <w:right w:val="none" w:sz="0" w:space="0" w:color="auto"/>
      </w:divBdr>
    </w:div>
    <w:div w:id="1047487639">
      <w:bodyDiv w:val="1"/>
      <w:marLeft w:val="0"/>
      <w:marRight w:val="0"/>
      <w:marTop w:val="0"/>
      <w:marBottom w:val="0"/>
      <w:divBdr>
        <w:top w:val="none" w:sz="0" w:space="0" w:color="auto"/>
        <w:left w:val="none" w:sz="0" w:space="0" w:color="auto"/>
        <w:bottom w:val="none" w:sz="0" w:space="0" w:color="auto"/>
        <w:right w:val="none" w:sz="0" w:space="0" w:color="auto"/>
      </w:divBdr>
    </w:div>
    <w:div w:id="1173186676">
      <w:bodyDiv w:val="1"/>
      <w:marLeft w:val="0"/>
      <w:marRight w:val="0"/>
      <w:marTop w:val="0"/>
      <w:marBottom w:val="0"/>
      <w:divBdr>
        <w:top w:val="none" w:sz="0" w:space="0" w:color="auto"/>
        <w:left w:val="none" w:sz="0" w:space="0" w:color="auto"/>
        <w:bottom w:val="none" w:sz="0" w:space="0" w:color="auto"/>
        <w:right w:val="none" w:sz="0" w:space="0" w:color="auto"/>
      </w:divBdr>
    </w:div>
    <w:div w:id="1250654874">
      <w:bodyDiv w:val="1"/>
      <w:marLeft w:val="0"/>
      <w:marRight w:val="0"/>
      <w:marTop w:val="0"/>
      <w:marBottom w:val="0"/>
      <w:divBdr>
        <w:top w:val="none" w:sz="0" w:space="0" w:color="auto"/>
        <w:left w:val="none" w:sz="0" w:space="0" w:color="auto"/>
        <w:bottom w:val="none" w:sz="0" w:space="0" w:color="auto"/>
        <w:right w:val="none" w:sz="0" w:space="0" w:color="auto"/>
      </w:divBdr>
    </w:div>
    <w:div w:id="1280919766">
      <w:bodyDiv w:val="1"/>
      <w:marLeft w:val="0"/>
      <w:marRight w:val="0"/>
      <w:marTop w:val="0"/>
      <w:marBottom w:val="0"/>
      <w:divBdr>
        <w:top w:val="none" w:sz="0" w:space="0" w:color="auto"/>
        <w:left w:val="none" w:sz="0" w:space="0" w:color="auto"/>
        <w:bottom w:val="none" w:sz="0" w:space="0" w:color="auto"/>
        <w:right w:val="none" w:sz="0" w:space="0" w:color="auto"/>
      </w:divBdr>
    </w:div>
    <w:div w:id="1294098305">
      <w:bodyDiv w:val="1"/>
      <w:marLeft w:val="0"/>
      <w:marRight w:val="0"/>
      <w:marTop w:val="0"/>
      <w:marBottom w:val="0"/>
      <w:divBdr>
        <w:top w:val="none" w:sz="0" w:space="0" w:color="auto"/>
        <w:left w:val="none" w:sz="0" w:space="0" w:color="auto"/>
        <w:bottom w:val="none" w:sz="0" w:space="0" w:color="auto"/>
        <w:right w:val="none" w:sz="0" w:space="0" w:color="auto"/>
      </w:divBdr>
    </w:div>
    <w:div w:id="1309626292">
      <w:bodyDiv w:val="1"/>
      <w:marLeft w:val="0"/>
      <w:marRight w:val="0"/>
      <w:marTop w:val="0"/>
      <w:marBottom w:val="0"/>
      <w:divBdr>
        <w:top w:val="none" w:sz="0" w:space="0" w:color="auto"/>
        <w:left w:val="none" w:sz="0" w:space="0" w:color="auto"/>
        <w:bottom w:val="none" w:sz="0" w:space="0" w:color="auto"/>
        <w:right w:val="none" w:sz="0" w:space="0" w:color="auto"/>
      </w:divBdr>
    </w:div>
    <w:div w:id="1375613973">
      <w:bodyDiv w:val="1"/>
      <w:marLeft w:val="0"/>
      <w:marRight w:val="0"/>
      <w:marTop w:val="0"/>
      <w:marBottom w:val="0"/>
      <w:divBdr>
        <w:top w:val="none" w:sz="0" w:space="0" w:color="auto"/>
        <w:left w:val="none" w:sz="0" w:space="0" w:color="auto"/>
        <w:bottom w:val="none" w:sz="0" w:space="0" w:color="auto"/>
        <w:right w:val="none" w:sz="0" w:space="0" w:color="auto"/>
      </w:divBdr>
    </w:div>
    <w:div w:id="1408377200">
      <w:bodyDiv w:val="1"/>
      <w:marLeft w:val="0"/>
      <w:marRight w:val="0"/>
      <w:marTop w:val="0"/>
      <w:marBottom w:val="0"/>
      <w:divBdr>
        <w:top w:val="none" w:sz="0" w:space="0" w:color="auto"/>
        <w:left w:val="none" w:sz="0" w:space="0" w:color="auto"/>
        <w:bottom w:val="none" w:sz="0" w:space="0" w:color="auto"/>
        <w:right w:val="none" w:sz="0" w:space="0" w:color="auto"/>
      </w:divBdr>
    </w:div>
    <w:div w:id="1478255830">
      <w:bodyDiv w:val="1"/>
      <w:marLeft w:val="0"/>
      <w:marRight w:val="0"/>
      <w:marTop w:val="0"/>
      <w:marBottom w:val="0"/>
      <w:divBdr>
        <w:top w:val="none" w:sz="0" w:space="0" w:color="auto"/>
        <w:left w:val="none" w:sz="0" w:space="0" w:color="auto"/>
        <w:bottom w:val="none" w:sz="0" w:space="0" w:color="auto"/>
        <w:right w:val="none" w:sz="0" w:space="0" w:color="auto"/>
      </w:divBdr>
    </w:div>
    <w:div w:id="1659308824">
      <w:bodyDiv w:val="1"/>
      <w:marLeft w:val="0"/>
      <w:marRight w:val="0"/>
      <w:marTop w:val="0"/>
      <w:marBottom w:val="0"/>
      <w:divBdr>
        <w:top w:val="none" w:sz="0" w:space="0" w:color="auto"/>
        <w:left w:val="none" w:sz="0" w:space="0" w:color="auto"/>
        <w:bottom w:val="none" w:sz="0" w:space="0" w:color="auto"/>
        <w:right w:val="none" w:sz="0" w:space="0" w:color="auto"/>
      </w:divBdr>
    </w:div>
    <w:div w:id="1688753644">
      <w:bodyDiv w:val="1"/>
      <w:marLeft w:val="0"/>
      <w:marRight w:val="0"/>
      <w:marTop w:val="0"/>
      <w:marBottom w:val="0"/>
      <w:divBdr>
        <w:top w:val="none" w:sz="0" w:space="0" w:color="auto"/>
        <w:left w:val="none" w:sz="0" w:space="0" w:color="auto"/>
        <w:bottom w:val="none" w:sz="0" w:space="0" w:color="auto"/>
        <w:right w:val="none" w:sz="0" w:space="0" w:color="auto"/>
      </w:divBdr>
    </w:div>
    <w:div w:id="1784566972">
      <w:bodyDiv w:val="1"/>
      <w:marLeft w:val="0"/>
      <w:marRight w:val="0"/>
      <w:marTop w:val="0"/>
      <w:marBottom w:val="0"/>
      <w:divBdr>
        <w:top w:val="none" w:sz="0" w:space="0" w:color="auto"/>
        <w:left w:val="none" w:sz="0" w:space="0" w:color="auto"/>
        <w:bottom w:val="none" w:sz="0" w:space="0" w:color="auto"/>
        <w:right w:val="none" w:sz="0" w:space="0" w:color="auto"/>
      </w:divBdr>
    </w:div>
    <w:div w:id="1794716623">
      <w:bodyDiv w:val="1"/>
      <w:marLeft w:val="0"/>
      <w:marRight w:val="0"/>
      <w:marTop w:val="0"/>
      <w:marBottom w:val="0"/>
      <w:divBdr>
        <w:top w:val="none" w:sz="0" w:space="0" w:color="auto"/>
        <w:left w:val="none" w:sz="0" w:space="0" w:color="auto"/>
        <w:bottom w:val="none" w:sz="0" w:space="0" w:color="auto"/>
        <w:right w:val="none" w:sz="0" w:space="0" w:color="auto"/>
      </w:divBdr>
    </w:div>
    <w:div w:id="1812869443">
      <w:bodyDiv w:val="1"/>
      <w:marLeft w:val="0"/>
      <w:marRight w:val="0"/>
      <w:marTop w:val="0"/>
      <w:marBottom w:val="0"/>
      <w:divBdr>
        <w:top w:val="none" w:sz="0" w:space="0" w:color="auto"/>
        <w:left w:val="none" w:sz="0" w:space="0" w:color="auto"/>
        <w:bottom w:val="none" w:sz="0" w:space="0" w:color="auto"/>
        <w:right w:val="none" w:sz="0" w:space="0" w:color="auto"/>
      </w:divBdr>
    </w:div>
    <w:div w:id="2021934408">
      <w:bodyDiv w:val="1"/>
      <w:marLeft w:val="0"/>
      <w:marRight w:val="0"/>
      <w:marTop w:val="0"/>
      <w:marBottom w:val="0"/>
      <w:divBdr>
        <w:top w:val="none" w:sz="0" w:space="0" w:color="auto"/>
        <w:left w:val="none" w:sz="0" w:space="0" w:color="auto"/>
        <w:bottom w:val="none" w:sz="0" w:space="0" w:color="auto"/>
        <w:right w:val="none" w:sz="0" w:space="0" w:color="auto"/>
      </w:divBdr>
    </w:div>
    <w:div w:id="2074505660">
      <w:bodyDiv w:val="1"/>
      <w:marLeft w:val="0"/>
      <w:marRight w:val="0"/>
      <w:marTop w:val="0"/>
      <w:marBottom w:val="0"/>
      <w:divBdr>
        <w:top w:val="none" w:sz="0" w:space="0" w:color="auto"/>
        <w:left w:val="none" w:sz="0" w:space="0" w:color="auto"/>
        <w:bottom w:val="none" w:sz="0" w:space="0" w:color="auto"/>
        <w:right w:val="none" w:sz="0" w:space="0" w:color="auto"/>
      </w:divBdr>
    </w:div>
    <w:div w:id="2107459213">
      <w:bodyDiv w:val="1"/>
      <w:marLeft w:val="0"/>
      <w:marRight w:val="0"/>
      <w:marTop w:val="0"/>
      <w:marBottom w:val="0"/>
      <w:divBdr>
        <w:top w:val="none" w:sz="0" w:space="0" w:color="auto"/>
        <w:left w:val="none" w:sz="0" w:space="0" w:color="auto"/>
        <w:bottom w:val="none" w:sz="0" w:space="0" w:color="auto"/>
        <w:right w:val="none" w:sz="0" w:space="0" w:color="auto"/>
      </w:divBdr>
      <w:divsChild>
        <w:div w:id="130010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qgcio.qld.gov.au/__data/assets/pdf_file/0019/4258/QGISCF-v4.0.0.pdf" TargetMode="External"/><Relationship Id="rId1" Type="http://schemas.openxmlformats.org/officeDocument/2006/relationships/hyperlink" Target="http://www.hpw.qld.gov.au/SiteCollectionDocuments/QualityAssurancePolicy.pdf"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hyperlink" Target="https://www.qgcio.qld.gov.au/documents/queensland-government-authentication-framework-qgaf" TargetMode="External"/><Relationship Id="rId39" Type="http://schemas.openxmlformats.org/officeDocument/2006/relationships/fontTable" Target="fontTable.xml"/><Relationship Id="rId21" Type="http://schemas.openxmlformats.org/officeDocument/2006/relationships/footer" Target="footer2.xml"/><Relationship Id="rId34" Type="http://schemas.openxmlformats.org/officeDocument/2006/relationships/hyperlink" Target="https://www.forgov.qld.gov.au/documents/directive/2016/motor-vehicle-allowances"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qld.gov.au/gov/general-goods-and-services-templates" TargetMode="External"/><Relationship Id="rId20" Type="http://schemas.openxmlformats.org/officeDocument/2006/relationships/header" Target="header2.xml"/><Relationship Id="rId29" Type="http://schemas.openxmlformats.org/officeDocument/2006/relationships/hyperlink" Target="https://www.qgcio.qld.gov.au/documents/information-security-classification-framework-qgisc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cisecuritystandards.org" TargetMode="External"/><Relationship Id="rId32" Type="http://schemas.openxmlformats.org/officeDocument/2006/relationships/hyperlink" Target="http://www.w3.org/WAI/WCAG21/quickref/"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https://team.oneportal.deta.qld.gov.au/sites/corporateprocurement/2016%20%20Stage%202%20%20ITO%20Development%20%20Tender%20Management/Clause%20Bank%20for%20Departures%20and%20Requirements%20in%20ITO%20and%20Contract%20documents.docx" TargetMode="External"/><Relationship Id="rId28" Type="http://schemas.openxmlformats.org/officeDocument/2006/relationships/hyperlink" Target="https://www.forgov.qld.gov.au/information-and-communication-technology/qgea-policies-standards-and-guidelines/information-access-and-use-policy-is33" TargetMode="External"/><Relationship Id="rId36" Type="http://schemas.openxmlformats.org/officeDocument/2006/relationships/hyperlink" Target="https://www.forgov.qld.gov.au/documents/directive/2016/motor-vehicle-allowances"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www.w3.org/WAI/WCAG21/Techniqu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forgov.qld.gov.au/procurement-policy" TargetMode="External"/><Relationship Id="rId27" Type="http://schemas.openxmlformats.org/officeDocument/2006/relationships/hyperlink" Target="https://www.legislation.qld.gov.au/view/html/inforce/current/act-2009-014" TargetMode="External"/><Relationship Id="rId30" Type="http://schemas.openxmlformats.org/officeDocument/2006/relationships/hyperlink" Target="https://www.w3.org/WAI/standards-guidelines/wcag/" TargetMode="External"/><Relationship Id="rId35" Type="http://schemas.openxmlformats.org/officeDocument/2006/relationships/hyperlink" Target="https://www.forgov.qld.gov.au/documents/directive/0911/domestic-travelling-and-relieving-expenses"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www.qld.gov.au/gov/general-goods-and-services-templates" TargetMode="External"/><Relationship Id="rId25" Type="http://schemas.openxmlformats.org/officeDocument/2006/relationships/hyperlink" Target="https://www.qgcio.qld.gov.au/documents/data-encryption-standard" TargetMode="External"/><Relationship Id="rId33" Type="http://schemas.openxmlformats.org/officeDocument/2006/relationships/hyperlink" Target="https://www.forgov.qld.gov.au/documents/directive/0911/domestic-travelling-and-relieving-expenses" TargetMode="External"/><Relationship Id="rId38"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F7902D28254C919E07A17232141921"/>
        <w:category>
          <w:name w:val="General"/>
          <w:gallery w:val="placeholder"/>
        </w:category>
        <w:types>
          <w:type w:val="bbPlcHdr"/>
        </w:types>
        <w:behaviors>
          <w:behavior w:val="content"/>
        </w:behaviors>
        <w:guid w:val="{92DC7A27-3A0B-443D-AE44-45AE14187417}"/>
      </w:docPartPr>
      <w:docPartBody>
        <w:p w:rsidR="00EE5ABA" w:rsidRDefault="0028011B" w:rsidP="0028011B">
          <w:pPr>
            <w:pStyle w:val="5CF7902D28254C919E07A17232141921"/>
          </w:pPr>
          <w:r w:rsidRPr="00EF394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D9"/>
    <w:rsid w:val="001501BC"/>
    <w:rsid w:val="001524E0"/>
    <w:rsid w:val="001833DF"/>
    <w:rsid w:val="0028011B"/>
    <w:rsid w:val="002B79A1"/>
    <w:rsid w:val="003623D9"/>
    <w:rsid w:val="003A6376"/>
    <w:rsid w:val="004076BD"/>
    <w:rsid w:val="0052152E"/>
    <w:rsid w:val="00692FDE"/>
    <w:rsid w:val="006C1814"/>
    <w:rsid w:val="007A01B2"/>
    <w:rsid w:val="007F29B6"/>
    <w:rsid w:val="0091010B"/>
    <w:rsid w:val="009B43BD"/>
    <w:rsid w:val="00AE12C6"/>
    <w:rsid w:val="00B1329B"/>
    <w:rsid w:val="00BA6324"/>
    <w:rsid w:val="00CB0C75"/>
    <w:rsid w:val="00D5386B"/>
    <w:rsid w:val="00EE5ABA"/>
    <w:rsid w:val="00F379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11B"/>
    <w:rPr>
      <w:color w:val="808080"/>
    </w:rPr>
  </w:style>
  <w:style w:type="paragraph" w:customStyle="1" w:styleId="5CF7902D28254C919E07A17232141921">
    <w:name w:val="5CF7902D28254C919E07A17232141921"/>
    <w:rsid w:val="00280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00D1BF1B461DD4EB4FDCE413E330927" ma:contentTypeVersion="3" ma:contentTypeDescription="Create a new document." ma:contentTypeScope="" ma:versionID="67c20ade83a2919d34459f1af4c34512">
  <xsd:schema xmlns:xsd="http://www.w3.org/2001/XMLSchema" xmlns:xs="http://www.w3.org/2001/XMLSchema" xmlns:p="http://schemas.microsoft.com/office/2006/metadata/properties" xmlns:ns1="http://schemas.microsoft.com/sharepoint/v3" targetNamespace="http://schemas.microsoft.com/office/2006/metadata/properties" ma:root="true" ma:fieldsID="7194950ef3a849a5e01445dce4f545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878C5-F65F-4BD1-9845-622B2BD2B720}">
  <ds:schemaRefs>
    <ds:schemaRef ds:uri="http://schemas.microsoft.com/office/2006/metadata/longProperties"/>
  </ds:schemaRefs>
</ds:datastoreItem>
</file>

<file path=customXml/itemProps2.xml><?xml version="1.0" encoding="utf-8"?>
<ds:datastoreItem xmlns:ds="http://schemas.openxmlformats.org/officeDocument/2006/customXml" ds:itemID="{F642870B-2337-4C8D-948F-BC23A861080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210F784-6496-4D9E-AF09-9BB5E9F3DC30}">
  <ds:schemaRefs>
    <ds:schemaRef ds:uri="http://schemas.openxmlformats.org/officeDocument/2006/bibliography"/>
  </ds:schemaRefs>
</ds:datastoreItem>
</file>

<file path=customXml/itemProps4.xml><?xml version="1.0" encoding="utf-8"?>
<ds:datastoreItem xmlns:ds="http://schemas.openxmlformats.org/officeDocument/2006/customXml" ds:itemID="{6257848B-E0B0-40CF-9A95-80E3D20B2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8555BF-09E4-4F00-AD1C-C532DAC13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6317</Words>
  <Characters>42614</Characters>
  <Application>Microsoft Office Word</Application>
  <DocSecurity>0</DocSecurity>
  <Lines>355</Lines>
  <Paragraphs>97</Paragraphs>
  <ScaleCrop>false</ScaleCrop>
  <HeadingPairs>
    <vt:vector size="2" baseType="variant">
      <vt:variant>
        <vt:lpstr>Title</vt:lpstr>
      </vt:variant>
      <vt:variant>
        <vt:i4>1</vt:i4>
      </vt:variant>
    </vt:vector>
  </HeadingPairs>
  <TitlesOfParts>
    <vt:vector size="1" baseType="lpstr">
      <vt:lpstr>Department of &lt;&lt;insert name of Department&gt;&gt;</vt:lpstr>
    </vt:vector>
  </TitlesOfParts>
  <Company>Dept of Public Works</Company>
  <LinksUpToDate>false</LinksUpToDate>
  <CharactersWithSpaces>48834</CharactersWithSpaces>
  <SharedDoc>false</SharedDoc>
  <HLinks>
    <vt:vector size="156" baseType="variant">
      <vt:variant>
        <vt:i4>3866651</vt:i4>
      </vt:variant>
      <vt:variant>
        <vt:i4>789</vt:i4>
      </vt:variant>
      <vt:variant>
        <vt:i4>0</vt:i4>
      </vt:variant>
      <vt:variant>
        <vt:i4>5</vt:i4>
      </vt:variant>
      <vt:variant>
        <vt:lpwstr>http://education.qld.gov.au/public_media/calendar/holidays.html</vt:lpwstr>
      </vt:variant>
      <vt:variant>
        <vt:lpwstr/>
      </vt:variant>
      <vt:variant>
        <vt:i4>65539</vt:i4>
      </vt:variant>
      <vt:variant>
        <vt:i4>768</vt:i4>
      </vt:variant>
      <vt:variant>
        <vt:i4>0</vt:i4>
      </vt:variant>
      <vt:variant>
        <vt:i4>5</vt:i4>
      </vt:variant>
      <vt:variant>
        <vt:lpwstr>http://www.psc.qld.gov.au/publications/directives/assets/2010-14-motor-vehicle-allowances.pdf</vt:lpwstr>
      </vt:variant>
      <vt:variant>
        <vt:lpwstr/>
      </vt:variant>
      <vt:variant>
        <vt:i4>6488121</vt:i4>
      </vt:variant>
      <vt:variant>
        <vt:i4>765</vt:i4>
      </vt:variant>
      <vt:variant>
        <vt:i4>0</vt:i4>
      </vt:variant>
      <vt:variant>
        <vt:i4>5</vt:i4>
      </vt:variant>
      <vt:variant>
        <vt:lpwstr>http://www.psc.qld.gov.au/publications/directives/assets/2011-9-domestic-travelling-and-relieving-expenses.pdf</vt:lpwstr>
      </vt:variant>
      <vt:variant>
        <vt:lpwstr/>
      </vt:variant>
      <vt:variant>
        <vt:i4>1966174</vt:i4>
      </vt:variant>
      <vt:variant>
        <vt:i4>599</vt:i4>
      </vt:variant>
      <vt:variant>
        <vt:i4>0</vt:i4>
      </vt:variant>
      <vt:variant>
        <vt:i4>5</vt:i4>
      </vt:variant>
      <vt:variant>
        <vt:lpwstr>http://education.qld.gov.au/asbestos/service-providers-and-contractors/index.html</vt:lpwstr>
      </vt:variant>
      <vt:variant>
        <vt:lpwstr/>
      </vt:variant>
      <vt:variant>
        <vt:i4>4587537</vt:i4>
      </vt:variant>
      <vt:variant>
        <vt:i4>596</vt:i4>
      </vt:variant>
      <vt:variant>
        <vt:i4>0</vt:i4>
      </vt:variant>
      <vt:variant>
        <vt:i4>5</vt:i4>
      </vt:variant>
      <vt:variant>
        <vt:lpwstr>http://education.qld.gov.au/asbestos/pdfs/working-on-dete-facilities.pdf</vt:lpwstr>
      </vt:variant>
      <vt:variant>
        <vt:lpwstr/>
      </vt:variant>
      <vt:variant>
        <vt:i4>1966098</vt:i4>
      </vt:variant>
      <vt:variant>
        <vt:i4>593</vt:i4>
      </vt:variant>
      <vt:variant>
        <vt:i4>0</vt:i4>
      </vt:variant>
      <vt:variant>
        <vt:i4>5</vt:i4>
      </vt:variant>
      <vt:variant>
        <vt:lpwstr>http://www.hpw.qld.gov.au/Procurement</vt:lpwstr>
      </vt:variant>
      <vt:variant>
        <vt:lpwstr/>
      </vt:variant>
      <vt:variant>
        <vt:i4>1966098</vt:i4>
      </vt:variant>
      <vt:variant>
        <vt:i4>584</vt:i4>
      </vt:variant>
      <vt:variant>
        <vt:i4>0</vt:i4>
      </vt:variant>
      <vt:variant>
        <vt:i4>5</vt:i4>
      </vt:variant>
      <vt:variant>
        <vt:lpwstr>http://www.hpw.qld.gov.au/SiteCollectionDocuments/ComprehensiveContractConditions.pdf</vt:lpwstr>
      </vt:variant>
      <vt:variant>
        <vt:lpwstr/>
      </vt:variant>
      <vt:variant>
        <vt:i4>655446</vt:i4>
      </vt:variant>
      <vt:variant>
        <vt:i4>541</vt:i4>
      </vt:variant>
      <vt:variant>
        <vt:i4>0</vt:i4>
      </vt:variant>
      <vt:variant>
        <vt:i4>5</vt:i4>
      </vt:variant>
      <vt:variant>
        <vt:lpwstr>http://deta.qld.gov.au/procurement/purchase-terms-conditions.html</vt:lpwstr>
      </vt:variant>
      <vt:variant>
        <vt:lpwstr/>
      </vt:variant>
      <vt:variant>
        <vt:i4>4390943</vt:i4>
      </vt:variant>
      <vt:variant>
        <vt:i4>538</vt:i4>
      </vt:variant>
      <vt:variant>
        <vt:i4>0</vt:i4>
      </vt:variant>
      <vt:variant>
        <vt:i4>5</vt:i4>
      </vt:variant>
      <vt:variant>
        <vt:lpwstr>http://www.qgcio.qld.gov.au/products/qgea-documents/549-information-security/2417-queensland-government-information-security-classification-framework</vt:lpwstr>
      </vt:variant>
      <vt:variant>
        <vt:lpwstr/>
      </vt:variant>
      <vt:variant>
        <vt:i4>5439583</vt:i4>
      </vt:variant>
      <vt:variant>
        <vt:i4>535</vt:i4>
      </vt:variant>
      <vt:variant>
        <vt:i4>0</vt:i4>
      </vt:variant>
      <vt:variant>
        <vt:i4>5</vt:i4>
      </vt:variant>
      <vt:variant>
        <vt:lpwstr>http://www.qgcio.qld.gov.au/products/qgea-documents/548-information/2333-information-access-and-use-is33-info</vt:lpwstr>
      </vt:variant>
      <vt:variant>
        <vt:lpwstr/>
      </vt:variant>
      <vt:variant>
        <vt:i4>6160461</vt:i4>
      </vt:variant>
      <vt:variant>
        <vt:i4>532</vt:i4>
      </vt:variant>
      <vt:variant>
        <vt:i4>0</vt:i4>
      </vt:variant>
      <vt:variant>
        <vt:i4>5</vt:i4>
      </vt:variant>
      <vt:variant>
        <vt:lpwstr>https://www.legislation.qld.gov.au/LEGISLTN/CURRENT/I/InfoPrivA09.pdf</vt:lpwstr>
      </vt:variant>
      <vt:variant>
        <vt:lpwstr/>
      </vt:variant>
      <vt:variant>
        <vt:i4>6881336</vt:i4>
      </vt:variant>
      <vt:variant>
        <vt:i4>529</vt:i4>
      </vt:variant>
      <vt:variant>
        <vt:i4>0</vt:i4>
      </vt:variant>
      <vt:variant>
        <vt:i4>5</vt:i4>
      </vt:variant>
      <vt:variant>
        <vt:lpwstr>http://www.qgcio.qld.gov.au/products/qgea-documents/549-information-security/2704-information-security-is18</vt:lpwstr>
      </vt:variant>
      <vt:variant>
        <vt:lpwstr/>
      </vt:variant>
      <vt:variant>
        <vt:i4>1441901</vt:i4>
      </vt:variant>
      <vt:variant>
        <vt:i4>526</vt:i4>
      </vt:variant>
      <vt:variant>
        <vt:i4>0</vt:i4>
      </vt:variant>
      <vt:variant>
        <vt:i4>5</vt:i4>
      </vt:variant>
      <vt:variant>
        <vt:lpwstr>https://www.qgcio.qld.gov.au/images/documents/QGCIO/EA_documents/cloud computing/Cloud strategy addendum.pdf</vt:lpwstr>
      </vt:variant>
      <vt:variant>
        <vt:lpwstr/>
      </vt:variant>
      <vt:variant>
        <vt:i4>3407905</vt:i4>
      </vt:variant>
      <vt:variant>
        <vt:i4>523</vt:i4>
      </vt:variant>
      <vt:variant>
        <vt:i4>0</vt:i4>
      </vt:variant>
      <vt:variant>
        <vt:i4>5</vt:i4>
      </vt:variant>
      <vt:variant>
        <vt:lpwstr>http://www.finance.gov.au/files/2013/02/privacy-and-cloud-computing-for-australian-government-agencies-v1.1.pdf</vt:lpwstr>
      </vt:variant>
      <vt:variant>
        <vt:lpwstr/>
      </vt:variant>
      <vt:variant>
        <vt:i4>1966098</vt:i4>
      </vt:variant>
      <vt:variant>
        <vt:i4>517</vt:i4>
      </vt:variant>
      <vt:variant>
        <vt:i4>0</vt:i4>
      </vt:variant>
      <vt:variant>
        <vt:i4>5</vt:i4>
      </vt:variant>
      <vt:variant>
        <vt:lpwstr>http://www.hpw.qld.gov.au/Procurement</vt:lpwstr>
      </vt:variant>
      <vt:variant>
        <vt:lpwstr/>
      </vt:variant>
      <vt:variant>
        <vt:i4>7798904</vt:i4>
      </vt:variant>
      <vt:variant>
        <vt:i4>511</vt:i4>
      </vt:variant>
      <vt:variant>
        <vt:i4>0</vt:i4>
      </vt:variant>
      <vt:variant>
        <vt:i4>5</vt:i4>
      </vt:variant>
      <vt:variant>
        <vt:lpwstr>http://www.hpw.qld.gov.au/SiteCollectionDocuments/SOAConditions.pdf</vt:lpwstr>
      </vt:variant>
      <vt:variant>
        <vt:lpwstr/>
      </vt:variant>
      <vt:variant>
        <vt:i4>3866651</vt:i4>
      </vt:variant>
      <vt:variant>
        <vt:i4>492</vt:i4>
      </vt:variant>
      <vt:variant>
        <vt:i4>0</vt:i4>
      </vt:variant>
      <vt:variant>
        <vt:i4>5</vt:i4>
      </vt:variant>
      <vt:variant>
        <vt:lpwstr>http://education.qld.gov.au/public_media/calendar/holidays.html</vt:lpwstr>
      </vt:variant>
      <vt:variant>
        <vt:lpwstr/>
      </vt:variant>
      <vt:variant>
        <vt:i4>1966098</vt:i4>
      </vt:variant>
      <vt:variant>
        <vt:i4>489</vt:i4>
      </vt:variant>
      <vt:variant>
        <vt:i4>0</vt:i4>
      </vt:variant>
      <vt:variant>
        <vt:i4>5</vt:i4>
      </vt:variant>
      <vt:variant>
        <vt:lpwstr>http://www.hpw.qld.gov.au/Procurement</vt:lpwstr>
      </vt:variant>
      <vt:variant>
        <vt:lpwstr/>
      </vt:variant>
      <vt:variant>
        <vt:i4>983051</vt:i4>
      </vt:variant>
      <vt:variant>
        <vt:i4>486</vt:i4>
      </vt:variant>
      <vt:variant>
        <vt:i4>0</vt:i4>
      </vt:variant>
      <vt:variant>
        <vt:i4>5</vt:i4>
      </vt:variant>
      <vt:variant>
        <vt:lpwstr>http://www.hpw.qld.gov.au/SiteCollectionDocuments/Definitions and Interpretations 2 0.pdf</vt:lpwstr>
      </vt:variant>
      <vt:variant>
        <vt:lpwstr/>
      </vt:variant>
      <vt:variant>
        <vt:i4>6422635</vt:i4>
      </vt:variant>
      <vt:variant>
        <vt:i4>18</vt:i4>
      </vt:variant>
      <vt:variant>
        <vt:i4>0</vt:i4>
      </vt:variant>
      <vt:variant>
        <vt:i4>5</vt:i4>
      </vt:variant>
      <vt:variant>
        <vt:lpwstr>https://team.oneportal.deta.qld.gov.au/sites/corporateprocurement/Allstages/Forms/Stage 5.aspx</vt:lpwstr>
      </vt:variant>
      <vt:variant>
        <vt:lpwstr/>
      </vt:variant>
      <vt:variant>
        <vt:i4>5701650</vt:i4>
      </vt:variant>
      <vt:variant>
        <vt:i4>15</vt:i4>
      </vt:variant>
      <vt:variant>
        <vt:i4>0</vt:i4>
      </vt:variant>
      <vt:variant>
        <vt:i4>5</vt:i4>
      </vt:variant>
      <vt:variant>
        <vt:lpwstr>http://procurement.govnet.qld.gov.au/resources/Pages/guides.aspx</vt:lpwstr>
      </vt:variant>
      <vt:variant>
        <vt:lpwstr/>
      </vt:variant>
      <vt:variant>
        <vt:i4>7536752</vt:i4>
      </vt:variant>
      <vt:variant>
        <vt:i4>12</vt:i4>
      </vt:variant>
      <vt:variant>
        <vt:i4>0</vt:i4>
      </vt:variant>
      <vt:variant>
        <vt:i4>5</vt:i4>
      </vt:variant>
      <vt:variant>
        <vt:lpwstr>https://team.oneportal.deta.qld.gov.au/sites/corporateprocurement/Stage 1  Client Engagement and Planning/Additional Provisions (DETE).doc</vt:lpwstr>
      </vt:variant>
      <vt:variant>
        <vt:lpwstr/>
      </vt:variant>
      <vt:variant>
        <vt:i4>5701650</vt:i4>
      </vt:variant>
      <vt:variant>
        <vt:i4>9</vt:i4>
      </vt:variant>
      <vt:variant>
        <vt:i4>0</vt:i4>
      </vt:variant>
      <vt:variant>
        <vt:i4>5</vt:i4>
      </vt:variant>
      <vt:variant>
        <vt:lpwstr>http://procurement.govnet.qld.gov.au/resources/Pages/guides.aspx</vt:lpwstr>
      </vt:variant>
      <vt:variant>
        <vt:lpwstr/>
      </vt:variant>
      <vt:variant>
        <vt:i4>7536752</vt:i4>
      </vt:variant>
      <vt:variant>
        <vt:i4>6</vt:i4>
      </vt:variant>
      <vt:variant>
        <vt:i4>0</vt:i4>
      </vt:variant>
      <vt:variant>
        <vt:i4>5</vt:i4>
      </vt:variant>
      <vt:variant>
        <vt:lpwstr>https://team.oneportal.deta.qld.gov.au/sites/corporateprocurement/Stage 1  Client Engagement and Planning/Additional Provisions (DETE).doc</vt:lpwstr>
      </vt:variant>
      <vt:variant>
        <vt:lpwstr/>
      </vt:variant>
      <vt:variant>
        <vt:i4>7798904</vt:i4>
      </vt:variant>
      <vt:variant>
        <vt:i4>3</vt:i4>
      </vt:variant>
      <vt:variant>
        <vt:i4>0</vt:i4>
      </vt:variant>
      <vt:variant>
        <vt:i4>5</vt:i4>
      </vt:variant>
      <vt:variant>
        <vt:lpwstr>http://www.hpw.qld.gov.au/SiteCollectionDocuments/SOAConditions.pdf</vt:lpwstr>
      </vt:variant>
      <vt:variant>
        <vt:lpwstr/>
      </vt:variant>
      <vt:variant>
        <vt:i4>7602210</vt:i4>
      </vt:variant>
      <vt:variant>
        <vt:i4>0</vt:i4>
      </vt:variant>
      <vt:variant>
        <vt:i4>0</vt:i4>
      </vt:variant>
      <vt:variant>
        <vt:i4>5</vt:i4>
      </vt:variant>
      <vt:variant>
        <vt:lpwstr>http://procurement.govnet.qld.gov.au/resources/Documents/SOA Guidance Notes.pdf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&lt;&lt;insert name of Department&gt;&gt;</dc:title>
  <dc:subject>&lt;&lt;Insert department Name&gt;&gt;</dc:subject>
  <dc:creator>matt.palmer</dc:creator>
  <cp:keywords>Word template; Black and white; Communication;</cp:keywords>
  <dc:description/>
  <cp:lastModifiedBy>Glenda Blanch</cp:lastModifiedBy>
  <cp:revision>4</cp:revision>
  <cp:lastPrinted>2014-12-05T04:16:00Z</cp:lastPrinted>
  <dcterms:created xsi:type="dcterms:W3CDTF">2023-01-19T03:25:00Z</dcterms:created>
  <dcterms:modified xsi:type="dcterms:W3CDTF">2023-02-06T05:15:00Z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verage">
    <vt:lpwstr>Queensland</vt:lpwstr>
  </property>
  <property fmtid="{D5CDD505-2E9C-101B-9397-08002B2CF9AE}" pid="3" name="Rights">
    <vt:lpwstr>State of Queensland (Department of Public Works)</vt:lpwstr>
  </property>
  <property fmtid="{D5CDD505-2E9C-101B-9397-08002B2CF9AE}" pid="4" name="Order">
    <vt:lpwstr>3700.00000000000</vt:lpwstr>
  </property>
  <property fmtid="{D5CDD505-2E9C-101B-9397-08002B2CF9AE}" pid="5" name="ContentType">
    <vt:lpwstr>My DPW Document</vt:lpwstr>
  </property>
  <property fmtid="{D5CDD505-2E9C-101B-9397-08002B2CF9AE}" pid="6" name="Security">
    <vt:lpwstr>Unclassified</vt:lpwstr>
  </property>
  <property fmtid="{D5CDD505-2E9C-101B-9397-08002B2CF9AE}" pid="7" name="Language">
    <vt:lpwstr>English</vt:lpwstr>
  </property>
  <property fmtid="{D5CDD505-2E9C-101B-9397-08002B2CF9AE}" pid="8" name="Creator and Publisher">
    <vt:lpwstr>Department of Public Works (Queensland)</vt:lpwstr>
  </property>
  <property fmtid="{D5CDD505-2E9C-101B-9397-08002B2CF9AE}" pid="9" name="Business Area">
    <vt:lpwstr>Procurement Transformation</vt:lpwstr>
  </property>
  <property fmtid="{D5CDD505-2E9C-101B-9397-08002B2CF9AE}" pid="10" name="PublishingContact">
    <vt:lpwstr>270</vt:lpwstr>
  </property>
  <property fmtid="{D5CDD505-2E9C-101B-9397-08002B2CF9AE}" pid="11" name="_Publisher">
    <vt:lpwstr>Queensland Department of Housing and Public Works</vt:lpwstr>
  </property>
  <property fmtid="{D5CDD505-2E9C-101B-9397-08002B2CF9AE}" pid="12" name="display_urn:schemas-microsoft-com:office:office#PublishingContact">
    <vt:lpwstr>MATHERS Samantha</vt:lpwstr>
  </property>
  <property fmtid="{D5CDD505-2E9C-101B-9397-08002B2CF9AE}" pid="13" name="Availability">
    <vt:lpwstr/>
  </property>
  <property fmtid="{D5CDD505-2E9C-101B-9397-08002B2CF9AE}" pid="14" name="_Contributor">
    <vt:lpwstr/>
  </property>
  <property fmtid="{D5CDD505-2E9C-101B-9397-08002B2CF9AE}" pid="15" name="_Identifier">
    <vt:lpwstr/>
  </property>
  <property fmtid="{D5CDD505-2E9C-101B-9397-08002B2CF9AE}" pid="16" name="AGLS File Type">
    <vt:lpwstr>template</vt:lpwstr>
  </property>
  <property fmtid="{D5CDD505-2E9C-101B-9397-08002B2CF9AE}" pid="17" name="Service1">
    <vt:lpwstr/>
  </property>
  <property fmtid="{D5CDD505-2E9C-101B-9397-08002B2CF9AE}" pid="18" name="Creator">
    <vt:lpwstr>Queensland Department of Housing and Public Works</vt:lpwstr>
  </property>
  <property fmtid="{D5CDD505-2E9C-101B-9397-08002B2CF9AE}" pid="19" name="_Format">
    <vt:lpwstr/>
  </property>
  <property fmtid="{D5CDD505-2E9C-101B-9397-08002B2CF9AE}" pid="20" name="xd_Signature">
    <vt:lpwstr/>
  </property>
  <property fmtid="{D5CDD505-2E9C-101B-9397-08002B2CF9AE}" pid="21" name="display_urn:schemas-microsoft-com:office:office#Editor">
    <vt:lpwstr>TAYLOR Victoria</vt:lpwstr>
  </property>
  <property fmtid="{D5CDD505-2E9C-101B-9397-08002B2CF9AE}" pid="22" name="_Relation">
    <vt:lpwstr/>
  </property>
  <property fmtid="{D5CDD505-2E9C-101B-9397-08002B2CF9AE}" pid="23" name="xd_ProgID">
    <vt:lpwstr/>
  </property>
  <property fmtid="{D5CDD505-2E9C-101B-9397-08002B2CF9AE}" pid="24" name="_RightsManagement">
    <vt:lpwstr/>
  </property>
  <property fmtid="{D5CDD505-2E9C-101B-9397-08002B2CF9AE}" pid="25" name="_DCDateCreated">
    <vt:lpwstr/>
  </property>
  <property fmtid="{D5CDD505-2E9C-101B-9397-08002B2CF9AE}" pid="26" name="_Source">
    <vt:lpwstr/>
  </property>
  <property fmtid="{D5CDD505-2E9C-101B-9397-08002B2CF9AE}" pid="27" name="display_urn:schemas-microsoft-com:office:office#Author">
    <vt:lpwstr>TAYLOR Victoria</vt:lpwstr>
  </property>
  <property fmtid="{D5CDD505-2E9C-101B-9397-08002B2CF9AE}" pid="28" name="TemplateUrl">
    <vt:lpwstr/>
  </property>
  <property fmtid="{D5CDD505-2E9C-101B-9397-08002B2CF9AE}" pid="29" name="Copyright Status">
    <vt:lpwstr/>
  </property>
  <property fmtid="{D5CDD505-2E9C-101B-9397-08002B2CF9AE}" pid="30" name="wic_System_Copyright">
    <vt:lpwstr/>
  </property>
  <property fmtid="{D5CDD505-2E9C-101B-9397-08002B2CF9AE}" pid="31" name="_ResourceType">
    <vt:lpwstr/>
  </property>
  <property fmtid="{D5CDD505-2E9C-101B-9397-08002B2CF9AE}" pid="32" name="_SourceUrl">
    <vt:lpwstr/>
  </property>
  <property fmtid="{D5CDD505-2E9C-101B-9397-08002B2CF9AE}" pid="33" name="_SharedFileIndex">
    <vt:lpwstr/>
  </property>
  <property fmtid="{D5CDD505-2E9C-101B-9397-08002B2CF9AE}" pid="34" name="_DCDateModified">
    <vt:lpwstr/>
  </property>
</Properties>
</file>