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E85F2" w14:textId="462DF8E9" w:rsidR="00062254" w:rsidRPr="009A5128" w:rsidRDefault="000C714E" w:rsidP="00347594">
      <w:pPr>
        <w:pStyle w:val="Heading1"/>
      </w:pPr>
      <w:bookmarkStart w:id="0" w:name="_Toc164765798"/>
      <w:bookmarkStart w:id="1" w:name="_Toc216100304"/>
      <w:r w:rsidRPr="009A5128">
        <w:t xml:space="preserve">Special Conditions of </w:t>
      </w:r>
      <w:r w:rsidR="00255612" w:rsidRPr="009A5128">
        <w:t>Contract</w:t>
      </w:r>
      <w:r w:rsidRPr="009A5128">
        <w:t xml:space="preserve"> and Annexure</w:t>
      </w:r>
      <w:bookmarkEnd w:id="0"/>
      <w:bookmarkEnd w:id="1"/>
    </w:p>
    <w:p w14:paraId="3F07BFD7" w14:textId="3ADE32EA" w:rsidR="00DD01D8" w:rsidRPr="009A5128" w:rsidRDefault="00B92651" w:rsidP="00B92651">
      <w:pPr>
        <w:rPr>
          <w:lang w:eastAsia="en-AU"/>
        </w:rPr>
      </w:pPr>
      <w:r w:rsidRPr="009A5128">
        <w:rPr>
          <w:lang w:eastAsia="en-AU"/>
        </w:rPr>
        <w:t>To be read in conjunction with Australian Standard</w:t>
      </w:r>
      <w:r w:rsidR="00E450EC" w:rsidRPr="009A5128">
        <w:rPr>
          <w:lang w:eastAsia="en-AU"/>
        </w:rPr>
        <w:t>®</w:t>
      </w:r>
      <w:r w:rsidRPr="009A5128">
        <w:rPr>
          <w:lang w:eastAsia="en-AU"/>
        </w:rPr>
        <w:t xml:space="preserve"> General Conditions of </w:t>
      </w:r>
      <w:r w:rsidR="00255612" w:rsidRPr="009A5128">
        <w:rPr>
          <w:lang w:eastAsia="en-AU"/>
        </w:rPr>
        <w:t>Contract</w:t>
      </w:r>
      <w:r w:rsidRPr="009A5128">
        <w:rPr>
          <w:lang w:eastAsia="en-AU"/>
        </w:rPr>
        <w:t xml:space="preserve"> for </w:t>
      </w:r>
      <w:r w:rsidR="00255612" w:rsidRPr="009A5128">
        <w:rPr>
          <w:lang w:eastAsia="en-AU"/>
        </w:rPr>
        <w:t>Consultant</w:t>
      </w:r>
      <w:r w:rsidRPr="009A5128">
        <w:rPr>
          <w:lang w:eastAsia="en-AU"/>
        </w:rPr>
        <w:t>s AS4122-2010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57"/>
        <w:gridCol w:w="8347"/>
      </w:tblGrid>
      <w:tr w:rsidR="000E4EA2" w:rsidRPr="00804E1C" w14:paraId="63A0FE30" w14:textId="77777777" w:rsidTr="00755A79">
        <w:trPr>
          <w:trHeight w:val="95"/>
        </w:trPr>
        <w:tc>
          <w:tcPr>
            <w:tcW w:w="910" w:type="pct"/>
          </w:tcPr>
          <w:p w14:paraId="1060338C" w14:textId="34BBBA73" w:rsidR="000E4EA2" w:rsidRPr="00804E1C" w:rsidRDefault="000E4EA2" w:rsidP="00416C89">
            <w:bookmarkStart w:id="2" w:name="_Hlk536626932"/>
            <w:permStart w:id="843019593" w:edGrp="everyone" w:colFirst="1" w:colLast="1"/>
            <w:r w:rsidRPr="00804E1C">
              <w:t xml:space="preserve">Project </w:t>
            </w:r>
            <w:r w:rsidR="009B0E5B">
              <w:t>N</w:t>
            </w:r>
            <w:r w:rsidRPr="00804E1C">
              <w:t>ame</w:t>
            </w:r>
          </w:p>
        </w:tc>
        <w:tc>
          <w:tcPr>
            <w:tcW w:w="4090" w:type="pct"/>
          </w:tcPr>
          <w:p w14:paraId="55A6308A" w14:textId="3733905C" w:rsidR="000E4EA2" w:rsidRPr="00804E1C" w:rsidRDefault="00134751" w:rsidP="00416C89">
            <w:r>
              <w:tab/>
            </w:r>
          </w:p>
        </w:tc>
      </w:tr>
      <w:tr w:rsidR="000E4EA2" w:rsidRPr="00804E1C" w14:paraId="2A059C4B" w14:textId="77777777" w:rsidTr="00755A79">
        <w:tc>
          <w:tcPr>
            <w:tcW w:w="910" w:type="pct"/>
          </w:tcPr>
          <w:p w14:paraId="32447265" w14:textId="20ECAFF0" w:rsidR="000E4EA2" w:rsidRPr="00804E1C" w:rsidRDefault="000E4EA2" w:rsidP="00416C89">
            <w:permStart w:id="2073908996" w:edGrp="everyone" w:colFirst="1" w:colLast="1"/>
            <w:permEnd w:id="843019593"/>
            <w:r w:rsidRPr="00804E1C">
              <w:t xml:space="preserve">Project </w:t>
            </w:r>
            <w:r w:rsidR="009B0E5B">
              <w:t>N</w:t>
            </w:r>
            <w:r w:rsidRPr="00804E1C">
              <w:t>umber</w:t>
            </w:r>
          </w:p>
        </w:tc>
        <w:tc>
          <w:tcPr>
            <w:tcW w:w="4090" w:type="pct"/>
            <w:tcBorders>
              <w:top w:val="dotted" w:sz="4" w:space="0" w:color="auto"/>
              <w:bottom w:val="dotted" w:sz="4" w:space="0" w:color="auto"/>
            </w:tcBorders>
          </w:tcPr>
          <w:p w14:paraId="06E5694E" w14:textId="5035D97C" w:rsidR="000E4EA2" w:rsidRPr="00804E1C" w:rsidRDefault="00134751" w:rsidP="00416C89">
            <w:r>
              <w:tab/>
            </w:r>
          </w:p>
        </w:tc>
      </w:tr>
      <w:bookmarkEnd w:id="2"/>
      <w:permEnd w:id="2073908996"/>
    </w:tbl>
    <w:p w14:paraId="3EB22302" w14:textId="77777777" w:rsidR="00626182" w:rsidRPr="009A5128" w:rsidRDefault="00626182" w:rsidP="00062254">
      <w:pPr>
        <w:sectPr w:rsidR="00626182" w:rsidRPr="009A5128" w:rsidSect="008707F4">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bookmarkStart w:id="3" w:name="_Toc216100305" w:displacedByCustomXml="next"/>
    <w:bookmarkStart w:id="4" w:name="_Toc161237543" w:displacedByCustomXml="next"/>
    <w:bookmarkStart w:id="5" w:name="_Hlk164264292" w:displacedByCustomXml="next"/>
    <w:sdt>
      <w:sdtPr>
        <w:rPr>
          <w:rFonts w:cs="Times New Roman"/>
          <w:b w:val="0"/>
          <w:bCs w:val="0"/>
          <w:sz w:val="20"/>
          <w:szCs w:val="24"/>
          <w:lang w:eastAsia="en-US"/>
        </w:rPr>
        <w:id w:val="-694531665"/>
        <w:docPartObj>
          <w:docPartGallery w:val="Table of Contents"/>
          <w:docPartUnique/>
        </w:docPartObj>
      </w:sdtPr>
      <w:sdtEndPr>
        <w:rPr>
          <w:noProof/>
        </w:rPr>
      </w:sdtEndPr>
      <w:sdtContent>
        <w:p w14:paraId="464971D6" w14:textId="77777777" w:rsidR="00A25D4A" w:rsidRPr="00025150" w:rsidRDefault="00A25D4A" w:rsidP="00347594">
          <w:pPr>
            <w:pStyle w:val="Heading1"/>
          </w:pPr>
          <w:r w:rsidRPr="00025150">
            <w:t>Contents</w:t>
          </w:r>
          <w:bookmarkEnd w:id="4"/>
          <w:bookmarkEnd w:id="3"/>
        </w:p>
        <w:p w14:paraId="0C50F937" w14:textId="35DBAD91" w:rsidR="009D0E3E" w:rsidRDefault="00A25D4A">
          <w:pPr>
            <w:pStyle w:val="TOC1"/>
            <w:rPr>
              <w:rFonts w:asciiTheme="minorHAnsi" w:eastAsiaTheme="minorEastAsia" w:hAnsiTheme="minorHAnsi" w:cstheme="minorBidi"/>
              <w:b w:val="0"/>
              <w:bCs w:val="0"/>
              <w:noProof/>
              <w:kern w:val="2"/>
              <w:sz w:val="24"/>
              <w:szCs w:val="24"/>
              <w14:ligatures w14:val="standardContextual"/>
            </w:rPr>
          </w:pPr>
          <w:r w:rsidRPr="00FA48F3">
            <w:rPr>
              <w:rFonts w:asciiTheme="majorHAnsi" w:eastAsiaTheme="majorEastAsia" w:hAnsiTheme="majorHAnsi" w:cstheme="majorBidi"/>
              <w:color w:val="2E74B5" w:themeColor="accent1" w:themeShade="BF"/>
              <w:sz w:val="32"/>
              <w:szCs w:val="32"/>
              <w:lang w:val="en-US"/>
            </w:rPr>
            <w:fldChar w:fldCharType="begin"/>
          </w:r>
          <w:r w:rsidRPr="00FA48F3">
            <w:instrText xml:space="preserve"> TOC \o "1-3" \h \z \u </w:instrText>
          </w:r>
          <w:r w:rsidRPr="00FA48F3">
            <w:rPr>
              <w:rFonts w:asciiTheme="majorHAnsi" w:eastAsiaTheme="majorEastAsia" w:hAnsiTheme="majorHAnsi" w:cstheme="majorBidi"/>
              <w:color w:val="2E74B5" w:themeColor="accent1" w:themeShade="BF"/>
              <w:sz w:val="32"/>
              <w:szCs w:val="32"/>
              <w:lang w:val="en-US"/>
            </w:rPr>
            <w:fldChar w:fldCharType="separate"/>
          </w:r>
          <w:hyperlink w:anchor="_Toc216100304" w:history="1">
            <w:r w:rsidR="009D0E3E" w:rsidRPr="009D08D6">
              <w:rPr>
                <w:rStyle w:val="Hyperlink"/>
                <w:noProof/>
              </w:rPr>
              <w:t>Special Conditions of Contract and Annexure</w:t>
            </w:r>
            <w:r w:rsidR="009D0E3E">
              <w:rPr>
                <w:noProof/>
                <w:webHidden/>
              </w:rPr>
              <w:tab/>
            </w:r>
            <w:r w:rsidR="009D0E3E">
              <w:rPr>
                <w:noProof/>
                <w:webHidden/>
              </w:rPr>
              <w:fldChar w:fldCharType="begin"/>
            </w:r>
            <w:r w:rsidR="009D0E3E">
              <w:rPr>
                <w:noProof/>
                <w:webHidden/>
              </w:rPr>
              <w:instrText xml:space="preserve"> PAGEREF _Toc216100304 \h </w:instrText>
            </w:r>
            <w:r w:rsidR="009D0E3E">
              <w:rPr>
                <w:noProof/>
                <w:webHidden/>
              </w:rPr>
            </w:r>
            <w:r w:rsidR="009D0E3E">
              <w:rPr>
                <w:noProof/>
                <w:webHidden/>
              </w:rPr>
              <w:fldChar w:fldCharType="separate"/>
            </w:r>
            <w:r w:rsidR="009D0E3E">
              <w:rPr>
                <w:noProof/>
                <w:webHidden/>
              </w:rPr>
              <w:t>1</w:t>
            </w:r>
            <w:r w:rsidR="009D0E3E">
              <w:rPr>
                <w:noProof/>
                <w:webHidden/>
              </w:rPr>
              <w:fldChar w:fldCharType="end"/>
            </w:r>
          </w:hyperlink>
        </w:p>
        <w:p w14:paraId="1975608A" w14:textId="22DC5E23" w:rsidR="009D0E3E" w:rsidRDefault="009D0E3E">
          <w:pPr>
            <w:pStyle w:val="TOC1"/>
            <w:rPr>
              <w:rFonts w:asciiTheme="minorHAnsi" w:eastAsiaTheme="minorEastAsia" w:hAnsiTheme="minorHAnsi" w:cstheme="minorBidi"/>
              <w:b w:val="0"/>
              <w:bCs w:val="0"/>
              <w:noProof/>
              <w:kern w:val="2"/>
              <w:sz w:val="24"/>
              <w:szCs w:val="24"/>
              <w14:ligatures w14:val="standardContextual"/>
            </w:rPr>
          </w:pPr>
          <w:hyperlink w:anchor="_Toc216100305" w:history="1">
            <w:r w:rsidRPr="009D08D6">
              <w:rPr>
                <w:rStyle w:val="Hyperlink"/>
                <w:noProof/>
              </w:rPr>
              <w:t>Contents</w:t>
            </w:r>
            <w:r>
              <w:rPr>
                <w:noProof/>
                <w:webHidden/>
              </w:rPr>
              <w:tab/>
            </w:r>
            <w:r>
              <w:rPr>
                <w:noProof/>
                <w:webHidden/>
              </w:rPr>
              <w:fldChar w:fldCharType="begin"/>
            </w:r>
            <w:r>
              <w:rPr>
                <w:noProof/>
                <w:webHidden/>
              </w:rPr>
              <w:instrText xml:space="preserve"> PAGEREF _Toc216100305 \h </w:instrText>
            </w:r>
            <w:r>
              <w:rPr>
                <w:noProof/>
                <w:webHidden/>
              </w:rPr>
            </w:r>
            <w:r>
              <w:rPr>
                <w:noProof/>
                <w:webHidden/>
              </w:rPr>
              <w:fldChar w:fldCharType="separate"/>
            </w:r>
            <w:r>
              <w:rPr>
                <w:noProof/>
                <w:webHidden/>
              </w:rPr>
              <w:t>2</w:t>
            </w:r>
            <w:r>
              <w:rPr>
                <w:noProof/>
                <w:webHidden/>
              </w:rPr>
              <w:fldChar w:fldCharType="end"/>
            </w:r>
          </w:hyperlink>
        </w:p>
        <w:p w14:paraId="47055264" w14:textId="50189D22" w:rsidR="009D0E3E" w:rsidRDefault="009D0E3E">
          <w:pPr>
            <w:pStyle w:val="TOC2"/>
            <w:rPr>
              <w:rFonts w:asciiTheme="minorHAnsi" w:eastAsiaTheme="minorEastAsia" w:hAnsiTheme="minorHAnsi" w:cstheme="minorBidi"/>
              <w:b w:val="0"/>
              <w:bCs w:val="0"/>
              <w:noProof/>
              <w:kern w:val="2"/>
              <w:sz w:val="24"/>
              <w:szCs w:val="24"/>
              <w14:ligatures w14:val="standardContextual"/>
            </w:rPr>
          </w:pPr>
          <w:hyperlink w:anchor="_Toc216100306" w:history="1">
            <w:r w:rsidRPr="009D08D6">
              <w:rPr>
                <w:rStyle w:val="Hyperlink"/>
                <w:noProof/>
              </w:rPr>
              <w:t>CONDITIONS OF CONTRACT</w:t>
            </w:r>
            <w:r>
              <w:rPr>
                <w:noProof/>
                <w:webHidden/>
              </w:rPr>
              <w:tab/>
            </w:r>
            <w:r>
              <w:rPr>
                <w:noProof/>
                <w:webHidden/>
              </w:rPr>
              <w:fldChar w:fldCharType="begin"/>
            </w:r>
            <w:r>
              <w:rPr>
                <w:noProof/>
                <w:webHidden/>
              </w:rPr>
              <w:instrText xml:space="preserve"> PAGEREF _Toc216100306 \h </w:instrText>
            </w:r>
            <w:r>
              <w:rPr>
                <w:noProof/>
                <w:webHidden/>
              </w:rPr>
            </w:r>
            <w:r>
              <w:rPr>
                <w:noProof/>
                <w:webHidden/>
              </w:rPr>
              <w:fldChar w:fldCharType="separate"/>
            </w:r>
            <w:r>
              <w:rPr>
                <w:noProof/>
                <w:webHidden/>
              </w:rPr>
              <w:t>4</w:t>
            </w:r>
            <w:r>
              <w:rPr>
                <w:noProof/>
                <w:webHidden/>
              </w:rPr>
              <w:fldChar w:fldCharType="end"/>
            </w:r>
          </w:hyperlink>
        </w:p>
        <w:p w14:paraId="3236B260" w14:textId="4BA1E568"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07" w:history="1">
            <w:r w:rsidRPr="009D08D6">
              <w:rPr>
                <w:rStyle w:val="Hyperlink"/>
                <w:noProof/>
              </w:rPr>
              <w:t>1.</w:t>
            </w:r>
            <w:r>
              <w:rPr>
                <w:rFonts w:asciiTheme="minorHAnsi" w:eastAsiaTheme="minorEastAsia" w:hAnsiTheme="minorHAnsi" w:cstheme="minorBidi"/>
                <w:noProof/>
                <w:kern w:val="2"/>
                <w:sz w:val="24"/>
                <w:lang w:eastAsia="en-AU"/>
                <w14:ligatures w14:val="standardContextual"/>
              </w:rPr>
              <w:tab/>
            </w:r>
            <w:r w:rsidRPr="009D08D6">
              <w:rPr>
                <w:rStyle w:val="Hyperlink"/>
                <w:noProof/>
              </w:rPr>
              <w:t>GENERAL</w:t>
            </w:r>
            <w:r>
              <w:rPr>
                <w:noProof/>
                <w:webHidden/>
              </w:rPr>
              <w:tab/>
            </w:r>
            <w:r>
              <w:rPr>
                <w:noProof/>
                <w:webHidden/>
              </w:rPr>
              <w:fldChar w:fldCharType="begin"/>
            </w:r>
            <w:r>
              <w:rPr>
                <w:noProof/>
                <w:webHidden/>
              </w:rPr>
              <w:instrText xml:space="preserve"> PAGEREF _Toc216100307 \h </w:instrText>
            </w:r>
            <w:r>
              <w:rPr>
                <w:noProof/>
                <w:webHidden/>
              </w:rPr>
            </w:r>
            <w:r>
              <w:rPr>
                <w:noProof/>
                <w:webHidden/>
              </w:rPr>
              <w:fldChar w:fldCharType="separate"/>
            </w:r>
            <w:r>
              <w:rPr>
                <w:noProof/>
                <w:webHidden/>
              </w:rPr>
              <w:t>4</w:t>
            </w:r>
            <w:r>
              <w:rPr>
                <w:noProof/>
                <w:webHidden/>
              </w:rPr>
              <w:fldChar w:fldCharType="end"/>
            </w:r>
          </w:hyperlink>
        </w:p>
        <w:p w14:paraId="7765E3DD" w14:textId="6E941747"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08" w:history="1">
            <w:r w:rsidRPr="009D08D6">
              <w:rPr>
                <w:rStyle w:val="Hyperlink"/>
                <w:noProof/>
              </w:rPr>
              <w:t>2.</w:t>
            </w:r>
            <w:r>
              <w:rPr>
                <w:rFonts w:asciiTheme="minorHAnsi" w:eastAsiaTheme="minorEastAsia" w:hAnsiTheme="minorHAnsi" w:cstheme="minorBidi"/>
                <w:noProof/>
                <w:kern w:val="2"/>
                <w:sz w:val="24"/>
                <w:lang w:eastAsia="en-AU"/>
                <w14:ligatures w14:val="standardContextual"/>
              </w:rPr>
              <w:tab/>
            </w:r>
            <w:r w:rsidRPr="009D08D6">
              <w:rPr>
                <w:rStyle w:val="Hyperlink"/>
                <w:noProof/>
              </w:rPr>
              <w:t>INTERPRETATION</w:t>
            </w:r>
            <w:r>
              <w:rPr>
                <w:noProof/>
                <w:webHidden/>
              </w:rPr>
              <w:tab/>
            </w:r>
            <w:r>
              <w:rPr>
                <w:noProof/>
                <w:webHidden/>
              </w:rPr>
              <w:fldChar w:fldCharType="begin"/>
            </w:r>
            <w:r>
              <w:rPr>
                <w:noProof/>
                <w:webHidden/>
              </w:rPr>
              <w:instrText xml:space="preserve"> PAGEREF _Toc216100308 \h </w:instrText>
            </w:r>
            <w:r>
              <w:rPr>
                <w:noProof/>
                <w:webHidden/>
              </w:rPr>
            </w:r>
            <w:r>
              <w:rPr>
                <w:noProof/>
                <w:webHidden/>
              </w:rPr>
              <w:fldChar w:fldCharType="separate"/>
            </w:r>
            <w:r>
              <w:rPr>
                <w:noProof/>
                <w:webHidden/>
              </w:rPr>
              <w:t>4</w:t>
            </w:r>
            <w:r>
              <w:rPr>
                <w:noProof/>
                <w:webHidden/>
              </w:rPr>
              <w:fldChar w:fldCharType="end"/>
            </w:r>
          </w:hyperlink>
        </w:p>
        <w:p w14:paraId="1AE39112" w14:textId="44285ACD" w:rsidR="009D0E3E" w:rsidRDefault="009D0E3E">
          <w:pPr>
            <w:pStyle w:val="TOC2"/>
            <w:rPr>
              <w:rFonts w:asciiTheme="minorHAnsi" w:eastAsiaTheme="minorEastAsia" w:hAnsiTheme="minorHAnsi" w:cstheme="minorBidi"/>
              <w:b w:val="0"/>
              <w:bCs w:val="0"/>
              <w:noProof/>
              <w:kern w:val="2"/>
              <w:sz w:val="24"/>
              <w:szCs w:val="24"/>
              <w14:ligatures w14:val="standardContextual"/>
            </w:rPr>
          </w:pPr>
          <w:hyperlink w:anchor="_Toc216100309" w:history="1">
            <w:r w:rsidRPr="009D08D6">
              <w:rPr>
                <w:rStyle w:val="Hyperlink"/>
                <w:noProof/>
              </w:rPr>
              <w:t>SPECIAL CONDITIONS OF CONTRACT</w:t>
            </w:r>
            <w:r>
              <w:rPr>
                <w:noProof/>
                <w:webHidden/>
              </w:rPr>
              <w:tab/>
            </w:r>
            <w:r>
              <w:rPr>
                <w:noProof/>
                <w:webHidden/>
              </w:rPr>
              <w:fldChar w:fldCharType="begin"/>
            </w:r>
            <w:r>
              <w:rPr>
                <w:noProof/>
                <w:webHidden/>
              </w:rPr>
              <w:instrText xml:space="preserve"> PAGEREF _Toc216100309 \h </w:instrText>
            </w:r>
            <w:r>
              <w:rPr>
                <w:noProof/>
                <w:webHidden/>
              </w:rPr>
            </w:r>
            <w:r>
              <w:rPr>
                <w:noProof/>
                <w:webHidden/>
              </w:rPr>
              <w:fldChar w:fldCharType="separate"/>
            </w:r>
            <w:r>
              <w:rPr>
                <w:noProof/>
                <w:webHidden/>
              </w:rPr>
              <w:t>5</w:t>
            </w:r>
            <w:r>
              <w:rPr>
                <w:noProof/>
                <w:webHidden/>
              </w:rPr>
              <w:fldChar w:fldCharType="end"/>
            </w:r>
          </w:hyperlink>
        </w:p>
        <w:p w14:paraId="274115B7" w14:textId="62BFC501"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10" w:history="1">
            <w:r w:rsidRPr="009D08D6">
              <w:rPr>
                <w:rStyle w:val="Hyperlink"/>
                <w:noProof/>
              </w:rPr>
              <w:t>1.</w:t>
            </w:r>
            <w:r>
              <w:rPr>
                <w:rFonts w:asciiTheme="minorHAnsi" w:eastAsiaTheme="minorEastAsia" w:hAnsiTheme="minorHAnsi" w:cstheme="minorBidi"/>
                <w:noProof/>
                <w:kern w:val="2"/>
                <w:sz w:val="24"/>
                <w:lang w:eastAsia="en-AU"/>
                <w14:ligatures w14:val="standardContextual"/>
              </w:rPr>
              <w:tab/>
            </w:r>
            <w:r w:rsidRPr="009D08D6">
              <w:rPr>
                <w:rStyle w:val="Hyperlink"/>
                <w:noProof/>
              </w:rPr>
              <w:t>DEFINITION AND INTERPRETATION</w:t>
            </w:r>
            <w:r>
              <w:rPr>
                <w:noProof/>
                <w:webHidden/>
              </w:rPr>
              <w:tab/>
            </w:r>
            <w:r>
              <w:rPr>
                <w:noProof/>
                <w:webHidden/>
              </w:rPr>
              <w:fldChar w:fldCharType="begin"/>
            </w:r>
            <w:r>
              <w:rPr>
                <w:noProof/>
                <w:webHidden/>
              </w:rPr>
              <w:instrText xml:space="preserve"> PAGEREF _Toc216100310 \h </w:instrText>
            </w:r>
            <w:r>
              <w:rPr>
                <w:noProof/>
                <w:webHidden/>
              </w:rPr>
            </w:r>
            <w:r>
              <w:rPr>
                <w:noProof/>
                <w:webHidden/>
              </w:rPr>
              <w:fldChar w:fldCharType="separate"/>
            </w:r>
            <w:r>
              <w:rPr>
                <w:noProof/>
                <w:webHidden/>
              </w:rPr>
              <w:t>5</w:t>
            </w:r>
            <w:r>
              <w:rPr>
                <w:noProof/>
                <w:webHidden/>
              </w:rPr>
              <w:fldChar w:fldCharType="end"/>
            </w:r>
          </w:hyperlink>
        </w:p>
        <w:p w14:paraId="06EACD79" w14:textId="776E0B6D"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11" w:history="1">
            <w:r w:rsidRPr="009D08D6">
              <w:rPr>
                <w:rStyle w:val="Hyperlink"/>
                <w:noProof/>
              </w:rPr>
              <w:t>2.</w:t>
            </w:r>
            <w:r>
              <w:rPr>
                <w:rFonts w:asciiTheme="minorHAnsi" w:eastAsiaTheme="minorEastAsia" w:hAnsiTheme="minorHAnsi" w:cstheme="minorBidi"/>
                <w:noProof/>
                <w:kern w:val="2"/>
                <w:sz w:val="24"/>
                <w:lang w:eastAsia="en-AU"/>
                <w14:ligatures w14:val="standardContextual"/>
              </w:rPr>
              <w:tab/>
            </w:r>
            <w:r w:rsidRPr="009D08D6">
              <w:rPr>
                <w:rStyle w:val="Hyperlink"/>
                <w:noProof/>
              </w:rPr>
              <w:t>CONSULTANT TO PERFORM SERVICES</w:t>
            </w:r>
            <w:r>
              <w:rPr>
                <w:noProof/>
                <w:webHidden/>
              </w:rPr>
              <w:tab/>
            </w:r>
            <w:r>
              <w:rPr>
                <w:noProof/>
                <w:webHidden/>
              </w:rPr>
              <w:fldChar w:fldCharType="begin"/>
            </w:r>
            <w:r>
              <w:rPr>
                <w:noProof/>
                <w:webHidden/>
              </w:rPr>
              <w:instrText xml:space="preserve"> PAGEREF _Toc216100311 \h </w:instrText>
            </w:r>
            <w:r>
              <w:rPr>
                <w:noProof/>
                <w:webHidden/>
              </w:rPr>
            </w:r>
            <w:r>
              <w:rPr>
                <w:noProof/>
                <w:webHidden/>
              </w:rPr>
              <w:fldChar w:fldCharType="separate"/>
            </w:r>
            <w:r>
              <w:rPr>
                <w:noProof/>
                <w:webHidden/>
              </w:rPr>
              <w:t>6</w:t>
            </w:r>
            <w:r>
              <w:rPr>
                <w:noProof/>
                <w:webHidden/>
              </w:rPr>
              <w:fldChar w:fldCharType="end"/>
            </w:r>
          </w:hyperlink>
        </w:p>
        <w:p w14:paraId="78D95313" w14:textId="07BD90CF"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12" w:history="1">
            <w:r w:rsidRPr="009D08D6">
              <w:rPr>
                <w:rStyle w:val="Hyperlink"/>
                <w:noProof/>
              </w:rPr>
              <w:t>3.</w:t>
            </w:r>
            <w:r>
              <w:rPr>
                <w:rFonts w:asciiTheme="minorHAnsi" w:eastAsiaTheme="minorEastAsia" w:hAnsiTheme="minorHAnsi" w:cstheme="minorBidi"/>
                <w:noProof/>
                <w:kern w:val="2"/>
                <w:sz w:val="24"/>
                <w:lang w:eastAsia="en-AU"/>
                <w14:ligatures w14:val="standardContextual"/>
              </w:rPr>
              <w:tab/>
            </w:r>
            <w:r w:rsidRPr="009D08D6">
              <w:rPr>
                <w:rStyle w:val="Hyperlink"/>
                <w:noProof/>
              </w:rPr>
              <w:t>CLIENT TO PAY</w:t>
            </w:r>
            <w:r>
              <w:rPr>
                <w:noProof/>
                <w:webHidden/>
              </w:rPr>
              <w:tab/>
            </w:r>
            <w:r>
              <w:rPr>
                <w:noProof/>
                <w:webHidden/>
              </w:rPr>
              <w:fldChar w:fldCharType="begin"/>
            </w:r>
            <w:r>
              <w:rPr>
                <w:noProof/>
                <w:webHidden/>
              </w:rPr>
              <w:instrText xml:space="preserve"> PAGEREF _Toc216100312 \h </w:instrText>
            </w:r>
            <w:r>
              <w:rPr>
                <w:noProof/>
                <w:webHidden/>
              </w:rPr>
            </w:r>
            <w:r>
              <w:rPr>
                <w:noProof/>
                <w:webHidden/>
              </w:rPr>
              <w:fldChar w:fldCharType="separate"/>
            </w:r>
            <w:r>
              <w:rPr>
                <w:noProof/>
                <w:webHidden/>
              </w:rPr>
              <w:t>6</w:t>
            </w:r>
            <w:r>
              <w:rPr>
                <w:noProof/>
                <w:webHidden/>
              </w:rPr>
              <w:fldChar w:fldCharType="end"/>
            </w:r>
          </w:hyperlink>
        </w:p>
        <w:p w14:paraId="445501FA" w14:textId="70533170"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13" w:history="1">
            <w:r w:rsidRPr="009D08D6">
              <w:rPr>
                <w:rStyle w:val="Hyperlink"/>
                <w:noProof/>
              </w:rPr>
              <w:t>4.</w:t>
            </w:r>
            <w:r>
              <w:rPr>
                <w:rFonts w:asciiTheme="minorHAnsi" w:eastAsiaTheme="minorEastAsia" w:hAnsiTheme="minorHAnsi" w:cstheme="minorBidi"/>
                <w:noProof/>
                <w:kern w:val="2"/>
                <w:sz w:val="24"/>
                <w:lang w:eastAsia="en-AU"/>
                <w14:ligatures w14:val="standardContextual"/>
              </w:rPr>
              <w:tab/>
            </w:r>
            <w:r w:rsidRPr="009D08D6">
              <w:rPr>
                <w:rStyle w:val="Hyperlink"/>
                <w:noProof/>
              </w:rPr>
              <w:t>STANDARD OF CARE</w:t>
            </w:r>
            <w:r>
              <w:rPr>
                <w:noProof/>
                <w:webHidden/>
              </w:rPr>
              <w:tab/>
            </w:r>
            <w:r>
              <w:rPr>
                <w:noProof/>
                <w:webHidden/>
              </w:rPr>
              <w:fldChar w:fldCharType="begin"/>
            </w:r>
            <w:r>
              <w:rPr>
                <w:noProof/>
                <w:webHidden/>
              </w:rPr>
              <w:instrText xml:space="preserve"> PAGEREF _Toc216100313 \h </w:instrText>
            </w:r>
            <w:r>
              <w:rPr>
                <w:noProof/>
                <w:webHidden/>
              </w:rPr>
            </w:r>
            <w:r>
              <w:rPr>
                <w:noProof/>
                <w:webHidden/>
              </w:rPr>
              <w:fldChar w:fldCharType="separate"/>
            </w:r>
            <w:r>
              <w:rPr>
                <w:noProof/>
                <w:webHidden/>
              </w:rPr>
              <w:t>6</w:t>
            </w:r>
            <w:r>
              <w:rPr>
                <w:noProof/>
                <w:webHidden/>
              </w:rPr>
              <w:fldChar w:fldCharType="end"/>
            </w:r>
          </w:hyperlink>
        </w:p>
        <w:p w14:paraId="0C39BA40" w14:textId="092FA009"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14" w:history="1">
            <w:r w:rsidRPr="009D08D6">
              <w:rPr>
                <w:rStyle w:val="Hyperlink"/>
                <w:noProof/>
              </w:rPr>
              <w:t>5.</w:t>
            </w:r>
            <w:r>
              <w:rPr>
                <w:rFonts w:asciiTheme="minorHAnsi" w:eastAsiaTheme="minorEastAsia" w:hAnsiTheme="minorHAnsi" w:cstheme="minorBidi"/>
                <w:noProof/>
                <w:kern w:val="2"/>
                <w:sz w:val="24"/>
                <w:lang w:eastAsia="en-AU"/>
                <w14:ligatures w14:val="standardContextual"/>
              </w:rPr>
              <w:tab/>
            </w:r>
            <w:r w:rsidRPr="009D08D6">
              <w:rPr>
                <w:rStyle w:val="Hyperlink"/>
                <w:noProof/>
              </w:rPr>
              <w:t>SCOPE</w:t>
            </w:r>
            <w:r>
              <w:rPr>
                <w:noProof/>
                <w:webHidden/>
              </w:rPr>
              <w:tab/>
            </w:r>
            <w:r>
              <w:rPr>
                <w:noProof/>
                <w:webHidden/>
              </w:rPr>
              <w:fldChar w:fldCharType="begin"/>
            </w:r>
            <w:r>
              <w:rPr>
                <w:noProof/>
                <w:webHidden/>
              </w:rPr>
              <w:instrText xml:space="preserve"> PAGEREF _Toc216100314 \h </w:instrText>
            </w:r>
            <w:r>
              <w:rPr>
                <w:noProof/>
                <w:webHidden/>
              </w:rPr>
            </w:r>
            <w:r>
              <w:rPr>
                <w:noProof/>
                <w:webHidden/>
              </w:rPr>
              <w:fldChar w:fldCharType="separate"/>
            </w:r>
            <w:r>
              <w:rPr>
                <w:noProof/>
                <w:webHidden/>
              </w:rPr>
              <w:t>7</w:t>
            </w:r>
            <w:r>
              <w:rPr>
                <w:noProof/>
                <w:webHidden/>
              </w:rPr>
              <w:fldChar w:fldCharType="end"/>
            </w:r>
          </w:hyperlink>
        </w:p>
        <w:p w14:paraId="1DAAE858" w14:textId="42AAA2EA"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15" w:history="1">
            <w:r w:rsidRPr="009D08D6">
              <w:rPr>
                <w:rStyle w:val="Hyperlink"/>
                <w:noProof/>
              </w:rPr>
              <w:t>6.</w:t>
            </w:r>
            <w:r>
              <w:rPr>
                <w:rFonts w:asciiTheme="minorHAnsi" w:eastAsiaTheme="minorEastAsia" w:hAnsiTheme="minorHAnsi" w:cstheme="minorBidi"/>
                <w:noProof/>
                <w:kern w:val="2"/>
                <w:sz w:val="24"/>
                <w:lang w:eastAsia="en-AU"/>
                <w14:ligatures w14:val="standardContextual"/>
              </w:rPr>
              <w:tab/>
            </w:r>
            <w:r w:rsidRPr="009D08D6">
              <w:rPr>
                <w:rStyle w:val="Hyperlink"/>
                <w:noProof/>
              </w:rPr>
              <w:t>CLIENT’S REPRESENTATIVE AND CONSULTANT’S REPRESENTATIVE</w:t>
            </w:r>
            <w:r>
              <w:rPr>
                <w:noProof/>
                <w:webHidden/>
              </w:rPr>
              <w:tab/>
            </w:r>
            <w:r>
              <w:rPr>
                <w:noProof/>
                <w:webHidden/>
              </w:rPr>
              <w:fldChar w:fldCharType="begin"/>
            </w:r>
            <w:r>
              <w:rPr>
                <w:noProof/>
                <w:webHidden/>
              </w:rPr>
              <w:instrText xml:space="preserve"> PAGEREF _Toc216100315 \h </w:instrText>
            </w:r>
            <w:r>
              <w:rPr>
                <w:noProof/>
                <w:webHidden/>
              </w:rPr>
            </w:r>
            <w:r>
              <w:rPr>
                <w:noProof/>
                <w:webHidden/>
              </w:rPr>
              <w:fldChar w:fldCharType="separate"/>
            </w:r>
            <w:r>
              <w:rPr>
                <w:noProof/>
                <w:webHidden/>
              </w:rPr>
              <w:t>7</w:t>
            </w:r>
            <w:r>
              <w:rPr>
                <w:noProof/>
                <w:webHidden/>
              </w:rPr>
              <w:fldChar w:fldCharType="end"/>
            </w:r>
          </w:hyperlink>
        </w:p>
        <w:p w14:paraId="40A02932" w14:textId="48B67811"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16" w:history="1">
            <w:r w:rsidRPr="009D08D6">
              <w:rPr>
                <w:rStyle w:val="Hyperlink"/>
                <w:noProof/>
              </w:rPr>
              <w:t>7.</w:t>
            </w:r>
            <w:r>
              <w:rPr>
                <w:rFonts w:asciiTheme="minorHAnsi" w:eastAsiaTheme="minorEastAsia" w:hAnsiTheme="minorHAnsi" w:cstheme="minorBidi"/>
                <w:noProof/>
                <w:kern w:val="2"/>
                <w:sz w:val="24"/>
                <w:lang w:eastAsia="en-AU"/>
                <w14:ligatures w14:val="standardContextual"/>
              </w:rPr>
              <w:tab/>
            </w:r>
            <w:r w:rsidRPr="009D08D6">
              <w:rPr>
                <w:rStyle w:val="Hyperlink"/>
                <w:noProof/>
              </w:rPr>
              <w:t>INFORMATION</w:t>
            </w:r>
            <w:r>
              <w:rPr>
                <w:noProof/>
                <w:webHidden/>
              </w:rPr>
              <w:tab/>
            </w:r>
            <w:r>
              <w:rPr>
                <w:noProof/>
                <w:webHidden/>
              </w:rPr>
              <w:fldChar w:fldCharType="begin"/>
            </w:r>
            <w:r>
              <w:rPr>
                <w:noProof/>
                <w:webHidden/>
              </w:rPr>
              <w:instrText xml:space="preserve"> PAGEREF _Toc216100316 \h </w:instrText>
            </w:r>
            <w:r>
              <w:rPr>
                <w:noProof/>
                <w:webHidden/>
              </w:rPr>
            </w:r>
            <w:r>
              <w:rPr>
                <w:noProof/>
                <w:webHidden/>
              </w:rPr>
              <w:fldChar w:fldCharType="separate"/>
            </w:r>
            <w:r>
              <w:rPr>
                <w:noProof/>
                <w:webHidden/>
              </w:rPr>
              <w:t>7</w:t>
            </w:r>
            <w:r>
              <w:rPr>
                <w:noProof/>
                <w:webHidden/>
              </w:rPr>
              <w:fldChar w:fldCharType="end"/>
            </w:r>
          </w:hyperlink>
        </w:p>
        <w:p w14:paraId="5B5949F7" w14:textId="0E217714"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17" w:history="1">
            <w:r w:rsidRPr="009D08D6">
              <w:rPr>
                <w:rStyle w:val="Hyperlink"/>
                <w:noProof/>
              </w:rPr>
              <w:t>8.</w:t>
            </w:r>
            <w:r>
              <w:rPr>
                <w:rFonts w:asciiTheme="minorHAnsi" w:eastAsiaTheme="minorEastAsia" w:hAnsiTheme="minorHAnsi" w:cstheme="minorBidi"/>
                <w:noProof/>
                <w:kern w:val="2"/>
                <w:sz w:val="24"/>
                <w:lang w:eastAsia="en-AU"/>
                <w14:ligatures w14:val="standardContextual"/>
              </w:rPr>
              <w:tab/>
            </w:r>
            <w:r w:rsidRPr="009D08D6">
              <w:rPr>
                <w:rStyle w:val="Hyperlink"/>
                <w:noProof/>
              </w:rPr>
              <w:t>DIRECTIONS</w:t>
            </w:r>
            <w:r>
              <w:rPr>
                <w:noProof/>
                <w:webHidden/>
              </w:rPr>
              <w:tab/>
            </w:r>
            <w:r>
              <w:rPr>
                <w:noProof/>
                <w:webHidden/>
              </w:rPr>
              <w:fldChar w:fldCharType="begin"/>
            </w:r>
            <w:r>
              <w:rPr>
                <w:noProof/>
                <w:webHidden/>
              </w:rPr>
              <w:instrText xml:space="preserve"> PAGEREF _Toc216100317 \h </w:instrText>
            </w:r>
            <w:r>
              <w:rPr>
                <w:noProof/>
                <w:webHidden/>
              </w:rPr>
            </w:r>
            <w:r>
              <w:rPr>
                <w:noProof/>
                <w:webHidden/>
              </w:rPr>
              <w:fldChar w:fldCharType="separate"/>
            </w:r>
            <w:r>
              <w:rPr>
                <w:noProof/>
                <w:webHidden/>
              </w:rPr>
              <w:t>7</w:t>
            </w:r>
            <w:r>
              <w:rPr>
                <w:noProof/>
                <w:webHidden/>
              </w:rPr>
              <w:fldChar w:fldCharType="end"/>
            </w:r>
          </w:hyperlink>
        </w:p>
        <w:p w14:paraId="0B776AAA" w14:textId="5A02E85A"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18" w:history="1">
            <w:r w:rsidRPr="009D08D6">
              <w:rPr>
                <w:rStyle w:val="Hyperlink"/>
                <w:noProof/>
              </w:rPr>
              <w:t>9.</w:t>
            </w:r>
            <w:r>
              <w:rPr>
                <w:rFonts w:asciiTheme="minorHAnsi" w:eastAsiaTheme="minorEastAsia" w:hAnsiTheme="minorHAnsi" w:cstheme="minorBidi"/>
                <w:noProof/>
                <w:kern w:val="2"/>
                <w:sz w:val="24"/>
                <w:lang w:eastAsia="en-AU"/>
                <w14:ligatures w14:val="standardContextual"/>
              </w:rPr>
              <w:tab/>
            </w:r>
            <w:r w:rsidRPr="009D08D6">
              <w:rPr>
                <w:rStyle w:val="Hyperlink"/>
                <w:noProof/>
              </w:rPr>
              <w:t>VARIATIONS</w:t>
            </w:r>
            <w:r>
              <w:rPr>
                <w:noProof/>
                <w:webHidden/>
              </w:rPr>
              <w:tab/>
            </w:r>
            <w:r>
              <w:rPr>
                <w:noProof/>
                <w:webHidden/>
              </w:rPr>
              <w:fldChar w:fldCharType="begin"/>
            </w:r>
            <w:r>
              <w:rPr>
                <w:noProof/>
                <w:webHidden/>
              </w:rPr>
              <w:instrText xml:space="preserve"> PAGEREF _Toc216100318 \h </w:instrText>
            </w:r>
            <w:r>
              <w:rPr>
                <w:noProof/>
                <w:webHidden/>
              </w:rPr>
            </w:r>
            <w:r>
              <w:rPr>
                <w:noProof/>
                <w:webHidden/>
              </w:rPr>
              <w:fldChar w:fldCharType="separate"/>
            </w:r>
            <w:r>
              <w:rPr>
                <w:noProof/>
                <w:webHidden/>
              </w:rPr>
              <w:t>7</w:t>
            </w:r>
            <w:r>
              <w:rPr>
                <w:noProof/>
                <w:webHidden/>
              </w:rPr>
              <w:fldChar w:fldCharType="end"/>
            </w:r>
          </w:hyperlink>
        </w:p>
        <w:p w14:paraId="7F43BEBD" w14:textId="45320903"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19" w:history="1">
            <w:r w:rsidRPr="009D08D6">
              <w:rPr>
                <w:rStyle w:val="Hyperlink"/>
                <w:noProof/>
              </w:rPr>
              <w:t>10.</w:t>
            </w:r>
            <w:r>
              <w:rPr>
                <w:rFonts w:asciiTheme="minorHAnsi" w:eastAsiaTheme="minorEastAsia" w:hAnsiTheme="minorHAnsi" w:cstheme="minorBidi"/>
                <w:noProof/>
                <w:kern w:val="2"/>
                <w:sz w:val="24"/>
                <w:lang w:eastAsia="en-AU"/>
                <w14:ligatures w14:val="standardContextual"/>
              </w:rPr>
              <w:tab/>
            </w:r>
            <w:r w:rsidRPr="009D08D6">
              <w:rPr>
                <w:rStyle w:val="Hyperlink"/>
                <w:noProof/>
              </w:rPr>
              <w:t>PAYMENT</w:t>
            </w:r>
            <w:r>
              <w:rPr>
                <w:noProof/>
                <w:webHidden/>
              </w:rPr>
              <w:tab/>
            </w:r>
            <w:r>
              <w:rPr>
                <w:noProof/>
                <w:webHidden/>
              </w:rPr>
              <w:fldChar w:fldCharType="begin"/>
            </w:r>
            <w:r>
              <w:rPr>
                <w:noProof/>
                <w:webHidden/>
              </w:rPr>
              <w:instrText xml:space="preserve"> PAGEREF _Toc216100319 \h </w:instrText>
            </w:r>
            <w:r>
              <w:rPr>
                <w:noProof/>
                <w:webHidden/>
              </w:rPr>
            </w:r>
            <w:r>
              <w:rPr>
                <w:noProof/>
                <w:webHidden/>
              </w:rPr>
              <w:fldChar w:fldCharType="separate"/>
            </w:r>
            <w:r>
              <w:rPr>
                <w:noProof/>
                <w:webHidden/>
              </w:rPr>
              <w:t>8</w:t>
            </w:r>
            <w:r>
              <w:rPr>
                <w:noProof/>
                <w:webHidden/>
              </w:rPr>
              <w:fldChar w:fldCharType="end"/>
            </w:r>
          </w:hyperlink>
        </w:p>
        <w:p w14:paraId="64F967B2" w14:textId="63DF2D45"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20" w:history="1">
            <w:r w:rsidRPr="009D08D6">
              <w:rPr>
                <w:rStyle w:val="Hyperlink"/>
                <w:noProof/>
              </w:rPr>
              <w:t>11.</w:t>
            </w:r>
            <w:r>
              <w:rPr>
                <w:rFonts w:asciiTheme="minorHAnsi" w:eastAsiaTheme="minorEastAsia" w:hAnsiTheme="minorHAnsi" w:cstheme="minorBidi"/>
                <w:noProof/>
                <w:kern w:val="2"/>
                <w:sz w:val="24"/>
                <w:lang w:eastAsia="en-AU"/>
                <w14:ligatures w14:val="standardContextual"/>
              </w:rPr>
              <w:tab/>
            </w:r>
            <w:r w:rsidRPr="009D08D6">
              <w:rPr>
                <w:rStyle w:val="Hyperlink"/>
                <w:noProof/>
              </w:rPr>
              <w:t>GST</w:t>
            </w:r>
            <w:r>
              <w:rPr>
                <w:noProof/>
                <w:webHidden/>
              </w:rPr>
              <w:tab/>
            </w:r>
            <w:r>
              <w:rPr>
                <w:noProof/>
                <w:webHidden/>
              </w:rPr>
              <w:fldChar w:fldCharType="begin"/>
            </w:r>
            <w:r>
              <w:rPr>
                <w:noProof/>
                <w:webHidden/>
              </w:rPr>
              <w:instrText xml:space="preserve"> PAGEREF _Toc216100320 \h </w:instrText>
            </w:r>
            <w:r>
              <w:rPr>
                <w:noProof/>
                <w:webHidden/>
              </w:rPr>
            </w:r>
            <w:r>
              <w:rPr>
                <w:noProof/>
                <w:webHidden/>
              </w:rPr>
              <w:fldChar w:fldCharType="separate"/>
            </w:r>
            <w:r>
              <w:rPr>
                <w:noProof/>
                <w:webHidden/>
              </w:rPr>
              <w:t>8</w:t>
            </w:r>
            <w:r>
              <w:rPr>
                <w:noProof/>
                <w:webHidden/>
              </w:rPr>
              <w:fldChar w:fldCharType="end"/>
            </w:r>
          </w:hyperlink>
        </w:p>
        <w:p w14:paraId="4F0C0E6D" w14:textId="27A1FEC3"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21" w:history="1">
            <w:r w:rsidRPr="009D08D6">
              <w:rPr>
                <w:rStyle w:val="Hyperlink"/>
                <w:noProof/>
              </w:rPr>
              <w:t>12.</w:t>
            </w:r>
            <w:r>
              <w:rPr>
                <w:rFonts w:asciiTheme="minorHAnsi" w:eastAsiaTheme="minorEastAsia" w:hAnsiTheme="minorHAnsi" w:cstheme="minorBidi"/>
                <w:noProof/>
                <w:kern w:val="2"/>
                <w:sz w:val="24"/>
                <w:lang w:eastAsia="en-AU"/>
                <w14:ligatures w14:val="standardContextual"/>
              </w:rPr>
              <w:tab/>
            </w:r>
            <w:r w:rsidRPr="009D08D6">
              <w:rPr>
                <w:rStyle w:val="Hyperlink"/>
                <w:noProof/>
              </w:rPr>
              <w:t>TIME</w:t>
            </w:r>
            <w:r>
              <w:rPr>
                <w:noProof/>
                <w:webHidden/>
              </w:rPr>
              <w:tab/>
            </w:r>
            <w:r>
              <w:rPr>
                <w:noProof/>
                <w:webHidden/>
              </w:rPr>
              <w:fldChar w:fldCharType="begin"/>
            </w:r>
            <w:r>
              <w:rPr>
                <w:noProof/>
                <w:webHidden/>
              </w:rPr>
              <w:instrText xml:space="preserve"> PAGEREF _Toc216100321 \h </w:instrText>
            </w:r>
            <w:r>
              <w:rPr>
                <w:noProof/>
                <w:webHidden/>
              </w:rPr>
            </w:r>
            <w:r>
              <w:rPr>
                <w:noProof/>
                <w:webHidden/>
              </w:rPr>
              <w:fldChar w:fldCharType="separate"/>
            </w:r>
            <w:r>
              <w:rPr>
                <w:noProof/>
                <w:webHidden/>
              </w:rPr>
              <w:t>10</w:t>
            </w:r>
            <w:r>
              <w:rPr>
                <w:noProof/>
                <w:webHidden/>
              </w:rPr>
              <w:fldChar w:fldCharType="end"/>
            </w:r>
          </w:hyperlink>
        </w:p>
        <w:p w14:paraId="1C92419E" w14:textId="6E597955"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22" w:history="1">
            <w:r w:rsidRPr="009D08D6">
              <w:rPr>
                <w:rStyle w:val="Hyperlink"/>
                <w:noProof/>
              </w:rPr>
              <w:t>13.</w:t>
            </w:r>
            <w:r>
              <w:rPr>
                <w:rFonts w:asciiTheme="minorHAnsi" w:eastAsiaTheme="minorEastAsia" w:hAnsiTheme="minorHAnsi" w:cstheme="minorBidi"/>
                <w:noProof/>
                <w:kern w:val="2"/>
                <w:sz w:val="24"/>
                <w:lang w:eastAsia="en-AU"/>
                <w14:ligatures w14:val="standardContextual"/>
              </w:rPr>
              <w:tab/>
            </w:r>
            <w:r w:rsidRPr="009D08D6">
              <w:rPr>
                <w:rStyle w:val="Hyperlink"/>
                <w:noProof/>
              </w:rPr>
              <w:t>LAW AND APPROVALS</w:t>
            </w:r>
            <w:r>
              <w:rPr>
                <w:noProof/>
                <w:webHidden/>
              </w:rPr>
              <w:tab/>
            </w:r>
            <w:r>
              <w:rPr>
                <w:noProof/>
                <w:webHidden/>
              </w:rPr>
              <w:fldChar w:fldCharType="begin"/>
            </w:r>
            <w:r>
              <w:rPr>
                <w:noProof/>
                <w:webHidden/>
              </w:rPr>
              <w:instrText xml:space="preserve"> PAGEREF _Toc216100322 \h </w:instrText>
            </w:r>
            <w:r>
              <w:rPr>
                <w:noProof/>
                <w:webHidden/>
              </w:rPr>
            </w:r>
            <w:r>
              <w:rPr>
                <w:noProof/>
                <w:webHidden/>
              </w:rPr>
              <w:fldChar w:fldCharType="separate"/>
            </w:r>
            <w:r>
              <w:rPr>
                <w:noProof/>
                <w:webHidden/>
              </w:rPr>
              <w:t>10</w:t>
            </w:r>
            <w:r>
              <w:rPr>
                <w:noProof/>
                <w:webHidden/>
              </w:rPr>
              <w:fldChar w:fldCharType="end"/>
            </w:r>
          </w:hyperlink>
        </w:p>
        <w:p w14:paraId="31EC11F5" w14:textId="3CDEFA77"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23" w:history="1">
            <w:r w:rsidRPr="009D08D6">
              <w:rPr>
                <w:rStyle w:val="Hyperlink"/>
                <w:noProof/>
              </w:rPr>
              <w:t>14.</w:t>
            </w:r>
            <w:r>
              <w:rPr>
                <w:rFonts w:asciiTheme="minorHAnsi" w:eastAsiaTheme="minorEastAsia" w:hAnsiTheme="minorHAnsi" w:cstheme="minorBidi"/>
                <w:noProof/>
                <w:kern w:val="2"/>
                <w:sz w:val="24"/>
                <w:lang w:eastAsia="en-AU"/>
                <w14:ligatures w14:val="standardContextual"/>
              </w:rPr>
              <w:tab/>
            </w:r>
            <w:r w:rsidRPr="009D08D6">
              <w:rPr>
                <w:rStyle w:val="Hyperlink"/>
                <w:noProof/>
              </w:rPr>
              <w:t>CONSULTATION AND MEETINGS</w:t>
            </w:r>
            <w:r>
              <w:rPr>
                <w:noProof/>
                <w:webHidden/>
              </w:rPr>
              <w:tab/>
            </w:r>
            <w:r>
              <w:rPr>
                <w:noProof/>
                <w:webHidden/>
              </w:rPr>
              <w:fldChar w:fldCharType="begin"/>
            </w:r>
            <w:r>
              <w:rPr>
                <w:noProof/>
                <w:webHidden/>
              </w:rPr>
              <w:instrText xml:space="preserve"> PAGEREF _Toc216100323 \h </w:instrText>
            </w:r>
            <w:r>
              <w:rPr>
                <w:noProof/>
                <w:webHidden/>
              </w:rPr>
            </w:r>
            <w:r>
              <w:rPr>
                <w:noProof/>
                <w:webHidden/>
              </w:rPr>
              <w:fldChar w:fldCharType="separate"/>
            </w:r>
            <w:r>
              <w:rPr>
                <w:noProof/>
                <w:webHidden/>
              </w:rPr>
              <w:t>10</w:t>
            </w:r>
            <w:r>
              <w:rPr>
                <w:noProof/>
                <w:webHidden/>
              </w:rPr>
              <w:fldChar w:fldCharType="end"/>
            </w:r>
          </w:hyperlink>
        </w:p>
        <w:p w14:paraId="4879A963" w14:textId="72E4A06F"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24" w:history="1">
            <w:r w:rsidRPr="009D08D6">
              <w:rPr>
                <w:rStyle w:val="Hyperlink"/>
                <w:noProof/>
              </w:rPr>
              <w:t>15.</w:t>
            </w:r>
            <w:r>
              <w:rPr>
                <w:rFonts w:asciiTheme="minorHAnsi" w:eastAsiaTheme="minorEastAsia" w:hAnsiTheme="minorHAnsi" w:cstheme="minorBidi"/>
                <w:noProof/>
                <w:kern w:val="2"/>
                <w:sz w:val="24"/>
                <w:lang w:eastAsia="en-AU"/>
                <w14:ligatures w14:val="standardContextual"/>
              </w:rPr>
              <w:tab/>
            </w:r>
            <w:r w:rsidRPr="009D08D6">
              <w:rPr>
                <w:rStyle w:val="Hyperlink"/>
                <w:noProof/>
              </w:rPr>
              <w:t>REVIEW AND ACCEPTANCE</w:t>
            </w:r>
            <w:r>
              <w:rPr>
                <w:noProof/>
                <w:webHidden/>
              </w:rPr>
              <w:tab/>
            </w:r>
            <w:r>
              <w:rPr>
                <w:noProof/>
                <w:webHidden/>
              </w:rPr>
              <w:fldChar w:fldCharType="begin"/>
            </w:r>
            <w:r>
              <w:rPr>
                <w:noProof/>
                <w:webHidden/>
              </w:rPr>
              <w:instrText xml:space="preserve"> PAGEREF _Toc216100324 \h </w:instrText>
            </w:r>
            <w:r>
              <w:rPr>
                <w:noProof/>
                <w:webHidden/>
              </w:rPr>
            </w:r>
            <w:r>
              <w:rPr>
                <w:noProof/>
                <w:webHidden/>
              </w:rPr>
              <w:fldChar w:fldCharType="separate"/>
            </w:r>
            <w:r>
              <w:rPr>
                <w:noProof/>
                <w:webHidden/>
              </w:rPr>
              <w:t>10</w:t>
            </w:r>
            <w:r>
              <w:rPr>
                <w:noProof/>
                <w:webHidden/>
              </w:rPr>
              <w:fldChar w:fldCharType="end"/>
            </w:r>
          </w:hyperlink>
        </w:p>
        <w:p w14:paraId="7E641C71" w14:textId="36CCB23E"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25" w:history="1">
            <w:r w:rsidRPr="009D08D6">
              <w:rPr>
                <w:rStyle w:val="Hyperlink"/>
                <w:noProof/>
              </w:rPr>
              <w:t>16.</w:t>
            </w:r>
            <w:r>
              <w:rPr>
                <w:rFonts w:asciiTheme="minorHAnsi" w:eastAsiaTheme="minorEastAsia" w:hAnsiTheme="minorHAnsi" w:cstheme="minorBidi"/>
                <w:noProof/>
                <w:kern w:val="2"/>
                <w:sz w:val="24"/>
                <w:lang w:eastAsia="en-AU"/>
                <w14:ligatures w14:val="standardContextual"/>
              </w:rPr>
              <w:tab/>
            </w:r>
            <w:r w:rsidRPr="009D08D6">
              <w:rPr>
                <w:rStyle w:val="Hyperlink"/>
                <w:noProof/>
              </w:rPr>
              <w:t>ADVERSE EVENT</w:t>
            </w:r>
            <w:r>
              <w:rPr>
                <w:noProof/>
                <w:webHidden/>
              </w:rPr>
              <w:tab/>
            </w:r>
            <w:r>
              <w:rPr>
                <w:noProof/>
                <w:webHidden/>
              </w:rPr>
              <w:fldChar w:fldCharType="begin"/>
            </w:r>
            <w:r>
              <w:rPr>
                <w:noProof/>
                <w:webHidden/>
              </w:rPr>
              <w:instrText xml:space="preserve"> PAGEREF _Toc216100325 \h </w:instrText>
            </w:r>
            <w:r>
              <w:rPr>
                <w:noProof/>
                <w:webHidden/>
              </w:rPr>
            </w:r>
            <w:r>
              <w:rPr>
                <w:noProof/>
                <w:webHidden/>
              </w:rPr>
              <w:fldChar w:fldCharType="separate"/>
            </w:r>
            <w:r>
              <w:rPr>
                <w:noProof/>
                <w:webHidden/>
              </w:rPr>
              <w:t>10</w:t>
            </w:r>
            <w:r>
              <w:rPr>
                <w:noProof/>
                <w:webHidden/>
              </w:rPr>
              <w:fldChar w:fldCharType="end"/>
            </w:r>
          </w:hyperlink>
        </w:p>
        <w:p w14:paraId="61A42751" w14:textId="3123A600"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26" w:history="1">
            <w:r w:rsidRPr="009D08D6">
              <w:rPr>
                <w:rStyle w:val="Hyperlink"/>
                <w:noProof/>
              </w:rPr>
              <w:t>17.</w:t>
            </w:r>
            <w:r>
              <w:rPr>
                <w:rFonts w:asciiTheme="minorHAnsi" w:eastAsiaTheme="minorEastAsia" w:hAnsiTheme="minorHAnsi" w:cstheme="minorBidi"/>
                <w:noProof/>
                <w:kern w:val="2"/>
                <w:sz w:val="24"/>
                <w:lang w:eastAsia="en-AU"/>
                <w14:ligatures w14:val="standardContextual"/>
              </w:rPr>
              <w:tab/>
            </w:r>
            <w:r w:rsidRPr="009D08D6">
              <w:rPr>
                <w:rStyle w:val="Hyperlink"/>
                <w:noProof/>
              </w:rPr>
              <w:t>COOPERATION WITH OTHERS</w:t>
            </w:r>
            <w:r>
              <w:rPr>
                <w:noProof/>
                <w:webHidden/>
              </w:rPr>
              <w:tab/>
            </w:r>
            <w:r>
              <w:rPr>
                <w:noProof/>
                <w:webHidden/>
              </w:rPr>
              <w:fldChar w:fldCharType="begin"/>
            </w:r>
            <w:r>
              <w:rPr>
                <w:noProof/>
                <w:webHidden/>
              </w:rPr>
              <w:instrText xml:space="preserve"> PAGEREF _Toc216100326 \h </w:instrText>
            </w:r>
            <w:r>
              <w:rPr>
                <w:noProof/>
                <w:webHidden/>
              </w:rPr>
            </w:r>
            <w:r>
              <w:rPr>
                <w:noProof/>
                <w:webHidden/>
              </w:rPr>
              <w:fldChar w:fldCharType="separate"/>
            </w:r>
            <w:r>
              <w:rPr>
                <w:noProof/>
                <w:webHidden/>
              </w:rPr>
              <w:t>10</w:t>
            </w:r>
            <w:r>
              <w:rPr>
                <w:noProof/>
                <w:webHidden/>
              </w:rPr>
              <w:fldChar w:fldCharType="end"/>
            </w:r>
          </w:hyperlink>
        </w:p>
        <w:p w14:paraId="71852976" w14:textId="14A536CB"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27" w:history="1">
            <w:r w:rsidRPr="009D08D6">
              <w:rPr>
                <w:rStyle w:val="Hyperlink"/>
                <w:noProof/>
              </w:rPr>
              <w:t>18.</w:t>
            </w:r>
            <w:r>
              <w:rPr>
                <w:rFonts w:asciiTheme="minorHAnsi" w:eastAsiaTheme="minorEastAsia" w:hAnsiTheme="minorHAnsi" w:cstheme="minorBidi"/>
                <w:noProof/>
                <w:kern w:val="2"/>
                <w:sz w:val="24"/>
                <w:lang w:eastAsia="en-AU"/>
                <w14:ligatures w14:val="standardContextual"/>
              </w:rPr>
              <w:tab/>
            </w:r>
            <w:r w:rsidRPr="009D08D6">
              <w:rPr>
                <w:rStyle w:val="Hyperlink"/>
                <w:noProof/>
              </w:rPr>
              <w:t>KEY PERSONNEL</w:t>
            </w:r>
            <w:r>
              <w:rPr>
                <w:noProof/>
                <w:webHidden/>
              </w:rPr>
              <w:tab/>
            </w:r>
            <w:r>
              <w:rPr>
                <w:noProof/>
                <w:webHidden/>
              </w:rPr>
              <w:fldChar w:fldCharType="begin"/>
            </w:r>
            <w:r>
              <w:rPr>
                <w:noProof/>
                <w:webHidden/>
              </w:rPr>
              <w:instrText xml:space="preserve"> PAGEREF _Toc216100327 \h </w:instrText>
            </w:r>
            <w:r>
              <w:rPr>
                <w:noProof/>
                <w:webHidden/>
              </w:rPr>
            </w:r>
            <w:r>
              <w:rPr>
                <w:noProof/>
                <w:webHidden/>
              </w:rPr>
              <w:fldChar w:fldCharType="separate"/>
            </w:r>
            <w:r>
              <w:rPr>
                <w:noProof/>
                <w:webHidden/>
              </w:rPr>
              <w:t>11</w:t>
            </w:r>
            <w:r>
              <w:rPr>
                <w:noProof/>
                <w:webHidden/>
              </w:rPr>
              <w:fldChar w:fldCharType="end"/>
            </w:r>
          </w:hyperlink>
        </w:p>
        <w:p w14:paraId="1C94884F" w14:textId="5A509578"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28" w:history="1">
            <w:r w:rsidRPr="009D08D6">
              <w:rPr>
                <w:rStyle w:val="Hyperlink"/>
                <w:noProof/>
              </w:rPr>
              <w:t>19.</w:t>
            </w:r>
            <w:r>
              <w:rPr>
                <w:rFonts w:asciiTheme="minorHAnsi" w:eastAsiaTheme="minorEastAsia" w:hAnsiTheme="minorHAnsi" w:cstheme="minorBidi"/>
                <w:noProof/>
                <w:kern w:val="2"/>
                <w:sz w:val="24"/>
                <w:lang w:eastAsia="en-AU"/>
                <w14:ligatures w14:val="standardContextual"/>
              </w:rPr>
              <w:tab/>
            </w:r>
            <w:r w:rsidRPr="009D08D6">
              <w:rPr>
                <w:rStyle w:val="Hyperlink"/>
                <w:noProof/>
              </w:rPr>
              <w:t>CONFLICT OF INTEREST</w:t>
            </w:r>
            <w:r>
              <w:rPr>
                <w:noProof/>
                <w:webHidden/>
              </w:rPr>
              <w:tab/>
            </w:r>
            <w:r>
              <w:rPr>
                <w:noProof/>
                <w:webHidden/>
              </w:rPr>
              <w:fldChar w:fldCharType="begin"/>
            </w:r>
            <w:r>
              <w:rPr>
                <w:noProof/>
                <w:webHidden/>
              </w:rPr>
              <w:instrText xml:space="preserve"> PAGEREF _Toc216100328 \h </w:instrText>
            </w:r>
            <w:r>
              <w:rPr>
                <w:noProof/>
                <w:webHidden/>
              </w:rPr>
            </w:r>
            <w:r>
              <w:rPr>
                <w:noProof/>
                <w:webHidden/>
              </w:rPr>
              <w:fldChar w:fldCharType="separate"/>
            </w:r>
            <w:r>
              <w:rPr>
                <w:noProof/>
                <w:webHidden/>
              </w:rPr>
              <w:t>11</w:t>
            </w:r>
            <w:r>
              <w:rPr>
                <w:noProof/>
                <w:webHidden/>
              </w:rPr>
              <w:fldChar w:fldCharType="end"/>
            </w:r>
          </w:hyperlink>
        </w:p>
        <w:p w14:paraId="093DFCAB" w14:textId="1FA9FEA8"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29" w:history="1">
            <w:r w:rsidRPr="009D08D6">
              <w:rPr>
                <w:rStyle w:val="Hyperlink"/>
                <w:noProof/>
              </w:rPr>
              <w:t>20.</w:t>
            </w:r>
            <w:r>
              <w:rPr>
                <w:rFonts w:asciiTheme="minorHAnsi" w:eastAsiaTheme="minorEastAsia" w:hAnsiTheme="minorHAnsi" w:cstheme="minorBidi"/>
                <w:noProof/>
                <w:kern w:val="2"/>
                <w:sz w:val="24"/>
                <w:lang w:eastAsia="en-AU"/>
                <w14:ligatures w14:val="standardContextual"/>
              </w:rPr>
              <w:tab/>
            </w:r>
            <w:r w:rsidRPr="009D08D6">
              <w:rPr>
                <w:rStyle w:val="Hyperlink"/>
                <w:noProof/>
              </w:rPr>
              <w:t>SUBCONTRACTING AND ASSIGNMENT</w:t>
            </w:r>
            <w:r>
              <w:rPr>
                <w:noProof/>
                <w:webHidden/>
              </w:rPr>
              <w:tab/>
            </w:r>
            <w:r>
              <w:rPr>
                <w:noProof/>
                <w:webHidden/>
              </w:rPr>
              <w:fldChar w:fldCharType="begin"/>
            </w:r>
            <w:r>
              <w:rPr>
                <w:noProof/>
                <w:webHidden/>
              </w:rPr>
              <w:instrText xml:space="preserve"> PAGEREF _Toc216100329 \h </w:instrText>
            </w:r>
            <w:r>
              <w:rPr>
                <w:noProof/>
                <w:webHidden/>
              </w:rPr>
            </w:r>
            <w:r>
              <w:rPr>
                <w:noProof/>
                <w:webHidden/>
              </w:rPr>
              <w:fldChar w:fldCharType="separate"/>
            </w:r>
            <w:r>
              <w:rPr>
                <w:noProof/>
                <w:webHidden/>
              </w:rPr>
              <w:t>11</w:t>
            </w:r>
            <w:r>
              <w:rPr>
                <w:noProof/>
                <w:webHidden/>
              </w:rPr>
              <w:fldChar w:fldCharType="end"/>
            </w:r>
          </w:hyperlink>
        </w:p>
        <w:p w14:paraId="2A12E7EA" w14:textId="78182443"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30" w:history="1">
            <w:r w:rsidRPr="009D08D6">
              <w:rPr>
                <w:rStyle w:val="Hyperlink"/>
                <w:noProof/>
              </w:rPr>
              <w:t>21.</w:t>
            </w:r>
            <w:r>
              <w:rPr>
                <w:rFonts w:asciiTheme="minorHAnsi" w:eastAsiaTheme="minorEastAsia" w:hAnsiTheme="minorHAnsi" w:cstheme="minorBidi"/>
                <w:noProof/>
                <w:kern w:val="2"/>
                <w:sz w:val="24"/>
                <w:lang w:eastAsia="en-AU"/>
                <w14:ligatures w14:val="standardContextual"/>
              </w:rPr>
              <w:tab/>
            </w:r>
            <w:r w:rsidRPr="009D08D6">
              <w:rPr>
                <w:rStyle w:val="Hyperlink"/>
                <w:noProof/>
              </w:rPr>
              <w:t>COPYRIGHT AND OTHER INTELLECTUAL PROPERTY RIGHTS</w:t>
            </w:r>
            <w:r>
              <w:rPr>
                <w:noProof/>
                <w:webHidden/>
              </w:rPr>
              <w:tab/>
            </w:r>
            <w:r>
              <w:rPr>
                <w:noProof/>
                <w:webHidden/>
              </w:rPr>
              <w:fldChar w:fldCharType="begin"/>
            </w:r>
            <w:r>
              <w:rPr>
                <w:noProof/>
                <w:webHidden/>
              </w:rPr>
              <w:instrText xml:space="preserve"> PAGEREF _Toc216100330 \h </w:instrText>
            </w:r>
            <w:r>
              <w:rPr>
                <w:noProof/>
                <w:webHidden/>
              </w:rPr>
            </w:r>
            <w:r>
              <w:rPr>
                <w:noProof/>
                <w:webHidden/>
              </w:rPr>
              <w:fldChar w:fldCharType="separate"/>
            </w:r>
            <w:r>
              <w:rPr>
                <w:noProof/>
                <w:webHidden/>
              </w:rPr>
              <w:t>12</w:t>
            </w:r>
            <w:r>
              <w:rPr>
                <w:noProof/>
                <w:webHidden/>
              </w:rPr>
              <w:fldChar w:fldCharType="end"/>
            </w:r>
          </w:hyperlink>
        </w:p>
        <w:p w14:paraId="3257D3E6" w14:textId="589B5F9F"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31" w:history="1">
            <w:r w:rsidRPr="009D08D6">
              <w:rPr>
                <w:rStyle w:val="Hyperlink"/>
                <w:noProof/>
              </w:rPr>
              <w:t>22.</w:t>
            </w:r>
            <w:r>
              <w:rPr>
                <w:rFonts w:asciiTheme="minorHAnsi" w:eastAsiaTheme="minorEastAsia" w:hAnsiTheme="minorHAnsi" w:cstheme="minorBidi"/>
                <w:noProof/>
                <w:kern w:val="2"/>
                <w:sz w:val="24"/>
                <w:lang w:eastAsia="en-AU"/>
                <w14:ligatures w14:val="standardContextual"/>
              </w:rPr>
              <w:tab/>
            </w:r>
            <w:r w:rsidRPr="009D08D6">
              <w:rPr>
                <w:rStyle w:val="Hyperlink"/>
                <w:noProof/>
              </w:rPr>
              <w:t>MORAL RIGHTS</w:t>
            </w:r>
            <w:r>
              <w:rPr>
                <w:noProof/>
                <w:webHidden/>
              </w:rPr>
              <w:tab/>
            </w:r>
            <w:r>
              <w:rPr>
                <w:noProof/>
                <w:webHidden/>
              </w:rPr>
              <w:fldChar w:fldCharType="begin"/>
            </w:r>
            <w:r>
              <w:rPr>
                <w:noProof/>
                <w:webHidden/>
              </w:rPr>
              <w:instrText xml:space="preserve"> PAGEREF _Toc216100331 \h </w:instrText>
            </w:r>
            <w:r>
              <w:rPr>
                <w:noProof/>
                <w:webHidden/>
              </w:rPr>
            </w:r>
            <w:r>
              <w:rPr>
                <w:noProof/>
                <w:webHidden/>
              </w:rPr>
              <w:fldChar w:fldCharType="separate"/>
            </w:r>
            <w:r>
              <w:rPr>
                <w:noProof/>
                <w:webHidden/>
              </w:rPr>
              <w:t>12</w:t>
            </w:r>
            <w:r>
              <w:rPr>
                <w:noProof/>
                <w:webHidden/>
              </w:rPr>
              <w:fldChar w:fldCharType="end"/>
            </w:r>
          </w:hyperlink>
        </w:p>
        <w:p w14:paraId="6E68FADD" w14:textId="1489CFFC"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32" w:history="1">
            <w:r w:rsidRPr="009D08D6">
              <w:rPr>
                <w:rStyle w:val="Hyperlink"/>
                <w:noProof/>
              </w:rPr>
              <w:t>23.</w:t>
            </w:r>
            <w:r>
              <w:rPr>
                <w:rFonts w:asciiTheme="minorHAnsi" w:eastAsiaTheme="minorEastAsia" w:hAnsiTheme="minorHAnsi" w:cstheme="minorBidi"/>
                <w:noProof/>
                <w:kern w:val="2"/>
                <w:sz w:val="24"/>
                <w:lang w:eastAsia="en-AU"/>
                <w14:ligatures w14:val="standardContextual"/>
              </w:rPr>
              <w:tab/>
            </w:r>
            <w:r w:rsidRPr="009D08D6">
              <w:rPr>
                <w:rStyle w:val="Hyperlink"/>
                <w:noProof/>
              </w:rPr>
              <w:t>CONFIDENTIALITY</w:t>
            </w:r>
            <w:r>
              <w:rPr>
                <w:noProof/>
                <w:webHidden/>
              </w:rPr>
              <w:tab/>
            </w:r>
            <w:r>
              <w:rPr>
                <w:noProof/>
                <w:webHidden/>
              </w:rPr>
              <w:fldChar w:fldCharType="begin"/>
            </w:r>
            <w:r>
              <w:rPr>
                <w:noProof/>
                <w:webHidden/>
              </w:rPr>
              <w:instrText xml:space="preserve"> PAGEREF _Toc216100332 \h </w:instrText>
            </w:r>
            <w:r>
              <w:rPr>
                <w:noProof/>
                <w:webHidden/>
              </w:rPr>
            </w:r>
            <w:r>
              <w:rPr>
                <w:noProof/>
                <w:webHidden/>
              </w:rPr>
              <w:fldChar w:fldCharType="separate"/>
            </w:r>
            <w:r>
              <w:rPr>
                <w:noProof/>
                <w:webHidden/>
              </w:rPr>
              <w:t>12</w:t>
            </w:r>
            <w:r>
              <w:rPr>
                <w:noProof/>
                <w:webHidden/>
              </w:rPr>
              <w:fldChar w:fldCharType="end"/>
            </w:r>
          </w:hyperlink>
        </w:p>
        <w:p w14:paraId="4C6CE818" w14:textId="4D43A99D"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33" w:history="1">
            <w:r w:rsidRPr="009D08D6">
              <w:rPr>
                <w:rStyle w:val="Hyperlink"/>
                <w:noProof/>
              </w:rPr>
              <w:t>24.</w:t>
            </w:r>
            <w:r>
              <w:rPr>
                <w:rFonts w:asciiTheme="minorHAnsi" w:eastAsiaTheme="minorEastAsia" w:hAnsiTheme="minorHAnsi" w:cstheme="minorBidi"/>
                <w:noProof/>
                <w:kern w:val="2"/>
                <w:sz w:val="24"/>
                <w:lang w:eastAsia="en-AU"/>
                <w14:ligatures w14:val="standardContextual"/>
              </w:rPr>
              <w:tab/>
            </w:r>
            <w:r w:rsidRPr="009D08D6">
              <w:rPr>
                <w:rStyle w:val="Hyperlink"/>
                <w:noProof/>
              </w:rPr>
              <w:t>SUSPENSION BY THE CLIENT</w:t>
            </w:r>
            <w:r>
              <w:rPr>
                <w:noProof/>
                <w:webHidden/>
              </w:rPr>
              <w:tab/>
            </w:r>
            <w:r>
              <w:rPr>
                <w:noProof/>
                <w:webHidden/>
              </w:rPr>
              <w:fldChar w:fldCharType="begin"/>
            </w:r>
            <w:r>
              <w:rPr>
                <w:noProof/>
                <w:webHidden/>
              </w:rPr>
              <w:instrText xml:space="preserve"> PAGEREF _Toc216100333 \h </w:instrText>
            </w:r>
            <w:r>
              <w:rPr>
                <w:noProof/>
                <w:webHidden/>
              </w:rPr>
            </w:r>
            <w:r>
              <w:rPr>
                <w:noProof/>
                <w:webHidden/>
              </w:rPr>
              <w:fldChar w:fldCharType="separate"/>
            </w:r>
            <w:r>
              <w:rPr>
                <w:noProof/>
                <w:webHidden/>
              </w:rPr>
              <w:t>13</w:t>
            </w:r>
            <w:r>
              <w:rPr>
                <w:noProof/>
                <w:webHidden/>
              </w:rPr>
              <w:fldChar w:fldCharType="end"/>
            </w:r>
          </w:hyperlink>
        </w:p>
        <w:p w14:paraId="0910CBA5" w14:textId="1214195A"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34" w:history="1">
            <w:r w:rsidRPr="009D08D6">
              <w:rPr>
                <w:rStyle w:val="Hyperlink"/>
                <w:noProof/>
              </w:rPr>
              <w:t>25.</w:t>
            </w:r>
            <w:r>
              <w:rPr>
                <w:rFonts w:asciiTheme="minorHAnsi" w:eastAsiaTheme="minorEastAsia" w:hAnsiTheme="minorHAnsi" w:cstheme="minorBidi"/>
                <w:noProof/>
                <w:kern w:val="2"/>
                <w:sz w:val="24"/>
                <w:lang w:eastAsia="en-AU"/>
                <w14:ligatures w14:val="standardContextual"/>
              </w:rPr>
              <w:tab/>
            </w:r>
            <w:r w:rsidRPr="009D08D6">
              <w:rPr>
                <w:rStyle w:val="Hyperlink"/>
                <w:noProof/>
              </w:rPr>
              <w:t>SUSPENSION BY THE CONSULTANT</w:t>
            </w:r>
            <w:r>
              <w:rPr>
                <w:noProof/>
                <w:webHidden/>
              </w:rPr>
              <w:tab/>
            </w:r>
            <w:r>
              <w:rPr>
                <w:noProof/>
                <w:webHidden/>
              </w:rPr>
              <w:fldChar w:fldCharType="begin"/>
            </w:r>
            <w:r>
              <w:rPr>
                <w:noProof/>
                <w:webHidden/>
              </w:rPr>
              <w:instrText xml:space="preserve"> PAGEREF _Toc216100334 \h </w:instrText>
            </w:r>
            <w:r>
              <w:rPr>
                <w:noProof/>
                <w:webHidden/>
              </w:rPr>
            </w:r>
            <w:r>
              <w:rPr>
                <w:noProof/>
                <w:webHidden/>
              </w:rPr>
              <w:fldChar w:fldCharType="separate"/>
            </w:r>
            <w:r>
              <w:rPr>
                <w:noProof/>
                <w:webHidden/>
              </w:rPr>
              <w:t>13</w:t>
            </w:r>
            <w:r>
              <w:rPr>
                <w:noProof/>
                <w:webHidden/>
              </w:rPr>
              <w:fldChar w:fldCharType="end"/>
            </w:r>
          </w:hyperlink>
        </w:p>
        <w:p w14:paraId="64613422" w14:textId="083540AA"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35" w:history="1">
            <w:r w:rsidRPr="009D08D6">
              <w:rPr>
                <w:rStyle w:val="Hyperlink"/>
                <w:noProof/>
              </w:rPr>
              <w:t>26.</w:t>
            </w:r>
            <w:r>
              <w:rPr>
                <w:rFonts w:asciiTheme="minorHAnsi" w:eastAsiaTheme="minorEastAsia" w:hAnsiTheme="minorHAnsi" w:cstheme="minorBidi"/>
                <w:noProof/>
                <w:kern w:val="2"/>
                <w:sz w:val="24"/>
                <w:lang w:eastAsia="en-AU"/>
                <w14:ligatures w14:val="standardContextual"/>
              </w:rPr>
              <w:tab/>
            </w:r>
            <w:r w:rsidRPr="009D08D6">
              <w:rPr>
                <w:rStyle w:val="Hyperlink"/>
                <w:noProof/>
              </w:rPr>
              <w:t>TERMINATION WITHOUT CAUSE</w:t>
            </w:r>
            <w:r>
              <w:rPr>
                <w:noProof/>
                <w:webHidden/>
              </w:rPr>
              <w:tab/>
            </w:r>
            <w:r>
              <w:rPr>
                <w:noProof/>
                <w:webHidden/>
              </w:rPr>
              <w:fldChar w:fldCharType="begin"/>
            </w:r>
            <w:r>
              <w:rPr>
                <w:noProof/>
                <w:webHidden/>
              </w:rPr>
              <w:instrText xml:space="preserve"> PAGEREF _Toc216100335 \h </w:instrText>
            </w:r>
            <w:r>
              <w:rPr>
                <w:noProof/>
                <w:webHidden/>
              </w:rPr>
            </w:r>
            <w:r>
              <w:rPr>
                <w:noProof/>
                <w:webHidden/>
              </w:rPr>
              <w:fldChar w:fldCharType="separate"/>
            </w:r>
            <w:r>
              <w:rPr>
                <w:noProof/>
                <w:webHidden/>
              </w:rPr>
              <w:t>13</w:t>
            </w:r>
            <w:r>
              <w:rPr>
                <w:noProof/>
                <w:webHidden/>
              </w:rPr>
              <w:fldChar w:fldCharType="end"/>
            </w:r>
          </w:hyperlink>
        </w:p>
        <w:p w14:paraId="0019E93A" w14:textId="26F8EE38"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36" w:history="1">
            <w:r w:rsidRPr="009D08D6">
              <w:rPr>
                <w:rStyle w:val="Hyperlink"/>
                <w:noProof/>
              </w:rPr>
              <w:t>27.</w:t>
            </w:r>
            <w:r>
              <w:rPr>
                <w:rFonts w:asciiTheme="minorHAnsi" w:eastAsiaTheme="minorEastAsia" w:hAnsiTheme="minorHAnsi" w:cstheme="minorBidi"/>
                <w:noProof/>
                <w:kern w:val="2"/>
                <w:sz w:val="24"/>
                <w:lang w:eastAsia="en-AU"/>
                <w14:ligatures w14:val="standardContextual"/>
              </w:rPr>
              <w:tab/>
            </w:r>
            <w:r w:rsidRPr="009D08D6">
              <w:rPr>
                <w:rStyle w:val="Hyperlink"/>
                <w:noProof/>
              </w:rPr>
              <w:t>TERMINATION DUE TO DEFAULT BY EITHER PARTY</w:t>
            </w:r>
            <w:r>
              <w:rPr>
                <w:noProof/>
                <w:webHidden/>
              </w:rPr>
              <w:tab/>
            </w:r>
            <w:r>
              <w:rPr>
                <w:noProof/>
                <w:webHidden/>
              </w:rPr>
              <w:fldChar w:fldCharType="begin"/>
            </w:r>
            <w:r>
              <w:rPr>
                <w:noProof/>
                <w:webHidden/>
              </w:rPr>
              <w:instrText xml:space="preserve"> PAGEREF _Toc216100336 \h </w:instrText>
            </w:r>
            <w:r>
              <w:rPr>
                <w:noProof/>
                <w:webHidden/>
              </w:rPr>
            </w:r>
            <w:r>
              <w:rPr>
                <w:noProof/>
                <w:webHidden/>
              </w:rPr>
              <w:fldChar w:fldCharType="separate"/>
            </w:r>
            <w:r>
              <w:rPr>
                <w:noProof/>
                <w:webHidden/>
              </w:rPr>
              <w:t>13</w:t>
            </w:r>
            <w:r>
              <w:rPr>
                <w:noProof/>
                <w:webHidden/>
              </w:rPr>
              <w:fldChar w:fldCharType="end"/>
            </w:r>
          </w:hyperlink>
        </w:p>
        <w:p w14:paraId="7D15069F" w14:textId="0776B6CF"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37" w:history="1">
            <w:r w:rsidRPr="009D08D6">
              <w:rPr>
                <w:rStyle w:val="Hyperlink"/>
                <w:noProof/>
              </w:rPr>
              <w:t>28.</w:t>
            </w:r>
            <w:r>
              <w:rPr>
                <w:rFonts w:asciiTheme="minorHAnsi" w:eastAsiaTheme="minorEastAsia" w:hAnsiTheme="minorHAnsi" w:cstheme="minorBidi"/>
                <w:noProof/>
                <w:kern w:val="2"/>
                <w:sz w:val="24"/>
                <w:lang w:eastAsia="en-AU"/>
                <w14:ligatures w14:val="standardContextual"/>
              </w:rPr>
              <w:tab/>
            </w:r>
            <w:r w:rsidRPr="009D08D6">
              <w:rPr>
                <w:rStyle w:val="Hyperlink"/>
                <w:noProof/>
              </w:rPr>
              <w:t>INDEMNITY</w:t>
            </w:r>
            <w:r>
              <w:rPr>
                <w:noProof/>
                <w:webHidden/>
              </w:rPr>
              <w:tab/>
            </w:r>
            <w:r>
              <w:rPr>
                <w:noProof/>
                <w:webHidden/>
              </w:rPr>
              <w:fldChar w:fldCharType="begin"/>
            </w:r>
            <w:r>
              <w:rPr>
                <w:noProof/>
                <w:webHidden/>
              </w:rPr>
              <w:instrText xml:space="preserve"> PAGEREF _Toc216100337 \h </w:instrText>
            </w:r>
            <w:r>
              <w:rPr>
                <w:noProof/>
                <w:webHidden/>
              </w:rPr>
            </w:r>
            <w:r>
              <w:rPr>
                <w:noProof/>
                <w:webHidden/>
              </w:rPr>
              <w:fldChar w:fldCharType="separate"/>
            </w:r>
            <w:r>
              <w:rPr>
                <w:noProof/>
                <w:webHidden/>
              </w:rPr>
              <w:t>13</w:t>
            </w:r>
            <w:r>
              <w:rPr>
                <w:noProof/>
                <w:webHidden/>
              </w:rPr>
              <w:fldChar w:fldCharType="end"/>
            </w:r>
          </w:hyperlink>
        </w:p>
        <w:p w14:paraId="2AABF694" w14:textId="414A83C3"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38" w:history="1">
            <w:r w:rsidRPr="009D08D6">
              <w:rPr>
                <w:rStyle w:val="Hyperlink"/>
                <w:noProof/>
              </w:rPr>
              <w:t>29.</w:t>
            </w:r>
            <w:r>
              <w:rPr>
                <w:rFonts w:asciiTheme="minorHAnsi" w:eastAsiaTheme="minorEastAsia" w:hAnsiTheme="minorHAnsi" w:cstheme="minorBidi"/>
                <w:noProof/>
                <w:kern w:val="2"/>
                <w:sz w:val="24"/>
                <w:lang w:eastAsia="en-AU"/>
                <w14:ligatures w14:val="standardContextual"/>
              </w:rPr>
              <w:tab/>
            </w:r>
            <w:r w:rsidRPr="009D08D6">
              <w:rPr>
                <w:rStyle w:val="Hyperlink"/>
                <w:noProof/>
              </w:rPr>
              <w:t>LIMITATION OF LIABILITY</w:t>
            </w:r>
            <w:r>
              <w:rPr>
                <w:noProof/>
                <w:webHidden/>
              </w:rPr>
              <w:tab/>
            </w:r>
            <w:r>
              <w:rPr>
                <w:noProof/>
                <w:webHidden/>
              </w:rPr>
              <w:fldChar w:fldCharType="begin"/>
            </w:r>
            <w:r>
              <w:rPr>
                <w:noProof/>
                <w:webHidden/>
              </w:rPr>
              <w:instrText xml:space="preserve"> PAGEREF _Toc216100338 \h </w:instrText>
            </w:r>
            <w:r>
              <w:rPr>
                <w:noProof/>
                <w:webHidden/>
              </w:rPr>
            </w:r>
            <w:r>
              <w:rPr>
                <w:noProof/>
                <w:webHidden/>
              </w:rPr>
              <w:fldChar w:fldCharType="separate"/>
            </w:r>
            <w:r>
              <w:rPr>
                <w:noProof/>
                <w:webHidden/>
              </w:rPr>
              <w:t>13</w:t>
            </w:r>
            <w:r>
              <w:rPr>
                <w:noProof/>
                <w:webHidden/>
              </w:rPr>
              <w:fldChar w:fldCharType="end"/>
            </w:r>
          </w:hyperlink>
        </w:p>
        <w:p w14:paraId="221F53C6" w14:textId="3B5EC95E"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39" w:history="1">
            <w:r w:rsidRPr="009D08D6">
              <w:rPr>
                <w:rStyle w:val="Hyperlink"/>
                <w:noProof/>
              </w:rPr>
              <w:t>30.</w:t>
            </w:r>
            <w:r>
              <w:rPr>
                <w:rFonts w:asciiTheme="minorHAnsi" w:eastAsiaTheme="minorEastAsia" w:hAnsiTheme="minorHAnsi" w:cstheme="minorBidi"/>
                <w:noProof/>
                <w:kern w:val="2"/>
                <w:sz w:val="24"/>
                <w:lang w:eastAsia="en-AU"/>
                <w14:ligatures w14:val="standardContextual"/>
              </w:rPr>
              <w:tab/>
            </w:r>
            <w:r w:rsidRPr="009D08D6">
              <w:rPr>
                <w:rStyle w:val="Hyperlink"/>
                <w:noProof/>
              </w:rPr>
              <w:t>INSURANCE</w:t>
            </w:r>
            <w:r>
              <w:rPr>
                <w:noProof/>
                <w:webHidden/>
              </w:rPr>
              <w:tab/>
            </w:r>
            <w:r>
              <w:rPr>
                <w:noProof/>
                <w:webHidden/>
              </w:rPr>
              <w:fldChar w:fldCharType="begin"/>
            </w:r>
            <w:r>
              <w:rPr>
                <w:noProof/>
                <w:webHidden/>
              </w:rPr>
              <w:instrText xml:space="preserve"> PAGEREF _Toc216100339 \h </w:instrText>
            </w:r>
            <w:r>
              <w:rPr>
                <w:noProof/>
                <w:webHidden/>
              </w:rPr>
            </w:r>
            <w:r>
              <w:rPr>
                <w:noProof/>
                <w:webHidden/>
              </w:rPr>
              <w:fldChar w:fldCharType="separate"/>
            </w:r>
            <w:r>
              <w:rPr>
                <w:noProof/>
                <w:webHidden/>
              </w:rPr>
              <w:t>14</w:t>
            </w:r>
            <w:r>
              <w:rPr>
                <w:noProof/>
                <w:webHidden/>
              </w:rPr>
              <w:fldChar w:fldCharType="end"/>
            </w:r>
          </w:hyperlink>
        </w:p>
        <w:p w14:paraId="26DD9BC3" w14:textId="7FBCBCCE"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40" w:history="1">
            <w:r w:rsidRPr="009D08D6">
              <w:rPr>
                <w:rStyle w:val="Hyperlink"/>
                <w:noProof/>
              </w:rPr>
              <w:t>31.</w:t>
            </w:r>
            <w:r>
              <w:rPr>
                <w:rFonts w:asciiTheme="minorHAnsi" w:eastAsiaTheme="minorEastAsia" w:hAnsiTheme="minorHAnsi" w:cstheme="minorBidi"/>
                <w:noProof/>
                <w:kern w:val="2"/>
                <w:sz w:val="24"/>
                <w:lang w:eastAsia="en-AU"/>
                <w14:ligatures w14:val="standardContextual"/>
              </w:rPr>
              <w:tab/>
            </w:r>
            <w:r w:rsidRPr="009D08D6">
              <w:rPr>
                <w:rStyle w:val="Hyperlink"/>
                <w:noProof/>
              </w:rPr>
              <w:t>INSOLVENCY</w:t>
            </w:r>
            <w:r>
              <w:rPr>
                <w:noProof/>
                <w:webHidden/>
              </w:rPr>
              <w:tab/>
            </w:r>
            <w:r>
              <w:rPr>
                <w:noProof/>
                <w:webHidden/>
              </w:rPr>
              <w:fldChar w:fldCharType="begin"/>
            </w:r>
            <w:r>
              <w:rPr>
                <w:noProof/>
                <w:webHidden/>
              </w:rPr>
              <w:instrText xml:space="preserve"> PAGEREF _Toc216100340 \h </w:instrText>
            </w:r>
            <w:r>
              <w:rPr>
                <w:noProof/>
                <w:webHidden/>
              </w:rPr>
            </w:r>
            <w:r>
              <w:rPr>
                <w:noProof/>
                <w:webHidden/>
              </w:rPr>
              <w:fldChar w:fldCharType="separate"/>
            </w:r>
            <w:r>
              <w:rPr>
                <w:noProof/>
                <w:webHidden/>
              </w:rPr>
              <w:t>14</w:t>
            </w:r>
            <w:r>
              <w:rPr>
                <w:noProof/>
                <w:webHidden/>
              </w:rPr>
              <w:fldChar w:fldCharType="end"/>
            </w:r>
          </w:hyperlink>
        </w:p>
        <w:p w14:paraId="1EAD5099" w14:textId="649ADECA"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41" w:history="1">
            <w:r w:rsidRPr="009D08D6">
              <w:rPr>
                <w:rStyle w:val="Hyperlink"/>
                <w:noProof/>
              </w:rPr>
              <w:t>32.</w:t>
            </w:r>
            <w:r>
              <w:rPr>
                <w:rFonts w:asciiTheme="minorHAnsi" w:eastAsiaTheme="minorEastAsia" w:hAnsiTheme="minorHAnsi" w:cstheme="minorBidi"/>
                <w:noProof/>
                <w:kern w:val="2"/>
                <w:sz w:val="24"/>
                <w:lang w:eastAsia="en-AU"/>
                <w14:ligatures w14:val="standardContextual"/>
              </w:rPr>
              <w:tab/>
            </w:r>
            <w:r w:rsidRPr="009D08D6">
              <w:rPr>
                <w:rStyle w:val="Hyperlink"/>
                <w:noProof/>
              </w:rPr>
              <w:t>DISPUTE RESOLUTION</w:t>
            </w:r>
            <w:r>
              <w:rPr>
                <w:noProof/>
                <w:webHidden/>
              </w:rPr>
              <w:tab/>
            </w:r>
            <w:r>
              <w:rPr>
                <w:noProof/>
                <w:webHidden/>
              </w:rPr>
              <w:fldChar w:fldCharType="begin"/>
            </w:r>
            <w:r>
              <w:rPr>
                <w:noProof/>
                <w:webHidden/>
              </w:rPr>
              <w:instrText xml:space="preserve"> PAGEREF _Toc216100341 \h </w:instrText>
            </w:r>
            <w:r>
              <w:rPr>
                <w:noProof/>
                <w:webHidden/>
              </w:rPr>
            </w:r>
            <w:r>
              <w:rPr>
                <w:noProof/>
                <w:webHidden/>
              </w:rPr>
              <w:fldChar w:fldCharType="separate"/>
            </w:r>
            <w:r>
              <w:rPr>
                <w:noProof/>
                <w:webHidden/>
              </w:rPr>
              <w:t>14</w:t>
            </w:r>
            <w:r>
              <w:rPr>
                <w:noProof/>
                <w:webHidden/>
              </w:rPr>
              <w:fldChar w:fldCharType="end"/>
            </w:r>
          </w:hyperlink>
        </w:p>
        <w:p w14:paraId="79F9BF5E" w14:textId="5910E843"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42" w:history="1">
            <w:r w:rsidRPr="009D08D6">
              <w:rPr>
                <w:rStyle w:val="Hyperlink"/>
                <w:noProof/>
              </w:rPr>
              <w:t>33.</w:t>
            </w:r>
            <w:r>
              <w:rPr>
                <w:rFonts w:asciiTheme="minorHAnsi" w:eastAsiaTheme="minorEastAsia" w:hAnsiTheme="minorHAnsi" w:cstheme="minorBidi"/>
                <w:noProof/>
                <w:kern w:val="2"/>
                <w:sz w:val="24"/>
                <w:lang w:eastAsia="en-AU"/>
                <w14:ligatures w14:val="standardContextual"/>
              </w:rPr>
              <w:tab/>
            </w:r>
            <w:r w:rsidRPr="009D08D6">
              <w:rPr>
                <w:rStyle w:val="Hyperlink"/>
                <w:noProof/>
              </w:rPr>
              <w:t>SERVICE OF NOTICES</w:t>
            </w:r>
            <w:r>
              <w:rPr>
                <w:noProof/>
                <w:webHidden/>
              </w:rPr>
              <w:tab/>
            </w:r>
            <w:r>
              <w:rPr>
                <w:noProof/>
                <w:webHidden/>
              </w:rPr>
              <w:fldChar w:fldCharType="begin"/>
            </w:r>
            <w:r>
              <w:rPr>
                <w:noProof/>
                <w:webHidden/>
              </w:rPr>
              <w:instrText xml:space="preserve"> PAGEREF _Toc216100342 \h </w:instrText>
            </w:r>
            <w:r>
              <w:rPr>
                <w:noProof/>
                <w:webHidden/>
              </w:rPr>
            </w:r>
            <w:r>
              <w:rPr>
                <w:noProof/>
                <w:webHidden/>
              </w:rPr>
              <w:fldChar w:fldCharType="separate"/>
            </w:r>
            <w:r>
              <w:rPr>
                <w:noProof/>
                <w:webHidden/>
              </w:rPr>
              <w:t>14</w:t>
            </w:r>
            <w:r>
              <w:rPr>
                <w:noProof/>
                <w:webHidden/>
              </w:rPr>
              <w:fldChar w:fldCharType="end"/>
            </w:r>
          </w:hyperlink>
        </w:p>
        <w:p w14:paraId="7D2F656B" w14:textId="5AB387E8"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43" w:history="1">
            <w:r w:rsidRPr="009D08D6">
              <w:rPr>
                <w:rStyle w:val="Hyperlink"/>
                <w:noProof/>
              </w:rPr>
              <w:t>34.</w:t>
            </w:r>
            <w:r>
              <w:rPr>
                <w:rFonts w:asciiTheme="minorHAnsi" w:eastAsiaTheme="minorEastAsia" w:hAnsiTheme="minorHAnsi" w:cstheme="minorBidi"/>
                <w:noProof/>
                <w:kern w:val="2"/>
                <w:sz w:val="24"/>
                <w:lang w:eastAsia="en-AU"/>
                <w14:ligatures w14:val="standardContextual"/>
              </w:rPr>
              <w:tab/>
            </w:r>
            <w:r w:rsidRPr="009D08D6">
              <w:rPr>
                <w:rStyle w:val="Hyperlink"/>
                <w:noProof/>
              </w:rPr>
              <w:t>SURVIVAL OF TERMINATION</w:t>
            </w:r>
            <w:r>
              <w:rPr>
                <w:noProof/>
                <w:webHidden/>
              </w:rPr>
              <w:tab/>
            </w:r>
            <w:r>
              <w:rPr>
                <w:noProof/>
                <w:webHidden/>
              </w:rPr>
              <w:fldChar w:fldCharType="begin"/>
            </w:r>
            <w:r>
              <w:rPr>
                <w:noProof/>
                <w:webHidden/>
              </w:rPr>
              <w:instrText xml:space="preserve"> PAGEREF _Toc216100343 \h </w:instrText>
            </w:r>
            <w:r>
              <w:rPr>
                <w:noProof/>
                <w:webHidden/>
              </w:rPr>
            </w:r>
            <w:r>
              <w:rPr>
                <w:noProof/>
                <w:webHidden/>
              </w:rPr>
              <w:fldChar w:fldCharType="separate"/>
            </w:r>
            <w:r>
              <w:rPr>
                <w:noProof/>
                <w:webHidden/>
              </w:rPr>
              <w:t>14</w:t>
            </w:r>
            <w:r>
              <w:rPr>
                <w:noProof/>
                <w:webHidden/>
              </w:rPr>
              <w:fldChar w:fldCharType="end"/>
            </w:r>
          </w:hyperlink>
        </w:p>
        <w:p w14:paraId="1E52A5D8" w14:textId="091B48CC"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44" w:history="1">
            <w:r w:rsidRPr="009D08D6">
              <w:rPr>
                <w:rStyle w:val="Hyperlink"/>
                <w:noProof/>
              </w:rPr>
              <w:t>35.</w:t>
            </w:r>
            <w:r>
              <w:rPr>
                <w:rFonts w:asciiTheme="minorHAnsi" w:eastAsiaTheme="minorEastAsia" w:hAnsiTheme="minorHAnsi" w:cstheme="minorBidi"/>
                <w:noProof/>
                <w:kern w:val="2"/>
                <w:sz w:val="24"/>
                <w:lang w:eastAsia="en-AU"/>
                <w14:ligatures w14:val="standardContextual"/>
              </w:rPr>
              <w:tab/>
            </w:r>
            <w:r w:rsidRPr="009D08D6">
              <w:rPr>
                <w:rStyle w:val="Hyperlink"/>
                <w:noProof/>
              </w:rPr>
              <w:t>GOVERNING LAW</w:t>
            </w:r>
            <w:r>
              <w:rPr>
                <w:noProof/>
                <w:webHidden/>
              </w:rPr>
              <w:tab/>
            </w:r>
            <w:r>
              <w:rPr>
                <w:noProof/>
                <w:webHidden/>
              </w:rPr>
              <w:fldChar w:fldCharType="begin"/>
            </w:r>
            <w:r>
              <w:rPr>
                <w:noProof/>
                <w:webHidden/>
              </w:rPr>
              <w:instrText xml:space="preserve"> PAGEREF _Toc216100344 \h </w:instrText>
            </w:r>
            <w:r>
              <w:rPr>
                <w:noProof/>
                <w:webHidden/>
              </w:rPr>
            </w:r>
            <w:r>
              <w:rPr>
                <w:noProof/>
                <w:webHidden/>
              </w:rPr>
              <w:fldChar w:fldCharType="separate"/>
            </w:r>
            <w:r>
              <w:rPr>
                <w:noProof/>
                <w:webHidden/>
              </w:rPr>
              <w:t>14</w:t>
            </w:r>
            <w:r>
              <w:rPr>
                <w:noProof/>
                <w:webHidden/>
              </w:rPr>
              <w:fldChar w:fldCharType="end"/>
            </w:r>
          </w:hyperlink>
        </w:p>
        <w:p w14:paraId="63B11F91" w14:textId="69311F36"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45" w:history="1">
            <w:r w:rsidRPr="009D08D6">
              <w:rPr>
                <w:rStyle w:val="Hyperlink"/>
                <w:noProof/>
              </w:rPr>
              <w:t>36.</w:t>
            </w:r>
            <w:r>
              <w:rPr>
                <w:rFonts w:asciiTheme="minorHAnsi" w:eastAsiaTheme="minorEastAsia" w:hAnsiTheme="minorHAnsi" w:cstheme="minorBidi"/>
                <w:noProof/>
                <w:kern w:val="2"/>
                <w:sz w:val="24"/>
                <w:lang w:eastAsia="en-AU"/>
                <w14:ligatures w14:val="standardContextual"/>
              </w:rPr>
              <w:tab/>
            </w:r>
            <w:r w:rsidRPr="009D08D6">
              <w:rPr>
                <w:rStyle w:val="Hyperlink"/>
                <w:noProof/>
              </w:rPr>
              <w:t>STANDARD FORM NATURE OF CONTRACT</w:t>
            </w:r>
            <w:r>
              <w:rPr>
                <w:noProof/>
                <w:webHidden/>
              </w:rPr>
              <w:tab/>
            </w:r>
            <w:r>
              <w:rPr>
                <w:noProof/>
                <w:webHidden/>
              </w:rPr>
              <w:fldChar w:fldCharType="begin"/>
            </w:r>
            <w:r>
              <w:rPr>
                <w:noProof/>
                <w:webHidden/>
              </w:rPr>
              <w:instrText xml:space="preserve"> PAGEREF _Toc216100345 \h </w:instrText>
            </w:r>
            <w:r>
              <w:rPr>
                <w:noProof/>
                <w:webHidden/>
              </w:rPr>
            </w:r>
            <w:r>
              <w:rPr>
                <w:noProof/>
                <w:webHidden/>
              </w:rPr>
              <w:fldChar w:fldCharType="separate"/>
            </w:r>
            <w:r>
              <w:rPr>
                <w:noProof/>
                <w:webHidden/>
              </w:rPr>
              <w:t>14</w:t>
            </w:r>
            <w:r>
              <w:rPr>
                <w:noProof/>
                <w:webHidden/>
              </w:rPr>
              <w:fldChar w:fldCharType="end"/>
            </w:r>
          </w:hyperlink>
        </w:p>
        <w:p w14:paraId="1D14DE30" w14:textId="0FF8F8DC"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46" w:history="1">
            <w:r w:rsidRPr="009D08D6">
              <w:rPr>
                <w:rStyle w:val="Hyperlink"/>
                <w:noProof/>
              </w:rPr>
              <w:t>37.</w:t>
            </w:r>
            <w:r>
              <w:rPr>
                <w:rFonts w:asciiTheme="minorHAnsi" w:eastAsiaTheme="minorEastAsia" w:hAnsiTheme="minorHAnsi" w:cstheme="minorBidi"/>
                <w:noProof/>
                <w:kern w:val="2"/>
                <w:sz w:val="24"/>
                <w:lang w:eastAsia="en-AU"/>
                <w14:ligatures w14:val="standardContextual"/>
              </w:rPr>
              <w:tab/>
            </w:r>
            <w:r w:rsidRPr="009D08D6">
              <w:rPr>
                <w:rStyle w:val="Hyperlink"/>
                <w:noProof/>
              </w:rPr>
              <w:t>INFORMATION PRIVACY</w:t>
            </w:r>
            <w:r>
              <w:rPr>
                <w:noProof/>
                <w:webHidden/>
              </w:rPr>
              <w:tab/>
            </w:r>
            <w:r>
              <w:rPr>
                <w:noProof/>
                <w:webHidden/>
              </w:rPr>
              <w:fldChar w:fldCharType="begin"/>
            </w:r>
            <w:r>
              <w:rPr>
                <w:noProof/>
                <w:webHidden/>
              </w:rPr>
              <w:instrText xml:space="preserve"> PAGEREF _Toc216100346 \h </w:instrText>
            </w:r>
            <w:r>
              <w:rPr>
                <w:noProof/>
                <w:webHidden/>
              </w:rPr>
            </w:r>
            <w:r>
              <w:rPr>
                <w:noProof/>
                <w:webHidden/>
              </w:rPr>
              <w:fldChar w:fldCharType="separate"/>
            </w:r>
            <w:r>
              <w:rPr>
                <w:noProof/>
                <w:webHidden/>
              </w:rPr>
              <w:t>14</w:t>
            </w:r>
            <w:r>
              <w:rPr>
                <w:noProof/>
                <w:webHidden/>
              </w:rPr>
              <w:fldChar w:fldCharType="end"/>
            </w:r>
          </w:hyperlink>
        </w:p>
        <w:p w14:paraId="449C891D" w14:textId="26039692"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47" w:history="1">
            <w:r w:rsidRPr="009D08D6">
              <w:rPr>
                <w:rStyle w:val="Hyperlink"/>
                <w:noProof/>
              </w:rPr>
              <w:t>38.</w:t>
            </w:r>
            <w:r>
              <w:rPr>
                <w:rFonts w:asciiTheme="minorHAnsi" w:eastAsiaTheme="minorEastAsia" w:hAnsiTheme="minorHAnsi" w:cstheme="minorBidi"/>
                <w:noProof/>
                <w:kern w:val="2"/>
                <w:sz w:val="24"/>
                <w:lang w:eastAsia="en-AU"/>
                <w14:ligatures w14:val="standardContextual"/>
              </w:rPr>
              <w:tab/>
            </w:r>
            <w:r w:rsidRPr="009D08D6">
              <w:rPr>
                <w:rStyle w:val="Hyperlink"/>
                <w:noProof/>
              </w:rPr>
              <w:t>QUEENSLAND CHARTER FOR LOCAL CONTENT</w:t>
            </w:r>
            <w:r>
              <w:rPr>
                <w:noProof/>
                <w:webHidden/>
              </w:rPr>
              <w:tab/>
            </w:r>
            <w:r>
              <w:rPr>
                <w:noProof/>
                <w:webHidden/>
              </w:rPr>
              <w:fldChar w:fldCharType="begin"/>
            </w:r>
            <w:r>
              <w:rPr>
                <w:noProof/>
                <w:webHidden/>
              </w:rPr>
              <w:instrText xml:space="preserve"> PAGEREF _Toc216100347 \h </w:instrText>
            </w:r>
            <w:r>
              <w:rPr>
                <w:noProof/>
                <w:webHidden/>
              </w:rPr>
            </w:r>
            <w:r>
              <w:rPr>
                <w:noProof/>
                <w:webHidden/>
              </w:rPr>
              <w:fldChar w:fldCharType="separate"/>
            </w:r>
            <w:r>
              <w:rPr>
                <w:noProof/>
                <w:webHidden/>
              </w:rPr>
              <w:t>15</w:t>
            </w:r>
            <w:r>
              <w:rPr>
                <w:noProof/>
                <w:webHidden/>
              </w:rPr>
              <w:fldChar w:fldCharType="end"/>
            </w:r>
          </w:hyperlink>
        </w:p>
        <w:p w14:paraId="444507C9" w14:textId="03AF872D"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48" w:history="1">
            <w:r w:rsidRPr="009D08D6">
              <w:rPr>
                <w:rStyle w:val="Hyperlink"/>
                <w:noProof/>
              </w:rPr>
              <w:t>39.</w:t>
            </w:r>
            <w:r>
              <w:rPr>
                <w:rFonts w:asciiTheme="minorHAnsi" w:eastAsiaTheme="minorEastAsia" w:hAnsiTheme="minorHAnsi" w:cstheme="minorBidi"/>
                <w:noProof/>
                <w:kern w:val="2"/>
                <w:sz w:val="24"/>
                <w:lang w:eastAsia="en-AU"/>
                <w14:ligatures w14:val="standardContextual"/>
              </w:rPr>
              <w:tab/>
            </w:r>
            <w:r w:rsidRPr="009D08D6">
              <w:rPr>
                <w:rStyle w:val="Hyperlink"/>
                <w:noProof/>
              </w:rPr>
              <w:t>SUPPLIER CODE OF CONDUCT</w:t>
            </w:r>
            <w:r>
              <w:rPr>
                <w:noProof/>
                <w:webHidden/>
              </w:rPr>
              <w:tab/>
            </w:r>
            <w:r>
              <w:rPr>
                <w:noProof/>
                <w:webHidden/>
              </w:rPr>
              <w:fldChar w:fldCharType="begin"/>
            </w:r>
            <w:r>
              <w:rPr>
                <w:noProof/>
                <w:webHidden/>
              </w:rPr>
              <w:instrText xml:space="preserve"> PAGEREF _Toc216100348 \h </w:instrText>
            </w:r>
            <w:r>
              <w:rPr>
                <w:noProof/>
                <w:webHidden/>
              </w:rPr>
            </w:r>
            <w:r>
              <w:rPr>
                <w:noProof/>
                <w:webHidden/>
              </w:rPr>
              <w:fldChar w:fldCharType="separate"/>
            </w:r>
            <w:r>
              <w:rPr>
                <w:noProof/>
                <w:webHidden/>
              </w:rPr>
              <w:t>16</w:t>
            </w:r>
            <w:r>
              <w:rPr>
                <w:noProof/>
                <w:webHidden/>
              </w:rPr>
              <w:fldChar w:fldCharType="end"/>
            </w:r>
          </w:hyperlink>
        </w:p>
        <w:p w14:paraId="2748733A" w14:textId="0A8F6488"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49" w:history="1">
            <w:r w:rsidRPr="009D08D6">
              <w:rPr>
                <w:rStyle w:val="Hyperlink"/>
                <w:noProof/>
              </w:rPr>
              <w:t>40.</w:t>
            </w:r>
            <w:r>
              <w:rPr>
                <w:rFonts w:asciiTheme="minorHAnsi" w:eastAsiaTheme="minorEastAsia" w:hAnsiTheme="minorHAnsi" w:cstheme="minorBidi"/>
                <w:noProof/>
                <w:kern w:val="2"/>
                <w:sz w:val="24"/>
                <w:lang w:eastAsia="en-AU"/>
                <w14:ligatures w14:val="standardContextual"/>
              </w:rPr>
              <w:tab/>
            </w:r>
            <w:r w:rsidRPr="009D08D6">
              <w:rPr>
                <w:rStyle w:val="Hyperlink"/>
                <w:noProof/>
              </w:rPr>
              <w:t>EXECUTION</w:t>
            </w:r>
            <w:r>
              <w:rPr>
                <w:noProof/>
                <w:webHidden/>
              </w:rPr>
              <w:tab/>
            </w:r>
            <w:r>
              <w:rPr>
                <w:noProof/>
                <w:webHidden/>
              </w:rPr>
              <w:fldChar w:fldCharType="begin"/>
            </w:r>
            <w:r>
              <w:rPr>
                <w:noProof/>
                <w:webHidden/>
              </w:rPr>
              <w:instrText xml:space="preserve"> PAGEREF _Toc216100349 \h </w:instrText>
            </w:r>
            <w:r>
              <w:rPr>
                <w:noProof/>
                <w:webHidden/>
              </w:rPr>
            </w:r>
            <w:r>
              <w:rPr>
                <w:noProof/>
                <w:webHidden/>
              </w:rPr>
              <w:fldChar w:fldCharType="separate"/>
            </w:r>
            <w:r>
              <w:rPr>
                <w:noProof/>
                <w:webHidden/>
              </w:rPr>
              <w:t>16</w:t>
            </w:r>
            <w:r>
              <w:rPr>
                <w:noProof/>
                <w:webHidden/>
              </w:rPr>
              <w:fldChar w:fldCharType="end"/>
            </w:r>
          </w:hyperlink>
        </w:p>
        <w:p w14:paraId="21793D4E" w14:textId="23E1E8C6"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50" w:history="1">
            <w:r w:rsidRPr="009D08D6">
              <w:rPr>
                <w:rStyle w:val="Hyperlink"/>
                <w:noProof/>
              </w:rPr>
              <w:t>41.</w:t>
            </w:r>
            <w:r>
              <w:rPr>
                <w:rFonts w:asciiTheme="minorHAnsi" w:eastAsiaTheme="minorEastAsia" w:hAnsiTheme="minorHAnsi" w:cstheme="minorBidi"/>
                <w:noProof/>
                <w:kern w:val="2"/>
                <w:sz w:val="24"/>
                <w:lang w:eastAsia="en-AU"/>
                <w14:ligatures w14:val="standardContextual"/>
              </w:rPr>
              <w:tab/>
            </w:r>
            <w:r w:rsidRPr="009D08D6">
              <w:rPr>
                <w:rStyle w:val="Hyperlink"/>
                <w:noProof/>
              </w:rPr>
              <w:t>RECORDS AND ACCESS TO RECORDS</w:t>
            </w:r>
            <w:r>
              <w:rPr>
                <w:noProof/>
                <w:webHidden/>
              </w:rPr>
              <w:tab/>
            </w:r>
            <w:r>
              <w:rPr>
                <w:noProof/>
                <w:webHidden/>
              </w:rPr>
              <w:fldChar w:fldCharType="begin"/>
            </w:r>
            <w:r>
              <w:rPr>
                <w:noProof/>
                <w:webHidden/>
              </w:rPr>
              <w:instrText xml:space="preserve"> PAGEREF _Toc216100350 \h </w:instrText>
            </w:r>
            <w:r>
              <w:rPr>
                <w:noProof/>
                <w:webHidden/>
              </w:rPr>
            </w:r>
            <w:r>
              <w:rPr>
                <w:noProof/>
                <w:webHidden/>
              </w:rPr>
              <w:fldChar w:fldCharType="separate"/>
            </w:r>
            <w:r>
              <w:rPr>
                <w:noProof/>
                <w:webHidden/>
              </w:rPr>
              <w:t>16</w:t>
            </w:r>
            <w:r>
              <w:rPr>
                <w:noProof/>
                <w:webHidden/>
              </w:rPr>
              <w:fldChar w:fldCharType="end"/>
            </w:r>
          </w:hyperlink>
        </w:p>
        <w:p w14:paraId="4331ACE2" w14:textId="534A2F89"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51" w:history="1">
            <w:r w:rsidRPr="009D08D6">
              <w:rPr>
                <w:rStyle w:val="Hyperlink"/>
                <w:b/>
                <w:bCs/>
                <w:noProof/>
                <w:lang w:eastAsia="en-AU"/>
              </w:rPr>
              <w:t>42.</w:t>
            </w:r>
            <w:r>
              <w:rPr>
                <w:rFonts w:asciiTheme="minorHAnsi" w:eastAsiaTheme="minorEastAsia" w:hAnsiTheme="minorHAnsi" w:cstheme="minorBidi"/>
                <w:noProof/>
                <w:kern w:val="2"/>
                <w:sz w:val="24"/>
                <w:lang w:eastAsia="en-AU"/>
                <w14:ligatures w14:val="standardContextual"/>
              </w:rPr>
              <w:tab/>
            </w:r>
            <w:r w:rsidRPr="009D08D6">
              <w:rPr>
                <w:rStyle w:val="Hyperlink"/>
                <w:b/>
                <w:bCs/>
                <w:noProof/>
                <w:lang w:eastAsia="en-AU"/>
              </w:rPr>
              <w:t>MODERN SLAVERY</w:t>
            </w:r>
            <w:r>
              <w:rPr>
                <w:noProof/>
                <w:webHidden/>
              </w:rPr>
              <w:tab/>
            </w:r>
            <w:r>
              <w:rPr>
                <w:noProof/>
                <w:webHidden/>
              </w:rPr>
              <w:fldChar w:fldCharType="begin"/>
            </w:r>
            <w:r>
              <w:rPr>
                <w:noProof/>
                <w:webHidden/>
              </w:rPr>
              <w:instrText xml:space="preserve"> PAGEREF _Toc216100351 \h </w:instrText>
            </w:r>
            <w:r>
              <w:rPr>
                <w:noProof/>
                <w:webHidden/>
              </w:rPr>
            </w:r>
            <w:r>
              <w:rPr>
                <w:noProof/>
                <w:webHidden/>
              </w:rPr>
              <w:fldChar w:fldCharType="separate"/>
            </w:r>
            <w:r>
              <w:rPr>
                <w:noProof/>
                <w:webHidden/>
              </w:rPr>
              <w:t>17</w:t>
            </w:r>
            <w:r>
              <w:rPr>
                <w:noProof/>
                <w:webHidden/>
              </w:rPr>
              <w:fldChar w:fldCharType="end"/>
            </w:r>
          </w:hyperlink>
        </w:p>
        <w:p w14:paraId="63C221E2" w14:textId="25855761" w:rsidR="009D0E3E" w:rsidRDefault="009D0E3E">
          <w:pPr>
            <w:pStyle w:val="TOC2"/>
            <w:rPr>
              <w:rFonts w:asciiTheme="minorHAnsi" w:eastAsiaTheme="minorEastAsia" w:hAnsiTheme="minorHAnsi" w:cstheme="minorBidi"/>
              <w:b w:val="0"/>
              <w:bCs w:val="0"/>
              <w:noProof/>
              <w:kern w:val="2"/>
              <w:sz w:val="24"/>
              <w:szCs w:val="24"/>
              <w14:ligatures w14:val="standardContextual"/>
            </w:rPr>
          </w:pPr>
          <w:hyperlink w:anchor="_Toc216100352" w:history="1">
            <w:r w:rsidRPr="009D08D6">
              <w:rPr>
                <w:rStyle w:val="Hyperlink"/>
                <w:noProof/>
              </w:rPr>
              <w:t>ANNEXURE</w:t>
            </w:r>
            <w:r>
              <w:rPr>
                <w:noProof/>
                <w:webHidden/>
              </w:rPr>
              <w:tab/>
            </w:r>
            <w:r>
              <w:rPr>
                <w:noProof/>
                <w:webHidden/>
              </w:rPr>
              <w:fldChar w:fldCharType="begin"/>
            </w:r>
            <w:r>
              <w:rPr>
                <w:noProof/>
                <w:webHidden/>
              </w:rPr>
              <w:instrText xml:space="preserve"> PAGEREF _Toc216100352 \h </w:instrText>
            </w:r>
            <w:r>
              <w:rPr>
                <w:noProof/>
                <w:webHidden/>
              </w:rPr>
            </w:r>
            <w:r>
              <w:rPr>
                <w:noProof/>
                <w:webHidden/>
              </w:rPr>
              <w:fldChar w:fldCharType="separate"/>
            </w:r>
            <w:r>
              <w:rPr>
                <w:noProof/>
                <w:webHidden/>
              </w:rPr>
              <w:t>19</w:t>
            </w:r>
            <w:r>
              <w:rPr>
                <w:noProof/>
                <w:webHidden/>
              </w:rPr>
              <w:fldChar w:fldCharType="end"/>
            </w:r>
          </w:hyperlink>
        </w:p>
        <w:p w14:paraId="299AB564" w14:textId="53C0E106" w:rsidR="009D0E3E" w:rsidRDefault="009D0E3E">
          <w:pPr>
            <w:pStyle w:val="TOC3"/>
            <w:rPr>
              <w:rFonts w:asciiTheme="minorHAnsi" w:eastAsiaTheme="minorEastAsia" w:hAnsiTheme="minorHAnsi" w:cstheme="minorBidi"/>
              <w:noProof/>
              <w:kern w:val="2"/>
              <w:sz w:val="24"/>
              <w:lang w:eastAsia="en-AU"/>
              <w14:ligatures w14:val="standardContextual"/>
            </w:rPr>
          </w:pPr>
          <w:hyperlink w:anchor="_Toc216100353" w:history="1">
            <w:r w:rsidRPr="009D08D6">
              <w:rPr>
                <w:rStyle w:val="Hyperlink"/>
                <w:noProof/>
              </w:rPr>
              <w:t>ANNEXURE PART A</w:t>
            </w:r>
            <w:r>
              <w:rPr>
                <w:noProof/>
                <w:webHidden/>
              </w:rPr>
              <w:tab/>
            </w:r>
            <w:r>
              <w:rPr>
                <w:noProof/>
                <w:webHidden/>
              </w:rPr>
              <w:fldChar w:fldCharType="begin"/>
            </w:r>
            <w:r>
              <w:rPr>
                <w:noProof/>
                <w:webHidden/>
              </w:rPr>
              <w:instrText xml:space="preserve"> PAGEREF _Toc216100353 \h </w:instrText>
            </w:r>
            <w:r>
              <w:rPr>
                <w:noProof/>
                <w:webHidden/>
              </w:rPr>
            </w:r>
            <w:r>
              <w:rPr>
                <w:noProof/>
                <w:webHidden/>
              </w:rPr>
              <w:fldChar w:fldCharType="separate"/>
            </w:r>
            <w:r>
              <w:rPr>
                <w:noProof/>
                <w:webHidden/>
              </w:rPr>
              <w:t>19</w:t>
            </w:r>
            <w:r>
              <w:rPr>
                <w:noProof/>
                <w:webHidden/>
              </w:rPr>
              <w:fldChar w:fldCharType="end"/>
            </w:r>
          </w:hyperlink>
        </w:p>
        <w:p w14:paraId="2F2D9273" w14:textId="0336622E" w:rsidR="009D0E3E" w:rsidRDefault="009D0E3E">
          <w:pPr>
            <w:pStyle w:val="TOC3"/>
            <w:rPr>
              <w:rFonts w:asciiTheme="minorHAnsi" w:eastAsiaTheme="minorEastAsia" w:hAnsiTheme="minorHAnsi" w:cstheme="minorBidi"/>
              <w:noProof/>
              <w:kern w:val="2"/>
              <w:sz w:val="24"/>
              <w:lang w:eastAsia="en-AU"/>
              <w14:ligatures w14:val="standardContextual"/>
            </w:rPr>
          </w:pPr>
          <w:hyperlink w:anchor="_Toc216100354" w:history="1">
            <w:r w:rsidRPr="009D08D6">
              <w:rPr>
                <w:rStyle w:val="Hyperlink"/>
                <w:noProof/>
              </w:rPr>
              <w:t>ANNEXURE PART B</w:t>
            </w:r>
            <w:r>
              <w:rPr>
                <w:noProof/>
                <w:webHidden/>
              </w:rPr>
              <w:tab/>
            </w:r>
            <w:r>
              <w:rPr>
                <w:noProof/>
                <w:webHidden/>
              </w:rPr>
              <w:fldChar w:fldCharType="begin"/>
            </w:r>
            <w:r>
              <w:rPr>
                <w:noProof/>
                <w:webHidden/>
              </w:rPr>
              <w:instrText xml:space="preserve"> PAGEREF _Toc216100354 \h </w:instrText>
            </w:r>
            <w:r>
              <w:rPr>
                <w:noProof/>
                <w:webHidden/>
              </w:rPr>
            </w:r>
            <w:r>
              <w:rPr>
                <w:noProof/>
                <w:webHidden/>
              </w:rPr>
              <w:fldChar w:fldCharType="separate"/>
            </w:r>
            <w:r>
              <w:rPr>
                <w:noProof/>
                <w:webHidden/>
              </w:rPr>
              <w:t>22</w:t>
            </w:r>
            <w:r>
              <w:rPr>
                <w:noProof/>
                <w:webHidden/>
              </w:rPr>
              <w:fldChar w:fldCharType="end"/>
            </w:r>
          </w:hyperlink>
        </w:p>
        <w:p w14:paraId="02580672" w14:textId="229E7AD3" w:rsidR="009D0E3E" w:rsidRDefault="009D0E3E">
          <w:pPr>
            <w:pStyle w:val="TOC3"/>
            <w:rPr>
              <w:rFonts w:asciiTheme="minorHAnsi" w:eastAsiaTheme="minorEastAsia" w:hAnsiTheme="minorHAnsi" w:cstheme="minorBidi"/>
              <w:noProof/>
              <w:kern w:val="2"/>
              <w:sz w:val="24"/>
              <w:lang w:eastAsia="en-AU"/>
              <w14:ligatures w14:val="standardContextual"/>
            </w:rPr>
          </w:pPr>
          <w:hyperlink w:anchor="_Toc216100355" w:history="1">
            <w:r w:rsidRPr="009D08D6">
              <w:rPr>
                <w:rStyle w:val="Hyperlink"/>
                <w:noProof/>
              </w:rPr>
              <w:t>ANNEXURE PART C</w:t>
            </w:r>
            <w:r>
              <w:rPr>
                <w:noProof/>
                <w:webHidden/>
              </w:rPr>
              <w:tab/>
            </w:r>
            <w:r>
              <w:rPr>
                <w:noProof/>
                <w:webHidden/>
              </w:rPr>
              <w:fldChar w:fldCharType="begin"/>
            </w:r>
            <w:r>
              <w:rPr>
                <w:noProof/>
                <w:webHidden/>
              </w:rPr>
              <w:instrText xml:space="preserve"> PAGEREF _Toc216100355 \h </w:instrText>
            </w:r>
            <w:r>
              <w:rPr>
                <w:noProof/>
                <w:webHidden/>
              </w:rPr>
            </w:r>
            <w:r>
              <w:rPr>
                <w:noProof/>
                <w:webHidden/>
              </w:rPr>
              <w:fldChar w:fldCharType="separate"/>
            </w:r>
            <w:r>
              <w:rPr>
                <w:noProof/>
                <w:webHidden/>
              </w:rPr>
              <w:t>23</w:t>
            </w:r>
            <w:r>
              <w:rPr>
                <w:noProof/>
                <w:webHidden/>
              </w:rPr>
              <w:fldChar w:fldCharType="end"/>
            </w:r>
          </w:hyperlink>
        </w:p>
        <w:p w14:paraId="05FBED87" w14:textId="42B1F957" w:rsidR="009D0E3E" w:rsidRDefault="009D0E3E">
          <w:pPr>
            <w:pStyle w:val="TOC3"/>
            <w:rPr>
              <w:rFonts w:asciiTheme="minorHAnsi" w:eastAsiaTheme="minorEastAsia" w:hAnsiTheme="minorHAnsi" w:cstheme="minorBidi"/>
              <w:noProof/>
              <w:kern w:val="2"/>
              <w:sz w:val="24"/>
              <w:lang w:eastAsia="en-AU"/>
              <w14:ligatures w14:val="standardContextual"/>
            </w:rPr>
          </w:pPr>
          <w:hyperlink w:anchor="_Toc216100356" w:history="1">
            <w:r w:rsidRPr="009D08D6">
              <w:rPr>
                <w:rStyle w:val="Hyperlink"/>
                <w:noProof/>
              </w:rPr>
              <w:t>ANNEXURE PART D</w:t>
            </w:r>
            <w:r>
              <w:rPr>
                <w:noProof/>
                <w:webHidden/>
              </w:rPr>
              <w:tab/>
            </w:r>
            <w:r>
              <w:rPr>
                <w:noProof/>
                <w:webHidden/>
              </w:rPr>
              <w:fldChar w:fldCharType="begin"/>
            </w:r>
            <w:r>
              <w:rPr>
                <w:noProof/>
                <w:webHidden/>
              </w:rPr>
              <w:instrText xml:space="preserve"> PAGEREF _Toc216100356 \h </w:instrText>
            </w:r>
            <w:r>
              <w:rPr>
                <w:noProof/>
                <w:webHidden/>
              </w:rPr>
            </w:r>
            <w:r>
              <w:rPr>
                <w:noProof/>
                <w:webHidden/>
              </w:rPr>
              <w:fldChar w:fldCharType="separate"/>
            </w:r>
            <w:r>
              <w:rPr>
                <w:noProof/>
                <w:webHidden/>
              </w:rPr>
              <w:t>25</w:t>
            </w:r>
            <w:r>
              <w:rPr>
                <w:noProof/>
                <w:webHidden/>
              </w:rPr>
              <w:fldChar w:fldCharType="end"/>
            </w:r>
          </w:hyperlink>
        </w:p>
        <w:p w14:paraId="2CD40AAB" w14:textId="56FF259C" w:rsidR="009D0E3E" w:rsidRDefault="009D0E3E">
          <w:pPr>
            <w:pStyle w:val="TOC3"/>
            <w:rPr>
              <w:rFonts w:asciiTheme="minorHAnsi" w:eastAsiaTheme="minorEastAsia" w:hAnsiTheme="minorHAnsi" w:cstheme="minorBidi"/>
              <w:noProof/>
              <w:kern w:val="2"/>
              <w:sz w:val="24"/>
              <w:lang w:eastAsia="en-AU"/>
              <w14:ligatures w14:val="standardContextual"/>
            </w:rPr>
          </w:pPr>
          <w:hyperlink w:anchor="_Toc216100357" w:history="1">
            <w:r w:rsidRPr="009D08D6">
              <w:rPr>
                <w:rStyle w:val="Hyperlink"/>
                <w:noProof/>
              </w:rPr>
              <w:t>ANNEXURE PART E</w:t>
            </w:r>
            <w:r>
              <w:rPr>
                <w:noProof/>
                <w:webHidden/>
              </w:rPr>
              <w:tab/>
            </w:r>
            <w:r>
              <w:rPr>
                <w:noProof/>
                <w:webHidden/>
              </w:rPr>
              <w:fldChar w:fldCharType="begin"/>
            </w:r>
            <w:r>
              <w:rPr>
                <w:noProof/>
                <w:webHidden/>
              </w:rPr>
              <w:instrText xml:space="preserve"> PAGEREF _Toc216100357 \h </w:instrText>
            </w:r>
            <w:r>
              <w:rPr>
                <w:noProof/>
                <w:webHidden/>
              </w:rPr>
            </w:r>
            <w:r>
              <w:rPr>
                <w:noProof/>
                <w:webHidden/>
              </w:rPr>
              <w:fldChar w:fldCharType="separate"/>
            </w:r>
            <w:r>
              <w:rPr>
                <w:noProof/>
                <w:webHidden/>
              </w:rPr>
              <w:t>28</w:t>
            </w:r>
            <w:r>
              <w:rPr>
                <w:noProof/>
                <w:webHidden/>
              </w:rPr>
              <w:fldChar w:fldCharType="end"/>
            </w:r>
          </w:hyperlink>
        </w:p>
        <w:p w14:paraId="5DAA1C8C" w14:textId="1E8ABDC6" w:rsidR="009D0E3E" w:rsidRDefault="009D0E3E">
          <w:pPr>
            <w:pStyle w:val="TOC3"/>
            <w:rPr>
              <w:rFonts w:asciiTheme="minorHAnsi" w:eastAsiaTheme="minorEastAsia" w:hAnsiTheme="minorHAnsi" w:cstheme="minorBidi"/>
              <w:noProof/>
              <w:kern w:val="2"/>
              <w:sz w:val="24"/>
              <w:lang w:eastAsia="en-AU"/>
              <w14:ligatures w14:val="standardContextual"/>
            </w:rPr>
          </w:pPr>
          <w:hyperlink w:anchor="_Toc216100358" w:history="1">
            <w:r w:rsidRPr="009D08D6">
              <w:rPr>
                <w:rStyle w:val="Hyperlink"/>
                <w:noProof/>
              </w:rPr>
              <w:t>ANNEXURE PART F</w:t>
            </w:r>
            <w:r>
              <w:rPr>
                <w:noProof/>
                <w:webHidden/>
              </w:rPr>
              <w:tab/>
            </w:r>
            <w:r>
              <w:rPr>
                <w:noProof/>
                <w:webHidden/>
              </w:rPr>
              <w:fldChar w:fldCharType="begin"/>
            </w:r>
            <w:r>
              <w:rPr>
                <w:noProof/>
                <w:webHidden/>
              </w:rPr>
              <w:instrText xml:space="preserve"> PAGEREF _Toc216100358 \h </w:instrText>
            </w:r>
            <w:r>
              <w:rPr>
                <w:noProof/>
                <w:webHidden/>
              </w:rPr>
            </w:r>
            <w:r>
              <w:rPr>
                <w:noProof/>
                <w:webHidden/>
              </w:rPr>
              <w:fldChar w:fldCharType="separate"/>
            </w:r>
            <w:r>
              <w:rPr>
                <w:noProof/>
                <w:webHidden/>
              </w:rPr>
              <w:t>29</w:t>
            </w:r>
            <w:r>
              <w:rPr>
                <w:noProof/>
                <w:webHidden/>
              </w:rPr>
              <w:fldChar w:fldCharType="end"/>
            </w:r>
          </w:hyperlink>
        </w:p>
        <w:p w14:paraId="62162107" w14:textId="323A0B1D" w:rsidR="009D0E3E" w:rsidRDefault="009D0E3E">
          <w:pPr>
            <w:pStyle w:val="TOC3"/>
            <w:rPr>
              <w:rFonts w:asciiTheme="minorHAnsi" w:eastAsiaTheme="minorEastAsia" w:hAnsiTheme="minorHAnsi" w:cstheme="minorBidi"/>
              <w:noProof/>
              <w:kern w:val="2"/>
              <w:sz w:val="24"/>
              <w:lang w:eastAsia="en-AU"/>
              <w14:ligatures w14:val="standardContextual"/>
            </w:rPr>
          </w:pPr>
          <w:hyperlink w:anchor="_Toc216100359" w:history="1">
            <w:r w:rsidRPr="009D08D6">
              <w:rPr>
                <w:rStyle w:val="Hyperlink"/>
                <w:noProof/>
              </w:rPr>
              <w:t>ANNEXURE PART G</w:t>
            </w:r>
            <w:r>
              <w:rPr>
                <w:noProof/>
                <w:webHidden/>
              </w:rPr>
              <w:tab/>
            </w:r>
            <w:r>
              <w:rPr>
                <w:noProof/>
                <w:webHidden/>
              </w:rPr>
              <w:fldChar w:fldCharType="begin"/>
            </w:r>
            <w:r>
              <w:rPr>
                <w:noProof/>
                <w:webHidden/>
              </w:rPr>
              <w:instrText xml:space="preserve"> PAGEREF _Toc216100359 \h </w:instrText>
            </w:r>
            <w:r>
              <w:rPr>
                <w:noProof/>
                <w:webHidden/>
              </w:rPr>
            </w:r>
            <w:r>
              <w:rPr>
                <w:noProof/>
                <w:webHidden/>
              </w:rPr>
              <w:fldChar w:fldCharType="separate"/>
            </w:r>
            <w:r>
              <w:rPr>
                <w:noProof/>
                <w:webHidden/>
              </w:rPr>
              <w:t>32</w:t>
            </w:r>
            <w:r>
              <w:rPr>
                <w:noProof/>
                <w:webHidden/>
              </w:rPr>
              <w:fldChar w:fldCharType="end"/>
            </w:r>
          </w:hyperlink>
        </w:p>
        <w:p w14:paraId="1FA68916" w14:textId="05FDFCF0" w:rsidR="00A25D4A" w:rsidRDefault="00A25D4A" w:rsidP="00A25D4A">
          <w:pPr>
            <w:rPr>
              <w:noProof/>
            </w:rPr>
          </w:pPr>
          <w:r w:rsidRPr="00FA48F3">
            <w:rPr>
              <w:rFonts w:cs="Arial"/>
              <w:b/>
              <w:bCs/>
              <w:noProof/>
            </w:rPr>
            <w:fldChar w:fldCharType="end"/>
          </w:r>
        </w:p>
      </w:sdtContent>
    </w:sdt>
    <w:bookmarkEnd w:id="5" w:displacedByCustomXml="prev"/>
    <w:p w14:paraId="5CE5C090" w14:textId="551FEAAC" w:rsidR="00035953" w:rsidRPr="009A5128" w:rsidRDefault="00035953" w:rsidP="00626182"/>
    <w:p w14:paraId="6FF51B26" w14:textId="77777777" w:rsidR="00626182" w:rsidRPr="009A5128" w:rsidRDefault="00626182" w:rsidP="00B92651">
      <w:pPr>
        <w:pStyle w:val="Heading2"/>
        <w:sectPr w:rsidR="00626182" w:rsidRPr="009A5128" w:rsidSect="00626182">
          <w:pgSz w:w="11906" w:h="16838" w:code="9"/>
          <w:pgMar w:top="851" w:right="851" w:bottom="851" w:left="851" w:header="709" w:footer="482" w:gutter="0"/>
          <w:cols w:space="708"/>
          <w:docGrid w:linePitch="360"/>
        </w:sectPr>
      </w:pPr>
    </w:p>
    <w:p w14:paraId="38F73940" w14:textId="54E85441" w:rsidR="00B92651" w:rsidRPr="009A5128" w:rsidRDefault="00B92651" w:rsidP="00B92651">
      <w:pPr>
        <w:pStyle w:val="Heading2"/>
      </w:pPr>
      <w:bookmarkStart w:id="6" w:name="_Toc164765799"/>
      <w:bookmarkStart w:id="7" w:name="_Toc216100306"/>
      <w:r w:rsidRPr="009A5128">
        <w:lastRenderedPageBreak/>
        <w:t>CONDITIONS OF CONTRACT</w:t>
      </w:r>
      <w:bookmarkEnd w:id="6"/>
      <w:bookmarkEnd w:id="7"/>
    </w:p>
    <w:p w14:paraId="7F5C2F14" w14:textId="63D33105" w:rsidR="00B92651" w:rsidRPr="009A5128" w:rsidRDefault="00B92651" w:rsidP="00C4216D">
      <w:pPr>
        <w:pStyle w:val="Heading3"/>
        <w:numPr>
          <w:ilvl w:val="0"/>
          <w:numId w:val="9"/>
        </w:numPr>
      </w:pPr>
      <w:bookmarkStart w:id="8" w:name="_Toc164765800"/>
      <w:bookmarkStart w:id="9" w:name="_Toc216100307"/>
      <w:r w:rsidRPr="009A5128">
        <w:t>GENERAL</w:t>
      </w:r>
      <w:bookmarkEnd w:id="8"/>
      <w:bookmarkEnd w:id="9"/>
    </w:p>
    <w:p w14:paraId="0E870283" w14:textId="5D298CB5" w:rsidR="00B92651" w:rsidRPr="009A5128" w:rsidRDefault="00B92651" w:rsidP="00B92651">
      <w:pPr>
        <w:pStyle w:val="Paragraph"/>
      </w:pPr>
      <w:r w:rsidRPr="009A5128">
        <w:t xml:space="preserve">The Conditions of </w:t>
      </w:r>
      <w:r w:rsidR="00255612" w:rsidRPr="009A5128">
        <w:t>Contract</w:t>
      </w:r>
      <w:r w:rsidRPr="009A5128">
        <w:t xml:space="preserve"> </w:t>
      </w:r>
      <w:r w:rsidR="00A13469">
        <w:t>will</w:t>
      </w:r>
      <w:r w:rsidR="00A13469" w:rsidRPr="009A5128">
        <w:t xml:space="preserve"> </w:t>
      </w:r>
      <w:r w:rsidRPr="009A5128">
        <w:t xml:space="preserve">be the Australian Standard General Conditions of </w:t>
      </w:r>
      <w:r w:rsidR="00255612" w:rsidRPr="009A5128">
        <w:t>Contract</w:t>
      </w:r>
      <w:r w:rsidRPr="009A5128">
        <w:t xml:space="preserve"> for </w:t>
      </w:r>
      <w:r w:rsidR="00255612" w:rsidRPr="009A5128">
        <w:t>Consultant</w:t>
      </w:r>
      <w:r w:rsidRPr="009A5128">
        <w:t xml:space="preserve">s (AS4122-2010) incorporating all amendments published as at the date of acceptance of offer as amended by the Special Conditions of </w:t>
      </w:r>
      <w:r w:rsidR="00255612" w:rsidRPr="009A5128">
        <w:t>Contract</w:t>
      </w:r>
      <w:r w:rsidRPr="009A5128">
        <w:t>.</w:t>
      </w:r>
    </w:p>
    <w:p w14:paraId="6C7812F6" w14:textId="569B2A19" w:rsidR="00B92651" w:rsidRPr="009A5128" w:rsidRDefault="00B92651" w:rsidP="00C4216D">
      <w:pPr>
        <w:pStyle w:val="Heading3"/>
      </w:pPr>
      <w:bookmarkStart w:id="10" w:name="_Toc164765801"/>
      <w:bookmarkStart w:id="11" w:name="_Toc216100308"/>
      <w:r w:rsidRPr="009A5128">
        <w:t>INTERPRETATION</w:t>
      </w:r>
      <w:bookmarkEnd w:id="10"/>
      <w:bookmarkEnd w:id="11"/>
    </w:p>
    <w:p w14:paraId="557C4A1F" w14:textId="1E07D4C5" w:rsidR="00B92651" w:rsidRPr="009A5128" w:rsidRDefault="00B92651" w:rsidP="00B92651">
      <w:pPr>
        <w:pStyle w:val="Paragraph"/>
      </w:pPr>
      <w:r w:rsidRPr="009A5128">
        <w:t xml:space="preserve">In the event of conflict or inconsistency between the provisions of the Australian Standard General Conditions of </w:t>
      </w:r>
      <w:r w:rsidR="00255612" w:rsidRPr="009A5128">
        <w:t>Contract</w:t>
      </w:r>
      <w:r w:rsidRPr="009A5128">
        <w:t xml:space="preserve"> for </w:t>
      </w:r>
      <w:r w:rsidR="00255612" w:rsidRPr="009A5128">
        <w:t>Consultant</w:t>
      </w:r>
      <w:r w:rsidRPr="009A5128">
        <w:t xml:space="preserve">s (AS4122-2010) incorporating all amendments published as at the date of acceptance of offer and the Special Conditions of </w:t>
      </w:r>
      <w:r w:rsidR="00255612" w:rsidRPr="009A5128">
        <w:t>Contract</w:t>
      </w:r>
      <w:r w:rsidRPr="009A5128">
        <w:t xml:space="preserve">, the Special Conditions of </w:t>
      </w:r>
      <w:r w:rsidR="00255612" w:rsidRPr="009A5128">
        <w:t>Contract</w:t>
      </w:r>
      <w:r w:rsidRPr="009A5128">
        <w:t xml:space="preserve"> </w:t>
      </w:r>
      <w:r w:rsidR="00A13469">
        <w:t>will</w:t>
      </w:r>
      <w:r w:rsidR="00A13469" w:rsidRPr="009A5128">
        <w:t xml:space="preserve"> </w:t>
      </w:r>
      <w:r w:rsidRPr="009A5128">
        <w:t>take precedence.</w:t>
      </w:r>
    </w:p>
    <w:p w14:paraId="1C3470B0" w14:textId="2D7A5B51" w:rsidR="00B92651" w:rsidRPr="009A5128" w:rsidRDefault="00B92651" w:rsidP="00B92651">
      <w:pPr>
        <w:pStyle w:val="Paragraph"/>
      </w:pPr>
      <w:r w:rsidRPr="009A5128">
        <w:t xml:space="preserve">References to an </w:t>
      </w:r>
      <w:r w:rsidR="006D3C1E" w:rsidRPr="009A5128">
        <w:t>“</w:t>
      </w:r>
      <w:r w:rsidRPr="009A5128">
        <w:t>Annexure</w:t>
      </w:r>
      <w:r w:rsidR="006D3C1E" w:rsidRPr="009A5128">
        <w:t>”</w:t>
      </w:r>
      <w:r w:rsidRPr="009A5128">
        <w:t xml:space="preserve"> in AS4122-2010 </w:t>
      </w:r>
      <w:r w:rsidR="004D1A03">
        <w:t>must</w:t>
      </w:r>
      <w:r w:rsidR="00A13469" w:rsidRPr="009A5128">
        <w:t xml:space="preserve"> </w:t>
      </w:r>
      <w:r w:rsidRPr="009A5128">
        <w:t xml:space="preserve">be read as reference to the corresponding Annexure attached to the Special Conditions of </w:t>
      </w:r>
      <w:r w:rsidR="00255612" w:rsidRPr="009A5128">
        <w:t>Contract</w:t>
      </w:r>
      <w:r w:rsidRPr="009A5128">
        <w:t>.</w:t>
      </w:r>
    </w:p>
    <w:p w14:paraId="5D01FC10" w14:textId="4A0DEC6C" w:rsidR="005A1A11" w:rsidRPr="009A5128" w:rsidRDefault="00B92651" w:rsidP="005A1A11">
      <w:pPr>
        <w:pStyle w:val="Paragraph"/>
      </w:pPr>
      <w:r w:rsidRPr="009A5128">
        <w:t xml:space="preserve">References to </w:t>
      </w:r>
      <w:r w:rsidR="006D3C1E" w:rsidRPr="009A5128">
        <w:t>“</w:t>
      </w:r>
      <w:r w:rsidRPr="009A5128">
        <w:t xml:space="preserve">attached to the Special Conditions of </w:t>
      </w:r>
      <w:r w:rsidR="00255612" w:rsidRPr="009A5128">
        <w:t>Contract</w:t>
      </w:r>
      <w:r w:rsidR="006D3C1E" w:rsidRPr="009A5128">
        <w:t>”</w:t>
      </w:r>
      <w:r w:rsidRPr="009A5128">
        <w:t xml:space="preserve"> </w:t>
      </w:r>
      <w:r w:rsidR="004D1A03">
        <w:t>must</w:t>
      </w:r>
      <w:r w:rsidR="004D1A03" w:rsidRPr="009A5128">
        <w:t xml:space="preserve"> </w:t>
      </w:r>
      <w:r w:rsidRPr="009A5128">
        <w:t xml:space="preserve">be read as reference to attachments to these Special Conditions of </w:t>
      </w:r>
      <w:r w:rsidR="00255612" w:rsidRPr="009A5128">
        <w:t>Contract</w:t>
      </w:r>
      <w:r w:rsidRPr="009A5128">
        <w:t>.</w:t>
      </w:r>
    </w:p>
    <w:p w14:paraId="2FFE6F8A" w14:textId="77777777" w:rsidR="00626182" w:rsidRDefault="00626182" w:rsidP="00A349D1"/>
    <w:p w14:paraId="0589B877" w14:textId="77777777" w:rsidR="00A349D1" w:rsidRPr="009A5128" w:rsidRDefault="00A349D1" w:rsidP="00A349D1">
      <w:pPr>
        <w:sectPr w:rsidR="00A349D1" w:rsidRPr="009A5128" w:rsidSect="00626182">
          <w:headerReference w:type="default" r:id="rId12"/>
          <w:pgSz w:w="11906" w:h="16838" w:code="9"/>
          <w:pgMar w:top="851" w:right="851" w:bottom="851" w:left="851" w:header="709" w:footer="482" w:gutter="0"/>
          <w:cols w:space="708"/>
          <w:docGrid w:linePitch="360"/>
        </w:sectPr>
      </w:pPr>
    </w:p>
    <w:p w14:paraId="3D7E9B49" w14:textId="77777777" w:rsidR="00B92651" w:rsidRPr="009A5128" w:rsidRDefault="00B92651" w:rsidP="00B92651">
      <w:pPr>
        <w:pStyle w:val="Heading2"/>
      </w:pPr>
      <w:bookmarkStart w:id="12" w:name="_Toc164765802"/>
      <w:bookmarkStart w:id="13" w:name="_Toc216100309"/>
      <w:r w:rsidRPr="009A5128">
        <w:lastRenderedPageBreak/>
        <w:t>SPECIAL CONDITIONS OF CONTRACT</w:t>
      </w:r>
      <w:bookmarkEnd w:id="12"/>
      <w:bookmarkEnd w:id="13"/>
    </w:p>
    <w:p w14:paraId="3D1807AD" w14:textId="48FBCF78" w:rsidR="00B92651" w:rsidRPr="009A5128" w:rsidRDefault="00B92651" w:rsidP="00A20034">
      <w:pPr>
        <w:pStyle w:val="Heading3"/>
        <w:numPr>
          <w:ilvl w:val="0"/>
          <w:numId w:val="77"/>
        </w:numPr>
      </w:pPr>
      <w:bookmarkStart w:id="14" w:name="_Toc164765803"/>
      <w:bookmarkStart w:id="15" w:name="_Toc216100310"/>
      <w:r w:rsidRPr="009A5128">
        <w:t>DEFINITION AND INTERPRETATION</w:t>
      </w:r>
      <w:bookmarkEnd w:id="14"/>
      <w:bookmarkEnd w:id="15"/>
    </w:p>
    <w:p w14:paraId="5DEB4E9D" w14:textId="7F530E6C" w:rsidR="00B92651" w:rsidRPr="00D55FAF" w:rsidRDefault="00B92651" w:rsidP="00D55FAF">
      <w:pPr>
        <w:pStyle w:val="CSHeading6"/>
      </w:pPr>
      <w:r w:rsidRPr="00D55FAF">
        <w:t>Definitions</w:t>
      </w:r>
    </w:p>
    <w:p w14:paraId="672770A2" w14:textId="77777777" w:rsidR="003A6325" w:rsidRDefault="00B92651" w:rsidP="003A6325">
      <w:pPr>
        <w:pStyle w:val="Paragraph"/>
        <w:keepNext/>
        <w:ind w:left="0"/>
      </w:pPr>
      <w:r w:rsidRPr="009A5128">
        <w:t xml:space="preserve">Add the following </w:t>
      </w:r>
      <w:r w:rsidR="00BA6291" w:rsidRPr="009A5128">
        <w:t xml:space="preserve">after </w:t>
      </w:r>
      <w:r w:rsidRPr="009A5128">
        <w:t xml:space="preserve">the definition of </w:t>
      </w:r>
      <w:r w:rsidR="00BA6291" w:rsidRPr="009A5128">
        <w:rPr>
          <w:i/>
        </w:rPr>
        <w:t>Approvals</w:t>
      </w:r>
      <w:r w:rsidR="003A6325">
        <w:t>:</w:t>
      </w:r>
    </w:p>
    <w:p w14:paraId="07EFAA8C" w14:textId="72C4135B" w:rsidR="00B92651" w:rsidRPr="009A5128" w:rsidRDefault="00B92651" w:rsidP="00B92651">
      <w:pPr>
        <w:pStyle w:val="Paragraph"/>
      </w:pPr>
      <w:r w:rsidRPr="009A5128">
        <w:t>“</w:t>
      </w:r>
      <w:r w:rsidR="00255612" w:rsidRPr="009A5128">
        <w:rPr>
          <w:i/>
        </w:rPr>
        <w:t>BIF Act</w:t>
      </w:r>
      <w:r w:rsidRPr="009A5128">
        <w:t xml:space="preserve"> means the </w:t>
      </w:r>
      <w:r w:rsidRPr="009A5128">
        <w:rPr>
          <w:i/>
        </w:rPr>
        <w:t>Building Industry Fairness (Security of Payment) Act 2017</w:t>
      </w:r>
      <w:r w:rsidRPr="009A5128">
        <w:t xml:space="preserve"> (Qld) and the regulations made under or in respect of that Act;”</w:t>
      </w:r>
    </w:p>
    <w:p w14:paraId="6469E795" w14:textId="77777777" w:rsidR="003A6325" w:rsidRDefault="00B92651" w:rsidP="003A6325">
      <w:pPr>
        <w:pStyle w:val="Paragraph"/>
        <w:keepNext/>
        <w:ind w:left="0"/>
      </w:pPr>
      <w:r w:rsidRPr="009A5128">
        <w:t xml:space="preserve">Delete the definition of </w:t>
      </w:r>
      <w:r w:rsidR="000C7B9C" w:rsidRPr="009A5128">
        <w:rPr>
          <w:i/>
        </w:rPr>
        <w:t>Business Day</w:t>
      </w:r>
      <w:r w:rsidRPr="009A5128">
        <w:t xml:space="preserve"> and replace with the following</w:t>
      </w:r>
      <w:r w:rsidR="003A6325">
        <w:t>:</w:t>
      </w:r>
    </w:p>
    <w:p w14:paraId="24104661" w14:textId="77777777" w:rsidR="003A6325" w:rsidRDefault="00B92651" w:rsidP="003A6325">
      <w:pPr>
        <w:pStyle w:val="Paragraph"/>
        <w:keepNext/>
      </w:pPr>
      <w:r w:rsidRPr="009A5128">
        <w:t>“</w:t>
      </w:r>
      <w:r w:rsidR="00A936B5">
        <w:rPr>
          <w:i/>
        </w:rPr>
        <w:t>b</w:t>
      </w:r>
      <w:r w:rsidR="000C7B9C" w:rsidRPr="009A5128">
        <w:rPr>
          <w:i/>
        </w:rPr>
        <w:t xml:space="preserve">usiness </w:t>
      </w:r>
      <w:r w:rsidR="00A936B5">
        <w:rPr>
          <w:i/>
        </w:rPr>
        <w:t>d</w:t>
      </w:r>
      <w:r w:rsidR="000C7B9C" w:rsidRPr="009A5128">
        <w:rPr>
          <w:i/>
        </w:rPr>
        <w:t>ay</w:t>
      </w:r>
      <w:r w:rsidRPr="009A5128">
        <w:t xml:space="preserve"> </w:t>
      </w:r>
      <w:r w:rsidR="00855DD3">
        <w:t>means a day that is not</w:t>
      </w:r>
      <w:r w:rsidR="003A6325">
        <w:t>:</w:t>
      </w:r>
    </w:p>
    <w:p w14:paraId="7354BB5B" w14:textId="1AFAD6D4" w:rsidR="00855DD3" w:rsidRPr="00D55FAF" w:rsidRDefault="00855DD3" w:rsidP="00413526">
      <w:pPr>
        <w:pStyle w:val="CSParaa0"/>
      </w:pPr>
      <w:r w:rsidRPr="00D55FAF">
        <w:t>a Saturday or Sunday; or</w:t>
      </w:r>
    </w:p>
    <w:p w14:paraId="473928C6" w14:textId="1211D935" w:rsidR="00855DD3" w:rsidRPr="00D55FAF" w:rsidRDefault="00855DD3" w:rsidP="00413526">
      <w:pPr>
        <w:pStyle w:val="CSParaa0"/>
      </w:pPr>
      <w:r w:rsidRPr="00D55FAF">
        <w:t>a public holiday, special holiday or bank holiday in the place in which any relevant act is to be or may be done; or</w:t>
      </w:r>
    </w:p>
    <w:p w14:paraId="798D5141" w14:textId="6B0C98FB" w:rsidR="00B92651" w:rsidRPr="009A5128" w:rsidRDefault="00855DD3" w:rsidP="00413526">
      <w:pPr>
        <w:pStyle w:val="CSParaa0"/>
      </w:pPr>
      <w:r w:rsidRPr="00D55FAF">
        <w:t>a day in the period from 22 December in a particular year to 10 January in the following year, both days inclusive</w:t>
      </w:r>
      <w:r w:rsidR="00B92651" w:rsidRPr="00D55FAF">
        <w:t>;”</w:t>
      </w:r>
    </w:p>
    <w:p w14:paraId="14E1CE59" w14:textId="4D30D87F" w:rsidR="003A6325" w:rsidRDefault="00722F25" w:rsidP="003A6325">
      <w:pPr>
        <w:keepNext/>
      </w:pPr>
      <w:r w:rsidRPr="009847C5">
        <w:t xml:space="preserve">Add the following after the definition of </w:t>
      </w:r>
      <w:r w:rsidRPr="007120CB">
        <w:rPr>
          <w:i/>
          <w:iCs/>
        </w:rPr>
        <w:t>Force Majeure</w:t>
      </w:r>
      <w:r w:rsidR="003A6325">
        <w:t>:</w:t>
      </w:r>
    </w:p>
    <w:p w14:paraId="5C9EE6B3" w14:textId="63321F26" w:rsidR="00722F25" w:rsidRDefault="00722F25" w:rsidP="00722F25">
      <w:pPr>
        <w:pStyle w:val="Paragraph"/>
      </w:pPr>
      <w:r>
        <w:t>“</w:t>
      </w:r>
      <w:r w:rsidRPr="007120CB">
        <w:rPr>
          <w:i/>
          <w:iCs/>
        </w:rPr>
        <w:t>Government Department or Instrumentality</w:t>
      </w:r>
      <w:r>
        <w:t xml:space="preserve"> means</w:t>
      </w:r>
    </w:p>
    <w:p w14:paraId="4C92477D" w14:textId="77777777" w:rsidR="003A6325" w:rsidRDefault="00722F25" w:rsidP="003A6325">
      <w:pPr>
        <w:pStyle w:val="CSParaa0"/>
        <w:keepNext/>
        <w:numPr>
          <w:ilvl w:val="4"/>
          <w:numId w:val="191"/>
        </w:numPr>
      </w:pPr>
      <w:r>
        <w:t xml:space="preserve">any government department responsible for compliance with government policy, including </w:t>
      </w:r>
      <w:r w:rsidR="00BF7033" w:rsidRPr="00080778">
        <w:t>without limitation</w:t>
      </w:r>
      <w:r w:rsidR="003A6325">
        <w:t>:</w:t>
      </w:r>
    </w:p>
    <w:p w14:paraId="6A5BBA4A" w14:textId="7A2CF73A" w:rsidR="00722F25" w:rsidRPr="00D55FAF" w:rsidRDefault="00722F25" w:rsidP="00413526">
      <w:pPr>
        <w:pStyle w:val="CSParai"/>
      </w:pPr>
      <w:r w:rsidRPr="00D55FAF">
        <w:t xml:space="preserve">the Queensland Apprenticeship and Traineeship Office within the Department of </w:t>
      </w:r>
      <w:r w:rsidR="00643648">
        <w:t xml:space="preserve">Trade, </w:t>
      </w:r>
      <w:r w:rsidRPr="00D55FAF">
        <w:t>Employment and Training;</w:t>
      </w:r>
      <w:r w:rsidR="00E1097A">
        <w:t xml:space="preserve"> </w:t>
      </w:r>
      <w:r w:rsidR="00E1097A" w:rsidRPr="00080778">
        <w:t>and</w:t>
      </w:r>
    </w:p>
    <w:p w14:paraId="5C068EB5" w14:textId="2A155B7E" w:rsidR="00722F25" w:rsidRDefault="00722F25" w:rsidP="00413526">
      <w:pPr>
        <w:pStyle w:val="CSParai"/>
      </w:pPr>
      <w:r w:rsidRPr="00D55FAF">
        <w:t>Local Content with the Department of State Development</w:t>
      </w:r>
      <w:r w:rsidR="00643648">
        <w:t>,</w:t>
      </w:r>
      <w:r w:rsidRPr="00D55FAF">
        <w:t xml:space="preserve"> Infrastructure</w:t>
      </w:r>
      <w:r w:rsidR="00643648">
        <w:t xml:space="preserve"> and Planning</w:t>
      </w:r>
      <w:r w:rsidRPr="00D55FAF">
        <w:t>;</w:t>
      </w:r>
      <w:r w:rsidR="00E1097A">
        <w:t xml:space="preserve"> </w:t>
      </w:r>
      <w:r w:rsidR="00E1097A" w:rsidRPr="00080778">
        <w:t>and</w:t>
      </w:r>
    </w:p>
    <w:p w14:paraId="62326AB8" w14:textId="77777777" w:rsidR="003A6325" w:rsidRDefault="00722F25" w:rsidP="003A6325">
      <w:pPr>
        <w:pStyle w:val="CSParaa0"/>
        <w:keepNext/>
      </w:pPr>
      <w:r>
        <w:t xml:space="preserve">any government regulator, including </w:t>
      </w:r>
      <w:r w:rsidR="00386985" w:rsidRPr="00080778">
        <w:t>without limitation</w:t>
      </w:r>
      <w:r w:rsidR="003A6325">
        <w:t>:</w:t>
      </w:r>
    </w:p>
    <w:p w14:paraId="767CF3A1" w14:textId="274376D4" w:rsidR="00722F25" w:rsidRDefault="00722F25" w:rsidP="00413526">
      <w:pPr>
        <w:pStyle w:val="CSParai"/>
      </w:pPr>
      <w:r>
        <w:t>the Queensland Building and Construction Commission;</w:t>
      </w:r>
    </w:p>
    <w:p w14:paraId="329B71A9" w14:textId="77777777" w:rsidR="00722F25" w:rsidRDefault="00722F25" w:rsidP="00413526">
      <w:pPr>
        <w:pStyle w:val="CSParai"/>
      </w:pPr>
      <w:r>
        <w:t>the Office of Industrial Relations;</w:t>
      </w:r>
    </w:p>
    <w:p w14:paraId="106428DA" w14:textId="0A648432" w:rsidR="00722F25" w:rsidRDefault="00722F25" w:rsidP="00413526">
      <w:pPr>
        <w:pStyle w:val="CSParai"/>
      </w:pPr>
      <w:r>
        <w:t>the Fair Work Commission;</w:t>
      </w:r>
    </w:p>
    <w:p w14:paraId="62789B59" w14:textId="56271E78" w:rsidR="00722F25" w:rsidRDefault="00D55FAF" w:rsidP="0085063C">
      <w:pPr>
        <w:pStyle w:val="CSParai"/>
      </w:pPr>
      <w:r>
        <w:t xml:space="preserve">the </w:t>
      </w:r>
      <w:r w:rsidR="00722F25">
        <w:t>Australian Taxation Office;</w:t>
      </w:r>
      <w:r w:rsidR="0085063C">
        <w:t xml:space="preserve"> </w:t>
      </w:r>
      <w:r w:rsidR="00722F25">
        <w:t>and</w:t>
      </w:r>
    </w:p>
    <w:p w14:paraId="47EC8FCE" w14:textId="2B8E79F9" w:rsidR="00722F25" w:rsidRDefault="00D55FAF" w:rsidP="00413526">
      <w:pPr>
        <w:pStyle w:val="CSParai"/>
      </w:pPr>
      <w:r>
        <w:t xml:space="preserve">the </w:t>
      </w:r>
      <w:r w:rsidR="00722F25">
        <w:t>Office of the Federal Safety Commissioner;”</w:t>
      </w:r>
    </w:p>
    <w:p w14:paraId="25A3679F" w14:textId="17FB7316" w:rsidR="0063734F" w:rsidRPr="009A5128" w:rsidRDefault="00B92651" w:rsidP="00B00010">
      <w:pPr>
        <w:pStyle w:val="Paragraph"/>
        <w:ind w:left="0"/>
      </w:pPr>
      <w:r w:rsidRPr="009A5128">
        <w:t xml:space="preserve">Delete the definition of </w:t>
      </w:r>
      <w:r w:rsidRPr="009A5128">
        <w:rPr>
          <w:i/>
        </w:rPr>
        <w:t>GST</w:t>
      </w:r>
      <w:r w:rsidRPr="009A5128">
        <w:t>.</w:t>
      </w:r>
    </w:p>
    <w:p w14:paraId="4BC5B718" w14:textId="69BCE5CD" w:rsidR="003A6325" w:rsidRDefault="00FE3646" w:rsidP="003A6325">
      <w:pPr>
        <w:pStyle w:val="Paragraph"/>
        <w:keepNext/>
        <w:ind w:left="0"/>
      </w:pPr>
      <w:r w:rsidRPr="009A5128">
        <w:t xml:space="preserve">Add the following </w:t>
      </w:r>
      <w:r w:rsidR="006204FB" w:rsidRPr="009A5128">
        <w:t xml:space="preserve">after </w:t>
      </w:r>
      <w:r w:rsidRPr="009A5128">
        <w:t xml:space="preserve">the definition of </w:t>
      </w:r>
      <w:r w:rsidR="006204FB" w:rsidRPr="009A5128">
        <w:rPr>
          <w:i/>
        </w:rPr>
        <w:t>Services</w:t>
      </w:r>
      <w:r w:rsidR="003A6325">
        <w:t>:</w:t>
      </w:r>
    </w:p>
    <w:p w14:paraId="707D06BD" w14:textId="77BDE9F8" w:rsidR="00E92635" w:rsidRDefault="00DD059C" w:rsidP="00E23658">
      <w:pPr>
        <w:pStyle w:val="Paragraph"/>
      </w:pPr>
      <w:r w:rsidRPr="009A5128">
        <w:rPr>
          <w:i/>
        </w:rPr>
        <w:t>“</w:t>
      </w:r>
      <w:r w:rsidR="00FE3646" w:rsidRPr="009A5128">
        <w:rPr>
          <w:i/>
        </w:rPr>
        <w:t>subcontractor</w:t>
      </w:r>
      <w:r w:rsidR="00FE3646" w:rsidRPr="009A5128">
        <w:t xml:space="preserve"> means any person engaged by the </w:t>
      </w:r>
      <w:r w:rsidR="00FE3646" w:rsidRPr="009A5128">
        <w:rPr>
          <w:i/>
        </w:rPr>
        <w:t>Consultant</w:t>
      </w:r>
      <w:r w:rsidR="00A70573" w:rsidRPr="009A5128">
        <w:t>, including a subconsultant,</w:t>
      </w:r>
      <w:r w:rsidR="00FE3646" w:rsidRPr="009A5128">
        <w:t xml:space="preserve"> for the performance of any part of the </w:t>
      </w:r>
      <w:r w:rsidR="00FE3646" w:rsidRPr="009A5128">
        <w:rPr>
          <w:i/>
        </w:rPr>
        <w:t>Services</w:t>
      </w:r>
      <w:r w:rsidR="00FE3646" w:rsidRPr="009A5128">
        <w:t>;</w:t>
      </w:r>
    </w:p>
    <w:p w14:paraId="11629AA9" w14:textId="105F0261" w:rsidR="00FE3646" w:rsidRPr="009A5128" w:rsidRDefault="00E92635" w:rsidP="00E23658">
      <w:pPr>
        <w:pStyle w:val="Paragraph"/>
      </w:pPr>
      <w:r w:rsidRPr="00080778">
        <w:rPr>
          <w:i/>
        </w:rPr>
        <w:t>Supplier Code of Conduct</w:t>
      </w:r>
      <w:r w:rsidRPr="00080778">
        <w:rPr>
          <w:iCs/>
        </w:rPr>
        <w:t xml:space="preserve"> means the Queensland Government Code titled “Queensland Government Supplier Code of Conduct” or any code</w:t>
      </w:r>
      <w:r w:rsidR="00BB13CD" w:rsidRPr="00080778">
        <w:rPr>
          <w:iCs/>
        </w:rPr>
        <w:t xml:space="preserve"> that</w:t>
      </w:r>
      <w:r w:rsidRPr="00080778">
        <w:rPr>
          <w:iCs/>
        </w:rPr>
        <w:t xml:space="preserve"> replaces that code;</w:t>
      </w:r>
      <w:r w:rsidR="00DD059C" w:rsidRPr="00080778">
        <w:t>”</w:t>
      </w:r>
    </w:p>
    <w:p w14:paraId="044A3C2E" w14:textId="305D51A7" w:rsidR="00B92651" w:rsidRPr="009A5128" w:rsidRDefault="00B92651" w:rsidP="00D55FAF">
      <w:pPr>
        <w:pStyle w:val="CSHeading6"/>
      </w:pPr>
      <w:r w:rsidRPr="009A5128">
        <w:t>Interpretation</w:t>
      </w:r>
    </w:p>
    <w:p w14:paraId="2EF35EDE" w14:textId="77777777" w:rsidR="00B92651" w:rsidRPr="009A5128" w:rsidRDefault="00B92651" w:rsidP="00B00010">
      <w:pPr>
        <w:pStyle w:val="Paragraph"/>
        <w:ind w:left="0"/>
      </w:pPr>
      <w:r w:rsidRPr="009A5128">
        <w:t>No amendment</w:t>
      </w:r>
    </w:p>
    <w:p w14:paraId="498B404B" w14:textId="0712366F" w:rsidR="00B92651" w:rsidRPr="009A5128" w:rsidRDefault="00B92651" w:rsidP="00D55FAF">
      <w:pPr>
        <w:pStyle w:val="CSHeading6"/>
      </w:pPr>
      <w:r w:rsidRPr="009A5128">
        <w:t>Contra Proferentem</w:t>
      </w:r>
    </w:p>
    <w:p w14:paraId="7E2E4852" w14:textId="77777777" w:rsidR="00B92651" w:rsidRPr="009A5128" w:rsidRDefault="00B92651" w:rsidP="00B00010">
      <w:pPr>
        <w:pStyle w:val="Paragraph"/>
        <w:ind w:left="0"/>
      </w:pPr>
      <w:r w:rsidRPr="009A5128">
        <w:t>No amendment</w:t>
      </w:r>
    </w:p>
    <w:p w14:paraId="50997224" w14:textId="60BEEDBB" w:rsidR="00B92651" w:rsidRPr="009A5128" w:rsidRDefault="00B92651" w:rsidP="00D55FAF">
      <w:pPr>
        <w:pStyle w:val="CSHeading6"/>
      </w:pPr>
      <w:r w:rsidRPr="009A5128">
        <w:lastRenderedPageBreak/>
        <w:t>Joint and Several</w:t>
      </w:r>
    </w:p>
    <w:p w14:paraId="29BCAEC3" w14:textId="77777777" w:rsidR="00B92651" w:rsidRPr="009A5128" w:rsidRDefault="00B92651" w:rsidP="00B00010">
      <w:pPr>
        <w:pStyle w:val="Paragraph"/>
        <w:ind w:left="0"/>
      </w:pPr>
      <w:r w:rsidRPr="009A5128">
        <w:t>No amendment</w:t>
      </w:r>
    </w:p>
    <w:p w14:paraId="468946F5" w14:textId="17B2FB9F" w:rsidR="00B92651" w:rsidRPr="009A5128" w:rsidRDefault="00B92651" w:rsidP="00D55FAF">
      <w:pPr>
        <w:pStyle w:val="CSHeading6"/>
      </w:pPr>
      <w:r w:rsidRPr="009A5128">
        <w:t>Headings</w:t>
      </w:r>
    </w:p>
    <w:p w14:paraId="1B73EFDC" w14:textId="77777777" w:rsidR="00B92651" w:rsidRPr="009A5128" w:rsidRDefault="00B92651" w:rsidP="00B00010">
      <w:pPr>
        <w:pStyle w:val="Paragraph"/>
        <w:ind w:left="0"/>
      </w:pPr>
      <w:r w:rsidRPr="009A5128">
        <w:t>No amendment</w:t>
      </w:r>
    </w:p>
    <w:p w14:paraId="3E0081DF" w14:textId="77777777" w:rsidR="003A6325" w:rsidRDefault="00B92651" w:rsidP="003A6325">
      <w:pPr>
        <w:pStyle w:val="Paragraph"/>
        <w:keepNext/>
        <w:ind w:left="0"/>
      </w:pPr>
      <w:r w:rsidRPr="009A5128">
        <w:t xml:space="preserve">Add new </w:t>
      </w:r>
      <w:r w:rsidR="00A81B30" w:rsidRPr="009A5128">
        <w:t>sub</w:t>
      </w:r>
      <w:r w:rsidRPr="009A5128">
        <w:t>clauses</w:t>
      </w:r>
      <w:r w:rsidR="003A6325">
        <w:t>:</w:t>
      </w:r>
    </w:p>
    <w:p w14:paraId="3B326256" w14:textId="25E42F8A" w:rsidR="00B92651" w:rsidRPr="009A5128" w:rsidRDefault="00B92651" w:rsidP="009A5128">
      <w:pPr>
        <w:pStyle w:val="Paragraph"/>
        <w:keepNext/>
      </w:pPr>
      <w:r w:rsidRPr="009A5128">
        <w:t>“</w:t>
      </w:r>
    </w:p>
    <w:p w14:paraId="16F34D45" w14:textId="7DD6FFD2" w:rsidR="00B92651" w:rsidRPr="009A5128" w:rsidRDefault="00B92651" w:rsidP="00D55FAF">
      <w:pPr>
        <w:pStyle w:val="CSHeading6"/>
      </w:pPr>
      <w:r w:rsidRPr="009A5128">
        <w:t>Collusive Arrangements</w:t>
      </w:r>
    </w:p>
    <w:p w14:paraId="14A3BCE9" w14:textId="77777777" w:rsidR="003A6325" w:rsidRDefault="00B92651" w:rsidP="003A6325">
      <w:pPr>
        <w:pStyle w:val="Paragraph"/>
        <w:keepNext/>
      </w:pPr>
      <w:r w:rsidRPr="009A5128">
        <w:t xml:space="preserve">The </w:t>
      </w:r>
      <w:r w:rsidR="00255612" w:rsidRPr="009A5128">
        <w:rPr>
          <w:i/>
        </w:rPr>
        <w:t>Consultant</w:t>
      </w:r>
      <w:r w:rsidRPr="009A5128">
        <w:t xml:space="preserve"> warrants and represents to the </w:t>
      </w:r>
      <w:r w:rsidR="00255612" w:rsidRPr="009A5128">
        <w:rPr>
          <w:i/>
        </w:rPr>
        <w:t>Client</w:t>
      </w:r>
      <w:r w:rsidRPr="009A5128">
        <w:t xml:space="preserve"> that</w:t>
      </w:r>
      <w:r w:rsidR="003A6325">
        <w:t>:</w:t>
      </w:r>
    </w:p>
    <w:p w14:paraId="75D13DAF" w14:textId="384044FF" w:rsidR="00B92651" w:rsidRPr="009A5128" w:rsidRDefault="00B92651" w:rsidP="00413526">
      <w:pPr>
        <w:pStyle w:val="CSParaa0"/>
      </w:pPr>
      <w:r w:rsidRPr="009A5128">
        <w:t xml:space="preserve">it had no knowledge of the offered fees of any other offeror, nor did it communicate with any other offeror in relation to its offered fees, or a price above or below which an offeror may offer (excluding any pricing advised by the </w:t>
      </w:r>
      <w:r w:rsidR="00255612" w:rsidRPr="009A5128">
        <w:rPr>
          <w:i/>
        </w:rPr>
        <w:t>Client</w:t>
      </w:r>
      <w:r w:rsidRPr="009A5128">
        <w:t xml:space="preserve">), nor had it entered into any contract, arrangement or understanding with another offeror to the effect that the </w:t>
      </w:r>
      <w:r w:rsidR="00255612" w:rsidRPr="009A5128">
        <w:rPr>
          <w:i/>
        </w:rPr>
        <w:t>Consultant</w:t>
      </w:r>
      <w:r w:rsidRPr="009A5128">
        <w:t xml:space="preserve"> or another offeror would offer a non-competitive price, for the </w:t>
      </w:r>
      <w:r w:rsidR="00A41B1C" w:rsidRPr="00080778">
        <w:rPr>
          <w:i/>
          <w:iCs/>
        </w:rPr>
        <w:t>Services</w:t>
      </w:r>
      <w:r w:rsidR="00A41B1C" w:rsidRPr="009A5128">
        <w:t xml:space="preserve"> </w:t>
      </w:r>
      <w:r w:rsidRPr="009A5128">
        <w:t xml:space="preserve">under this </w:t>
      </w:r>
      <w:r w:rsidR="00255612" w:rsidRPr="009A5128">
        <w:rPr>
          <w:i/>
        </w:rPr>
        <w:t>Contract</w:t>
      </w:r>
      <w:r w:rsidRPr="009A5128">
        <w:t xml:space="preserve">, at the time of submission of </w:t>
      </w:r>
      <w:r w:rsidR="00386985" w:rsidRPr="00080778">
        <w:t xml:space="preserve">the </w:t>
      </w:r>
      <w:r w:rsidR="00386985" w:rsidRPr="00080778">
        <w:rPr>
          <w:i/>
          <w:iCs/>
        </w:rPr>
        <w:t>Consultant’s</w:t>
      </w:r>
      <w:r w:rsidRPr="009A5128">
        <w:t xml:space="preserve"> offer;</w:t>
      </w:r>
    </w:p>
    <w:p w14:paraId="77384C72" w14:textId="32D958AD" w:rsidR="00B92651" w:rsidRPr="009A5128" w:rsidRDefault="00B92651" w:rsidP="00413526">
      <w:pPr>
        <w:pStyle w:val="CSParaa0"/>
      </w:pPr>
      <w:r w:rsidRPr="009A5128">
        <w:t xml:space="preserve">except as disclosed in </w:t>
      </w:r>
      <w:r w:rsidR="00E1097A" w:rsidRPr="00080778">
        <w:t xml:space="preserve">the </w:t>
      </w:r>
      <w:r w:rsidR="00E1097A" w:rsidRPr="00080778">
        <w:rPr>
          <w:i/>
          <w:iCs/>
        </w:rPr>
        <w:t>Consultant</w:t>
      </w:r>
      <w:r w:rsidR="00FA3041" w:rsidRPr="00080778">
        <w:rPr>
          <w:i/>
          <w:iCs/>
        </w:rPr>
        <w:t>’s</w:t>
      </w:r>
      <w:r w:rsidRPr="009A5128">
        <w:t xml:space="preserve"> offer, it has not entered into any contract, arrangement or understanding to pay or allow any money directly or indirectly to a trade, industry or other association (above the published standard fee) relating in any way to its offer or this </w:t>
      </w:r>
      <w:r w:rsidR="00255612" w:rsidRPr="009A5128">
        <w:rPr>
          <w:i/>
        </w:rPr>
        <w:t>Contract</w:t>
      </w:r>
      <w:r w:rsidRPr="009A5128">
        <w:t>, nor paid or allowed any such money, nor will it pay or allow any such money;</w:t>
      </w:r>
    </w:p>
    <w:p w14:paraId="45D9A494" w14:textId="572BC3DB" w:rsidR="00B92651" w:rsidRPr="009A5128" w:rsidRDefault="00B92651" w:rsidP="00673964">
      <w:pPr>
        <w:pStyle w:val="CSParaa0"/>
      </w:pPr>
      <w:r w:rsidRPr="009A5128">
        <w:t xml:space="preserve">except by prior agreement with the </w:t>
      </w:r>
      <w:r w:rsidR="00255612" w:rsidRPr="009A5128">
        <w:rPr>
          <w:i/>
        </w:rPr>
        <w:t>Client</w:t>
      </w:r>
      <w:r w:rsidRPr="009A5128">
        <w:t xml:space="preserve">, it has not paid or allowed any money or entered into any contract, arrangement or understanding to pay or allow any money directly or indirectly to or on behalf of any other offeror for the </w:t>
      </w:r>
      <w:r w:rsidR="00CB6AC9" w:rsidRPr="009A5128">
        <w:rPr>
          <w:i/>
        </w:rPr>
        <w:t>S</w:t>
      </w:r>
      <w:r w:rsidRPr="009A5128">
        <w:rPr>
          <w:i/>
        </w:rPr>
        <w:t>ervices</w:t>
      </w:r>
      <w:r w:rsidRPr="009A5128">
        <w:t xml:space="preserve"> under this </w:t>
      </w:r>
      <w:r w:rsidR="00255612" w:rsidRPr="009A5128">
        <w:rPr>
          <w:i/>
        </w:rPr>
        <w:t>Contract</w:t>
      </w:r>
      <w:r w:rsidRPr="009A5128">
        <w:t xml:space="preserve">, nor received any money or allowance from or on behalf of any other offeror relating in any way to </w:t>
      </w:r>
      <w:r w:rsidR="00FA3041" w:rsidRPr="00080778">
        <w:t xml:space="preserve">the </w:t>
      </w:r>
      <w:r w:rsidR="00FA3041" w:rsidRPr="00080778">
        <w:rPr>
          <w:i/>
          <w:iCs/>
        </w:rPr>
        <w:t>Consultant’s</w:t>
      </w:r>
      <w:r w:rsidR="00FA3041" w:rsidRPr="009A5128">
        <w:t xml:space="preserve"> </w:t>
      </w:r>
      <w:r w:rsidRPr="009A5128">
        <w:t xml:space="preserve">offer or this </w:t>
      </w:r>
      <w:r w:rsidR="00255612" w:rsidRPr="009A5128">
        <w:rPr>
          <w:i/>
        </w:rPr>
        <w:t>Contract</w:t>
      </w:r>
      <w:r w:rsidRPr="009A5128">
        <w:t>, nor will it pay or allow or receive any money as aforesaid.</w:t>
      </w:r>
    </w:p>
    <w:p w14:paraId="498BA2A6" w14:textId="724D93B8" w:rsidR="00B92651" w:rsidRPr="009A5128" w:rsidRDefault="00B92651" w:rsidP="00B92651">
      <w:pPr>
        <w:pStyle w:val="Paragraph"/>
      </w:pPr>
      <w:r w:rsidRPr="009A5128">
        <w:t xml:space="preserve">In the event of the </w:t>
      </w:r>
      <w:r w:rsidR="00255612" w:rsidRPr="009A5128">
        <w:rPr>
          <w:i/>
        </w:rPr>
        <w:t>Consultant</w:t>
      </w:r>
      <w:r w:rsidRPr="009A5128">
        <w:t xml:space="preserve"> paying or allowing any money in breach of this clause 1.6, the </w:t>
      </w:r>
      <w:r w:rsidR="00255612" w:rsidRPr="009A5128">
        <w:rPr>
          <w:i/>
        </w:rPr>
        <w:t>Client</w:t>
      </w:r>
      <w:r w:rsidRPr="009A5128">
        <w:t xml:space="preserve"> may deduct from payments to the </w:t>
      </w:r>
      <w:r w:rsidR="00255612" w:rsidRPr="009A5128">
        <w:rPr>
          <w:i/>
        </w:rPr>
        <w:t>Consultant</w:t>
      </w:r>
      <w:r w:rsidRPr="009A5128">
        <w:t xml:space="preserve"> an equivalent sum as an amount due from the </w:t>
      </w:r>
      <w:r w:rsidR="00255612" w:rsidRPr="009A5128">
        <w:rPr>
          <w:i/>
        </w:rPr>
        <w:t>Consultant</w:t>
      </w:r>
      <w:r w:rsidRPr="009A5128">
        <w:t xml:space="preserve"> to the </w:t>
      </w:r>
      <w:r w:rsidR="00255612" w:rsidRPr="009A5128">
        <w:rPr>
          <w:i/>
        </w:rPr>
        <w:t>Client</w:t>
      </w:r>
      <w:r w:rsidRPr="009A5128">
        <w:t xml:space="preserve">, in addition to any other claim, demand, action or proceeding the </w:t>
      </w:r>
      <w:r w:rsidR="00255612" w:rsidRPr="009A5128">
        <w:rPr>
          <w:i/>
        </w:rPr>
        <w:t>Client</w:t>
      </w:r>
      <w:r w:rsidRPr="009A5128">
        <w:t xml:space="preserve"> may have against the </w:t>
      </w:r>
      <w:r w:rsidR="00255612" w:rsidRPr="009A5128">
        <w:rPr>
          <w:i/>
        </w:rPr>
        <w:t>Consultant</w:t>
      </w:r>
      <w:r w:rsidRPr="009A5128">
        <w:t xml:space="preserve"> (whether for damages or otherwise).</w:t>
      </w:r>
    </w:p>
    <w:p w14:paraId="0CEB8ED4" w14:textId="6F372F37" w:rsidR="00B92651" w:rsidRPr="009A5128" w:rsidRDefault="00B92651" w:rsidP="00B92651">
      <w:pPr>
        <w:pStyle w:val="Paragraph"/>
      </w:pPr>
      <w:r w:rsidRPr="009A5128">
        <w:t xml:space="preserve">Without limitation, if the </w:t>
      </w:r>
      <w:r w:rsidR="00255612" w:rsidRPr="009A5128">
        <w:rPr>
          <w:i/>
        </w:rPr>
        <w:t>Consultant</w:t>
      </w:r>
      <w:r w:rsidRPr="009A5128">
        <w:t xml:space="preserve"> commits a breach of this clause 1.6, the </w:t>
      </w:r>
      <w:r w:rsidR="00255612" w:rsidRPr="009A5128">
        <w:rPr>
          <w:i/>
        </w:rPr>
        <w:t>Client</w:t>
      </w:r>
      <w:r w:rsidRPr="009A5128">
        <w:t xml:space="preserve"> may at its discretion terminate this </w:t>
      </w:r>
      <w:r w:rsidR="00255612" w:rsidRPr="009A5128">
        <w:rPr>
          <w:i/>
        </w:rPr>
        <w:t>Contract</w:t>
      </w:r>
      <w:r w:rsidRPr="009A5128">
        <w:t xml:space="preserve"> and claim damages for breach of contract.</w:t>
      </w:r>
    </w:p>
    <w:p w14:paraId="43D30A4C" w14:textId="29953263" w:rsidR="00B92651" w:rsidRPr="009A5128" w:rsidRDefault="00B92651" w:rsidP="00D55FAF">
      <w:pPr>
        <w:pStyle w:val="CSHeading6"/>
      </w:pPr>
      <w:r w:rsidRPr="009A5128">
        <w:t>Negation of Employment and Agency</w:t>
      </w:r>
    </w:p>
    <w:p w14:paraId="351D68C6" w14:textId="77777777" w:rsidR="003A6325" w:rsidRDefault="00B92651" w:rsidP="003A6325">
      <w:pPr>
        <w:pStyle w:val="Paragraph"/>
        <w:keepNext/>
      </w:pPr>
      <w:r w:rsidRPr="009A5128">
        <w:t xml:space="preserve">The </w:t>
      </w:r>
      <w:r w:rsidR="00255612" w:rsidRPr="009A5128">
        <w:rPr>
          <w:i/>
        </w:rPr>
        <w:t>Consultant</w:t>
      </w:r>
      <w:r w:rsidR="003A6325">
        <w:t>:</w:t>
      </w:r>
    </w:p>
    <w:p w14:paraId="0ED8C9EE" w14:textId="5310586E" w:rsidR="00B92651" w:rsidRPr="009A5128" w:rsidRDefault="00B92651" w:rsidP="00D55FAF">
      <w:pPr>
        <w:numPr>
          <w:ilvl w:val="2"/>
          <w:numId w:val="83"/>
        </w:numPr>
      </w:pPr>
      <w:r w:rsidRPr="009A5128">
        <w:t xml:space="preserve">must not represent itself or allow itself to be represented as being an employee or agent of the </w:t>
      </w:r>
      <w:r w:rsidR="00255612" w:rsidRPr="00080778">
        <w:rPr>
          <w:i/>
          <w:iCs/>
        </w:rPr>
        <w:t>Client</w:t>
      </w:r>
      <w:r w:rsidRPr="009A5128">
        <w:t>;</w:t>
      </w:r>
    </w:p>
    <w:p w14:paraId="2DC768B5" w14:textId="25E7D99C" w:rsidR="00B92651" w:rsidRPr="009A5128" w:rsidRDefault="00B92651" w:rsidP="00D55FAF">
      <w:pPr>
        <w:numPr>
          <w:ilvl w:val="2"/>
          <w:numId w:val="83"/>
        </w:numPr>
      </w:pPr>
      <w:r w:rsidRPr="009A5128">
        <w:t xml:space="preserve">does not by virtue of this </w:t>
      </w:r>
      <w:r w:rsidR="00255612" w:rsidRPr="006E581D">
        <w:t>Contract</w:t>
      </w:r>
      <w:r w:rsidRPr="009A5128">
        <w:t xml:space="preserve"> be or become an employee or agent of the </w:t>
      </w:r>
      <w:r w:rsidR="00255612" w:rsidRPr="00080778">
        <w:rPr>
          <w:i/>
          <w:iCs/>
        </w:rPr>
        <w:t>Client</w:t>
      </w:r>
      <w:r w:rsidRPr="009A5128">
        <w:t>.”</w:t>
      </w:r>
    </w:p>
    <w:p w14:paraId="5608B8E6" w14:textId="28E4F909" w:rsidR="00B92651" w:rsidRPr="009A5128" w:rsidRDefault="00B92651" w:rsidP="00C4216D">
      <w:pPr>
        <w:pStyle w:val="Heading3"/>
        <w:numPr>
          <w:ilvl w:val="0"/>
          <w:numId w:val="10"/>
        </w:numPr>
      </w:pPr>
      <w:bookmarkStart w:id="16" w:name="_Toc164765804"/>
      <w:bookmarkStart w:id="17" w:name="_Toc216100311"/>
      <w:r w:rsidRPr="009A5128">
        <w:t>CONSULTANT TO PERFORM SERVICES</w:t>
      </w:r>
      <w:bookmarkEnd w:id="16"/>
      <w:bookmarkEnd w:id="17"/>
    </w:p>
    <w:p w14:paraId="27AA44E5" w14:textId="154F6030" w:rsidR="00B92651" w:rsidRPr="009A5128" w:rsidRDefault="00740016" w:rsidP="00E67420">
      <w:pPr>
        <w:pStyle w:val="Paragraph"/>
        <w:ind w:left="0"/>
      </w:pPr>
      <w:r>
        <w:t xml:space="preserve">Amend the current paragraph by adding to the end of the sentence the words “and uphold any commitments made in </w:t>
      </w:r>
      <w:r w:rsidR="00122FE7">
        <w:t>the Consultant’s</w:t>
      </w:r>
      <w:r>
        <w:t xml:space="preserve"> offer when performing the </w:t>
      </w:r>
      <w:r w:rsidRPr="00122FE7">
        <w:rPr>
          <w:i/>
          <w:iCs/>
        </w:rPr>
        <w:t>Services</w:t>
      </w:r>
      <w:r w:rsidR="00122FE7" w:rsidRPr="00122FE7">
        <w:t xml:space="preserve"> </w:t>
      </w:r>
      <w:r w:rsidR="00122FE7">
        <w:t xml:space="preserve">under the </w:t>
      </w:r>
      <w:r w:rsidR="00122FE7">
        <w:rPr>
          <w:i/>
          <w:iCs/>
        </w:rPr>
        <w:t>Contract</w:t>
      </w:r>
      <w:r>
        <w:t>.”</w:t>
      </w:r>
    </w:p>
    <w:p w14:paraId="4A21C9E6" w14:textId="21489E9E" w:rsidR="00B92651" w:rsidRPr="009A5128" w:rsidRDefault="00B92651" w:rsidP="00C4216D">
      <w:pPr>
        <w:pStyle w:val="Heading3"/>
        <w:numPr>
          <w:ilvl w:val="0"/>
          <w:numId w:val="10"/>
        </w:numPr>
      </w:pPr>
      <w:bookmarkStart w:id="18" w:name="_Toc164765805"/>
      <w:bookmarkStart w:id="19" w:name="_Toc216100312"/>
      <w:r w:rsidRPr="009A5128">
        <w:t>CLIENT TO PAY</w:t>
      </w:r>
      <w:bookmarkEnd w:id="18"/>
      <w:bookmarkEnd w:id="19"/>
    </w:p>
    <w:p w14:paraId="0D4B6C0D" w14:textId="77777777" w:rsidR="00B92651" w:rsidRPr="009A5128" w:rsidRDefault="00B92651" w:rsidP="00E67420">
      <w:pPr>
        <w:pStyle w:val="Paragraph"/>
        <w:ind w:left="0"/>
      </w:pPr>
      <w:r w:rsidRPr="009A5128">
        <w:t>No amendment</w:t>
      </w:r>
    </w:p>
    <w:p w14:paraId="217CECFE" w14:textId="671A04E7" w:rsidR="00B92651" w:rsidRPr="009A5128" w:rsidRDefault="00B92651" w:rsidP="00C4216D">
      <w:pPr>
        <w:pStyle w:val="Heading3"/>
        <w:numPr>
          <w:ilvl w:val="0"/>
          <w:numId w:val="10"/>
        </w:numPr>
      </w:pPr>
      <w:bookmarkStart w:id="20" w:name="_Toc164765806"/>
      <w:bookmarkStart w:id="21" w:name="_Toc216100313"/>
      <w:r w:rsidRPr="009A5128">
        <w:t>STANDARD OF CARE</w:t>
      </w:r>
      <w:bookmarkEnd w:id="20"/>
      <w:bookmarkEnd w:id="21"/>
    </w:p>
    <w:p w14:paraId="509C7D93" w14:textId="77777777" w:rsidR="00B92651" w:rsidRPr="009A5128" w:rsidRDefault="00B92651" w:rsidP="00E67420">
      <w:pPr>
        <w:pStyle w:val="Paragraph"/>
        <w:ind w:left="0"/>
      </w:pPr>
      <w:r w:rsidRPr="009A5128">
        <w:t>No amendment</w:t>
      </w:r>
    </w:p>
    <w:p w14:paraId="1E8A5E2D" w14:textId="6BE610D9" w:rsidR="00B92651" w:rsidRPr="009A5128" w:rsidRDefault="00B92651" w:rsidP="00C4216D">
      <w:pPr>
        <w:pStyle w:val="Heading3"/>
        <w:numPr>
          <w:ilvl w:val="0"/>
          <w:numId w:val="10"/>
        </w:numPr>
      </w:pPr>
      <w:bookmarkStart w:id="22" w:name="_Toc164765807"/>
      <w:bookmarkStart w:id="23" w:name="_Toc216100314"/>
      <w:r w:rsidRPr="009A5128">
        <w:lastRenderedPageBreak/>
        <w:t>SCOPE</w:t>
      </w:r>
      <w:bookmarkEnd w:id="22"/>
      <w:bookmarkEnd w:id="23"/>
    </w:p>
    <w:p w14:paraId="3D4B9BCC" w14:textId="77777777" w:rsidR="00B92651" w:rsidRPr="009A5128" w:rsidRDefault="00B92651" w:rsidP="00E67420">
      <w:pPr>
        <w:pStyle w:val="Paragraph"/>
        <w:ind w:left="0"/>
      </w:pPr>
      <w:r w:rsidRPr="009A5128">
        <w:t>No amendment</w:t>
      </w:r>
    </w:p>
    <w:p w14:paraId="18A4A479" w14:textId="74214692" w:rsidR="00B92651" w:rsidRPr="009A5128" w:rsidRDefault="00B92651" w:rsidP="00C4216D">
      <w:pPr>
        <w:pStyle w:val="Heading3"/>
        <w:numPr>
          <w:ilvl w:val="0"/>
          <w:numId w:val="10"/>
        </w:numPr>
      </w:pPr>
      <w:bookmarkStart w:id="24" w:name="_Toc164765808"/>
      <w:bookmarkStart w:id="25" w:name="_Toc216100315"/>
      <w:r w:rsidRPr="009A5128">
        <w:t>CLIENT’S REPRESENTATIVE AND CONSULTANT’S REPRESENTATIVE</w:t>
      </w:r>
      <w:bookmarkEnd w:id="24"/>
      <w:bookmarkEnd w:id="25"/>
    </w:p>
    <w:p w14:paraId="7F4674BE" w14:textId="77777777" w:rsidR="00B92651" w:rsidRPr="009A5128" w:rsidRDefault="00B92651" w:rsidP="00E67420">
      <w:pPr>
        <w:pStyle w:val="Paragraph"/>
        <w:ind w:left="0"/>
      </w:pPr>
      <w:r w:rsidRPr="009A5128">
        <w:t>No amendment</w:t>
      </w:r>
    </w:p>
    <w:p w14:paraId="4CF9A578" w14:textId="07B5294C" w:rsidR="00B92651" w:rsidRPr="009A5128" w:rsidRDefault="00B92651" w:rsidP="00C4216D">
      <w:pPr>
        <w:pStyle w:val="Heading3"/>
        <w:numPr>
          <w:ilvl w:val="0"/>
          <w:numId w:val="10"/>
        </w:numPr>
      </w:pPr>
      <w:bookmarkStart w:id="26" w:name="_Toc164765809"/>
      <w:bookmarkStart w:id="27" w:name="_Toc216100316"/>
      <w:r w:rsidRPr="009A5128">
        <w:t>INFORMATION</w:t>
      </w:r>
      <w:bookmarkEnd w:id="26"/>
      <w:bookmarkEnd w:id="27"/>
    </w:p>
    <w:p w14:paraId="204DBD98" w14:textId="533CC671" w:rsidR="00B92651" w:rsidRPr="009A5128" w:rsidRDefault="00B92651" w:rsidP="00E67420">
      <w:pPr>
        <w:pStyle w:val="Paragraph"/>
        <w:ind w:left="0"/>
      </w:pPr>
      <w:r w:rsidRPr="009A5128">
        <w:t>Amend the current paragraph so that it is numbered clause 7.1.</w:t>
      </w:r>
    </w:p>
    <w:p w14:paraId="60B0A3DE" w14:textId="77777777" w:rsidR="003A6325" w:rsidRDefault="00B92651" w:rsidP="003A6325">
      <w:pPr>
        <w:pStyle w:val="Paragraph"/>
        <w:keepNext/>
        <w:ind w:left="0"/>
      </w:pPr>
      <w:r w:rsidRPr="009A5128">
        <w:t xml:space="preserve">Add new </w:t>
      </w:r>
      <w:r w:rsidR="001D1B85" w:rsidRPr="009A5128">
        <w:t>sub</w:t>
      </w:r>
      <w:r w:rsidRPr="009A5128">
        <w:t>clauses</w:t>
      </w:r>
      <w:r w:rsidR="003A6325">
        <w:t>:</w:t>
      </w:r>
    </w:p>
    <w:p w14:paraId="01C17DEF" w14:textId="4DDE3554" w:rsidR="00B92651" w:rsidRPr="009A5128" w:rsidRDefault="00B92651" w:rsidP="003A6325">
      <w:pPr>
        <w:pStyle w:val="Paragraph"/>
        <w:keepNext/>
      </w:pPr>
      <w:r w:rsidRPr="009A5128">
        <w:t>“</w:t>
      </w:r>
    </w:p>
    <w:p w14:paraId="1D680F0C" w14:textId="77777777" w:rsidR="00502364" w:rsidRPr="00A07F39" w:rsidRDefault="00502364" w:rsidP="00502364">
      <w:pPr>
        <w:pStyle w:val="CSPara11"/>
        <w:numPr>
          <w:ilvl w:val="2"/>
          <w:numId w:val="234"/>
        </w:numPr>
      </w:pPr>
      <w:r w:rsidRPr="00A07F39">
        <w:t xml:space="preserve">The </w:t>
      </w:r>
      <w:r w:rsidRPr="00A07F39">
        <w:rPr>
          <w:i/>
          <w:iCs/>
        </w:rPr>
        <w:t>Client Information</w:t>
      </w:r>
      <w:r w:rsidRPr="00A07F39">
        <w:t xml:space="preserve"> supplied to the </w:t>
      </w:r>
      <w:r w:rsidRPr="00A07F39">
        <w:rPr>
          <w:i/>
          <w:iCs/>
        </w:rPr>
        <w:t>Consultant</w:t>
      </w:r>
      <w:r w:rsidRPr="00A07F39">
        <w:t xml:space="preserve"> shall remain the property of the </w:t>
      </w:r>
      <w:r w:rsidRPr="00A07F39">
        <w:rPr>
          <w:i/>
          <w:iCs/>
        </w:rPr>
        <w:t>Client</w:t>
      </w:r>
      <w:r w:rsidRPr="00A07F39">
        <w:t xml:space="preserve"> and must not, without the prior written approval of the </w:t>
      </w:r>
      <w:r w:rsidRPr="00A07F39">
        <w:rPr>
          <w:i/>
          <w:iCs/>
        </w:rPr>
        <w:t>Client</w:t>
      </w:r>
      <w:r w:rsidRPr="00A07F39">
        <w:t xml:space="preserve">, be shared, used, copied or reproduced for any purpose other than the provision of the </w:t>
      </w:r>
      <w:r w:rsidRPr="00A07F39">
        <w:rPr>
          <w:i/>
          <w:iCs/>
        </w:rPr>
        <w:t>Services</w:t>
      </w:r>
      <w:r w:rsidRPr="00A07F39">
        <w:t>.</w:t>
      </w:r>
    </w:p>
    <w:p w14:paraId="3C15F4C9" w14:textId="77777777" w:rsidR="00502364" w:rsidRPr="00A07F39" w:rsidRDefault="00502364" w:rsidP="00502364">
      <w:pPr>
        <w:pStyle w:val="CSPara11"/>
        <w:numPr>
          <w:ilvl w:val="2"/>
          <w:numId w:val="234"/>
        </w:numPr>
      </w:pPr>
      <w:r w:rsidRPr="00A07F39">
        <w:t xml:space="preserve">If directed, the </w:t>
      </w:r>
      <w:r w:rsidRPr="00A07F39">
        <w:rPr>
          <w:i/>
          <w:iCs/>
        </w:rPr>
        <w:t>Consultant</w:t>
      </w:r>
      <w:r w:rsidRPr="00A07F39">
        <w:t xml:space="preserve"> must ensure that all versions of </w:t>
      </w:r>
      <w:r w:rsidRPr="00A07F39">
        <w:rPr>
          <w:i/>
          <w:iCs/>
        </w:rPr>
        <w:t>Client Information</w:t>
      </w:r>
      <w:r w:rsidRPr="00A07F39">
        <w:t xml:space="preserve"> supplied by the </w:t>
      </w:r>
      <w:r w:rsidRPr="00A07F39">
        <w:rPr>
          <w:i/>
          <w:iCs/>
        </w:rPr>
        <w:t>Client</w:t>
      </w:r>
      <w:r w:rsidRPr="00A07F39">
        <w:t xml:space="preserve"> to the </w:t>
      </w:r>
      <w:r w:rsidRPr="00A07F39">
        <w:rPr>
          <w:i/>
          <w:iCs/>
        </w:rPr>
        <w:t>Consultant</w:t>
      </w:r>
      <w:r w:rsidRPr="00A07F39">
        <w:t xml:space="preserve"> are destroyed, including any copies of documents supplied by the </w:t>
      </w:r>
      <w:r w:rsidRPr="00A07F39">
        <w:rPr>
          <w:i/>
          <w:iCs/>
        </w:rPr>
        <w:t>Client</w:t>
      </w:r>
      <w:r w:rsidRPr="00A07F39">
        <w:t xml:space="preserve"> to the </w:t>
      </w:r>
      <w:r w:rsidRPr="00A07F39">
        <w:rPr>
          <w:i/>
          <w:iCs/>
        </w:rPr>
        <w:t>Consultant</w:t>
      </w:r>
      <w:r w:rsidRPr="00A07F39">
        <w:t xml:space="preserve"> that are shared by the </w:t>
      </w:r>
      <w:r w:rsidRPr="00A07F39">
        <w:rPr>
          <w:i/>
          <w:iCs/>
        </w:rPr>
        <w:t>Consultant</w:t>
      </w:r>
      <w:r w:rsidRPr="00A07F39">
        <w:t xml:space="preserve"> to other parties.</w:t>
      </w:r>
    </w:p>
    <w:p w14:paraId="7708DBD7" w14:textId="34792EEC" w:rsidR="00B92651" w:rsidRPr="009A5128" w:rsidRDefault="00B92651" w:rsidP="00080778">
      <w:pPr>
        <w:pStyle w:val="CSPara11"/>
        <w:numPr>
          <w:ilvl w:val="2"/>
          <w:numId w:val="234"/>
        </w:numPr>
      </w:pPr>
      <w:r w:rsidRPr="009A5128">
        <w:t xml:space="preserve">The </w:t>
      </w:r>
      <w:r w:rsidRPr="002F3BD1">
        <w:rPr>
          <w:i/>
        </w:rPr>
        <w:t>Right to Information Act 2009</w:t>
      </w:r>
      <w:r w:rsidRPr="009A5128">
        <w:t xml:space="preserve"> (Qld) (‘</w:t>
      </w:r>
      <w:r w:rsidRPr="002F3BD1">
        <w:rPr>
          <w:i/>
        </w:rPr>
        <w:t>RTI Act</w:t>
      </w:r>
      <w:r w:rsidRPr="009A5128">
        <w:t>’) provides members of the public with a legally enforceable right to access documents held by Queensland Government agencies.</w:t>
      </w:r>
    </w:p>
    <w:p w14:paraId="29E6B2C8" w14:textId="434A538E" w:rsidR="00B92651" w:rsidRPr="009A5128" w:rsidRDefault="00B92651" w:rsidP="00110F44">
      <w:pPr>
        <w:pStyle w:val="CSPara11"/>
      </w:pPr>
      <w:r w:rsidRPr="009A5128">
        <w:t xml:space="preserve">The </w:t>
      </w:r>
      <w:r w:rsidRPr="009A5128">
        <w:rPr>
          <w:i/>
        </w:rPr>
        <w:t>RTI Act</w:t>
      </w:r>
      <w:r w:rsidRPr="009A5128">
        <w:t xml:space="preserve"> requires that documents be disclosed upon request, unless the documents are exempt or on balance, disclosure is contrary to public interest.</w:t>
      </w:r>
    </w:p>
    <w:p w14:paraId="12656DD0" w14:textId="0A1A5F93" w:rsidR="00B92651" w:rsidRPr="009A5128" w:rsidRDefault="00B92651" w:rsidP="00110F44">
      <w:pPr>
        <w:pStyle w:val="CSPara11"/>
      </w:pPr>
      <w:r w:rsidRPr="009A5128">
        <w:t xml:space="preserve">Information relating to this </w:t>
      </w:r>
      <w:r w:rsidR="00255612" w:rsidRPr="009A5128">
        <w:rPr>
          <w:i/>
        </w:rPr>
        <w:t>Contract</w:t>
      </w:r>
      <w:r w:rsidRPr="009A5128">
        <w:t xml:space="preserve"> is potentially subject to disclosure to third parties.</w:t>
      </w:r>
    </w:p>
    <w:p w14:paraId="58327F28" w14:textId="30D15329" w:rsidR="00B92651" w:rsidRPr="009A5128" w:rsidRDefault="00B92651" w:rsidP="00110F44">
      <w:pPr>
        <w:pStyle w:val="CSPara11"/>
      </w:pPr>
      <w:r w:rsidRPr="009A5128">
        <w:t xml:space="preserve">In the assessment of any disclosure required by the </w:t>
      </w:r>
      <w:r w:rsidR="00255612" w:rsidRPr="009A5128">
        <w:rPr>
          <w:i/>
        </w:rPr>
        <w:t>Client</w:t>
      </w:r>
      <w:r w:rsidRPr="009A5128">
        <w:t xml:space="preserve"> pursuant to the </w:t>
      </w:r>
      <w:r w:rsidRPr="009A5128">
        <w:rPr>
          <w:i/>
        </w:rPr>
        <w:t>RTI Act</w:t>
      </w:r>
      <w:r w:rsidRPr="009A5128">
        <w:t xml:space="preserve">, the </w:t>
      </w:r>
      <w:r w:rsidR="00255612" w:rsidRPr="009A5128">
        <w:rPr>
          <w:i/>
        </w:rPr>
        <w:t>Consultant</w:t>
      </w:r>
      <w:r w:rsidRPr="009A5128">
        <w:t xml:space="preserve"> accepts that any information provided by a </w:t>
      </w:r>
      <w:r w:rsidR="00255612" w:rsidRPr="009A5128">
        <w:rPr>
          <w:i/>
        </w:rPr>
        <w:t>Consultant</w:t>
      </w:r>
      <w:r w:rsidRPr="009A5128">
        <w:t xml:space="preserve">, including information marked as confidential, will be assessed for disclosure in accordance with the terms of the </w:t>
      </w:r>
      <w:r w:rsidRPr="009A5128">
        <w:rPr>
          <w:i/>
        </w:rPr>
        <w:t>RTI Act</w:t>
      </w:r>
      <w:r w:rsidRPr="009A5128">
        <w:t>.</w:t>
      </w:r>
    </w:p>
    <w:p w14:paraId="537281FA" w14:textId="77777777" w:rsidR="003A6325" w:rsidRDefault="00B92651" w:rsidP="003A6325">
      <w:pPr>
        <w:pStyle w:val="CSPara11"/>
        <w:keepNext/>
      </w:pPr>
      <w:r w:rsidRPr="009A5128">
        <w:t xml:space="preserve">Without limiting the </w:t>
      </w:r>
      <w:r w:rsidR="00255612" w:rsidRPr="009A5128">
        <w:rPr>
          <w:i/>
        </w:rPr>
        <w:t>Client</w:t>
      </w:r>
      <w:r w:rsidRPr="009A5128">
        <w:rPr>
          <w:i/>
        </w:rPr>
        <w:t>’s</w:t>
      </w:r>
      <w:r w:rsidRPr="009A5128">
        <w:t xml:space="preserve"> rights or obligations in connection with disclosure of information, the </w:t>
      </w:r>
      <w:r w:rsidR="00255612" w:rsidRPr="009A5128">
        <w:rPr>
          <w:i/>
        </w:rPr>
        <w:t>Client</w:t>
      </w:r>
      <w:r w:rsidRPr="009A5128">
        <w:t xml:space="preserve"> may publish on the Queensland Government Marketplace website or by any other means, information including</w:t>
      </w:r>
      <w:r w:rsidR="003A6325">
        <w:t>:</w:t>
      </w:r>
    </w:p>
    <w:p w14:paraId="05AB7A58" w14:textId="7864F0B0" w:rsidR="00B92651" w:rsidRPr="00D55FAF" w:rsidRDefault="00B92651" w:rsidP="00673964">
      <w:pPr>
        <w:pStyle w:val="CSParaa0"/>
      </w:pPr>
      <w:r w:rsidRPr="00D55FAF">
        <w:t xml:space="preserve">the name and address of the </w:t>
      </w:r>
      <w:r w:rsidR="00255612" w:rsidRPr="00080778">
        <w:rPr>
          <w:i/>
          <w:iCs/>
        </w:rPr>
        <w:t>Client</w:t>
      </w:r>
      <w:r w:rsidRPr="00D55FAF">
        <w:t xml:space="preserve"> and the </w:t>
      </w:r>
      <w:r w:rsidR="00255612" w:rsidRPr="00080778">
        <w:rPr>
          <w:i/>
          <w:iCs/>
        </w:rPr>
        <w:t>Consultant</w:t>
      </w:r>
      <w:r w:rsidRPr="00D55FAF">
        <w:t>;</w:t>
      </w:r>
    </w:p>
    <w:p w14:paraId="1E812710" w14:textId="344FC442" w:rsidR="00B92651" w:rsidRPr="00D55FAF" w:rsidRDefault="00B92651" w:rsidP="00673964">
      <w:pPr>
        <w:pStyle w:val="CSParaa0"/>
      </w:pPr>
      <w:r w:rsidRPr="00D55FAF">
        <w:t xml:space="preserve">a description of the </w:t>
      </w:r>
      <w:r w:rsidRPr="00413526">
        <w:rPr>
          <w:i/>
          <w:iCs/>
        </w:rPr>
        <w:t>Services</w:t>
      </w:r>
      <w:r w:rsidRPr="00D55FAF">
        <w:t xml:space="preserve"> to be provided pursuant to this </w:t>
      </w:r>
      <w:r w:rsidR="00255612" w:rsidRPr="00080778">
        <w:rPr>
          <w:i/>
          <w:iCs/>
        </w:rPr>
        <w:t>Contract</w:t>
      </w:r>
      <w:r w:rsidRPr="00D55FAF">
        <w:t>;</w:t>
      </w:r>
    </w:p>
    <w:p w14:paraId="5BC440EA" w14:textId="7E9C47FB" w:rsidR="00B92651" w:rsidRPr="00D55FAF" w:rsidRDefault="00B92651" w:rsidP="00673964">
      <w:pPr>
        <w:pStyle w:val="CSParaa0"/>
      </w:pPr>
      <w:r w:rsidRPr="00D55FAF">
        <w:t xml:space="preserve">the date of award of this </w:t>
      </w:r>
      <w:r w:rsidR="00255612" w:rsidRPr="00080778">
        <w:rPr>
          <w:i/>
          <w:iCs/>
        </w:rPr>
        <w:t>Contract</w:t>
      </w:r>
      <w:r w:rsidRPr="00D55FAF">
        <w:t xml:space="preserve"> (including the relevant stages of the </w:t>
      </w:r>
      <w:r w:rsidR="00255612" w:rsidRPr="00080778">
        <w:rPr>
          <w:i/>
          <w:iCs/>
        </w:rPr>
        <w:t>Contract</w:t>
      </w:r>
      <w:r w:rsidRPr="00D55FAF">
        <w:t>, if any);</w:t>
      </w:r>
    </w:p>
    <w:p w14:paraId="12FB4261" w14:textId="7DE6174B" w:rsidR="00B92651" w:rsidRPr="00D55FAF" w:rsidRDefault="00B92651" w:rsidP="00673964">
      <w:pPr>
        <w:pStyle w:val="CSParaa0"/>
      </w:pPr>
      <w:r w:rsidRPr="00D55FAF">
        <w:t xml:space="preserve">this </w:t>
      </w:r>
      <w:r w:rsidR="00255612" w:rsidRPr="00080778">
        <w:rPr>
          <w:i/>
          <w:iCs/>
        </w:rPr>
        <w:t>Contract</w:t>
      </w:r>
      <w:r w:rsidRPr="00D55FAF">
        <w:t xml:space="preserve"> value (including the value for each stage, if any, and advice as to whether any non-price criteria were used when evaluating the </w:t>
      </w:r>
      <w:r w:rsidR="00255612" w:rsidRPr="00080778">
        <w:rPr>
          <w:i/>
          <w:iCs/>
        </w:rPr>
        <w:t>Consultant’s</w:t>
      </w:r>
      <w:r w:rsidRPr="00D55FAF">
        <w:t xml:space="preserve"> offer);</w:t>
      </w:r>
    </w:p>
    <w:p w14:paraId="4C2E2FE5" w14:textId="09D8A092" w:rsidR="00B92651" w:rsidRPr="00D55FAF" w:rsidRDefault="00B92651" w:rsidP="00673964">
      <w:pPr>
        <w:pStyle w:val="CSParaa0"/>
      </w:pPr>
      <w:r w:rsidRPr="00D55FAF">
        <w:t xml:space="preserve">the procurement method used to engage the </w:t>
      </w:r>
      <w:r w:rsidR="00255612" w:rsidRPr="00080778">
        <w:rPr>
          <w:i/>
          <w:iCs/>
        </w:rPr>
        <w:t>Consultant</w:t>
      </w:r>
      <w:r w:rsidRPr="00D55FAF">
        <w:t>; and</w:t>
      </w:r>
    </w:p>
    <w:p w14:paraId="22F047EC" w14:textId="22E9519A" w:rsidR="00B92651" w:rsidRPr="00D55FAF" w:rsidRDefault="00B92651" w:rsidP="00673964">
      <w:pPr>
        <w:pStyle w:val="CSParaa0"/>
      </w:pPr>
      <w:r w:rsidRPr="00D55FAF">
        <w:t xml:space="preserve">if this </w:t>
      </w:r>
      <w:r w:rsidR="00255612" w:rsidRPr="00080778">
        <w:rPr>
          <w:i/>
          <w:iCs/>
        </w:rPr>
        <w:t>Contract</w:t>
      </w:r>
      <w:r w:rsidRPr="00D55FAF">
        <w:t xml:space="preserve"> is of a value of $10 million or more, invitation details, summary information in respect of this </w:t>
      </w:r>
      <w:r w:rsidR="00255612" w:rsidRPr="00080778">
        <w:rPr>
          <w:i/>
          <w:iCs/>
        </w:rPr>
        <w:t>Contract</w:t>
      </w:r>
      <w:r w:rsidRPr="00D55FAF">
        <w:t xml:space="preserve"> between the </w:t>
      </w:r>
      <w:r w:rsidR="00255612" w:rsidRPr="00080778">
        <w:rPr>
          <w:i/>
          <w:iCs/>
        </w:rPr>
        <w:t>Client</w:t>
      </w:r>
      <w:r w:rsidRPr="00D55FAF">
        <w:t xml:space="preserve"> and the </w:t>
      </w:r>
      <w:r w:rsidR="00255612" w:rsidRPr="00080778">
        <w:rPr>
          <w:i/>
          <w:iCs/>
        </w:rPr>
        <w:t>Consultant</w:t>
      </w:r>
      <w:r w:rsidRPr="00D55FAF">
        <w:t xml:space="preserve"> and/or reasons for non-disclosure of procurement results (if applicable).”</w:t>
      </w:r>
    </w:p>
    <w:p w14:paraId="7703F981" w14:textId="39E3B3CF" w:rsidR="00B92651" w:rsidRPr="009A5128" w:rsidRDefault="00B92651" w:rsidP="00C4216D">
      <w:pPr>
        <w:pStyle w:val="Heading3"/>
        <w:numPr>
          <w:ilvl w:val="0"/>
          <w:numId w:val="10"/>
        </w:numPr>
      </w:pPr>
      <w:bookmarkStart w:id="28" w:name="_Toc164765810"/>
      <w:bookmarkStart w:id="29" w:name="_Toc216100317"/>
      <w:r w:rsidRPr="009A5128">
        <w:t>DIRECTIONS</w:t>
      </w:r>
      <w:bookmarkEnd w:id="28"/>
      <w:bookmarkEnd w:id="29"/>
    </w:p>
    <w:p w14:paraId="6E87C2B8" w14:textId="77777777" w:rsidR="00B92651" w:rsidRPr="009A5128" w:rsidRDefault="00B92651" w:rsidP="00811A45">
      <w:pPr>
        <w:pStyle w:val="Paragraph"/>
        <w:ind w:left="0"/>
      </w:pPr>
      <w:r w:rsidRPr="009A5128">
        <w:t>No amendment</w:t>
      </w:r>
    </w:p>
    <w:p w14:paraId="69460C98" w14:textId="6F75EEF4" w:rsidR="00B92651" w:rsidRPr="009A5128" w:rsidRDefault="00B92651" w:rsidP="00C4216D">
      <w:pPr>
        <w:pStyle w:val="Heading3"/>
        <w:numPr>
          <w:ilvl w:val="0"/>
          <w:numId w:val="10"/>
        </w:numPr>
      </w:pPr>
      <w:bookmarkStart w:id="30" w:name="_Toc164765811"/>
      <w:bookmarkStart w:id="31" w:name="_Toc216100318"/>
      <w:r w:rsidRPr="009A5128">
        <w:t>VARIATIONS</w:t>
      </w:r>
      <w:bookmarkEnd w:id="30"/>
      <w:bookmarkEnd w:id="31"/>
    </w:p>
    <w:p w14:paraId="3F5E17E2" w14:textId="107D0D5E" w:rsidR="00B92651" w:rsidRPr="009A5128" w:rsidRDefault="00B92651" w:rsidP="00811A45">
      <w:pPr>
        <w:pStyle w:val="Paragraph"/>
        <w:ind w:left="0"/>
      </w:pPr>
      <w:r w:rsidRPr="009A5128">
        <w:t xml:space="preserve">Amend clause 9.1 by adding to the end of the first sentence the words “which may include the omission or reduction of any part of the </w:t>
      </w:r>
      <w:r w:rsidRPr="009A5128">
        <w:rPr>
          <w:i/>
        </w:rPr>
        <w:t>Services</w:t>
      </w:r>
      <w:r w:rsidRPr="009A5128">
        <w:t>”.</w:t>
      </w:r>
    </w:p>
    <w:p w14:paraId="1A64897B" w14:textId="77777777" w:rsidR="003A6325" w:rsidRDefault="00B92651" w:rsidP="003A6325">
      <w:pPr>
        <w:pStyle w:val="Paragraph"/>
        <w:keepNext/>
        <w:ind w:left="0"/>
      </w:pPr>
      <w:r w:rsidRPr="009A5128">
        <w:lastRenderedPageBreak/>
        <w:t xml:space="preserve">Add new </w:t>
      </w:r>
      <w:r w:rsidR="00A81B30" w:rsidRPr="009A5128">
        <w:t>sub</w:t>
      </w:r>
      <w:r w:rsidRPr="009A5128">
        <w:t>clause</w:t>
      </w:r>
      <w:r w:rsidR="003A6325">
        <w:t>:</w:t>
      </w:r>
    </w:p>
    <w:p w14:paraId="4A1D6582" w14:textId="7419BC95" w:rsidR="00B92651" w:rsidRPr="009A5128" w:rsidRDefault="00B92651" w:rsidP="003A6325">
      <w:pPr>
        <w:pStyle w:val="Paragraph"/>
        <w:keepNext/>
      </w:pPr>
      <w:r w:rsidRPr="009A5128">
        <w:t>“</w:t>
      </w:r>
    </w:p>
    <w:p w14:paraId="64CC0D7B" w14:textId="4D4CB05F" w:rsidR="00B92651" w:rsidRPr="009A5128" w:rsidRDefault="00B92651" w:rsidP="00110F44">
      <w:pPr>
        <w:pStyle w:val="CSPara11"/>
        <w:numPr>
          <w:ilvl w:val="2"/>
          <w:numId w:val="194"/>
        </w:numPr>
      </w:pPr>
      <w:r w:rsidRPr="009A5128">
        <w:t xml:space="preserve">The </w:t>
      </w:r>
      <w:r w:rsidR="00255612" w:rsidRPr="00110F44">
        <w:rPr>
          <w:i/>
        </w:rPr>
        <w:t>Client</w:t>
      </w:r>
      <w:r w:rsidRPr="009A5128">
        <w:t xml:space="preserve"> may have any part of the </w:t>
      </w:r>
      <w:r w:rsidRPr="00110F44">
        <w:rPr>
          <w:i/>
        </w:rPr>
        <w:t>Services</w:t>
      </w:r>
      <w:r w:rsidRPr="009A5128">
        <w:t xml:space="preserve"> omitted or reduced pursuant to this clause 9 carried out by another party.”</w:t>
      </w:r>
    </w:p>
    <w:p w14:paraId="032E1F0C" w14:textId="59C4B56F" w:rsidR="00B92651" w:rsidRPr="009A5128" w:rsidRDefault="00B92651" w:rsidP="00C4216D">
      <w:pPr>
        <w:pStyle w:val="Heading3"/>
        <w:numPr>
          <w:ilvl w:val="0"/>
          <w:numId w:val="10"/>
        </w:numPr>
      </w:pPr>
      <w:bookmarkStart w:id="32" w:name="_Toc164765812"/>
      <w:bookmarkStart w:id="33" w:name="_Toc216100319"/>
      <w:r w:rsidRPr="009A5128">
        <w:t>PAYMENT</w:t>
      </w:r>
      <w:bookmarkEnd w:id="32"/>
      <w:bookmarkEnd w:id="33"/>
    </w:p>
    <w:p w14:paraId="2049F614" w14:textId="77777777" w:rsidR="003A6325" w:rsidRDefault="00134974" w:rsidP="003A6325">
      <w:pPr>
        <w:pStyle w:val="Paragraph"/>
        <w:keepNext/>
        <w:ind w:left="0"/>
      </w:pPr>
      <w:r w:rsidRPr="009A5128">
        <w:t>Amend clause 10.4 by</w:t>
      </w:r>
      <w:r>
        <w:t xml:space="preserve"> </w:t>
      </w:r>
      <w:r w:rsidR="00B92651" w:rsidRPr="009A5128">
        <w:t>deleting subclause 10.4(c)</w:t>
      </w:r>
      <w:r>
        <w:t>, and replace it with</w:t>
      </w:r>
      <w:r w:rsidR="003A6325">
        <w:t>:</w:t>
      </w:r>
    </w:p>
    <w:p w14:paraId="7B4317BE" w14:textId="5C0754B8" w:rsidR="00134974" w:rsidRPr="00134974" w:rsidRDefault="00134974" w:rsidP="006E581D">
      <w:pPr>
        <w:pStyle w:val="Paragraph"/>
        <w:keepNext/>
      </w:pPr>
      <w:r>
        <w:t>“</w:t>
      </w:r>
    </w:p>
    <w:p w14:paraId="72EAC002" w14:textId="5161A70A" w:rsidR="00134974" w:rsidRPr="009A5128" w:rsidRDefault="00134974" w:rsidP="00673964">
      <w:pPr>
        <w:pStyle w:val="CSParaa0"/>
        <w:numPr>
          <w:ilvl w:val="4"/>
          <w:numId w:val="193"/>
        </w:numPr>
      </w:pPr>
      <w:r w:rsidRPr="00134974">
        <w:t xml:space="preserve">include a supporting statement, </w:t>
      </w:r>
      <w:r>
        <w:t xml:space="preserve">if required, </w:t>
      </w:r>
      <w:r w:rsidRPr="00134974">
        <w:t xml:space="preserve">in accordance with the </w:t>
      </w:r>
      <w:r w:rsidRPr="004F054D">
        <w:rPr>
          <w:i/>
          <w:iCs/>
        </w:rPr>
        <w:t>BIF Act</w:t>
      </w:r>
      <w:r>
        <w:t>.</w:t>
      </w:r>
      <w:r w:rsidR="006E581D">
        <w:t>”</w:t>
      </w:r>
    </w:p>
    <w:p w14:paraId="625426FF" w14:textId="77777777" w:rsidR="003A6325" w:rsidRDefault="00134974" w:rsidP="003A6325">
      <w:pPr>
        <w:pStyle w:val="Paragraph"/>
        <w:keepNext/>
        <w:ind w:left="0"/>
      </w:pPr>
      <w:r w:rsidRPr="009A5128">
        <w:t>Amend clause 10.4 by</w:t>
      </w:r>
      <w:r>
        <w:t xml:space="preserve"> </w:t>
      </w:r>
      <w:r w:rsidR="00B92651" w:rsidRPr="009A5128">
        <w:t>inserting the following paragraph at the end of the clause</w:t>
      </w:r>
      <w:r w:rsidR="003A6325">
        <w:t>:</w:t>
      </w:r>
    </w:p>
    <w:p w14:paraId="0133F142" w14:textId="35964EA7" w:rsidR="00B92651" w:rsidRPr="009A5128" w:rsidRDefault="006D3C1E" w:rsidP="00B92651">
      <w:pPr>
        <w:pStyle w:val="Paragraph"/>
      </w:pPr>
      <w:r w:rsidRPr="009A5128">
        <w:t>“</w:t>
      </w:r>
      <w:r w:rsidR="00B92651" w:rsidRPr="009A5128">
        <w:t xml:space="preserve">The </w:t>
      </w:r>
      <w:r w:rsidR="00255612" w:rsidRPr="009A5128">
        <w:rPr>
          <w:i/>
        </w:rPr>
        <w:t>Consultant</w:t>
      </w:r>
      <w:r w:rsidR="00B92651" w:rsidRPr="009A5128">
        <w:t xml:space="preserve"> must provide sufficient detail to enable the </w:t>
      </w:r>
      <w:r w:rsidR="00255612" w:rsidRPr="009A5128">
        <w:rPr>
          <w:i/>
        </w:rPr>
        <w:t>Client</w:t>
      </w:r>
      <w:r w:rsidR="00B92651" w:rsidRPr="009A5128">
        <w:t xml:space="preserve"> to assess that the amount claimed is due and payable including the provision of any additional information reasonably requested by the </w:t>
      </w:r>
      <w:r w:rsidR="00255612" w:rsidRPr="009A5128">
        <w:rPr>
          <w:i/>
        </w:rPr>
        <w:t>Client</w:t>
      </w:r>
      <w:r w:rsidR="00B92651" w:rsidRPr="009A5128">
        <w:t>.”</w:t>
      </w:r>
    </w:p>
    <w:p w14:paraId="399613E3" w14:textId="77777777" w:rsidR="003A6325" w:rsidRDefault="00B92651" w:rsidP="003A6325">
      <w:pPr>
        <w:pStyle w:val="Paragraph"/>
        <w:keepNext/>
        <w:ind w:left="0"/>
      </w:pPr>
      <w:r w:rsidRPr="009A5128">
        <w:t>Amend clause 10.5 by adding to the end of subclause 10.5(b)</w:t>
      </w:r>
      <w:r w:rsidR="003A6325">
        <w:t>:</w:t>
      </w:r>
    </w:p>
    <w:p w14:paraId="6536160A" w14:textId="5DF5CBBE" w:rsidR="00B92651" w:rsidRPr="009A5128" w:rsidRDefault="006D3C1E" w:rsidP="00B92651">
      <w:pPr>
        <w:pStyle w:val="Paragraph"/>
      </w:pPr>
      <w:r w:rsidRPr="009A5128">
        <w:t>“</w:t>
      </w:r>
      <w:r w:rsidR="00B92651" w:rsidRPr="009A5128">
        <w:t xml:space="preserve">which may include the correction of any errors made by the </w:t>
      </w:r>
      <w:r w:rsidR="00255612" w:rsidRPr="009A5128">
        <w:rPr>
          <w:i/>
        </w:rPr>
        <w:t>Client</w:t>
      </w:r>
      <w:r w:rsidR="00B92651" w:rsidRPr="009A5128">
        <w:t xml:space="preserve">, in payments made by the </w:t>
      </w:r>
      <w:r w:rsidR="00255612" w:rsidRPr="009A5128">
        <w:rPr>
          <w:i/>
        </w:rPr>
        <w:t>Client</w:t>
      </w:r>
      <w:r w:rsidR="00B92651" w:rsidRPr="009A5128">
        <w:t>, in respect of previous payment claims.”</w:t>
      </w:r>
    </w:p>
    <w:p w14:paraId="26C7C8A6" w14:textId="77777777" w:rsidR="003A6325" w:rsidRDefault="00B92651" w:rsidP="003A6325">
      <w:pPr>
        <w:pStyle w:val="Paragraph"/>
        <w:keepNext/>
        <w:ind w:left="0"/>
      </w:pPr>
      <w:r w:rsidRPr="009A5128">
        <w:t>Amend clause 10.6 by inserting the following sentence as the first sentence of the clause</w:t>
      </w:r>
      <w:r w:rsidR="003A6325">
        <w:t>:</w:t>
      </w:r>
    </w:p>
    <w:p w14:paraId="60D8E7C6" w14:textId="0E6DD66D" w:rsidR="00B92651" w:rsidRPr="009A5128" w:rsidRDefault="006D3C1E" w:rsidP="00B92651">
      <w:pPr>
        <w:pStyle w:val="Paragraph"/>
      </w:pPr>
      <w:r w:rsidRPr="009A5128">
        <w:t>“</w:t>
      </w:r>
      <w:r w:rsidR="00B92651" w:rsidRPr="009A5128">
        <w:t xml:space="preserve">The </w:t>
      </w:r>
      <w:r w:rsidR="00255612" w:rsidRPr="009A5128">
        <w:rPr>
          <w:i/>
        </w:rPr>
        <w:t>Client</w:t>
      </w:r>
      <w:r w:rsidR="00B92651" w:rsidRPr="009A5128">
        <w:t xml:space="preserve"> is only required to pay for </w:t>
      </w:r>
      <w:r w:rsidR="00B92651" w:rsidRPr="009A5128">
        <w:rPr>
          <w:i/>
        </w:rPr>
        <w:t>Services</w:t>
      </w:r>
      <w:r w:rsidR="00B92651" w:rsidRPr="009A5128">
        <w:t xml:space="preserve"> carried out to the date of the claim for payment and in accordance with this </w:t>
      </w:r>
      <w:r w:rsidR="00255612" w:rsidRPr="009A5128">
        <w:rPr>
          <w:i/>
        </w:rPr>
        <w:t>Contract</w:t>
      </w:r>
      <w:r w:rsidR="00B92651" w:rsidRPr="009A5128">
        <w:t>.”</w:t>
      </w:r>
    </w:p>
    <w:p w14:paraId="7C407C14" w14:textId="1812D37B" w:rsidR="00B92651" w:rsidRPr="009A5128" w:rsidRDefault="00B92651" w:rsidP="00811A45">
      <w:pPr>
        <w:pStyle w:val="Paragraph"/>
        <w:ind w:left="0"/>
      </w:pPr>
      <w:r w:rsidRPr="009A5128">
        <w:t xml:space="preserve">Amend clause 10.6 by deleting “30 calendar days” in the second line and inserting in its place “15 </w:t>
      </w:r>
      <w:r w:rsidR="00C807BC" w:rsidRPr="00554E88">
        <w:rPr>
          <w:i/>
          <w:iCs/>
        </w:rPr>
        <w:t>B</w:t>
      </w:r>
      <w:r w:rsidRPr="00554E88">
        <w:rPr>
          <w:i/>
          <w:iCs/>
        </w:rPr>
        <w:t xml:space="preserve">usiness </w:t>
      </w:r>
      <w:r w:rsidR="00C807BC" w:rsidRPr="00554E88">
        <w:rPr>
          <w:i/>
          <w:iCs/>
        </w:rPr>
        <w:t>D</w:t>
      </w:r>
      <w:r w:rsidRPr="00554E88">
        <w:rPr>
          <w:i/>
          <w:iCs/>
        </w:rPr>
        <w:t>ay</w:t>
      </w:r>
      <w:r w:rsidR="00ED38EE">
        <w:rPr>
          <w:i/>
          <w:iCs/>
        </w:rPr>
        <w:t>s</w:t>
      </w:r>
      <w:r w:rsidRPr="009A5128">
        <w:t>”.</w:t>
      </w:r>
    </w:p>
    <w:p w14:paraId="0EC23CD7" w14:textId="1626E48A" w:rsidR="00C4216D" w:rsidRPr="009A5128" w:rsidRDefault="00B92651" w:rsidP="00D26AFE">
      <w:pPr>
        <w:pStyle w:val="Heading3"/>
      </w:pPr>
      <w:bookmarkStart w:id="34" w:name="_Toc63950449"/>
      <w:bookmarkStart w:id="35" w:name="_Toc63950557"/>
      <w:bookmarkStart w:id="36" w:name="_Toc63950665"/>
      <w:bookmarkStart w:id="37" w:name="_Toc63950773"/>
      <w:bookmarkStart w:id="38" w:name="_Toc63950881"/>
      <w:bookmarkStart w:id="39" w:name="_Toc64462473"/>
      <w:bookmarkStart w:id="40" w:name="_Toc64462581"/>
      <w:bookmarkStart w:id="41" w:name="_Toc64462695"/>
      <w:bookmarkStart w:id="42" w:name="_Toc63950450"/>
      <w:bookmarkStart w:id="43" w:name="_Toc63950558"/>
      <w:bookmarkStart w:id="44" w:name="_Toc63950666"/>
      <w:bookmarkStart w:id="45" w:name="_Toc63950774"/>
      <w:bookmarkStart w:id="46" w:name="_Toc63950882"/>
      <w:bookmarkStart w:id="47" w:name="_Toc64462474"/>
      <w:bookmarkStart w:id="48" w:name="_Toc64462582"/>
      <w:bookmarkStart w:id="49" w:name="_Toc64462696"/>
      <w:bookmarkStart w:id="50" w:name="_Toc63950451"/>
      <w:bookmarkStart w:id="51" w:name="_Toc63950559"/>
      <w:bookmarkStart w:id="52" w:name="_Toc63950667"/>
      <w:bookmarkStart w:id="53" w:name="_Toc63950775"/>
      <w:bookmarkStart w:id="54" w:name="_Toc63950883"/>
      <w:bookmarkStart w:id="55" w:name="_Toc64462475"/>
      <w:bookmarkStart w:id="56" w:name="_Toc64462583"/>
      <w:bookmarkStart w:id="57" w:name="_Toc64462697"/>
      <w:bookmarkStart w:id="58" w:name="_Toc63950452"/>
      <w:bookmarkStart w:id="59" w:name="_Toc63950560"/>
      <w:bookmarkStart w:id="60" w:name="_Toc63950668"/>
      <w:bookmarkStart w:id="61" w:name="_Toc63950776"/>
      <w:bookmarkStart w:id="62" w:name="_Toc63950884"/>
      <w:bookmarkStart w:id="63" w:name="_Toc64462476"/>
      <w:bookmarkStart w:id="64" w:name="_Toc64462584"/>
      <w:bookmarkStart w:id="65" w:name="_Toc64462698"/>
      <w:bookmarkStart w:id="66" w:name="_Toc63950453"/>
      <w:bookmarkStart w:id="67" w:name="_Toc63950561"/>
      <w:bookmarkStart w:id="68" w:name="_Toc63950669"/>
      <w:bookmarkStart w:id="69" w:name="_Toc63950777"/>
      <w:bookmarkStart w:id="70" w:name="_Toc63950885"/>
      <w:bookmarkStart w:id="71" w:name="_Toc64462477"/>
      <w:bookmarkStart w:id="72" w:name="_Toc64462585"/>
      <w:bookmarkStart w:id="73" w:name="_Toc64462699"/>
      <w:bookmarkStart w:id="74" w:name="_Toc63950454"/>
      <w:bookmarkStart w:id="75" w:name="_Toc63950562"/>
      <w:bookmarkStart w:id="76" w:name="_Toc63950670"/>
      <w:bookmarkStart w:id="77" w:name="_Toc63950778"/>
      <w:bookmarkStart w:id="78" w:name="_Toc63950886"/>
      <w:bookmarkStart w:id="79" w:name="_Toc64462478"/>
      <w:bookmarkStart w:id="80" w:name="_Toc64462586"/>
      <w:bookmarkStart w:id="81" w:name="_Toc64462700"/>
      <w:bookmarkStart w:id="82" w:name="_Toc63950455"/>
      <w:bookmarkStart w:id="83" w:name="_Toc63950563"/>
      <w:bookmarkStart w:id="84" w:name="_Toc63950671"/>
      <w:bookmarkStart w:id="85" w:name="_Toc63950779"/>
      <w:bookmarkStart w:id="86" w:name="_Toc63950887"/>
      <w:bookmarkStart w:id="87" w:name="_Toc64462479"/>
      <w:bookmarkStart w:id="88" w:name="_Toc64462587"/>
      <w:bookmarkStart w:id="89" w:name="_Toc64462701"/>
      <w:bookmarkStart w:id="90" w:name="_Toc63950456"/>
      <w:bookmarkStart w:id="91" w:name="_Toc63950564"/>
      <w:bookmarkStart w:id="92" w:name="_Toc63950672"/>
      <w:bookmarkStart w:id="93" w:name="_Toc63950780"/>
      <w:bookmarkStart w:id="94" w:name="_Toc63950888"/>
      <w:bookmarkStart w:id="95" w:name="_Toc64462480"/>
      <w:bookmarkStart w:id="96" w:name="_Toc64462588"/>
      <w:bookmarkStart w:id="97" w:name="_Toc64462702"/>
      <w:bookmarkStart w:id="98" w:name="_Toc63950457"/>
      <w:bookmarkStart w:id="99" w:name="_Toc63950565"/>
      <w:bookmarkStart w:id="100" w:name="_Toc63950673"/>
      <w:bookmarkStart w:id="101" w:name="_Toc63950781"/>
      <w:bookmarkStart w:id="102" w:name="_Toc63950889"/>
      <w:bookmarkStart w:id="103" w:name="_Toc64462481"/>
      <w:bookmarkStart w:id="104" w:name="_Toc64462589"/>
      <w:bookmarkStart w:id="105" w:name="_Toc64462703"/>
      <w:bookmarkStart w:id="106" w:name="_Toc63950458"/>
      <w:bookmarkStart w:id="107" w:name="_Toc63950566"/>
      <w:bookmarkStart w:id="108" w:name="_Toc63950674"/>
      <w:bookmarkStart w:id="109" w:name="_Toc63950782"/>
      <w:bookmarkStart w:id="110" w:name="_Toc63950890"/>
      <w:bookmarkStart w:id="111" w:name="_Toc64462482"/>
      <w:bookmarkStart w:id="112" w:name="_Toc64462590"/>
      <w:bookmarkStart w:id="113" w:name="_Toc64462704"/>
      <w:bookmarkStart w:id="114" w:name="_Toc63950459"/>
      <w:bookmarkStart w:id="115" w:name="_Toc63950567"/>
      <w:bookmarkStart w:id="116" w:name="_Toc63950675"/>
      <w:bookmarkStart w:id="117" w:name="_Toc63950783"/>
      <w:bookmarkStart w:id="118" w:name="_Toc63950891"/>
      <w:bookmarkStart w:id="119" w:name="_Toc64462483"/>
      <w:bookmarkStart w:id="120" w:name="_Toc64462591"/>
      <w:bookmarkStart w:id="121" w:name="_Toc64462705"/>
      <w:bookmarkStart w:id="122" w:name="_Toc63950460"/>
      <w:bookmarkStart w:id="123" w:name="_Toc63950568"/>
      <w:bookmarkStart w:id="124" w:name="_Toc63950676"/>
      <w:bookmarkStart w:id="125" w:name="_Toc63950784"/>
      <w:bookmarkStart w:id="126" w:name="_Toc63950892"/>
      <w:bookmarkStart w:id="127" w:name="_Toc64462484"/>
      <w:bookmarkStart w:id="128" w:name="_Toc64462592"/>
      <w:bookmarkStart w:id="129" w:name="_Toc64462706"/>
      <w:bookmarkStart w:id="130" w:name="_Toc63950461"/>
      <w:bookmarkStart w:id="131" w:name="_Toc63950569"/>
      <w:bookmarkStart w:id="132" w:name="_Toc63950677"/>
      <w:bookmarkStart w:id="133" w:name="_Toc63950785"/>
      <w:bookmarkStart w:id="134" w:name="_Toc63950893"/>
      <w:bookmarkStart w:id="135" w:name="_Toc64462485"/>
      <w:bookmarkStart w:id="136" w:name="_Toc64462593"/>
      <w:bookmarkStart w:id="137" w:name="_Toc64462707"/>
      <w:bookmarkStart w:id="138" w:name="_Toc63950462"/>
      <w:bookmarkStart w:id="139" w:name="_Toc63950570"/>
      <w:bookmarkStart w:id="140" w:name="_Toc63950678"/>
      <w:bookmarkStart w:id="141" w:name="_Toc63950786"/>
      <w:bookmarkStart w:id="142" w:name="_Toc63950894"/>
      <w:bookmarkStart w:id="143" w:name="_Toc64462486"/>
      <w:bookmarkStart w:id="144" w:name="_Toc64462594"/>
      <w:bookmarkStart w:id="145" w:name="_Toc64462708"/>
      <w:bookmarkStart w:id="146" w:name="_Toc63950463"/>
      <w:bookmarkStart w:id="147" w:name="_Toc63950571"/>
      <w:bookmarkStart w:id="148" w:name="_Toc63950679"/>
      <w:bookmarkStart w:id="149" w:name="_Toc63950787"/>
      <w:bookmarkStart w:id="150" w:name="_Toc63950895"/>
      <w:bookmarkStart w:id="151" w:name="_Toc64462487"/>
      <w:bookmarkStart w:id="152" w:name="_Toc64462595"/>
      <w:bookmarkStart w:id="153" w:name="_Toc64462709"/>
      <w:bookmarkStart w:id="154" w:name="_Toc63950464"/>
      <w:bookmarkStart w:id="155" w:name="_Toc63950572"/>
      <w:bookmarkStart w:id="156" w:name="_Toc63950680"/>
      <w:bookmarkStart w:id="157" w:name="_Toc63950788"/>
      <w:bookmarkStart w:id="158" w:name="_Toc63950896"/>
      <w:bookmarkStart w:id="159" w:name="_Toc64462488"/>
      <w:bookmarkStart w:id="160" w:name="_Toc64462596"/>
      <w:bookmarkStart w:id="161" w:name="_Toc64462710"/>
      <w:bookmarkStart w:id="162" w:name="_Toc63950465"/>
      <w:bookmarkStart w:id="163" w:name="_Toc63950573"/>
      <w:bookmarkStart w:id="164" w:name="_Toc63950681"/>
      <w:bookmarkStart w:id="165" w:name="_Toc63950789"/>
      <w:bookmarkStart w:id="166" w:name="_Toc63950897"/>
      <w:bookmarkStart w:id="167" w:name="_Toc64462489"/>
      <w:bookmarkStart w:id="168" w:name="_Toc64462597"/>
      <w:bookmarkStart w:id="169" w:name="_Toc64462711"/>
      <w:bookmarkStart w:id="170" w:name="_Toc63950466"/>
      <w:bookmarkStart w:id="171" w:name="_Toc63950574"/>
      <w:bookmarkStart w:id="172" w:name="_Toc63950682"/>
      <w:bookmarkStart w:id="173" w:name="_Toc63950790"/>
      <w:bookmarkStart w:id="174" w:name="_Toc63950898"/>
      <w:bookmarkStart w:id="175" w:name="_Toc64462490"/>
      <w:bookmarkStart w:id="176" w:name="_Toc64462598"/>
      <w:bookmarkStart w:id="177" w:name="_Toc64462712"/>
      <w:bookmarkStart w:id="178" w:name="_Toc63950467"/>
      <w:bookmarkStart w:id="179" w:name="_Toc63950575"/>
      <w:bookmarkStart w:id="180" w:name="_Toc63950683"/>
      <w:bookmarkStart w:id="181" w:name="_Toc63950791"/>
      <w:bookmarkStart w:id="182" w:name="_Toc63950899"/>
      <w:bookmarkStart w:id="183" w:name="_Toc64462491"/>
      <w:bookmarkStart w:id="184" w:name="_Toc64462599"/>
      <w:bookmarkStart w:id="185" w:name="_Toc64462713"/>
      <w:bookmarkStart w:id="186" w:name="_Toc63950468"/>
      <w:bookmarkStart w:id="187" w:name="_Toc63950576"/>
      <w:bookmarkStart w:id="188" w:name="_Toc63950684"/>
      <w:bookmarkStart w:id="189" w:name="_Toc63950792"/>
      <w:bookmarkStart w:id="190" w:name="_Toc63950900"/>
      <w:bookmarkStart w:id="191" w:name="_Toc64462492"/>
      <w:bookmarkStart w:id="192" w:name="_Toc64462600"/>
      <w:bookmarkStart w:id="193" w:name="_Toc64462714"/>
      <w:bookmarkStart w:id="194" w:name="_Toc63950469"/>
      <w:bookmarkStart w:id="195" w:name="_Toc63950577"/>
      <w:bookmarkStart w:id="196" w:name="_Toc63950685"/>
      <w:bookmarkStart w:id="197" w:name="_Toc63950793"/>
      <w:bookmarkStart w:id="198" w:name="_Toc63950901"/>
      <w:bookmarkStart w:id="199" w:name="_Toc64462493"/>
      <w:bookmarkStart w:id="200" w:name="_Toc64462601"/>
      <w:bookmarkStart w:id="201" w:name="_Toc64462715"/>
      <w:bookmarkStart w:id="202" w:name="_Toc63950470"/>
      <w:bookmarkStart w:id="203" w:name="_Toc63950578"/>
      <w:bookmarkStart w:id="204" w:name="_Toc63950686"/>
      <w:bookmarkStart w:id="205" w:name="_Toc63950794"/>
      <w:bookmarkStart w:id="206" w:name="_Toc63950902"/>
      <w:bookmarkStart w:id="207" w:name="_Toc64462494"/>
      <w:bookmarkStart w:id="208" w:name="_Toc64462602"/>
      <w:bookmarkStart w:id="209" w:name="_Toc64462716"/>
      <w:bookmarkStart w:id="210" w:name="_Toc63950471"/>
      <w:bookmarkStart w:id="211" w:name="_Toc63950579"/>
      <w:bookmarkStart w:id="212" w:name="_Toc63950687"/>
      <w:bookmarkStart w:id="213" w:name="_Toc63950795"/>
      <w:bookmarkStart w:id="214" w:name="_Toc63950903"/>
      <w:bookmarkStart w:id="215" w:name="_Toc64462495"/>
      <w:bookmarkStart w:id="216" w:name="_Toc64462603"/>
      <w:bookmarkStart w:id="217" w:name="_Toc64462717"/>
      <w:bookmarkStart w:id="218" w:name="_Toc63950472"/>
      <w:bookmarkStart w:id="219" w:name="_Toc63950580"/>
      <w:bookmarkStart w:id="220" w:name="_Toc63950688"/>
      <w:bookmarkStart w:id="221" w:name="_Toc63950796"/>
      <w:bookmarkStart w:id="222" w:name="_Toc63950904"/>
      <w:bookmarkStart w:id="223" w:name="_Toc64462496"/>
      <w:bookmarkStart w:id="224" w:name="_Toc64462604"/>
      <w:bookmarkStart w:id="225" w:name="_Toc64462718"/>
      <w:bookmarkStart w:id="226" w:name="_Toc63950473"/>
      <w:bookmarkStart w:id="227" w:name="_Toc63950581"/>
      <w:bookmarkStart w:id="228" w:name="_Toc63950689"/>
      <w:bookmarkStart w:id="229" w:name="_Toc63950797"/>
      <w:bookmarkStart w:id="230" w:name="_Toc63950905"/>
      <w:bookmarkStart w:id="231" w:name="_Toc64462497"/>
      <w:bookmarkStart w:id="232" w:name="_Toc64462605"/>
      <w:bookmarkStart w:id="233" w:name="_Toc64462719"/>
      <w:bookmarkStart w:id="234" w:name="_Toc63950474"/>
      <w:bookmarkStart w:id="235" w:name="_Toc63950582"/>
      <w:bookmarkStart w:id="236" w:name="_Toc63950690"/>
      <w:bookmarkStart w:id="237" w:name="_Toc63950798"/>
      <w:bookmarkStart w:id="238" w:name="_Toc63950906"/>
      <w:bookmarkStart w:id="239" w:name="_Toc64462498"/>
      <w:bookmarkStart w:id="240" w:name="_Toc64462606"/>
      <w:bookmarkStart w:id="241" w:name="_Toc64462720"/>
      <w:bookmarkStart w:id="242" w:name="_Toc63950475"/>
      <w:bookmarkStart w:id="243" w:name="_Toc63950583"/>
      <w:bookmarkStart w:id="244" w:name="_Toc63950691"/>
      <w:bookmarkStart w:id="245" w:name="_Toc63950799"/>
      <w:bookmarkStart w:id="246" w:name="_Toc63950907"/>
      <w:bookmarkStart w:id="247" w:name="_Toc64462499"/>
      <w:bookmarkStart w:id="248" w:name="_Toc64462607"/>
      <w:bookmarkStart w:id="249" w:name="_Toc64462721"/>
      <w:bookmarkStart w:id="250" w:name="_Toc63950476"/>
      <w:bookmarkStart w:id="251" w:name="_Toc63950584"/>
      <w:bookmarkStart w:id="252" w:name="_Toc63950692"/>
      <w:bookmarkStart w:id="253" w:name="_Toc63950800"/>
      <w:bookmarkStart w:id="254" w:name="_Toc63950908"/>
      <w:bookmarkStart w:id="255" w:name="_Toc64462500"/>
      <w:bookmarkStart w:id="256" w:name="_Toc64462608"/>
      <w:bookmarkStart w:id="257" w:name="_Toc64462722"/>
      <w:bookmarkStart w:id="258" w:name="_Toc63950477"/>
      <w:bookmarkStart w:id="259" w:name="_Toc63950585"/>
      <w:bookmarkStart w:id="260" w:name="_Toc63950693"/>
      <w:bookmarkStart w:id="261" w:name="_Toc63950801"/>
      <w:bookmarkStart w:id="262" w:name="_Toc63950909"/>
      <w:bookmarkStart w:id="263" w:name="_Toc64462501"/>
      <w:bookmarkStart w:id="264" w:name="_Toc64462609"/>
      <w:bookmarkStart w:id="265" w:name="_Toc64462723"/>
      <w:bookmarkStart w:id="266" w:name="_Toc63950478"/>
      <w:bookmarkStart w:id="267" w:name="_Toc63950586"/>
      <w:bookmarkStart w:id="268" w:name="_Toc63950694"/>
      <w:bookmarkStart w:id="269" w:name="_Toc63950802"/>
      <w:bookmarkStart w:id="270" w:name="_Toc63950910"/>
      <w:bookmarkStart w:id="271" w:name="_Toc64462502"/>
      <w:bookmarkStart w:id="272" w:name="_Toc64462610"/>
      <w:bookmarkStart w:id="273" w:name="_Toc64462724"/>
      <w:bookmarkStart w:id="274" w:name="_Toc63950479"/>
      <w:bookmarkStart w:id="275" w:name="_Toc63950587"/>
      <w:bookmarkStart w:id="276" w:name="_Toc63950695"/>
      <w:bookmarkStart w:id="277" w:name="_Toc63950803"/>
      <w:bookmarkStart w:id="278" w:name="_Toc63950911"/>
      <w:bookmarkStart w:id="279" w:name="_Toc64462503"/>
      <w:bookmarkStart w:id="280" w:name="_Toc64462611"/>
      <w:bookmarkStart w:id="281" w:name="_Toc64462725"/>
      <w:bookmarkStart w:id="282" w:name="_Toc63950480"/>
      <w:bookmarkStart w:id="283" w:name="_Toc63950588"/>
      <w:bookmarkStart w:id="284" w:name="_Toc63950696"/>
      <w:bookmarkStart w:id="285" w:name="_Toc63950804"/>
      <w:bookmarkStart w:id="286" w:name="_Toc63950912"/>
      <w:bookmarkStart w:id="287" w:name="_Toc64462504"/>
      <w:bookmarkStart w:id="288" w:name="_Toc64462612"/>
      <w:bookmarkStart w:id="289" w:name="_Toc64462726"/>
      <w:bookmarkStart w:id="290" w:name="_Toc63950481"/>
      <w:bookmarkStart w:id="291" w:name="_Toc63950589"/>
      <w:bookmarkStart w:id="292" w:name="_Toc63950697"/>
      <w:bookmarkStart w:id="293" w:name="_Toc63950805"/>
      <w:bookmarkStart w:id="294" w:name="_Toc63950913"/>
      <w:bookmarkStart w:id="295" w:name="_Toc64462505"/>
      <w:bookmarkStart w:id="296" w:name="_Toc64462613"/>
      <w:bookmarkStart w:id="297" w:name="_Toc64462727"/>
      <w:bookmarkStart w:id="298" w:name="_Toc63950482"/>
      <w:bookmarkStart w:id="299" w:name="_Toc63950590"/>
      <w:bookmarkStart w:id="300" w:name="_Toc63950698"/>
      <w:bookmarkStart w:id="301" w:name="_Toc63950806"/>
      <w:bookmarkStart w:id="302" w:name="_Toc63950914"/>
      <w:bookmarkStart w:id="303" w:name="_Toc64462506"/>
      <w:bookmarkStart w:id="304" w:name="_Toc64462614"/>
      <w:bookmarkStart w:id="305" w:name="_Toc64462728"/>
      <w:bookmarkStart w:id="306" w:name="_Toc63950483"/>
      <w:bookmarkStart w:id="307" w:name="_Toc63950591"/>
      <w:bookmarkStart w:id="308" w:name="_Toc63950699"/>
      <w:bookmarkStart w:id="309" w:name="_Toc63950807"/>
      <w:bookmarkStart w:id="310" w:name="_Toc63950915"/>
      <w:bookmarkStart w:id="311" w:name="_Toc64462507"/>
      <w:bookmarkStart w:id="312" w:name="_Toc64462615"/>
      <w:bookmarkStart w:id="313" w:name="_Toc64462729"/>
      <w:bookmarkStart w:id="314" w:name="_Toc63950484"/>
      <w:bookmarkStart w:id="315" w:name="_Toc63950592"/>
      <w:bookmarkStart w:id="316" w:name="_Toc63950700"/>
      <w:bookmarkStart w:id="317" w:name="_Toc63950808"/>
      <w:bookmarkStart w:id="318" w:name="_Toc63950916"/>
      <w:bookmarkStart w:id="319" w:name="_Toc64462508"/>
      <w:bookmarkStart w:id="320" w:name="_Toc64462616"/>
      <w:bookmarkStart w:id="321" w:name="_Toc64462730"/>
      <w:bookmarkStart w:id="322" w:name="_Toc63950485"/>
      <w:bookmarkStart w:id="323" w:name="_Toc63950593"/>
      <w:bookmarkStart w:id="324" w:name="_Toc63950701"/>
      <w:bookmarkStart w:id="325" w:name="_Toc63950809"/>
      <w:bookmarkStart w:id="326" w:name="_Toc63950917"/>
      <w:bookmarkStart w:id="327" w:name="_Toc64462509"/>
      <w:bookmarkStart w:id="328" w:name="_Toc64462617"/>
      <w:bookmarkStart w:id="329" w:name="_Toc64462731"/>
      <w:bookmarkStart w:id="330" w:name="_Toc63950486"/>
      <w:bookmarkStart w:id="331" w:name="_Toc63950594"/>
      <w:bookmarkStart w:id="332" w:name="_Toc63950702"/>
      <w:bookmarkStart w:id="333" w:name="_Toc63950810"/>
      <w:bookmarkStart w:id="334" w:name="_Toc63950918"/>
      <w:bookmarkStart w:id="335" w:name="_Toc64462510"/>
      <w:bookmarkStart w:id="336" w:name="_Toc64462618"/>
      <w:bookmarkStart w:id="337" w:name="_Toc64462732"/>
      <w:bookmarkStart w:id="338" w:name="_Toc63950487"/>
      <w:bookmarkStart w:id="339" w:name="_Toc63950595"/>
      <w:bookmarkStart w:id="340" w:name="_Toc63950703"/>
      <w:bookmarkStart w:id="341" w:name="_Toc63950811"/>
      <w:bookmarkStart w:id="342" w:name="_Toc63950919"/>
      <w:bookmarkStart w:id="343" w:name="_Toc64462511"/>
      <w:bookmarkStart w:id="344" w:name="_Toc64462619"/>
      <w:bookmarkStart w:id="345" w:name="_Toc64462733"/>
      <w:bookmarkStart w:id="346" w:name="_Toc63950488"/>
      <w:bookmarkStart w:id="347" w:name="_Toc63950596"/>
      <w:bookmarkStart w:id="348" w:name="_Toc63950704"/>
      <w:bookmarkStart w:id="349" w:name="_Toc63950812"/>
      <w:bookmarkStart w:id="350" w:name="_Toc63950920"/>
      <w:bookmarkStart w:id="351" w:name="_Toc64462512"/>
      <w:bookmarkStart w:id="352" w:name="_Toc64462620"/>
      <w:bookmarkStart w:id="353" w:name="_Toc64462734"/>
      <w:bookmarkStart w:id="354" w:name="_Toc63950489"/>
      <w:bookmarkStart w:id="355" w:name="_Toc63950597"/>
      <w:bookmarkStart w:id="356" w:name="_Toc63950705"/>
      <w:bookmarkStart w:id="357" w:name="_Toc63950813"/>
      <w:bookmarkStart w:id="358" w:name="_Toc63950921"/>
      <w:bookmarkStart w:id="359" w:name="_Toc64462513"/>
      <w:bookmarkStart w:id="360" w:name="_Toc64462621"/>
      <w:bookmarkStart w:id="361" w:name="_Toc64462735"/>
      <w:bookmarkStart w:id="362" w:name="_Toc63950490"/>
      <w:bookmarkStart w:id="363" w:name="_Toc63950598"/>
      <w:bookmarkStart w:id="364" w:name="_Toc63950706"/>
      <w:bookmarkStart w:id="365" w:name="_Toc63950814"/>
      <w:bookmarkStart w:id="366" w:name="_Toc63950922"/>
      <w:bookmarkStart w:id="367" w:name="_Toc64462514"/>
      <w:bookmarkStart w:id="368" w:name="_Toc64462622"/>
      <w:bookmarkStart w:id="369" w:name="_Toc64462736"/>
      <w:bookmarkStart w:id="370" w:name="_Toc63950491"/>
      <w:bookmarkStart w:id="371" w:name="_Toc63950599"/>
      <w:bookmarkStart w:id="372" w:name="_Toc63950707"/>
      <w:bookmarkStart w:id="373" w:name="_Toc63950815"/>
      <w:bookmarkStart w:id="374" w:name="_Toc63950923"/>
      <w:bookmarkStart w:id="375" w:name="_Toc64462515"/>
      <w:bookmarkStart w:id="376" w:name="_Toc64462623"/>
      <w:bookmarkStart w:id="377" w:name="_Toc64462737"/>
      <w:bookmarkStart w:id="378" w:name="_Toc63950492"/>
      <w:bookmarkStart w:id="379" w:name="_Toc63950600"/>
      <w:bookmarkStart w:id="380" w:name="_Toc63950708"/>
      <w:bookmarkStart w:id="381" w:name="_Toc63950816"/>
      <w:bookmarkStart w:id="382" w:name="_Toc63950924"/>
      <w:bookmarkStart w:id="383" w:name="_Toc64462516"/>
      <w:bookmarkStart w:id="384" w:name="_Toc64462624"/>
      <w:bookmarkStart w:id="385" w:name="_Toc64462738"/>
      <w:bookmarkStart w:id="386" w:name="_Toc63950493"/>
      <w:bookmarkStart w:id="387" w:name="_Toc63950601"/>
      <w:bookmarkStart w:id="388" w:name="_Toc63950709"/>
      <w:bookmarkStart w:id="389" w:name="_Toc63950817"/>
      <w:bookmarkStart w:id="390" w:name="_Toc63950925"/>
      <w:bookmarkStart w:id="391" w:name="_Toc64462517"/>
      <w:bookmarkStart w:id="392" w:name="_Toc64462625"/>
      <w:bookmarkStart w:id="393" w:name="_Toc64462739"/>
      <w:bookmarkStart w:id="394" w:name="_Toc63950494"/>
      <w:bookmarkStart w:id="395" w:name="_Toc63950602"/>
      <w:bookmarkStart w:id="396" w:name="_Toc63950710"/>
      <w:bookmarkStart w:id="397" w:name="_Toc63950818"/>
      <w:bookmarkStart w:id="398" w:name="_Toc63950926"/>
      <w:bookmarkStart w:id="399" w:name="_Toc64462518"/>
      <w:bookmarkStart w:id="400" w:name="_Toc64462626"/>
      <w:bookmarkStart w:id="401" w:name="_Toc64462740"/>
      <w:bookmarkStart w:id="402" w:name="_Toc63950495"/>
      <w:bookmarkStart w:id="403" w:name="_Toc63950603"/>
      <w:bookmarkStart w:id="404" w:name="_Toc63950711"/>
      <w:bookmarkStart w:id="405" w:name="_Toc63950819"/>
      <w:bookmarkStart w:id="406" w:name="_Toc63950927"/>
      <w:bookmarkStart w:id="407" w:name="_Toc64462519"/>
      <w:bookmarkStart w:id="408" w:name="_Toc64462627"/>
      <w:bookmarkStart w:id="409" w:name="_Toc64462741"/>
      <w:bookmarkStart w:id="410" w:name="_Toc63950496"/>
      <w:bookmarkStart w:id="411" w:name="_Toc63950604"/>
      <w:bookmarkStart w:id="412" w:name="_Toc63950712"/>
      <w:bookmarkStart w:id="413" w:name="_Toc63950820"/>
      <w:bookmarkStart w:id="414" w:name="_Toc63950928"/>
      <w:bookmarkStart w:id="415" w:name="_Toc64462520"/>
      <w:bookmarkStart w:id="416" w:name="_Toc64462628"/>
      <w:bookmarkStart w:id="417" w:name="_Toc64462742"/>
      <w:bookmarkStart w:id="418" w:name="_Toc63950497"/>
      <w:bookmarkStart w:id="419" w:name="_Toc63950605"/>
      <w:bookmarkStart w:id="420" w:name="_Toc63950713"/>
      <w:bookmarkStart w:id="421" w:name="_Toc63950821"/>
      <w:bookmarkStart w:id="422" w:name="_Toc63950929"/>
      <w:bookmarkStart w:id="423" w:name="_Toc64462521"/>
      <w:bookmarkStart w:id="424" w:name="_Toc64462629"/>
      <w:bookmarkStart w:id="425" w:name="_Toc64462743"/>
      <w:bookmarkStart w:id="426" w:name="_Toc63950498"/>
      <w:bookmarkStart w:id="427" w:name="_Toc63950606"/>
      <w:bookmarkStart w:id="428" w:name="_Toc63950714"/>
      <w:bookmarkStart w:id="429" w:name="_Toc63950822"/>
      <w:bookmarkStart w:id="430" w:name="_Toc63950930"/>
      <w:bookmarkStart w:id="431" w:name="_Toc64462522"/>
      <w:bookmarkStart w:id="432" w:name="_Toc64462630"/>
      <w:bookmarkStart w:id="433" w:name="_Toc64462744"/>
      <w:bookmarkStart w:id="434" w:name="_Toc63950499"/>
      <w:bookmarkStart w:id="435" w:name="_Toc63950607"/>
      <w:bookmarkStart w:id="436" w:name="_Toc63950715"/>
      <w:bookmarkStart w:id="437" w:name="_Toc63950823"/>
      <w:bookmarkStart w:id="438" w:name="_Toc63950931"/>
      <w:bookmarkStart w:id="439" w:name="_Toc64462523"/>
      <w:bookmarkStart w:id="440" w:name="_Toc64462631"/>
      <w:bookmarkStart w:id="441" w:name="_Toc64462745"/>
      <w:bookmarkStart w:id="442" w:name="_Toc63950500"/>
      <w:bookmarkStart w:id="443" w:name="_Toc63950608"/>
      <w:bookmarkStart w:id="444" w:name="_Toc63950716"/>
      <w:bookmarkStart w:id="445" w:name="_Toc63950824"/>
      <w:bookmarkStart w:id="446" w:name="_Toc63950932"/>
      <w:bookmarkStart w:id="447" w:name="_Toc64462524"/>
      <w:bookmarkStart w:id="448" w:name="_Toc64462632"/>
      <w:bookmarkStart w:id="449" w:name="_Toc64462746"/>
      <w:bookmarkStart w:id="450" w:name="_Toc63950501"/>
      <w:bookmarkStart w:id="451" w:name="_Toc63950609"/>
      <w:bookmarkStart w:id="452" w:name="_Toc63950717"/>
      <w:bookmarkStart w:id="453" w:name="_Toc63950825"/>
      <w:bookmarkStart w:id="454" w:name="_Toc63950933"/>
      <w:bookmarkStart w:id="455" w:name="_Toc64462525"/>
      <w:bookmarkStart w:id="456" w:name="_Toc64462633"/>
      <w:bookmarkStart w:id="457" w:name="_Toc64462747"/>
      <w:bookmarkStart w:id="458" w:name="_Toc164765813"/>
      <w:bookmarkStart w:id="459" w:name="_Toc216100320"/>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sidRPr="009A5128">
        <w:t>GST</w:t>
      </w:r>
      <w:bookmarkEnd w:id="458"/>
      <w:bookmarkEnd w:id="459"/>
    </w:p>
    <w:p w14:paraId="3E8BC46C" w14:textId="77777777" w:rsidR="00B92651" w:rsidRPr="009A5128" w:rsidRDefault="00B92651" w:rsidP="00063E49">
      <w:pPr>
        <w:pStyle w:val="Paragraph"/>
        <w:ind w:left="0"/>
      </w:pPr>
      <w:r w:rsidRPr="009A5128">
        <w:t>Amend the clause heading to “GOODS AND SERVICES TAX (GST) AND PAY AS YOU GO (PAYG)”</w:t>
      </w:r>
    </w:p>
    <w:p w14:paraId="54529185" w14:textId="77777777" w:rsidR="003A6325" w:rsidRDefault="00B92651" w:rsidP="003A6325">
      <w:pPr>
        <w:pStyle w:val="Paragraph"/>
        <w:keepNext/>
        <w:ind w:left="0"/>
      </w:pPr>
      <w:r w:rsidRPr="009A5128">
        <w:t>Delete/Insert</w:t>
      </w:r>
      <w:r w:rsidR="003A6325">
        <w:t>:</w:t>
      </w:r>
    </w:p>
    <w:p w14:paraId="4CCD0347" w14:textId="43F976E2" w:rsidR="00B92651" w:rsidRPr="009A5128" w:rsidRDefault="00B92651" w:rsidP="009A5128">
      <w:pPr>
        <w:pStyle w:val="Paragraph"/>
        <w:keepNext/>
      </w:pPr>
      <w:r w:rsidRPr="009A5128">
        <w:t>“</w:t>
      </w:r>
    </w:p>
    <w:p w14:paraId="7003A603" w14:textId="2EC3EB89" w:rsidR="00B92651" w:rsidRPr="009A5128" w:rsidRDefault="00B92651" w:rsidP="00D55FAF">
      <w:pPr>
        <w:pStyle w:val="CSHeading6"/>
      </w:pPr>
      <w:r w:rsidRPr="009A5128">
        <w:t>Definitions</w:t>
      </w:r>
    </w:p>
    <w:p w14:paraId="38D93B8A" w14:textId="77777777" w:rsidR="003A6325" w:rsidRDefault="00B92651" w:rsidP="003A6325">
      <w:pPr>
        <w:pStyle w:val="Paragraph"/>
        <w:keepNext/>
      </w:pPr>
      <w:bookmarkStart w:id="460" w:name="_Hlk61351066"/>
      <w:r w:rsidRPr="009A5128">
        <w:t>For the purposes of this clause</w:t>
      </w:r>
      <w:r w:rsidR="003A6325">
        <w:t>:</w:t>
      </w:r>
    </w:p>
    <w:p w14:paraId="6912218C" w14:textId="286153D1" w:rsidR="00B92651" w:rsidRPr="009A5128" w:rsidRDefault="002C05C6" w:rsidP="007F3F83">
      <w:pPr>
        <w:pStyle w:val="Paragraph"/>
      </w:pPr>
      <w:r w:rsidRPr="002C05C6">
        <w:rPr>
          <w:i/>
        </w:rPr>
        <w:t>ABN</w:t>
      </w:r>
      <w:r w:rsidRPr="002C05C6">
        <w:rPr>
          <w:iCs/>
        </w:rPr>
        <w:t xml:space="preserve">, </w:t>
      </w:r>
      <w:r w:rsidRPr="002C05C6">
        <w:rPr>
          <w:i/>
        </w:rPr>
        <w:t>adjustment event</w:t>
      </w:r>
      <w:r w:rsidRPr="002C05C6">
        <w:rPr>
          <w:iCs/>
        </w:rPr>
        <w:t>,</w:t>
      </w:r>
      <w:r w:rsidRPr="002C05C6">
        <w:rPr>
          <w:i/>
        </w:rPr>
        <w:t xml:space="preserve"> adjustment note</w:t>
      </w:r>
      <w:r w:rsidRPr="002C05C6">
        <w:rPr>
          <w:iCs/>
        </w:rPr>
        <w:t>,</w:t>
      </w:r>
      <w:r w:rsidRPr="002C05C6">
        <w:rPr>
          <w:i/>
        </w:rPr>
        <w:t xml:space="preserve"> amount</w:t>
      </w:r>
      <w:r w:rsidRPr="002C05C6">
        <w:rPr>
          <w:iCs/>
        </w:rPr>
        <w:t>,</w:t>
      </w:r>
      <w:r w:rsidRPr="002C05C6">
        <w:rPr>
          <w:i/>
        </w:rPr>
        <w:t xml:space="preserve"> Australian resident</w:t>
      </w:r>
      <w:r w:rsidRPr="002C05C6">
        <w:rPr>
          <w:iCs/>
        </w:rPr>
        <w:t>,</w:t>
      </w:r>
      <w:r w:rsidRPr="002C05C6">
        <w:rPr>
          <w:i/>
        </w:rPr>
        <w:t xml:space="preserve"> consideration</w:t>
      </w:r>
      <w:r w:rsidRPr="002C05C6">
        <w:rPr>
          <w:iCs/>
        </w:rPr>
        <w:t>,</w:t>
      </w:r>
      <w:r w:rsidRPr="002C05C6">
        <w:rPr>
          <w:i/>
        </w:rPr>
        <w:t xml:space="preserve"> GST</w:t>
      </w:r>
      <w:r w:rsidRPr="002C05C6">
        <w:rPr>
          <w:iCs/>
        </w:rPr>
        <w:t>,</w:t>
      </w:r>
      <w:r w:rsidRPr="002C05C6">
        <w:rPr>
          <w:i/>
        </w:rPr>
        <w:t xml:space="preserve"> GST Group</w:t>
      </w:r>
      <w:r w:rsidRPr="002C05C6">
        <w:rPr>
          <w:iCs/>
        </w:rPr>
        <w:t>,</w:t>
      </w:r>
      <w:r w:rsidRPr="002C05C6">
        <w:rPr>
          <w:i/>
        </w:rPr>
        <w:t xml:space="preserve"> </w:t>
      </w:r>
      <w:r w:rsidR="00084FA3" w:rsidRPr="009A5128">
        <w:rPr>
          <w:i/>
        </w:rPr>
        <w:t>GST Law</w:t>
      </w:r>
      <w:r w:rsidR="00084FA3">
        <w:rPr>
          <w:i/>
        </w:rPr>
        <w:t>,</w:t>
      </w:r>
      <w:r w:rsidR="00084FA3" w:rsidRPr="009A5128">
        <w:t xml:space="preserve"> </w:t>
      </w:r>
      <w:r w:rsidRPr="002C05C6">
        <w:rPr>
          <w:i/>
        </w:rPr>
        <w:t>input tax credit</w:t>
      </w:r>
      <w:r w:rsidRPr="002C05C6">
        <w:rPr>
          <w:iCs/>
        </w:rPr>
        <w:t>,</w:t>
      </w:r>
      <w:r w:rsidRPr="002C05C6">
        <w:rPr>
          <w:i/>
        </w:rPr>
        <w:t xml:space="preserve"> recipient created tax invoice</w:t>
      </w:r>
      <w:r w:rsidRPr="002C05C6">
        <w:rPr>
          <w:iCs/>
        </w:rPr>
        <w:t>,</w:t>
      </w:r>
      <w:r w:rsidRPr="002C05C6">
        <w:rPr>
          <w:i/>
        </w:rPr>
        <w:t xml:space="preserve"> registered</w:t>
      </w:r>
      <w:r w:rsidRPr="002C05C6">
        <w:rPr>
          <w:iCs/>
        </w:rPr>
        <w:t>,</w:t>
      </w:r>
      <w:r w:rsidRPr="002C05C6">
        <w:rPr>
          <w:i/>
        </w:rPr>
        <w:t xml:space="preserve"> representative member</w:t>
      </w:r>
      <w:r w:rsidRPr="002C05C6">
        <w:rPr>
          <w:iCs/>
        </w:rPr>
        <w:t>,</w:t>
      </w:r>
      <w:r w:rsidRPr="002C05C6">
        <w:rPr>
          <w:i/>
        </w:rPr>
        <w:t xml:space="preserve"> tax invoice</w:t>
      </w:r>
      <w:r w:rsidRPr="002C05C6">
        <w:rPr>
          <w:iCs/>
        </w:rPr>
        <w:t>,</w:t>
      </w:r>
      <w:r w:rsidRPr="002C05C6">
        <w:rPr>
          <w:i/>
        </w:rPr>
        <w:t xml:space="preserve"> taxable supply </w:t>
      </w:r>
      <w:r w:rsidRPr="002C05C6">
        <w:rPr>
          <w:iCs/>
        </w:rPr>
        <w:t xml:space="preserve">have the same meanings as in the </w:t>
      </w:r>
      <w:r w:rsidRPr="002C05C6">
        <w:rPr>
          <w:i/>
        </w:rPr>
        <w:t>A New Tax System (Goods and Services Tax) Act 1999</w:t>
      </w:r>
      <w:r w:rsidRPr="002C05C6">
        <w:rPr>
          <w:iCs/>
        </w:rPr>
        <w:t xml:space="preserve"> (Cth)</w:t>
      </w:r>
      <w:r>
        <w:rPr>
          <w:iCs/>
        </w:rPr>
        <w:t>;</w:t>
      </w:r>
    </w:p>
    <w:p w14:paraId="779DD67E" w14:textId="4A84ABB6" w:rsidR="00B92651" w:rsidRPr="009A5128" w:rsidRDefault="0000587D" w:rsidP="00554E88">
      <w:pPr>
        <w:pStyle w:val="Paragraph"/>
      </w:pPr>
      <w:r w:rsidRPr="009A5128">
        <w:rPr>
          <w:i/>
        </w:rPr>
        <w:t>PAYG Law</w:t>
      </w:r>
      <w:r w:rsidR="00B92651" w:rsidRPr="009A5128">
        <w:t xml:space="preserve"> means any Act dealing with or relating to the PAYG system referred to in Schedule 1 of the </w:t>
      </w:r>
      <w:r w:rsidR="00B92651" w:rsidRPr="009A5128">
        <w:rPr>
          <w:i/>
        </w:rPr>
        <w:t>Taxation Administration Act 1953</w:t>
      </w:r>
      <w:r w:rsidR="00B92651" w:rsidRPr="009A5128">
        <w:t xml:space="preserve"> (Cth).</w:t>
      </w:r>
    </w:p>
    <w:bookmarkEnd w:id="460"/>
    <w:p w14:paraId="7D3A896B" w14:textId="2D2FA2F0" w:rsidR="00B92651" w:rsidRPr="009A5128" w:rsidRDefault="00B92651" w:rsidP="00D55FAF">
      <w:pPr>
        <w:pStyle w:val="CSHeading6"/>
      </w:pPr>
      <w:r w:rsidRPr="009A5128">
        <w:t>Payment of GST</w:t>
      </w:r>
    </w:p>
    <w:p w14:paraId="4D506950" w14:textId="77777777" w:rsidR="003A6325" w:rsidRDefault="00B92651" w:rsidP="003A6325">
      <w:pPr>
        <w:pStyle w:val="Paragraph"/>
        <w:keepNext/>
      </w:pPr>
      <w:r w:rsidRPr="009A5128">
        <w:t xml:space="preserve">Where a party is obliged to provide </w:t>
      </w:r>
      <w:r w:rsidRPr="00554E88">
        <w:rPr>
          <w:i/>
          <w:iCs/>
        </w:rPr>
        <w:t>consideration</w:t>
      </w:r>
      <w:r w:rsidRPr="009A5128">
        <w:t xml:space="preserve"> to another party for a </w:t>
      </w:r>
      <w:r w:rsidRPr="00554E88">
        <w:rPr>
          <w:i/>
          <w:iCs/>
        </w:rPr>
        <w:t>taxable supply</w:t>
      </w:r>
      <w:r w:rsidRPr="009A5128">
        <w:t xml:space="preserve"> made under or in connection with the </w:t>
      </w:r>
      <w:r w:rsidR="00255612" w:rsidRPr="009A5128">
        <w:rPr>
          <w:i/>
        </w:rPr>
        <w:t>Contract</w:t>
      </w:r>
      <w:r w:rsidR="003A6325">
        <w:t>:</w:t>
      </w:r>
    </w:p>
    <w:p w14:paraId="6CA64DD0" w14:textId="77777777" w:rsidR="003A6325" w:rsidRDefault="00B92651" w:rsidP="003A6325">
      <w:pPr>
        <w:pStyle w:val="CSParaa0"/>
        <w:keepNext/>
      </w:pPr>
      <w:r w:rsidRPr="009A5128">
        <w:t xml:space="preserve">any </w:t>
      </w:r>
      <w:r w:rsidRPr="00554E88">
        <w:rPr>
          <w:i/>
          <w:iCs/>
        </w:rPr>
        <w:t>amount</w:t>
      </w:r>
      <w:r w:rsidRPr="009A5128">
        <w:t xml:space="preserve"> which the </w:t>
      </w:r>
      <w:r w:rsidR="00255612" w:rsidRPr="009A5128">
        <w:rPr>
          <w:i/>
        </w:rPr>
        <w:t>Contract</w:t>
      </w:r>
      <w:r w:rsidRPr="009A5128">
        <w:t xml:space="preserve"> provides</w:t>
      </w:r>
      <w:r w:rsidR="003A6325">
        <w:t>:</w:t>
      </w:r>
    </w:p>
    <w:p w14:paraId="2431121B" w14:textId="09D28789" w:rsidR="00B92651" w:rsidRPr="009A5128" w:rsidRDefault="00B92651" w:rsidP="00673964">
      <w:pPr>
        <w:pStyle w:val="CSParai"/>
        <w:numPr>
          <w:ilvl w:val="5"/>
          <w:numId w:val="248"/>
        </w:numPr>
      </w:pPr>
      <w:r w:rsidRPr="009A5128">
        <w:t xml:space="preserve">is to be the </w:t>
      </w:r>
      <w:r w:rsidRPr="00D334A0">
        <w:rPr>
          <w:i/>
          <w:iCs/>
        </w:rPr>
        <w:t>amount</w:t>
      </w:r>
      <w:r w:rsidRPr="009A5128">
        <w:t xml:space="preserve"> of the </w:t>
      </w:r>
      <w:r w:rsidRPr="00D334A0">
        <w:rPr>
          <w:i/>
          <w:iCs/>
        </w:rPr>
        <w:t>consideration</w:t>
      </w:r>
      <w:r w:rsidRPr="009A5128">
        <w:t>;</w:t>
      </w:r>
    </w:p>
    <w:p w14:paraId="09905008" w14:textId="635EC00E" w:rsidR="00B92651" w:rsidRPr="009A5128" w:rsidRDefault="00B92651" w:rsidP="00673964">
      <w:pPr>
        <w:pStyle w:val="CSParai"/>
        <w:numPr>
          <w:ilvl w:val="5"/>
          <w:numId w:val="248"/>
        </w:numPr>
      </w:pPr>
      <w:r w:rsidRPr="009A5128">
        <w:t xml:space="preserve">is to (or may) be used to calculate the </w:t>
      </w:r>
      <w:r w:rsidRPr="00554E88">
        <w:rPr>
          <w:i/>
          <w:iCs/>
        </w:rPr>
        <w:t>amount</w:t>
      </w:r>
      <w:r w:rsidRPr="009A5128">
        <w:t xml:space="preserve"> of the </w:t>
      </w:r>
      <w:r w:rsidRPr="00554E88">
        <w:rPr>
          <w:i/>
          <w:iCs/>
        </w:rPr>
        <w:t>consideration</w:t>
      </w:r>
      <w:r w:rsidRPr="009A5128">
        <w:t xml:space="preserve"> (and the </w:t>
      </w:r>
      <w:r w:rsidRPr="00554E88">
        <w:rPr>
          <w:i/>
          <w:iCs/>
        </w:rPr>
        <w:t>amount</w:t>
      </w:r>
      <w:r w:rsidRPr="009A5128">
        <w:t xml:space="preserve"> of the </w:t>
      </w:r>
      <w:r w:rsidRPr="00554E88">
        <w:rPr>
          <w:i/>
          <w:iCs/>
        </w:rPr>
        <w:t>consideration</w:t>
      </w:r>
      <w:r w:rsidRPr="009A5128">
        <w:t xml:space="preserve"> so calculated); or</w:t>
      </w:r>
    </w:p>
    <w:p w14:paraId="005AFB8E" w14:textId="06E597C3" w:rsidR="00B92651" w:rsidRPr="009A5128" w:rsidRDefault="00B92651" w:rsidP="00673964">
      <w:pPr>
        <w:pStyle w:val="CSParai"/>
        <w:numPr>
          <w:ilvl w:val="5"/>
          <w:numId w:val="248"/>
        </w:numPr>
      </w:pPr>
      <w:r w:rsidRPr="009A5128">
        <w:t xml:space="preserve">is included (provisionally or otherwise) in the </w:t>
      </w:r>
      <w:r w:rsidRPr="00554E88">
        <w:rPr>
          <w:i/>
          <w:iCs/>
        </w:rPr>
        <w:t>consideration</w:t>
      </w:r>
      <w:r w:rsidRPr="009A5128">
        <w:t>,</w:t>
      </w:r>
    </w:p>
    <w:p w14:paraId="3D71365A" w14:textId="12A15B35" w:rsidR="00B92651" w:rsidRPr="009A5128" w:rsidRDefault="004D1A03" w:rsidP="00D55FAF">
      <w:pPr>
        <w:ind w:left="1134"/>
      </w:pPr>
      <w:r>
        <w:lastRenderedPageBreak/>
        <w:t>will</w:t>
      </w:r>
      <w:r w:rsidRPr="009A5128">
        <w:t xml:space="preserve"> </w:t>
      </w:r>
      <w:r w:rsidR="00B92651" w:rsidRPr="009A5128">
        <w:t xml:space="preserve">be taken to include </w:t>
      </w:r>
      <w:r w:rsidR="00B92651" w:rsidRPr="00554E88">
        <w:rPr>
          <w:i/>
          <w:iCs/>
        </w:rPr>
        <w:t>GST</w:t>
      </w:r>
      <w:r w:rsidR="00B92651" w:rsidRPr="009A5128">
        <w:t xml:space="preserve"> payable in connection with the </w:t>
      </w:r>
      <w:r w:rsidR="00B92651" w:rsidRPr="00554E88">
        <w:rPr>
          <w:i/>
          <w:iCs/>
        </w:rPr>
        <w:t>taxable supply</w:t>
      </w:r>
      <w:r w:rsidR="00B92651" w:rsidRPr="009A5128">
        <w:t xml:space="preserve"> unless the </w:t>
      </w:r>
      <w:r w:rsidR="00B92651" w:rsidRPr="00554E88">
        <w:rPr>
          <w:i/>
          <w:iCs/>
        </w:rPr>
        <w:t>amount</w:t>
      </w:r>
      <w:r w:rsidR="00B92651" w:rsidRPr="009A5128">
        <w:t xml:space="preserve"> is specifically stated to exclude </w:t>
      </w:r>
      <w:r w:rsidR="00B92651" w:rsidRPr="00554E88">
        <w:rPr>
          <w:i/>
          <w:iCs/>
        </w:rPr>
        <w:t>GST</w:t>
      </w:r>
      <w:r w:rsidR="00B92651" w:rsidRPr="009A5128">
        <w:t>;</w:t>
      </w:r>
    </w:p>
    <w:p w14:paraId="3B3EE447" w14:textId="6CEAF4B0" w:rsidR="00B92651" w:rsidRPr="009A5128" w:rsidRDefault="00B92651" w:rsidP="00673964">
      <w:pPr>
        <w:pStyle w:val="CSParaa0"/>
      </w:pPr>
      <w:r w:rsidRPr="009A5128">
        <w:t xml:space="preserve">where, despite paragraph (a) of this clause 11.2, any </w:t>
      </w:r>
      <w:r w:rsidRPr="00554E88">
        <w:rPr>
          <w:i/>
          <w:iCs/>
        </w:rPr>
        <w:t>consideration</w:t>
      </w:r>
      <w:r w:rsidRPr="009A5128">
        <w:t xml:space="preserve"> to be provided for a </w:t>
      </w:r>
      <w:r w:rsidRPr="00554E88">
        <w:rPr>
          <w:i/>
          <w:iCs/>
        </w:rPr>
        <w:t>taxable supply</w:t>
      </w:r>
      <w:r w:rsidRPr="009A5128">
        <w:t xml:space="preserve"> is exclusive of </w:t>
      </w:r>
      <w:r w:rsidRPr="00554E88">
        <w:rPr>
          <w:i/>
          <w:iCs/>
        </w:rPr>
        <w:t>GST</w:t>
      </w:r>
      <w:r w:rsidRPr="009A5128">
        <w:t xml:space="preserve">, the party providing the </w:t>
      </w:r>
      <w:r w:rsidRPr="00554E88">
        <w:rPr>
          <w:i/>
          <w:iCs/>
        </w:rPr>
        <w:t>consideration</w:t>
      </w:r>
      <w:r w:rsidRPr="009A5128">
        <w:t xml:space="preserve"> must also pay the </w:t>
      </w:r>
      <w:r w:rsidRPr="00554E88">
        <w:rPr>
          <w:i/>
          <w:iCs/>
        </w:rPr>
        <w:t>GST</w:t>
      </w:r>
      <w:r w:rsidRPr="009A5128">
        <w:t xml:space="preserve"> payable in respect of the </w:t>
      </w:r>
      <w:r w:rsidRPr="00554E88">
        <w:rPr>
          <w:i/>
          <w:iCs/>
        </w:rPr>
        <w:t>taxable supply</w:t>
      </w:r>
      <w:r w:rsidRPr="009A5128">
        <w:t xml:space="preserve">, when the </w:t>
      </w:r>
      <w:r w:rsidRPr="00554E88">
        <w:rPr>
          <w:i/>
          <w:iCs/>
        </w:rPr>
        <w:t>consideration</w:t>
      </w:r>
      <w:r w:rsidRPr="009A5128">
        <w:t xml:space="preserve"> is provided; and</w:t>
      </w:r>
    </w:p>
    <w:p w14:paraId="76C847E3" w14:textId="5334AEDC" w:rsidR="00B92651" w:rsidRPr="009A5128" w:rsidRDefault="00B92651" w:rsidP="00673964">
      <w:pPr>
        <w:pStyle w:val="CSParaa0"/>
      </w:pPr>
      <w:r w:rsidRPr="009A5128">
        <w:t xml:space="preserve">no other provision of the </w:t>
      </w:r>
      <w:r w:rsidR="00255612" w:rsidRPr="009A5128">
        <w:rPr>
          <w:i/>
        </w:rPr>
        <w:t>Contract</w:t>
      </w:r>
      <w:r w:rsidRPr="009A5128">
        <w:t xml:space="preserve"> </w:t>
      </w:r>
      <w:r w:rsidR="004D1A03">
        <w:t>will</w:t>
      </w:r>
      <w:r w:rsidR="004D1A03" w:rsidRPr="009A5128">
        <w:t xml:space="preserve"> </w:t>
      </w:r>
      <w:r w:rsidRPr="009A5128">
        <w:t xml:space="preserve">apply to give the </w:t>
      </w:r>
      <w:r w:rsidR="00255612" w:rsidRPr="009A5128">
        <w:rPr>
          <w:i/>
        </w:rPr>
        <w:t>Consultant</w:t>
      </w:r>
      <w:r w:rsidRPr="009A5128">
        <w:t xml:space="preserve"> any claim in connection with </w:t>
      </w:r>
      <w:r w:rsidRPr="00554E88">
        <w:rPr>
          <w:i/>
          <w:iCs/>
        </w:rPr>
        <w:t>GST</w:t>
      </w:r>
      <w:r w:rsidRPr="009A5128">
        <w:t>.</w:t>
      </w:r>
    </w:p>
    <w:p w14:paraId="7C7AD655" w14:textId="178AA58F" w:rsidR="00B92651" w:rsidRPr="009A5128" w:rsidRDefault="00B92651" w:rsidP="00D55FAF">
      <w:pPr>
        <w:pStyle w:val="CSHeading6"/>
      </w:pPr>
      <w:r w:rsidRPr="009A5128">
        <w:t>Liability Net of GST</w:t>
      </w:r>
    </w:p>
    <w:p w14:paraId="0F7D7949" w14:textId="27250703" w:rsidR="00B92651" w:rsidRPr="009A5128" w:rsidRDefault="00B92651" w:rsidP="00B92651">
      <w:pPr>
        <w:pStyle w:val="Paragraph"/>
      </w:pPr>
      <w:r w:rsidRPr="009A5128">
        <w:t xml:space="preserve">Where under or in connection with the </w:t>
      </w:r>
      <w:r w:rsidR="00255612" w:rsidRPr="009A5128">
        <w:rPr>
          <w:i/>
        </w:rPr>
        <w:t>Contract</w:t>
      </w:r>
      <w:r w:rsidRPr="009A5128">
        <w:t xml:space="preserve"> a party is required to pay an </w:t>
      </w:r>
      <w:r w:rsidRPr="00554E88">
        <w:rPr>
          <w:i/>
          <w:iCs/>
        </w:rPr>
        <w:t>amount</w:t>
      </w:r>
      <w:r w:rsidRPr="009A5128">
        <w:t xml:space="preserve"> which is (or is to be calculated by reference to) any cost, expense, loss or other liability suffered or incurred by another party that </w:t>
      </w:r>
      <w:r w:rsidRPr="00554E88">
        <w:rPr>
          <w:i/>
          <w:iCs/>
        </w:rPr>
        <w:t>amount</w:t>
      </w:r>
      <w:r w:rsidRPr="009A5128">
        <w:t xml:space="preserve"> </w:t>
      </w:r>
      <w:r w:rsidR="004D1A03">
        <w:t>will</w:t>
      </w:r>
      <w:r w:rsidRPr="009A5128">
        <w:t xml:space="preserve"> be (or be calculated by reference to) the cost, expense, loss or other liability net of any </w:t>
      </w:r>
      <w:r w:rsidRPr="00554E88">
        <w:rPr>
          <w:i/>
          <w:iCs/>
        </w:rPr>
        <w:t>input tax credits</w:t>
      </w:r>
      <w:r w:rsidRPr="009A5128">
        <w:t xml:space="preserve"> available to the other party or the </w:t>
      </w:r>
      <w:r w:rsidRPr="00554E88">
        <w:rPr>
          <w:i/>
          <w:iCs/>
        </w:rPr>
        <w:t>representative member</w:t>
      </w:r>
      <w:r w:rsidRPr="009A5128">
        <w:t xml:space="preserve"> of its </w:t>
      </w:r>
      <w:r w:rsidRPr="00554E88">
        <w:rPr>
          <w:i/>
          <w:iCs/>
        </w:rPr>
        <w:t>GST</w:t>
      </w:r>
      <w:r w:rsidRPr="009A5128">
        <w:t xml:space="preserve"> </w:t>
      </w:r>
      <w:r w:rsidRPr="00554E88">
        <w:rPr>
          <w:i/>
          <w:iCs/>
        </w:rPr>
        <w:t>Group</w:t>
      </w:r>
      <w:r w:rsidRPr="009A5128">
        <w:t>.</w:t>
      </w:r>
    </w:p>
    <w:p w14:paraId="5BA2A97A" w14:textId="0CBA0378" w:rsidR="00B92651" w:rsidRPr="009A5128" w:rsidRDefault="00B92651" w:rsidP="00D55FAF">
      <w:pPr>
        <w:pStyle w:val="CSHeading6"/>
      </w:pPr>
      <w:r w:rsidRPr="009A5128">
        <w:t>Notification of GST Registration Status</w:t>
      </w:r>
    </w:p>
    <w:p w14:paraId="0F8AEB19" w14:textId="77777777" w:rsidR="003A6325" w:rsidRDefault="00B92651" w:rsidP="003A6325">
      <w:pPr>
        <w:pStyle w:val="CSParaa0"/>
        <w:keepNext/>
      </w:pPr>
      <w:r w:rsidRPr="009A5128">
        <w:t xml:space="preserve">The </w:t>
      </w:r>
      <w:r w:rsidR="00255612" w:rsidRPr="009A5128">
        <w:rPr>
          <w:i/>
        </w:rPr>
        <w:t>Consultant</w:t>
      </w:r>
      <w:r w:rsidRPr="009A5128">
        <w:t xml:space="preserve"> warrants to the </w:t>
      </w:r>
      <w:r w:rsidR="00255612" w:rsidRPr="009A5128">
        <w:rPr>
          <w:i/>
        </w:rPr>
        <w:t>Client</w:t>
      </w:r>
      <w:r w:rsidRPr="009A5128">
        <w:t xml:space="preserve"> that</w:t>
      </w:r>
      <w:r w:rsidR="003A6325">
        <w:t>:</w:t>
      </w:r>
    </w:p>
    <w:p w14:paraId="3936F009" w14:textId="20C06261" w:rsidR="00B92651" w:rsidRPr="009A5128" w:rsidRDefault="00B92651" w:rsidP="00673964">
      <w:pPr>
        <w:pStyle w:val="CSParai"/>
        <w:numPr>
          <w:ilvl w:val="5"/>
          <w:numId w:val="249"/>
        </w:numPr>
      </w:pPr>
      <w:r w:rsidRPr="009A5128">
        <w:t xml:space="preserve">the </w:t>
      </w:r>
      <w:r w:rsidR="00255612" w:rsidRPr="009A5128">
        <w:t>Consultant</w:t>
      </w:r>
      <w:r w:rsidRPr="009A5128">
        <w:t xml:space="preserve"> is </w:t>
      </w:r>
      <w:r w:rsidRPr="00D334A0">
        <w:rPr>
          <w:iCs/>
        </w:rPr>
        <w:t>registered</w:t>
      </w:r>
      <w:r w:rsidRPr="009A5128">
        <w:t xml:space="preserve"> for </w:t>
      </w:r>
      <w:r w:rsidRPr="00D334A0">
        <w:rPr>
          <w:iCs/>
        </w:rPr>
        <w:t>GST</w:t>
      </w:r>
      <w:r w:rsidRPr="009A5128">
        <w:t>; and</w:t>
      </w:r>
    </w:p>
    <w:p w14:paraId="0BA35D31" w14:textId="646BEDDB" w:rsidR="00B92651" w:rsidRPr="009A5128" w:rsidRDefault="00B92651" w:rsidP="00673964">
      <w:pPr>
        <w:pStyle w:val="CSParai"/>
        <w:numPr>
          <w:ilvl w:val="5"/>
          <w:numId w:val="249"/>
        </w:numPr>
      </w:pPr>
      <w:r w:rsidRPr="009A5128">
        <w:t xml:space="preserve">the </w:t>
      </w:r>
      <w:r w:rsidR="00255612" w:rsidRPr="009A5128">
        <w:rPr>
          <w:i/>
        </w:rPr>
        <w:t>Consultant’s</w:t>
      </w:r>
      <w:r w:rsidRPr="009A5128">
        <w:t xml:space="preserve"> </w:t>
      </w:r>
      <w:r w:rsidRPr="00554E88">
        <w:rPr>
          <w:i/>
          <w:iCs/>
        </w:rPr>
        <w:t>ABN</w:t>
      </w:r>
      <w:r w:rsidRPr="009A5128">
        <w:t xml:space="preserve"> stated in the </w:t>
      </w:r>
      <w:r w:rsidR="00255612" w:rsidRPr="009A5128">
        <w:rPr>
          <w:i/>
        </w:rPr>
        <w:t>Contract</w:t>
      </w:r>
      <w:r w:rsidRPr="009A5128">
        <w:t xml:space="preserve"> (or otherwise notified by the </w:t>
      </w:r>
      <w:r w:rsidR="00255612" w:rsidRPr="009A5128">
        <w:rPr>
          <w:i/>
        </w:rPr>
        <w:t>Consultant</w:t>
      </w:r>
      <w:r w:rsidRPr="009A5128">
        <w:t xml:space="preserve"> to the </w:t>
      </w:r>
      <w:r w:rsidR="00255612" w:rsidRPr="009A5128">
        <w:rPr>
          <w:i/>
        </w:rPr>
        <w:t>Client</w:t>
      </w:r>
      <w:r w:rsidRPr="009A5128">
        <w:t>) is correct.</w:t>
      </w:r>
    </w:p>
    <w:p w14:paraId="153AE510" w14:textId="04762045" w:rsidR="00B92651" w:rsidRPr="009A5128" w:rsidRDefault="00B92651" w:rsidP="00673964">
      <w:pPr>
        <w:pStyle w:val="CSParaa0"/>
      </w:pPr>
      <w:r w:rsidRPr="009A5128">
        <w:t xml:space="preserve">The </w:t>
      </w:r>
      <w:r w:rsidR="00255612" w:rsidRPr="009A5128">
        <w:rPr>
          <w:i/>
        </w:rPr>
        <w:t>Consultant</w:t>
      </w:r>
      <w:r w:rsidRPr="009A5128">
        <w:t xml:space="preserve"> must notify the </w:t>
      </w:r>
      <w:r w:rsidR="00255612" w:rsidRPr="009A5128">
        <w:rPr>
          <w:i/>
        </w:rPr>
        <w:t>Client</w:t>
      </w:r>
      <w:r w:rsidRPr="009A5128">
        <w:t xml:space="preserve"> immediately if it ceases to be </w:t>
      </w:r>
      <w:r w:rsidRPr="00554E88">
        <w:rPr>
          <w:i/>
          <w:iCs/>
        </w:rPr>
        <w:t>registered</w:t>
      </w:r>
      <w:r w:rsidRPr="009A5128">
        <w:t xml:space="preserve"> for </w:t>
      </w:r>
      <w:r w:rsidRPr="00554E88">
        <w:rPr>
          <w:i/>
          <w:iCs/>
        </w:rPr>
        <w:t>GST</w:t>
      </w:r>
      <w:r w:rsidRPr="009A5128">
        <w:t xml:space="preserve"> at any time.</w:t>
      </w:r>
    </w:p>
    <w:p w14:paraId="0F725C80" w14:textId="7D1DCE59" w:rsidR="00B92651" w:rsidRPr="009A5128" w:rsidRDefault="00B92651" w:rsidP="00D55FAF">
      <w:pPr>
        <w:pStyle w:val="CSHeading6"/>
      </w:pPr>
      <w:r w:rsidRPr="009A5128">
        <w:t>Tax Withholding</w:t>
      </w:r>
    </w:p>
    <w:p w14:paraId="31534B21" w14:textId="528AD6CE" w:rsidR="00B92651" w:rsidRPr="009A5128" w:rsidRDefault="00B92651" w:rsidP="00673964">
      <w:pPr>
        <w:pStyle w:val="CSParaa0"/>
      </w:pPr>
      <w:r w:rsidRPr="009A5128">
        <w:t xml:space="preserve">Whenever the </w:t>
      </w:r>
      <w:r w:rsidR="00255612" w:rsidRPr="009A5128">
        <w:rPr>
          <w:i/>
        </w:rPr>
        <w:t>Consultant</w:t>
      </w:r>
      <w:r w:rsidRPr="009A5128">
        <w:t xml:space="preserve"> does not have an </w:t>
      </w:r>
      <w:r w:rsidRPr="00554E88">
        <w:rPr>
          <w:i/>
          <w:iCs/>
        </w:rPr>
        <w:t>ABN</w:t>
      </w:r>
      <w:r w:rsidRPr="009A5128">
        <w:t xml:space="preserve"> or the </w:t>
      </w:r>
      <w:r w:rsidR="00255612" w:rsidRPr="009A5128">
        <w:rPr>
          <w:i/>
        </w:rPr>
        <w:t>Client</w:t>
      </w:r>
      <w:r w:rsidRPr="009A5128">
        <w:t xml:space="preserve"> becomes aware that the </w:t>
      </w:r>
      <w:r w:rsidR="00255612" w:rsidRPr="009A5128">
        <w:rPr>
          <w:i/>
        </w:rPr>
        <w:t>Consultant’s</w:t>
      </w:r>
      <w:r w:rsidRPr="009A5128">
        <w:t xml:space="preserve"> </w:t>
      </w:r>
      <w:r w:rsidRPr="00554E88">
        <w:rPr>
          <w:i/>
          <w:iCs/>
        </w:rPr>
        <w:t>ABN</w:t>
      </w:r>
      <w:r w:rsidRPr="009A5128">
        <w:t xml:space="preserve"> notified to it is incorrect or the </w:t>
      </w:r>
      <w:r w:rsidR="00255612" w:rsidRPr="009A5128">
        <w:rPr>
          <w:i/>
        </w:rPr>
        <w:t>Client</w:t>
      </w:r>
      <w:r w:rsidRPr="009A5128">
        <w:t xml:space="preserve"> otherwise reasonably considers itself bound by </w:t>
      </w:r>
      <w:r w:rsidR="0000587D" w:rsidRPr="009A5128">
        <w:rPr>
          <w:i/>
        </w:rPr>
        <w:t>PAYG Law</w:t>
      </w:r>
      <w:r w:rsidRPr="009A5128">
        <w:t xml:space="preserve"> to do so, the </w:t>
      </w:r>
      <w:r w:rsidR="00255612" w:rsidRPr="009A5128">
        <w:rPr>
          <w:i/>
        </w:rPr>
        <w:t>Client</w:t>
      </w:r>
      <w:r w:rsidRPr="009A5128">
        <w:t xml:space="preserve"> </w:t>
      </w:r>
      <w:r w:rsidR="004D1A03">
        <w:t>will</w:t>
      </w:r>
      <w:r w:rsidRPr="009A5128">
        <w:t xml:space="preserve"> be entitled to withhold from any payment otherwise due to the </w:t>
      </w:r>
      <w:r w:rsidR="00255612" w:rsidRPr="009A5128">
        <w:rPr>
          <w:i/>
        </w:rPr>
        <w:t>Consultant</w:t>
      </w:r>
      <w:r w:rsidRPr="009A5128">
        <w:t xml:space="preserve"> under or in connection with the </w:t>
      </w:r>
      <w:r w:rsidR="00255612" w:rsidRPr="009A5128">
        <w:rPr>
          <w:i/>
        </w:rPr>
        <w:t>Contract</w:t>
      </w:r>
      <w:r w:rsidRPr="009A5128">
        <w:t xml:space="preserve">, </w:t>
      </w:r>
      <w:r w:rsidRPr="00554E88">
        <w:rPr>
          <w:i/>
          <w:iCs/>
        </w:rPr>
        <w:t>amounts</w:t>
      </w:r>
      <w:r w:rsidRPr="009A5128">
        <w:t xml:space="preserve"> calculated and to be withheld in accordance with the </w:t>
      </w:r>
      <w:r w:rsidR="0000587D" w:rsidRPr="009A5128">
        <w:rPr>
          <w:i/>
        </w:rPr>
        <w:t>PAYG Law</w:t>
      </w:r>
      <w:r w:rsidRPr="009A5128">
        <w:t>.</w:t>
      </w:r>
    </w:p>
    <w:p w14:paraId="63760668" w14:textId="335F7913" w:rsidR="00B92651" w:rsidRPr="009A5128" w:rsidRDefault="00B92651" w:rsidP="00673964">
      <w:pPr>
        <w:pStyle w:val="CSParaa0"/>
      </w:pPr>
      <w:r w:rsidRPr="009A5128">
        <w:t xml:space="preserve">Subject to paragraph (c) of this clause 11.5, each time the </w:t>
      </w:r>
      <w:r w:rsidR="00255612" w:rsidRPr="009A5128">
        <w:rPr>
          <w:i/>
        </w:rPr>
        <w:t>Consultant</w:t>
      </w:r>
      <w:r w:rsidRPr="009A5128">
        <w:t xml:space="preserve"> makes a claim for any payment under or in connection with the </w:t>
      </w:r>
      <w:r w:rsidR="00255612" w:rsidRPr="009A5128">
        <w:rPr>
          <w:i/>
        </w:rPr>
        <w:t>Contract</w:t>
      </w:r>
      <w:r w:rsidRPr="009A5128">
        <w:t xml:space="preserve">, the </w:t>
      </w:r>
      <w:r w:rsidR="00255612" w:rsidRPr="009A5128">
        <w:rPr>
          <w:i/>
        </w:rPr>
        <w:t>Consultant</w:t>
      </w:r>
      <w:r w:rsidRPr="009A5128">
        <w:t xml:space="preserve"> </w:t>
      </w:r>
      <w:r w:rsidR="004D1A03">
        <w:t>will</w:t>
      </w:r>
      <w:r w:rsidRPr="009A5128">
        <w:t xml:space="preserve"> be taken to warrant to the </w:t>
      </w:r>
      <w:r w:rsidR="00255612" w:rsidRPr="009A5128">
        <w:rPr>
          <w:i/>
        </w:rPr>
        <w:t>Client</w:t>
      </w:r>
      <w:r w:rsidRPr="009A5128">
        <w:t xml:space="preserve"> that it is an </w:t>
      </w:r>
      <w:r w:rsidRPr="00554E88">
        <w:rPr>
          <w:i/>
          <w:iCs/>
        </w:rPr>
        <w:t>Australian resident</w:t>
      </w:r>
      <w:r w:rsidRPr="009A5128">
        <w:t xml:space="preserve"> for the purposes of the foreign resident withholding provisions in Subdivision 12-FB of the </w:t>
      </w:r>
      <w:r w:rsidRPr="009A5128">
        <w:rPr>
          <w:i/>
        </w:rPr>
        <w:t>Taxation Administration Act 1953</w:t>
      </w:r>
      <w:r w:rsidRPr="009A5128">
        <w:t xml:space="preserve"> (Cth).</w:t>
      </w:r>
    </w:p>
    <w:p w14:paraId="41E0A051" w14:textId="70B49861" w:rsidR="00B92651" w:rsidRPr="009A5128" w:rsidRDefault="00B92651" w:rsidP="00673964">
      <w:pPr>
        <w:pStyle w:val="CSParaa0"/>
      </w:pPr>
      <w:r w:rsidRPr="009A5128">
        <w:t xml:space="preserve">The warranty in paragraph (b) of this clause 11.5 </w:t>
      </w:r>
      <w:r w:rsidR="004D1A03">
        <w:t>will</w:t>
      </w:r>
      <w:r w:rsidRPr="009A5128">
        <w:t xml:space="preserve"> not apply to the extent the </w:t>
      </w:r>
      <w:r w:rsidR="00255612" w:rsidRPr="009A5128">
        <w:rPr>
          <w:i/>
        </w:rPr>
        <w:t>Consultant</w:t>
      </w:r>
      <w:r w:rsidRPr="009A5128">
        <w:t xml:space="preserve"> has notified the </w:t>
      </w:r>
      <w:r w:rsidR="00255612" w:rsidRPr="009A5128">
        <w:rPr>
          <w:i/>
        </w:rPr>
        <w:t>Client</w:t>
      </w:r>
      <w:r w:rsidRPr="009A5128">
        <w:t xml:space="preserve"> in writing that it is not an </w:t>
      </w:r>
      <w:r w:rsidRPr="00554E88">
        <w:rPr>
          <w:i/>
          <w:iCs/>
        </w:rPr>
        <w:t>Australian resident</w:t>
      </w:r>
      <w:r w:rsidRPr="009A5128">
        <w:t xml:space="preserve"> before any claim for payment is made.</w:t>
      </w:r>
    </w:p>
    <w:p w14:paraId="7CB74373" w14:textId="77777777" w:rsidR="00ED38EE" w:rsidRDefault="00B92651" w:rsidP="00D55FAF">
      <w:pPr>
        <w:pStyle w:val="CSHeading6"/>
      </w:pPr>
      <w:r w:rsidRPr="009A5128">
        <w:t>Tax Invoices</w:t>
      </w:r>
    </w:p>
    <w:p w14:paraId="617329C7" w14:textId="088C386C" w:rsidR="00B92651" w:rsidRPr="009A5128" w:rsidRDefault="00ED38EE" w:rsidP="008909BF">
      <w:pPr>
        <w:pStyle w:val="CSParagraph"/>
        <w:keepNext/>
      </w:pPr>
      <w:r w:rsidRPr="00ED38EE">
        <w:t xml:space="preserve">The Alternative stated in </w:t>
      </w:r>
      <w:r w:rsidRPr="000F72AC">
        <w:rPr>
          <w:i/>
          <w:iCs/>
        </w:rPr>
        <w:t>Item 12A</w:t>
      </w:r>
      <w:r w:rsidRPr="00ED38EE">
        <w:t xml:space="preserve"> applies.</w:t>
      </w:r>
    </w:p>
    <w:p w14:paraId="1A1695C8" w14:textId="77777777" w:rsidR="00B92651" w:rsidRPr="00722F25" w:rsidRDefault="00B92651" w:rsidP="007120CB">
      <w:pPr>
        <w:pStyle w:val="Paragraph"/>
        <w:keepNext/>
        <w:rPr>
          <w:bCs/>
        </w:rPr>
      </w:pPr>
      <w:r w:rsidRPr="007120CB">
        <w:rPr>
          <w:b/>
          <w:bCs/>
          <w:i/>
          <w:iCs/>
        </w:rPr>
        <w:t>Alternative 1</w:t>
      </w:r>
    </w:p>
    <w:p w14:paraId="7A9BA290" w14:textId="77777777" w:rsidR="003A6325" w:rsidRDefault="00B92651" w:rsidP="003A6325">
      <w:pPr>
        <w:pStyle w:val="CSParaa0"/>
        <w:keepNext/>
      </w:pPr>
      <w:r w:rsidRPr="009A5128">
        <w:t xml:space="preserve">A party making a </w:t>
      </w:r>
      <w:r w:rsidRPr="00554E88">
        <w:rPr>
          <w:i/>
          <w:iCs/>
        </w:rPr>
        <w:t>taxable supply</w:t>
      </w:r>
      <w:r w:rsidRPr="009A5128">
        <w:t xml:space="preserve"> must issue to the other a </w:t>
      </w:r>
      <w:r w:rsidRPr="00554E88">
        <w:rPr>
          <w:i/>
          <w:iCs/>
        </w:rPr>
        <w:t>tax invoice</w:t>
      </w:r>
      <w:r w:rsidRPr="009A5128">
        <w:t xml:space="preserve"> or </w:t>
      </w:r>
      <w:r w:rsidRPr="00554E88">
        <w:rPr>
          <w:i/>
          <w:iCs/>
        </w:rPr>
        <w:t>adjustment note</w:t>
      </w:r>
      <w:r w:rsidRPr="009A5128">
        <w:t xml:space="preserve"> (as the case may require) within 5 </w:t>
      </w:r>
      <w:r w:rsidR="000C7B9C" w:rsidRPr="009A5128">
        <w:rPr>
          <w:i/>
        </w:rPr>
        <w:t>Business Days</w:t>
      </w:r>
      <w:r w:rsidRPr="009A5128">
        <w:t xml:space="preserve"> after each of the following occurring in relation to that </w:t>
      </w:r>
      <w:r w:rsidRPr="00554E88">
        <w:rPr>
          <w:i/>
          <w:iCs/>
        </w:rPr>
        <w:t>taxable supply</w:t>
      </w:r>
      <w:r w:rsidR="003A6325">
        <w:t>:</w:t>
      </w:r>
    </w:p>
    <w:p w14:paraId="221E3FCB" w14:textId="500C1558" w:rsidR="00B92651" w:rsidRPr="009A5128" w:rsidRDefault="00B92651" w:rsidP="00673964">
      <w:pPr>
        <w:pStyle w:val="CSParai"/>
        <w:numPr>
          <w:ilvl w:val="5"/>
          <w:numId w:val="250"/>
        </w:numPr>
      </w:pPr>
      <w:r w:rsidRPr="009A5128">
        <w:t xml:space="preserve">the party submitting a claim for payment that is not in the form of a valid </w:t>
      </w:r>
      <w:r w:rsidRPr="00D334A0">
        <w:rPr>
          <w:i/>
          <w:iCs/>
        </w:rPr>
        <w:t>tax invoice</w:t>
      </w:r>
      <w:r w:rsidRPr="009A5128">
        <w:t>;</w:t>
      </w:r>
    </w:p>
    <w:p w14:paraId="7D820DE8" w14:textId="44FAC6B5" w:rsidR="00B92651" w:rsidRPr="009A5128" w:rsidRDefault="00B92651" w:rsidP="00673964">
      <w:pPr>
        <w:pStyle w:val="CSParai"/>
        <w:numPr>
          <w:ilvl w:val="5"/>
          <w:numId w:val="250"/>
        </w:numPr>
      </w:pPr>
      <w:r w:rsidRPr="009A5128">
        <w:t xml:space="preserve">the </w:t>
      </w:r>
      <w:r w:rsidR="00255612" w:rsidRPr="009A5128">
        <w:rPr>
          <w:i/>
        </w:rPr>
        <w:t>Client</w:t>
      </w:r>
      <w:r w:rsidRPr="009A5128">
        <w:t xml:space="preserve"> issuing a statement under clause 10.5 for an </w:t>
      </w:r>
      <w:r w:rsidRPr="00554E88">
        <w:rPr>
          <w:i/>
          <w:iCs/>
        </w:rPr>
        <w:t>amount</w:t>
      </w:r>
      <w:r w:rsidRPr="009A5128">
        <w:t xml:space="preserve"> for payment different to the </w:t>
      </w:r>
      <w:r w:rsidRPr="00554E88">
        <w:rPr>
          <w:i/>
          <w:iCs/>
        </w:rPr>
        <w:t>amount</w:t>
      </w:r>
      <w:r w:rsidRPr="009A5128">
        <w:t xml:space="preserve"> claimed;</w:t>
      </w:r>
    </w:p>
    <w:p w14:paraId="015C8235" w14:textId="30FBD69A" w:rsidR="00B92651" w:rsidRPr="009A5128" w:rsidRDefault="00B92651" w:rsidP="00673964">
      <w:pPr>
        <w:pStyle w:val="CSParai"/>
        <w:numPr>
          <w:ilvl w:val="5"/>
          <w:numId w:val="250"/>
        </w:numPr>
      </w:pPr>
      <w:r w:rsidRPr="009A5128">
        <w:t xml:space="preserve">the </w:t>
      </w:r>
      <w:r w:rsidRPr="00554E88">
        <w:rPr>
          <w:i/>
          <w:iCs/>
        </w:rPr>
        <w:t>amount</w:t>
      </w:r>
      <w:r w:rsidRPr="009A5128">
        <w:t xml:space="preserve"> for payment being otherwise determined to be different to the </w:t>
      </w:r>
      <w:r w:rsidRPr="00554E88">
        <w:rPr>
          <w:i/>
          <w:iCs/>
        </w:rPr>
        <w:t>amount</w:t>
      </w:r>
      <w:r w:rsidRPr="009A5128">
        <w:t xml:space="preserve"> claimed or (if applicable) the subject of a statement under clause 10.5.</w:t>
      </w:r>
    </w:p>
    <w:p w14:paraId="54FBE7B8" w14:textId="5B46B035" w:rsidR="00B92651" w:rsidRPr="009A5128" w:rsidRDefault="00B92651" w:rsidP="00673964">
      <w:pPr>
        <w:pStyle w:val="CSParaa0"/>
      </w:pPr>
      <w:r w:rsidRPr="009A5128">
        <w:t xml:space="preserve">For the purposes of </w:t>
      </w:r>
      <w:r w:rsidRPr="00554E88">
        <w:rPr>
          <w:i/>
          <w:iCs/>
        </w:rPr>
        <w:t>GST</w:t>
      </w:r>
      <w:r w:rsidRPr="009A5128">
        <w:t xml:space="preserve"> legislation, upon the occurrence of any of the events specified in paragraph (a)(i), (ii) or (iii), the </w:t>
      </w:r>
      <w:r w:rsidR="00255612" w:rsidRPr="009A5128">
        <w:rPr>
          <w:i/>
        </w:rPr>
        <w:t>Client</w:t>
      </w:r>
      <w:r w:rsidRPr="009A5128">
        <w:t xml:space="preserve"> </w:t>
      </w:r>
      <w:r w:rsidR="004D1A03">
        <w:t>will</w:t>
      </w:r>
      <w:r w:rsidRPr="009A5128">
        <w:t xml:space="preserve"> be taken to have requested the </w:t>
      </w:r>
      <w:r w:rsidR="00255612" w:rsidRPr="009A5128">
        <w:rPr>
          <w:i/>
        </w:rPr>
        <w:t>Consultant</w:t>
      </w:r>
      <w:r w:rsidRPr="009A5128">
        <w:t xml:space="preserve"> to provide to the </w:t>
      </w:r>
      <w:r w:rsidR="00255612" w:rsidRPr="009A5128">
        <w:rPr>
          <w:i/>
        </w:rPr>
        <w:t>Client</w:t>
      </w:r>
      <w:r w:rsidRPr="009A5128">
        <w:t xml:space="preserve"> the </w:t>
      </w:r>
      <w:r w:rsidRPr="00554E88">
        <w:rPr>
          <w:i/>
          <w:iCs/>
        </w:rPr>
        <w:t>tax invoice</w:t>
      </w:r>
      <w:r w:rsidRPr="009A5128">
        <w:t xml:space="preserve"> or </w:t>
      </w:r>
      <w:r w:rsidRPr="00554E88">
        <w:rPr>
          <w:i/>
          <w:iCs/>
        </w:rPr>
        <w:t>adjustment note</w:t>
      </w:r>
      <w:r w:rsidRPr="009A5128">
        <w:t xml:space="preserve"> referred to in paragraph (a).</w:t>
      </w:r>
    </w:p>
    <w:p w14:paraId="5EF56E16" w14:textId="77777777" w:rsidR="00B92651" w:rsidRPr="00722F25" w:rsidRDefault="00B92651" w:rsidP="007120CB">
      <w:pPr>
        <w:pStyle w:val="Paragraph"/>
        <w:rPr>
          <w:bCs/>
        </w:rPr>
      </w:pPr>
      <w:r w:rsidRPr="007120CB">
        <w:rPr>
          <w:b/>
          <w:bCs/>
          <w:i/>
          <w:iCs/>
        </w:rPr>
        <w:lastRenderedPageBreak/>
        <w:t>Alternative 2</w:t>
      </w:r>
    </w:p>
    <w:p w14:paraId="52036BD8" w14:textId="77777777" w:rsidR="003A6325" w:rsidRDefault="00B92651" w:rsidP="003A6325">
      <w:pPr>
        <w:pStyle w:val="CSParaa0"/>
        <w:keepNext/>
        <w:numPr>
          <w:ilvl w:val="4"/>
          <w:numId w:val="195"/>
        </w:numPr>
      </w:pPr>
      <w:r w:rsidRPr="004F054D">
        <w:rPr>
          <w:i/>
          <w:iCs/>
        </w:rPr>
        <w:t>Tax invoices</w:t>
      </w:r>
      <w:r w:rsidRPr="009A5128">
        <w:t xml:space="preserve"> and </w:t>
      </w:r>
      <w:r w:rsidRPr="004F054D">
        <w:rPr>
          <w:i/>
          <w:iCs/>
        </w:rPr>
        <w:t>adjustment notes</w:t>
      </w:r>
      <w:r w:rsidRPr="009A5128">
        <w:t xml:space="preserve"> required by </w:t>
      </w:r>
      <w:r w:rsidRPr="004F054D">
        <w:rPr>
          <w:i/>
          <w:iCs/>
        </w:rPr>
        <w:t>GST</w:t>
      </w:r>
      <w:r w:rsidRPr="009A5128">
        <w:t xml:space="preserve"> legislation for any </w:t>
      </w:r>
      <w:r w:rsidRPr="004F054D">
        <w:rPr>
          <w:i/>
          <w:iCs/>
        </w:rPr>
        <w:t>taxable supplies</w:t>
      </w:r>
      <w:r w:rsidRPr="009A5128">
        <w:t xml:space="preserve"> under the </w:t>
      </w:r>
      <w:r w:rsidR="00255612" w:rsidRPr="004F054D">
        <w:rPr>
          <w:i/>
        </w:rPr>
        <w:t>Contract</w:t>
      </w:r>
      <w:r w:rsidRPr="009A5128">
        <w:t xml:space="preserve"> </w:t>
      </w:r>
      <w:r w:rsidR="004D1A03">
        <w:t>will</w:t>
      </w:r>
      <w:r w:rsidRPr="009A5128">
        <w:t xml:space="preserve"> be issued by the </w:t>
      </w:r>
      <w:r w:rsidR="00255612" w:rsidRPr="004F054D">
        <w:rPr>
          <w:i/>
        </w:rPr>
        <w:t>Client</w:t>
      </w:r>
      <w:r w:rsidRPr="009A5128">
        <w:t xml:space="preserve"> (and not the </w:t>
      </w:r>
      <w:r w:rsidR="00255612" w:rsidRPr="004F054D">
        <w:rPr>
          <w:i/>
        </w:rPr>
        <w:t>Consultant</w:t>
      </w:r>
      <w:r w:rsidRPr="009A5128">
        <w:t xml:space="preserve">) unless the </w:t>
      </w:r>
      <w:r w:rsidR="00255612" w:rsidRPr="004F054D">
        <w:rPr>
          <w:i/>
        </w:rPr>
        <w:t>Client</w:t>
      </w:r>
      <w:r w:rsidR="003A6325">
        <w:t>:</w:t>
      </w:r>
    </w:p>
    <w:p w14:paraId="2AB911CD" w14:textId="1A448733" w:rsidR="00B92651" w:rsidRPr="009A5128" w:rsidRDefault="00B92651" w:rsidP="00673964">
      <w:pPr>
        <w:pStyle w:val="CSParai"/>
      </w:pPr>
      <w:r w:rsidRPr="009A5128">
        <w:t xml:space="preserve">ceases to be entitled to do so under </w:t>
      </w:r>
      <w:r w:rsidRPr="00554E88">
        <w:rPr>
          <w:i/>
          <w:iCs/>
        </w:rPr>
        <w:t>GST</w:t>
      </w:r>
      <w:r w:rsidRPr="009A5128">
        <w:t xml:space="preserve"> legislation; or</w:t>
      </w:r>
    </w:p>
    <w:p w14:paraId="18EC9FEB" w14:textId="63A5DDA0" w:rsidR="00B92651" w:rsidRPr="009A5128" w:rsidRDefault="00B92651" w:rsidP="00673964">
      <w:pPr>
        <w:pStyle w:val="CSParai"/>
      </w:pPr>
      <w:r w:rsidRPr="009A5128">
        <w:t xml:space="preserve">gives the </w:t>
      </w:r>
      <w:r w:rsidR="00255612" w:rsidRPr="009A5128">
        <w:rPr>
          <w:i/>
        </w:rPr>
        <w:t>Consultant</w:t>
      </w:r>
      <w:r w:rsidRPr="009A5128">
        <w:t xml:space="preserve"> written notice that it does not intend issuing </w:t>
      </w:r>
      <w:r w:rsidRPr="00554E88">
        <w:rPr>
          <w:i/>
          <w:iCs/>
        </w:rPr>
        <w:t>recipient created tax invoices</w:t>
      </w:r>
      <w:r w:rsidRPr="009A5128">
        <w:t xml:space="preserve"> for a </w:t>
      </w:r>
      <w:r w:rsidRPr="00554E88">
        <w:rPr>
          <w:i/>
          <w:iCs/>
        </w:rPr>
        <w:t>taxable supply</w:t>
      </w:r>
      <w:r w:rsidRPr="009A5128">
        <w:t xml:space="preserve"> to the </w:t>
      </w:r>
      <w:r w:rsidR="00255612" w:rsidRPr="009A5128">
        <w:rPr>
          <w:i/>
        </w:rPr>
        <w:t>Client</w:t>
      </w:r>
      <w:r w:rsidRPr="009A5128">
        <w:t xml:space="preserve"> by the </w:t>
      </w:r>
      <w:r w:rsidR="00255612" w:rsidRPr="009A5128">
        <w:rPr>
          <w:i/>
        </w:rPr>
        <w:t>Consultant</w:t>
      </w:r>
      <w:r w:rsidRPr="009A5128">
        <w:t>,</w:t>
      </w:r>
    </w:p>
    <w:p w14:paraId="48BFC7EC" w14:textId="77777777" w:rsidR="00B92651" w:rsidRPr="009A5128" w:rsidRDefault="00B92651" w:rsidP="00673964">
      <w:pPr>
        <w:pStyle w:val="CSParai"/>
      </w:pPr>
      <w:r w:rsidRPr="009A5128">
        <w:t>in which case Alternative 1 will then apply.</w:t>
      </w:r>
    </w:p>
    <w:p w14:paraId="00658281" w14:textId="737FD9F7" w:rsidR="00B92651" w:rsidRPr="009A5128" w:rsidRDefault="00B92651" w:rsidP="00673964">
      <w:pPr>
        <w:pStyle w:val="CSParaa0"/>
      </w:pPr>
      <w:r w:rsidRPr="009A5128">
        <w:t xml:space="preserve">The </w:t>
      </w:r>
      <w:r w:rsidR="00255612" w:rsidRPr="009A5128">
        <w:rPr>
          <w:i/>
        </w:rPr>
        <w:t>Consultant</w:t>
      </w:r>
      <w:r w:rsidRPr="009A5128">
        <w:t xml:space="preserve"> must notify the </w:t>
      </w:r>
      <w:r w:rsidR="00255612" w:rsidRPr="009A5128">
        <w:rPr>
          <w:i/>
        </w:rPr>
        <w:t>Client</w:t>
      </w:r>
      <w:r w:rsidRPr="009A5128">
        <w:t xml:space="preserve"> immediately it becomes aware of an </w:t>
      </w:r>
      <w:r w:rsidRPr="00554E88">
        <w:rPr>
          <w:i/>
          <w:iCs/>
        </w:rPr>
        <w:t>adjustment event</w:t>
      </w:r>
      <w:r w:rsidRPr="009A5128">
        <w:t xml:space="preserve"> occurring.</w:t>
      </w:r>
    </w:p>
    <w:p w14:paraId="514C3334" w14:textId="6A3524B9" w:rsidR="00B92651" w:rsidRPr="009A5128" w:rsidRDefault="00B92651" w:rsidP="00673964">
      <w:pPr>
        <w:pStyle w:val="CSParaa0"/>
      </w:pPr>
      <w:r w:rsidRPr="009A5128">
        <w:t xml:space="preserve">Each party acknowledges it was </w:t>
      </w:r>
      <w:r w:rsidRPr="00554E88">
        <w:rPr>
          <w:i/>
          <w:iCs/>
        </w:rPr>
        <w:t>registered</w:t>
      </w:r>
      <w:r w:rsidRPr="009A5128">
        <w:t xml:space="preserve"> for </w:t>
      </w:r>
      <w:r w:rsidRPr="00554E88">
        <w:rPr>
          <w:i/>
          <w:iCs/>
        </w:rPr>
        <w:t>GST</w:t>
      </w:r>
      <w:r w:rsidRPr="009A5128">
        <w:t xml:space="preserve"> when it entered into the </w:t>
      </w:r>
      <w:r w:rsidR="00255612" w:rsidRPr="009A5128">
        <w:rPr>
          <w:i/>
        </w:rPr>
        <w:t>Contract</w:t>
      </w:r>
      <w:r w:rsidRPr="009A5128">
        <w:t xml:space="preserve"> and agrees it will notify the other immediately it becomes aware of it ceasing to be </w:t>
      </w:r>
      <w:r w:rsidRPr="00554E88">
        <w:rPr>
          <w:i/>
          <w:iCs/>
        </w:rPr>
        <w:t>registered</w:t>
      </w:r>
      <w:r w:rsidRPr="009A5128">
        <w:t xml:space="preserve"> for </w:t>
      </w:r>
      <w:r w:rsidRPr="00554E88">
        <w:rPr>
          <w:i/>
          <w:iCs/>
        </w:rPr>
        <w:t>GST</w:t>
      </w:r>
      <w:r w:rsidRPr="009A5128">
        <w:t>.”</w:t>
      </w:r>
    </w:p>
    <w:p w14:paraId="73552F66" w14:textId="4BDC568D" w:rsidR="00B92651" w:rsidRPr="009A5128" w:rsidRDefault="00B92651" w:rsidP="00C4216D">
      <w:pPr>
        <w:pStyle w:val="Heading3"/>
      </w:pPr>
      <w:bookmarkStart w:id="461" w:name="_Toc164765814"/>
      <w:bookmarkStart w:id="462" w:name="_Toc216100321"/>
      <w:r w:rsidRPr="009A5128">
        <w:t>TIME</w:t>
      </w:r>
      <w:bookmarkEnd w:id="461"/>
      <w:bookmarkEnd w:id="462"/>
    </w:p>
    <w:p w14:paraId="4BAF0F05" w14:textId="77777777" w:rsidR="003A6325" w:rsidRDefault="00B92651" w:rsidP="003A6325">
      <w:pPr>
        <w:pStyle w:val="Paragraph"/>
        <w:keepNext/>
        <w:ind w:left="0"/>
      </w:pPr>
      <w:r w:rsidRPr="009A5128">
        <w:t>Amend clause 12.1 by inserting the following sentence as the first sentence of the clause</w:t>
      </w:r>
      <w:r w:rsidR="003A6325">
        <w:t>:</w:t>
      </w:r>
    </w:p>
    <w:p w14:paraId="2A241D96" w14:textId="160EAA7C" w:rsidR="00B92651" w:rsidRPr="009A5128" w:rsidRDefault="00B92651" w:rsidP="00B92651">
      <w:pPr>
        <w:pStyle w:val="Paragraph"/>
      </w:pPr>
      <w:r w:rsidRPr="009A5128">
        <w:t xml:space="preserve">“The </w:t>
      </w:r>
      <w:r w:rsidR="00255612" w:rsidRPr="009A5128">
        <w:rPr>
          <w:i/>
        </w:rPr>
        <w:t>Consultant</w:t>
      </w:r>
      <w:r w:rsidRPr="009A5128">
        <w:t xml:space="preserve"> must proceed with the </w:t>
      </w:r>
      <w:r w:rsidRPr="009A5128">
        <w:rPr>
          <w:i/>
        </w:rPr>
        <w:t>Services</w:t>
      </w:r>
      <w:r w:rsidRPr="009A5128">
        <w:t xml:space="preserve"> with due expedition and without delay.”</w:t>
      </w:r>
    </w:p>
    <w:p w14:paraId="468FD311" w14:textId="45058EB0" w:rsidR="00B92651" w:rsidRPr="009A5128" w:rsidRDefault="00B92651" w:rsidP="00C4216D">
      <w:pPr>
        <w:pStyle w:val="Heading3"/>
      </w:pPr>
      <w:bookmarkStart w:id="463" w:name="_Toc164765815"/>
      <w:bookmarkStart w:id="464" w:name="_Toc216100322"/>
      <w:r w:rsidRPr="009A5128">
        <w:t>LAW AND APPROVALS</w:t>
      </w:r>
      <w:bookmarkEnd w:id="463"/>
      <w:bookmarkEnd w:id="464"/>
    </w:p>
    <w:p w14:paraId="16A10945" w14:textId="77777777" w:rsidR="00B92651" w:rsidRPr="009A5128" w:rsidRDefault="00B92651" w:rsidP="00063E49">
      <w:pPr>
        <w:pStyle w:val="Paragraph"/>
        <w:ind w:left="0"/>
      </w:pPr>
      <w:r w:rsidRPr="009A5128">
        <w:t>No amendment</w:t>
      </w:r>
    </w:p>
    <w:p w14:paraId="3AED6A98" w14:textId="6754EA6A" w:rsidR="00B92651" w:rsidRPr="009A5128" w:rsidRDefault="00B92651" w:rsidP="00C4216D">
      <w:pPr>
        <w:pStyle w:val="Heading3"/>
      </w:pPr>
      <w:bookmarkStart w:id="465" w:name="_Toc164765816"/>
      <w:bookmarkStart w:id="466" w:name="_Toc216100323"/>
      <w:r w:rsidRPr="009A5128">
        <w:t>CONSULTATION AND MEETINGS</w:t>
      </w:r>
      <w:bookmarkEnd w:id="465"/>
      <w:bookmarkEnd w:id="466"/>
    </w:p>
    <w:p w14:paraId="2AC01F5E" w14:textId="77777777" w:rsidR="000D729A" w:rsidRPr="009A5128" w:rsidRDefault="000D729A" w:rsidP="000D729A">
      <w:pPr>
        <w:pStyle w:val="Paragraph"/>
        <w:ind w:left="0"/>
      </w:pPr>
      <w:r w:rsidRPr="008909BF">
        <w:t>No amendment</w:t>
      </w:r>
    </w:p>
    <w:p w14:paraId="5EE1F28A" w14:textId="3FB1C8B0" w:rsidR="00B92651" w:rsidRPr="009A5128" w:rsidRDefault="00B92651" w:rsidP="00C4216D">
      <w:pPr>
        <w:pStyle w:val="Heading3"/>
      </w:pPr>
      <w:bookmarkStart w:id="467" w:name="_Toc164765817"/>
      <w:bookmarkStart w:id="468" w:name="_Toc216100324"/>
      <w:r w:rsidRPr="009A5128">
        <w:t>REVIEW AND ACCEPTANCE</w:t>
      </w:r>
      <w:bookmarkEnd w:id="467"/>
      <w:bookmarkEnd w:id="468"/>
    </w:p>
    <w:p w14:paraId="1D227A84" w14:textId="77777777" w:rsidR="00B92651" w:rsidRPr="009A5128" w:rsidRDefault="00B92651" w:rsidP="00063E49">
      <w:pPr>
        <w:pStyle w:val="Paragraph"/>
        <w:ind w:left="0"/>
      </w:pPr>
      <w:r w:rsidRPr="009A5128">
        <w:t>No amendment</w:t>
      </w:r>
    </w:p>
    <w:p w14:paraId="4EC2E063" w14:textId="226CDC29" w:rsidR="00B92651" w:rsidRPr="009A5128" w:rsidRDefault="00B92651" w:rsidP="00C4216D">
      <w:pPr>
        <w:pStyle w:val="Heading3"/>
      </w:pPr>
      <w:bookmarkStart w:id="469" w:name="_Toc164765818"/>
      <w:bookmarkStart w:id="470" w:name="_Toc216100325"/>
      <w:r w:rsidRPr="009A5128">
        <w:t>ADVERSE EVENT</w:t>
      </w:r>
      <w:bookmarkEnd w:id="469"/>
      <w:bookmarkEnd w:id="470"/>
    </w:p>
    <w:p w14:paraId="4804AA2A" w14:textId="77777777" w:rsidR="003A6325" w:rsidRDefault="00B92651" w:rsidP="003A6325">
      <w:pPr>
        <w:pStyle w:val="Paragraph"/>
        <w:keepNext/>
        <w:ind w:left="0"/>
      </w:pPr>
      <w:r w:rsidRPr="009A5128">
        <w:t>Amend clause 16 by adding the following sentence to the end of the clause</w:t>
      </w:r>
      <w:r w:rsidR="003A6325">
        <w:t>:</w:t>
      </w:r>
    </w:p>
    <w:p w14:paraId="651AB494" w14:textId="269BF4A2" w:rsidR="00B92651" w:rsidRPr="009A5128" w:rsidRDefault="00B92651" w:rsidP="00B92651">
      <w:pPr>
        <w:pStyle w:val="Paragraph"/>
      </w:pPr>
      <w:r w:rsidRPr="009A5128">
        <w:t xml:space="preserve">“A party affected by a matter which may adversely affect or has adversely affected the performance of the </w:t>
      </w:r>
      <w:r w:rsidRPr="009A5128">
        <w:rPr>
          <w:i/>
        </w:rPr>
        <w:t>Services</w:t>
      </w:r>
      <w:r w:rsidRPr="009A5128">
        <w:t xml:space="preserve"> must act reasonably to mitigate the effects of such adverse event including mitigating any costs or expenses it incurs by reason of an adverse event.”</w:t>
      </w:r>
    </w:p>
    <w:p w14:paraId="4C8E720C" w14:textId="4546CAAA" w:rsidR="00B92651" w:rsidRPr="009A5128" w:rsidRDefault="00B92651" w:rsidP="00C4216D">
      <w:pPr>
        <w:pStyle w:val="Heading3"/>
      </w:pPr>
      <w:bookmarkStart w:id="471" w:name="_Toc164765819"/>
      <w:bookmarkStart w:id="472" w:name="_Toc216100326"/>
      <w:r w:rsidRPr="009A5128">
        <w:t>COOPERATION WITH OTHERS</w:t>
      </w:r>
      <w:bookmarkEnd w:id="471"/>
      <w:bookmarkEnd w:id="472"/>
    </w:p>
    <w:p w14:paraId="0FBA1FDD" w14:textId="77777777" w:rsidR="00B92651" w:rsidRPr="009A5128" w:rsidRDefault="00B92651" w:rsidP="00063E49">
      <w:pPr>
        <w:pStyle w:val="Paragraph"/>
        <w:ind w:left="0"/>
      </w:pPr>
      <w:r w:rsidRPr="009A5128">
        <w:t>Amend the current paragraph so that it is numbered 17.1.</w:t>
      </w:r>
    </w:p>
    <w:p w14:paraId="5372932F" w14:textId="77777777" w:rsidR="003A6325" w:rsidRDefault="00B92651" w:rsidP="003A6325">
      <w:pPr>
        <w:pStyle w:val="Paragraph"/>
        <w:keepNext/>
        <w:ind w:left="0"/>
      </w:pPr>
      <w:r w:rsidRPr="009A5128">
        <w:t xml:space="preserve">Add new </w:t>
      </w:r>
      <w:r w:rsidR="00EC046C" w:rsidRPr="009A5128">
        <w:t>sub</w:t>
      </w:r>
      <w:r w:rsidRPr="009A5128">
        <w:t>clauses</w:t>
      </w:r>
      <w:r w:rsidR="003A6325">
        <w:t>:</w:t>
      </w:r>
    </w:p>
    <w:p w14:paraId="296A5F11" w14:textId="73BA76F5" w:rsidR="00B92651" w:rsidRPr="009A5128" w:rsidRDefault="00B92651" w:rsidP="003A6325">
      <w:pPr>
        <w:pStyle w:val="Paragraph"/>
        <w:keepNext/>
      </w:pPr>
      <w:r w:rsidRPr="009A5128">
        <w:t>“</w:t>
      </w:r>
    </w:p>
    <w:p w14:paraId="70CDDF1F" w14:textId="47D9B752" w:rsidR="00B92651" w:rsidRPr="009A5128" w:rsidRDefault="00B92651" w:rsidP="00110F44">
      <w:pPr>
        <w:pStyle w:val="CSPara11"/>
        <w:numPr>
          <w:ilvl w:val="2"/>
          <w:numId w:val="197"/>
        </w:numPr>
      </w:pPr>
      <w:r w:rsidRPr="009A5128">
        <w:t xml:space="preserve">The </w:t>
      </w:r>
      <w:r w:rsidR="00255612" w:rsidRPr="00110F44">
        <w:rPr>
          <w:i/>
        </w:rPr>
        <w:t>Consultant</w:t>
      </w:r>
      <w:r w:rsidRPr="009A5128">
        <w:t xml:space="preserve"> must when on the premises occupied by the </w:t>
      </w:r>
      <w:r w:rsidR="00255612" w:rsidRPr="00110F44">
        <w:rPr>
          <w:i/>
        </w:rPr>
        <w:t>Client</w:t>
      </w:r>
      <w:r w:rsidRPr="009A5128">
        <w:t xml:space="preserve"> and when using the </w:t>
      </w:r>
      <w:r w:rsidR="00255612" w:rsidRPr="00110F44">
        <w:rPr>
          <w:i/>
        </w:rPr>
        <w:t>Client</w:t>
      </w:r>
      <w:r w:rsidRPr="009A5128">
        <w:t xml:space="preserve">’s facilities, comply with all directions, procedures and policies relating to occupational health, safety and security requirements which are in effect at those premises and facilities and have been notified to the </w:t>
      </w:r>
      <w:r w:rsidR="00255612" w:rsidRPr="00110F44">
        <w:rPr>
          <w:i/>
        </w:rPr>
        <w:t>Consultant</w:t>
      </w:r>
      <w:r w:rsidRPr="009A5128">
        <w:t>.</w:t>
      </w:r>
    </w:p>
    <w:p w14:paraId="4870C341" w14:textId="77777777" w:rsidR="003A6325" w:rsidRDefault="00B92651" w:rsidP="003A6325">
      <w:pPr>
        <w:pStyle w:val="CSPara11"/>
        <w:keepNext/>
      </w:pPr>
      <w:r w:rsidRPr="009A5128">
        <w:t xml:space="preserve">The </w:t>
      </w:r>
      <w:r w:rsidR="00255612" w:rsidRPr="009A5128">
        <w:rPr>
          <w:i/>
        </w:rPr>
        <w:t>Client</w:t>
      </w:r>
      <w:r w:rsidRPr="009A5128">
        <w:t xml:space="preserve"> must</w:t>
      </w:r>
      <w:r w:rsidR="003A6325">
        <w:t>:</w:t>
      </w:r>
    </w:p>
    <w:p w14:paraId="7E35DB98" w14:textId="41AA9707" w:rsidR="00B92651" w:rsidRPr="009A5128" w:rsidRDefault="00B92651" w:rsidP="00673964">
      <w:pPr>
        <w:pStyle w:val="CSParaa0"/>
      </w:pPr>
      <w:r w:rsidRPr="009A5128">
        <w:t xml:space="preserve">provide the </w:t>
      </w:r>
      <w:r w:rsidR="00255612" w:rsidRPr="009A5128">
        <w:rPr>
          <w:i/>
        </w:rPr>
        <w:t>Consultant</w:t>
      </w:r>
      <w:r w:rsidRPr="009A5128">
        <w:t xml:space="preserve"> with such access to premises or sites of the </w:t>
      </w:r>
      <w:r w:rsidR="00255612" w:rsidRPr="009A5128">
        <w:rPr>
          <w:i/>
        </w:rPr>
        <w:t>Client</w:t>
      </w:r>
      <w:r w:rsidRPr="009A5128">
        <w:t xml:space="preserve"> as are reasonably necessary for the </w:t>
      </w:r>
      <w:r w:rsidR="00255612" w:rsidRPr="009A5128">
        <w:rPr>
          <w:i/>
        </w:rPr>
        <w:t>Consultant</w:t>
      </w:r>
      <w:r w:rsidRPr="009A5128">
        <w:t xml:space="preserve"> to carry out the </w:t>
      </w:r>
      <w:r w:rsidRPr="009A5128">
        <w:rPr>
          <w:i/>
        </w:rPr>
        <w:t>Services</w:t>
      </w:r>
      <w:r w:rsidRPr="009A5128">
        <w:t>;</w:t>
      </w:r>
    </w:p>
    <w:p w14:paraId="73364DA7" w14:textId="0AD9CCF3" w:rsidR="00B92651" w:rsidRPr="009A5128" w:rsidRDefault="00B92651" w:rsidP="00673964">
      <w:pPr>
        <w:pStyle w:val="CSParaa0"/>
      </w:pPr>
      <w:r w:rsidRPr="009A5128">
        <w:lastRenderedPageBreak/>
        <w:t xml:space="preserve">ensure that the </w:t>
      </w:r>
      <w:r w:rsidR="00255612" w:rsidRPr="009A5128">
        <w:rPr>
          <w:i/>
        </w:rPr>
        <w:t>Consultant</w:t>
      </w:r>
      <w:r w:rsidRPr="009A5128">
        <w:t xml:space="preserve">, when on the </w:t>
      </w:r>
      <w:r w:rsidR="00255612" w:rsidRPr="009A5128">
        <w:rPr>
          <w:i/>
        </w:rPr>
        <w:t>Client</w:t>
      </w:r>
      <w:r w:rsidRPr="009A5128">
        <w:t xml:space="preserve">’s premises or sites, and when using the </w:t>
      </w:r>
      <w:r w:rsidR="00255612" w:rsidRPr="009A5128">
        <w:rPr>
          <w:i/>
        </w:rPr>
        <w:t>Client</w:t>
      </w:r>
      <w:r w:rsidRPr="009A5128">
        <w:t>’s facilities, has been notified of all requirements relating to occupational health and safety, applicable codes of conduct and security which are in effect at those premises, sites and facilities;</w:t>
      </w:r>
    </w:p>
    <w:p w14:paraId="054DEE31" w14:textId="13CEC40C" w:rsidR="00B92651" w:rsidRPr="009A5128" w:rsidRDefault="00B92651" w:rsidP="00673964">
      <w:pPr>
        <w:pStyle w:val="CSParaa0"/>
      </w:pPr>
      <w:r w:rsidRPr="009A5128">
        <w:t xml:space="preserve">when on the </w:t>
      </w:r>
      <w:r w:rsidR="00255612" w:rsidRPr="009A5128">
        <w:rPr>
          <w:i/>
        </w:rPr>
        <w:t>Consultant’s</w:t>
      </w:r>
      <w:r w:rsidRPr="009A5128">
        <w:t xml:space="preserve"> premises, comply with all directions, procedures and policies relating to occupational health, safety and security requirements which are in effect at those premises and facilities.”</w:t>
      </w:r>
    </w:p>
    <w:p w14:paraId="19B77E48" w14:textId="5D509A7D" w:rsidR="00B92651" w:rsidRPr="009A5128" w:rsidRDefault="00B92651" w:rsidP="00C4216D">
      <w:pPr>
        <w:pStyle w:val="Heading3"/>
      </w:pPr>
      <w:bookmarkStart w:id="473" w:name="_Toc164765820"/>
      <w:bookmarkStart w:id="474" w:name="_Toc216100327"/>
      <w:r w:rsidRPr="009A5128">
        <w:t>KEY PERSONNEL</w:t>
      </w:r>
      <w:bookmarkEnd w:id="473"/>
      <w:bookmarkEnd w:id="474"/>
    </w:p>
    <w:p w14:paraId="2F7457A4" w14:textId="77777777" w:rsidR="00B92651" w:rsidRPr="009A5128" w:rsidRDefault="00B92651" w:rsidP="00063E49">
      <w:pPr>
        <w:pStyle w:val="Paragraph"/>
        <w:ind w:left="0"/>
      </w:pPr>
      <w:r w:rsidRPr="009A5128">
        <w:t>Amend the current paragraph so that it is numbered clause 18.1.</w:t>
      </w:r>
    </w:p>
    <w:p w14:paraId="1D52ECFF" w14:textId="756DCB89" w:rsidR="00B92651" w:rsidRPr="009A5128" w:rsidRDefault="00B92651" w:rsidP="00063E49">
      <w:pPr>
        <w:pStyle w:val="Paragraph"/>
        <w:ind w:left="0"/>
      </w:pPr>
      <w:r w:rsidRPr="009A5128">
        <w:t xml:space="preserve">Add the words “at no additional cost to the </w:t>
      </w:r>
      <w:r w:rsidR="00255612" w:rsidRPr="009A5128">
        <w:rPr>
          <w:i/>
        </w:rPr>
        <w:t>Client</w:t>
      </w:r>
      <w:r w:rsidRPr="009A5128">
        <w:t>” to the end of the final sentence in clause 18.1.</w:t>
      </w:r>
    </w:p>
    <w:p w14:paraId="49BB1357" w14:textId="77777777" w:rsidR="003A6325" w:rsidRDefault="00B92651" w:rsidP="003A6325">
      <w:pPr>
        <w:pStyle w:val="Paragraph"/>
        <w:keepNext/>
        <w:ind w:left="0"/>
      </w:pPr>
      <w:r w:rsidRPr="009A5128">
        <w:t xml:space="preserve">Add new </w:t>
      </w:r>
      <w:r w:rsidR="00EC046C" w:rsidRPr="009A5128">
        <w:t>sub</w:t>
      </w:r>
      <w:r w:rsidRPr="009A5128">
        <w:t>clause</w:t>
      </w:r>
      <w:r w:rsidR="003A6325">
        <w:t>:</w:t>
      </w:r>
    </w:p>
    <w:p w14:paraId="5F66C3E7" w14:textId="73922C51" w:rsidR="00B92651" w:rsidRPr="009A5128" w:rsidRDefault="00B92651" w:rsidP="003A6325">
      <w:pPr>
        <w:pStyle w:val="Paragraph"/>
        <w:keepNext/>
      </w:pPr>
      <w:r w:rsidRPr="009A5128">
        <w:t>“</w:t>
      </w:r>
    </w:p>
    <w:p w14:paraId="0476537B" w14:textId="78438440" w:rsidR="00B92651" w:rsidRPr="009A5128" w:rsidRDefault="00B92651" w:rsidP="008909BF">
      <w:pPr>
        <w:pStyle w:val="CSPara11"/>
        <w:numPr>
          <w:ilvl w:val="2"/>
          <w:numId w:val="235"/>
        </w:numPr>
      </w:pPr>
      <w:r w:rsidRPr="009A5128">
        <w:t xml:space="preserve">The </w:t>
      </w:r>
      <w:r w:rsidR="00255612" w:rsidRPr="002F3BD1">
        <w:rPr>
          <w:i/>
        </w:rPr>
        <w:t>Client</w:t>
      </w:r>
      <w:r w:rsidRPr="009A5128">
        <w:t xml:space="preserve"> may require the </w:t>
      </w:r>
      <w:r w:rsidR="00255612" w:rsidRPr="002F3BD1">
        <w:rPr>
          <w:i/>
        </w:rPr>
        <w:t>Consultant</w:t>
      </w:r>
      <w:r w:rsidRPr="009A5128">
        <w:t xml:space="preserve"> to have removed from performing work on or in connection with the </w:t>
      </w:r>
      <w:r w:rsidRPr="002F3BD1">
        <w:rPr>
          <w:i/>
        </w:rPr>
        <w:t>Services</w:t>
      </w:r>
      <w:r w:rsidRPr="009A5128">
        <w:t xml:space="preserve"> any person performing work on or in connection with the </w:t>
      </w:r>
      <w:r w:rsidRPr="002F3BD1">
        <w:rPr>
          <w:i/>
        </w:rPr>
        <w:t>Services</w:t>
      </w:r>
      <w:r w:rsidRPr="009A5128">
        <w:t xml:space="preserve"> who, in the reasonable opinion of the </w:t>
      </w:r>
      <w:r w:rsidR="00255612" w:rsidRPr="002F3BD1">
        <w:rPr>
          <w:i/>
        </w:rPr>
        <w:t>Client</w:t>
      </w:r>
      <w:r w:rsidRPr="009A5128">
        <w:t xml:space="preserve">, has acted contrary to law or a policy or procedure of the </w:t>
      </w:r>
      <w:r w:rsidR="00255612" w:rsidRPr="002F3BD1">
        <w:rPr>
          <w:i/>
        </w:rPr>
        <w:t>Client</w:t>
      </w:r>
      <w:r w:rsidRPr="009A5128">
        <w:t xml:space="preserve"> that the </w:t>
      </w:r>
      <w:r w:rsidR="00255612" w:rsidRPr="002F3BD1">
        <w:rPr>
          <w:i/>
        </w:rPr>
        <w:t>Consultant</w:t>
      </w:r>
      <w:r w:rsidRPr="009A5128">
        <w:t xml:space="preserve"> was required by the </w:t>
      </w:r>
      <w:r w:rsidR="00255612" w:rsidRPr="002F3BD1">
        <w:rPr>
          <w:i/>
        </w:rPr>
        <w:t>Contract</w:t>
      </w:r>
      <w:r w:rsidRPr="009A5128">
        <w:t xml:space="preserve"> to comply with. The </w:t>
      </w:r>
      <w:r w:rsidR="00255612" w:rsidRPr="002F3BD1">
        <w:rPr>
          <w:i/>
        </w:rPr>
        <w:t>Consultant</w:t>
      </w:r>
      <w:r w:rsidRPr="009A5128">
        <w:t xml:space="preserve"> must promptly remove any such person and arrange a replacement of that person with a person acceptable to the </w:t>
      </w:r>
      <w:r w:rsidR="00255612" w:rsidRPr="002F3BD1">
        <w:rPr>
          <w:i/>
        </w:rPr>
        <w:t>Client</w:t>
      </w:r>
      <w:r w:rsidRPr="009A5128">
        <w:t xml:space="preserve"> at no additional cost to </w:t>
      </w:r>
      <w:r w:rsidR="00255612" w:rsidRPr="002F3BD1">
        <w:rPr>
          <w:i/>
        </w:rPr>
        <w:t>Client</w:t>
      </w:r>
      <w:r w:rsidRPr="009A5128">
        <w:t>.”</w:t>
      </w:r>
    </w:p>
    <w:p w14:paraId="4A6D5200" w14:textId="51357918" w:rsidR="00B92651" w:rsidRPr="009A5128" w:rsidRDefault="00B92651" w:rsidP="00C4216D">
      <w:pPr>
        <w:pStyle w:val="Heading3"/>
      </w:pPr>
      <w:bookmarkStart w:id="475" w:name="_Toc164765821"/>
      <w:bookmarkStart w:id="476" w:name="_Toc216100328"/>
      <w:r w:rsidRPr="009A5128">
        <w:t>CONFLICT OF INTEREST</w:t>
      </w:r>
      <w:bookmarkEnd w:id="475"/>
      <w:bookmarkEnd w:id="476"/>
    </w:p>
    <w:p w14:paraId="5EEFAC4E" w14:textId="77777777" w:rsidR="00B92651" w:rsidRPr="009A5128" w:rsidRDefault="00B92651" w:rsidP="00002793">
      <w:pPr>
        <w:pStyle w:val="Paragraph"/>
        <w:ind w:left="0"/>
      </w:pPr>
      <w:r w:rsidRPr="009A5128">
        <w:t>No amendment</w:t>
      </w:r>
    </w:p>
    <w:p w14:paraId="2BB2122A" w14:textId="0B7372A7" w:rsidR="00B92651" w:rsidRPr="009A5128" w:rsidRDefault="00B92651" w:rsidP="00C4216D">
      <w:pPr>
        <w:pStyle w:val="Heading3"/>
      </w:pPr>
      <w:bookmarkStart w:id="477" w:name="_Toc164765822"/>
      <w:bookmarkStart w:id="478" w:name="_Toc216100329"/>
      <w:r w:rsidRPr="009A5128">
        <w:t>SUBCONTRACTING AND ASSIGNMENT</w:t>
      </w:r>
      <w:bookmarkEnd w:id="477"/>
      <w:bookmarkEnd w:id="478"/>
    </w:p>
    <w:p w14:paraId="5D8E6D6F" w14:textId="0D764273" w:rsidR="007B5484" w:rsidRDefault="007B5484" w:rsidP="008909BF">
      <w:pPr>
        <w:pStyle w:val="Paragraph"/>
        <w:keepNext/>
        <w:ind w:left="0"/>
      </w:pPr>
      <w:r w:rsidRPr="009A5128">
        <w:t xml:space="preserve">Amend clause </w:t>
      </w:r>
      <w:r>
        <w:t>20.3</w:t>
      </w:r>
      <w:r w:rsidRPr="009A5128">
        <w:t xml:space="preserve"> by </w:t>
      </w:r>
      <w:r>
        <w:t>inserting “or sub subcontract” after the words “must not subcontract”</w:t>
      </w:r>
      <w:r w:rsidRPr="009A5128">
        <w:t>.</w:t>
      </w:r>
    </w:p>
    <w:p w14:paraId="04A73754" w14:textId="73212477" w:rsidR="00502364" w:rsidRDefault="00502364" w:rsidP="00502364">
      <w:pPr>
        <w:pStyle w:val="Paragraph"/>
        <w:keepNext/>
        <w:ind w:left="0"/>
      </w:pPr>
      <w:r>
        <w:t xml:space="preserve">Amend clause 20.4 </w:t>
      </w:r>
      <w:r w:rsidRPr="007B3B63">
        <w:t>by adding the following sentence to the end of the clause:</w:t>
      </w:r>
    </w:p>
    <w:p w14:paraId="1E025601" w14:textId="3B9991C6" w:rsidR="00502364" w:rsidRPr="009A5128" w:rsidRDefault="00502364" w:rsidP="00502364">
      <w:pPr>
        <w:pStyle w:val="Paragraph"/>
        <w:keepNext/>
      </w:pPr>
      <w:r>
        <w:t>“</w:t>
      </w:r>
      <w:r w:rsidRPr="007B3B63">
        <w:t xml:space="preserve">Except where the </w:t>
      </w:r>
      <w:r w:rsidRPr="00A07F39">
        <w:rPr>
          <w:i/>
          <w:iCs/>
        </w:rPr>
        <w:t>Contract</w:t>
      </w:r>
      <w:r w:rsidRPr="007B3B63">
        <w:t xml:space="preserve"> otherwise provides, the </w:t>
      </w:r>
      <w:r w:rsidRPr="00A07F39">
        <w:rPr>
          <w:i/>
          <w:iCs/>
        </w:rPr>
        <w:t>Consultant</w:t>
      </w:r>
      <w:r w:rsidRPr="007B3B63">
        <w:t xml:space="preserve"> is liable to the </w:t>
      </w:r>
      <w:r w:rsidRPr="00A07F39">
        <w:rPr>
          <w:i/>
          <w:iCs/>
        </w:rPr>
        <w:t>Client</w:t>
      </w:r>
      <w:r w:rsidRPr="007B3B63">
        <w:t xml:space="preserve"> for the acts and omissions of </w:t>
      </w:r>
      <w:r w:rsidRPr="00A07F39">
        <w:rPr>
          <w:i/>
          <w:iCs/>
        </w:rPr>
        <w:t>subcontractors</w:t>
      </w:r>
      <w:r w:rsidRPr="007B3B63">
        <w:t xml:space="preserve"> and the </w:t>
      </w:r>
      <w:r w:rsidRPr="00A07F39">
        <w:rPr>
          <w:i/>
          <w:iCs/>
        </w:rPr>
        <w:t>subcontractors’</w:t>
      </w:r>
      <w:r w:rsidRPr="007B3B63">
        <w:t xml:space="preserve"> employees and agents as if they were acts or omissions of the </w:t>
      </w:r>
      <w:r w:rsidRPr="00A07F39">
        <w:rPr>
          <w:i/>
          <w:iCs/>
        </w:rPr>
        <w:t>Consultant</w:t>
      </w:r>
      <w:r w:rsidRPr="007B3B63">
        <w:t>.</w:t>
      </w:r>
      <w:r>
        <w:t>”</w:t>
      </w:r>
    </w:p>
    <w:p w14:paraId="1BC5DA9C" w14:textId="392705A7" w:rsidR="003A6325" w:rsidRDefault="0018280F" w:rsidP="003A6325">
      <w:pPr>
        <w:pStyle w:val="Paragraph"/>
        <w:keepNext/>
        <w:ind w:left="0"/>
      </w:pPr>
      <w:r w:rsidRPr="009A5128">
        <w:t>Add new clauses</w:t>
      </w:r>
      <w:r w:rsidR="003A6325">
        <w:t>:</w:t>
      </w:r>
    </w:p>
    <w:p w14:paraId="48A53A6C" w14:textId="7F62A64F" w:rsidR="0018280F" w:rsidRDefault="00890CB8" w:rsidP="00C009D1">
      <w:pPr>
        <w:pStyle w:val="Paragraph"/>
        <w:keepNext/>
      </w:pPr>
      <w:r w:rsidRPr="009A5128">
        <w:t>“</w:t>
      </w:r>
    </w:p>
    <w:p w14:paraId="41F10F6A" w14:textId="52D5F0D3" w:rsidR="00502364" w:rsidRDefault="00502364" w:rsidP="00502364">
      <w:pPr>
        <w:pStyle w:val="CSPara11"/>
        <w:numPr>
          <w:ilvl w:val="2"/>
          <w:numId w:val="214"/>
        </w:numPr>
      </w:pPr>
      <w:bookmarkStart w:id="479" w:name="_Hlk108614111"/>
      <w:r>
        <w:t xml:space="preserve">The </w:t>
      </w:r>
      <w:r w:rsidRPr="00A07F39">
        <w:rPr>
          <w:i/>
          <w:iCs/>
        </w:rPr>
        <w:t>Consultant</w:t>
      </w:r>
      <w:r>
        <w:t xml:space="preserve"> indemnifies the </w:t>
      </w:r>
      <w:r w:rsidRPr="00A07F39">
        <w:rPr>
          <w:i/>
          <w:iCs/>
        </w:rPr>
        <w:t>Client</w:t>
      </w:r>
      <w:r>
        <w:t xml:space="preserve"> against:</w:t>
      </w:r>
    </w:p>
    <w:p w14:paraId="27A17B08" w14:textId="77777777" w:rsidR="00122FE7" w:rsidRDefault="00502364" w:rsidP="00502364">
      <w:pPr>
        <w:pStyle w:val="CSParaa0"/>
      </w:pPr>
      <w:r>
        <w:t>all claims, actions, loss or damage and all other liability arising out of any acts or omissions of</w:t>
      </w:r>
      <w:r w:rsidR="00122FE7">
        <w:t xml:space="preserve"> a</w:t>
      </w:r>
      <w:r>
        <w:t xml:space="preserve"> </w:t>
      </w:r>
      <w:r w:rsidRPr="00A07F39">
        <w:rPr>
          <w:i/>
          <w:iCs/>
        </w:rPr>
        <w:t>subcontractor</w:t>
      </w:r>
      <w:r>
        <w:t>;</w:t>
      </w:r>
    </w:p>
    <w:p w14:paraId="57E92262" w14:textId="299583BC" w:rsidR="00502364" w:rsidRDefault="00122FE7" w:rsidP="00502364">
      <w:pPr>
        <w:pStyle w:val="CSParaa0"/>
      </w:pPr>
      <w:r w:rsidRPr="00673C31">
        <w:t xml:space="preserve">any breach of contract by a </w:t>
      </w:r>
      <w:r w:rsidRPr="00287843">
        <w:rPr>
          <w:i/>
          <w:iCs/>
        </w:rPr>
        <w:t>subcontractor</w:t>
      </w:r>
      <w:r w:rsidRPr="00673C31">
        <w:t xml:space="preserve"> arising from or in respect of the subcontract between the </w:t>
      </w:r>
      <w:r w:rsidRPr="00287843">
        <w:rPr>
          <w:i/>
          <w:iCs/>
        </w:rPr>
        <w:t>Consultant</w:t>
      </w:r>
      <w:r w:rsidRPr="00673C31">
        <w:t xml:space="preserve"> and a </w:t>
      </w:r>
      <w:r w:rsidRPr="00287843">
        <w:rPr>
          <w:i/>
          <w:iCs/>
        </w:rPr>
        <w:t>subcontractor</w:t>
      </w:r>
      <w:r w:rsidRPr="00673C31">
        <w:t xml:space="preserve">; </w:t>
      </w:r>
      <w:r w:rsidR="00502364">
        <w:t>and</w:t>
      </w:r>
    </w:p>
    <w:p w14:paraId="25D8F161" w14:textId="0EEB2AF1" w:rsidR="00502364" w:rsidRDefault="00502364" w:rsidP="00502364">
      <w:pPr>
        <w:pStyle w:val="CSParaa0"/>
      </w:pPr>
      <w:r>
        <w:t xml:space="preserve">any claim by a </w:t>
      </w:r>
      <w:r w:rsidRPr="00A07F39">
        <w:rPr>
          <w:i/>
          <w:iCs/>
        </w:rPr>
        <w:t>subcontractor</w:t>
      </w:r>
      <w:r>
        <w:t xml:space="preserve"> against the </w:t>
      </w:r>
      <w:r w:rsidRPr="00A07F39">
        <w:rPr>
          <w:i/>
          <w:iCs/>
        </w:rPr>
        <w:t>Client</w:t>
      </w:r>
      <w:r>
        <w:t xml:space="preserve"> in respect of a breach of this clause 20 by the </w:t>
      </w:r>
      <w:r w:rsidRPr="00A07F39">
        <w:rPr>
          <w:i/>
          <w:iCs/>
        </w:rPr>
        <w:t>Consultant</w:t>
      </w:r>
      <w:r>
        <w:t>.</w:t>
      </w:r>
    </w:p>
    <w:p w14:paraId="55BB2E90" w14:textId="0CD4F90B" w:rsidR="003A6325" w:rsidRDefault="00E213B7" w:rsidP="003A6325">
      <w:pPr>
        <w:pStyle w:val="CSPara11"/>
        <w:keepNext/>
        <w:numPr>
          <w:ilvl w:val="2"/>
          <w:numId w:val="214"/>
        </w:numPr>
      </w:pPr>
      <w:r w:rsidRPr="008909BF">
        <w:t xml:space="preserve">The </w:t>
      </w:r>
      <w:r w:rsidRPr="008909BF">
        <w:rPr>
          <w:i/>
          <w:iCs/>
        </w:rPr>
        <w:t>Consultant</w:t>
      </w:r>
      <w:r w:rsidRPr="008909BF">
        <w:t xml:space="preserve"> </w:t>
      </w:r>
      <w:r w:rsidR="008F5286" w:rsidRPr="008909BF">
        <w:t xml:space="preserve">must </w:t>
      </w:r>
      <w:r w:rsidRPr="008909BF">
        <w:t>prepare and produce all required copies of the subcontract tender documentation (“Subcontract Tender Documentation”), which</w:t>
      </w:r>
      <w:r w:rsidR="003A6325">
        <w:t>:</w:t>
      </w:r>
    </w:p>
    <w:p w14:paraId="59C6C411" w14:textId="41609952" w:rsidR="00E213B7" w:rsidRPr="008909BF" w:rsidRDefault="00E213B7" w:rsidP="00673964">
      <w:pPr>
        <w:pStyle w:val="CSParaa0"/>
      </w:pPr>
      <w:r w:rsidRPr="008909BF">
        <w:t>incorporate</w:t>
      </w:r>
      <w:r w:rsidR="005C178E" w:rsidRPr="008909BF">
        <w:t>s</w:t>
      </w:r>
      <w:r w:rsidRPr="008909BF">
        <w:t xml:space="preserve"> suitable conditions of contract which reflect the provisions of the </w:t>
      </w:r>
      <w:r w:rsidRPr="008909BF">
        <w:rPr>
          <w:i/>
          <w:iCs/>
        </w:rPr>
        <w:t>Contract</w:t>
      </w:r>
      <w:r w:rsidRPr="008909BF">
        <w:t>;</w:t>
      </w:r>
    </w:p>
    <w:p w14:paraId="159E37DD" w14:textId="37D69BB6" w:rsidR="00E213B7" w:rsidRPr="008909BF" w:rsidRDefault="00E213B7" w:rsidP="00673964">
      <w:pPr>
        <w:pStyle w:val="CSParaa0"/>
      </w:pPr>
      <w:r w:rsidRPr="008909BF">
        <w:t>provides for evaluation of subcontract tender responses against clear evaluation criteria and weightings; and</w:t>
      </w:r>
    </w:p>
    <w:p w14:paraId="1045E3DA" w14:textId="48C94C39" w:rsidR="00E213B7" w:rsidRPr="008909BF" w:rsidRDefault="00E213B7" w:rsidP="00673964">
      <w:pPr>
        <w:pStyle w:val="CSParaa0"/>
      </w:pPr>
      <w:r w:rsidRPr="008909BF">
        <w:t xml:space="preserve">incorporates any other documentation or information required for the tendering or the completion of the relevant </w:t>
      </w:r>
      <w:r w:rsidR="00692DB1" w:rsidRPr="008909BF">
        <w:rPr>
          <w:i/>
          <w:iCs/>
        </w:rPr>
        <w:t>Services</w:t>
      </w:r>
      <w:r w:rsidRPr="008909BF">
        <w:t xml:space="preserve"> under the </w:t>
      </w:r>
      <w:r w:rsidRPr="008909BF">
        <w:rPr>
          <w:i/>
          <w:iCs/>
        </w:rPr>
        <w:t>Contract</w:t>
      </w:r>
      <w:r w:rsidRPr="008909BF">
        <w:t>.</w:t>
      </w:r>
    </w:p>
    <w:p w14:paraId="118FFCE8" w14:textId="0367A8E7" w:rsidR="008A36AB" w:rsidRPr="008909BF" w:rsidRDefault="00EC7216" w:rsidP="00122FE7">
      <w:pPr>
        <w:pStyle w:val="CSPara11"/>
        <w:keepNext/>
      </w:pPr>
      <w:bookmarkStart w:id="480" w:name="_Hlk108614179"/>
      <w:bookmarkStart w:id="481" w:name="_Hlk85801952"/>
      <w:bookmarkEnd w:id="479"/>
      <w:r w:rsidRPr="008909BF">
        <w:lastRenderedPageBreak/>
        <w:t xml:space="preserve">The </w:t>
      </w:r>
      <w:r w:rsidRPr="008909BF">
        <w:rPr>
          <w:i/>
          <w:iCs/>
        </w:rPr>
        <w:t>Consultant</w:t>
      </w:r>
      <w:r w:rsidRPr="008909BF">
        <w:t xml:space="preserve"> must ensure that all </w:t>
      </w:r>
      <w:r w:rsidRPr="008909BF">
        <w:rPr>
          <w:i/>
          <w:iCs/>
        </w:rPr>
        <w:t>subcontractors</w:t>
      </w:r>
      <w:r w:rsidRPr="008909BF">
        <w:t xml:space="preserve"> and any sub subcontractors</w:t>
      </w:r>
      <w:r w:rsidR="00755A79">
        <w:t xml:space="preserve"> </w:t>
      </w:r>
      <w:r w:rsidR="008A36AB" w:rsidRPr="008909BF">
        <w:t>are informed of the existence of the BIF Act.</w:t>
      </w:r>
    </w:p>
    <w:p w14:paraId="38CF7203" w14:textId="4491B6EB" w:rsidR="003A6325" w:rsidRDefault="008A36AB" w:rsidP="003A6325">
      <w:pPr>
        <w:pStyle w:val="CSPara11"/>
        <w:keepNext/>
      </w:pPr>
      <w:r w:rsidRPr="008909BF">
        <w:t xml:space="preserve">The </w:t>
      </w:r>
      <w:r w:rsidRPr="008909BF">
        <w:rPr>
          <w:i/>
          <w:iCs/>
        </w:rPr>
        <w:t>Consultant</w:t>
      </w:r>
      <w:r w:rsidRPr="008909BF">
        <w:t xml:space="preserve"> </w:t>
      </w:r>
      <w:r w:rsidR="00605CE6" w:rsidRPr="008909BF">
        <w:t xml:space="preserve">must </w:t>
      </w:r>
      <w:r w:rsidRPr="008909BF">
        <w:t xml:space="preserve">examine, analyse and evaluate all subcontract tenders received, in accordance with the Subcontract Tender Documentation, and in doing so, the </w:t>
      </w:r>
      <w:r w:rsidRPr="008909BF">
        <w:rPr>
          <w:i/>
          <w:iCs/>
        </w:rPr>
        <w:t>Consultant</w:t>
      </w:r>
      <w:r w:rsidRPr="008909BF">
        <w:t xml:space="preserve"> </w:t>
      </w:r>
      <w:r w:rsidR="00605CE6" w:rsidRPr="008909BF">
        <w:t>must</w:t>
      </w:r>
      <w:r w:rsidR="003A6325">
        <w:t>:</w:t>
      </w:r>
    </w:p>
    <w:p w14:paraId="6041365F" w14:textId="4FEE5246" w:rsidR="008A36AB" w:rsidRPr="008909BF" w:rsidRDefault="008A36AB" w:rsidP="00673964">
      <w:pPr>
        <w:pStyle w:val="CSParaa0"/>
      </w:pPr>
      <w:r w:rsidRPr="008909BF">
        <w:t>ensure evaluation of subcontract tender responses against clear evaluation criteria and weightings;</w:t>
      </w:r>
    </w:p>
    <w:p w14:paraId="40CFCEA7" w14:textId="35E4EA43" w:rsidR="008A36AB" w:rsidRPr="008909BF" w:rsidRDefault="008A36AB" w:rsidP="00673964">
      <w:pPr>
        <w:pStyle w:val="CSParaa0"/>
      </w:pPr>
      <w:r w:rsidRPr="008909BF">
        <w:t xml:space="preserve">prepare and retain written records of the evaluation process undertaken, all evaluation findings and recommendations and, if requested, submit these to the </w:t>
      </w:r>
      <w:r w:rsidRPr="008909BF">
        <w:rPr>
          <w:i/>
          <w:iCs/>
        </w:rPr>
        <w:t>Client</w:t>
      </w:r>
      <w:r w:rsidRPr="008909BF">
        <w:t xml:space="preserve"> at the completion of each subcontract evaluation</w:t>
      </w:r>
      <w:r w:rsidR="00CD163E" w:rsidRPr="008909BF">
        <w:t>.</w:t>
      </w:r>
    </w:p>
    <w:p w14:paraId="110A9A85" w14:textId="49E20FED" w:rsidR="00B7340A" w:rsidRPr="00445197" w:rsidRDefault="00B7340A" w:rsidP="00B7340A">
      <w:pPr>
        <w:pStyle w:val="CSPara11"/>
      </w:pPr>
      <w:r w:rsidRPr="00445197">
        <w:t xml:space="preserve">When seeking approval pursuant to </w:t>
      </w:r>
      <w:r w:rsidR="00445197">
        <w:t>clause 20</w:t>
      </w:r>
      <w:r w:rsidR="00CA7C62">
        <w:t>.3</w:t>
      </w:r>
      <w:r w:rsidRPr="00445197">
        <w:t xml:space="preserve">, the </w:t>
      </w:r>
      <w:r w:rsidRPr="00445197">
        <w:rPr>
          <w:i/>
          <w:iCs/>
        </w:rPr>
        <w:t>Consultant</w:t>
      </w:r>
      <w:r w:rsidRPr="00445197">
        <w:t xml:space="preserve"> </w:t>
      </w:r>
      <w:r w:rsidR="00605CE6" w:rsidRPr="00445197">
        <w:t xml:space="preserve">must </w:t>
      </w:r>
      <w:r w:rsidRPr="00445197">
        <w:t xml:space="preserve">provide to the </w:t>
      </w:r>
      <w:r w:rsidRPr="00445197">
        <w:rPr>
          <w:i/>
          <w:iCs/>
        </w:rPr>
        <w:t>Client</w:t>
      </w:r>
      <w:r w:rsidRPr="00445197">
        <w:t xml:space="preserve"> </w:t>
      </w:r>
      <w:r w:rsidR="00191EDA" w:rsidRPr="00445197">
        <w:t xml:space="preserve">a request for approval </w:t>
      </w:r>
      <w:r w:rsidR="002A4CB8" w:rsidRPr="00445197">
        <w:t>in the form attached to these Conditions and</w:t>
      </w:r>
      <w:r w:rsidR="00191EDA" w:rsidRPr="00445197">
        <w:t xml:space="preserve"> </w:t>
      </w:r>
      <w:r w:rsidRPr="00445197">
        <w:t>such</w:t>
      </w:r>
      <w:r w:rsidR="009A4D1A" w:rsidRPr="00445197">
        <w:t xml:space="preserve"> other</w:t>
      </w:r>
      <w:r w:rsidRPr="00445197">
        <w:t xml:space="preserve"> information which the </w:t>
      </w:r>
      <w:r w:rsidRPr="00445197">
        <w:rPr>
          <w:i/>
          <w:iCs/>
        </w:rPr>
        <w:t>Client</w:t>
      </w:r>
      <w:r w:rsidRPr="00445197">
        <w:t xml:space="preserve"> may reasonably request.</w:t>
      </w:r>
    </w:p>
    <w:p w14:paraId="51ABB056" w14:textId="78E95EF2" w:rsidR="002E2FA0" w:rsidRPr="00445197" w:rsidRDefault="002E2FA0" w:rsidP="00E77330">
      <w:pPr>
        <w:pStyle w:val="CSPara11"/>
      </w:pPr>
      <w:bookmarkStart w:id="482" w:name="_Hlk112927407"/>
      <w:r w:rsidRPr="00445197">
        <w:t xml:space="preserve">Within 10 business days after a request by the </w:t>
      </w:r>
      <w:r w:rsidRPr="00445197">
        <w:rPr>
          <w:i/>
          <w:iCs/>
        </w:rPr>
        <w:t>Consultant</w:t>
      </w:r>
      <w:r w:rsidRPr="00445197">
        <w:t xml:space="preserve"> for approval made in accordance with </w:t>
      </w:r>
      <w:r w:rsidR="004069C6" w:rsidRPr="00445197">
        <w:t>c</w:t>
      </w:r>
      <w:r w:rsidRPr="00445197">
        <w:t>lause</w:t>
      </w:r>
      <w:r w:rsidR="00445197" w:rsidRPr="00445197">
        <w:t>s</w:t>
      </w:r>
      <w:r w:rsidRPr="00445197">
        <w:t xml:space="preserve"> 20.3</w:t>
      </w:r>
      <w:r w:rsidR="00445197" w:rsidRPr="00445197">
        <w:t xml:space="preserve"> and 20.</w:t>
      </w:r>
      <w:r w:rsidR="00122FE7">
        <w:t>9</w:t>
      </w:r>
      <w:r w:rsidRPr="00445197">
        <w:t xml:space="preserve">, the </w:t>
      </w:r>
      <w:r w:rsidRPr="00445197">
        <w:rPr>
          <w:i/>
          <w:iCs/>
        </w:rPr>
        <w:t>Client</w:t>
      </w:r>
      <w:r w:rsidRPr="00445197">
        <w:t xml:space="preserve"> </w:t>
      </w:r>
      <w:r w:rsidR="00605CE6" w:rsidRPr="00445197">
        <w:t xml:space="preserve">will </w:t>
      </w:r>
      <w:r w:rsidRPr="00445197">
        <w:t xml:space="preserve">approve </w:t>
      </w:r>
      <w:r w:rsidR="002A4CB8" w:rsidRPr="00445197">
        <w:t>the request or</w:t>
      </w:r>
      <w:r w:rsidR="000F0AA3">
        <w:t xml:space="preserve"> advise the </w:t>
      </w:r>
      <w:r w:rsidR="000F0AA3">
        <w:rPr>
          <w:i/>
          <w:iCs/>
        </w:rPr>
        <w:t>Consultant</w:t>
      </w:r>
      <w:r w:rsidR="000F0AA3">
        <w:t xml:space="preserve"> of any objections</w:t>
      </w:r>
      <w:r w:rsidRPr="00445197">
        <w:t>.</w:t>
      </w:r>
      <w:r w:rsidR="002A4CB8" w:rsidRPr="00445197">
        <w:t xml:space="preserve"> If approval is given to sub subcontract part of the </w:t>
      </w:r>
      <w:r w:rsidR="002A4CB8" w:rsidRPr="00445197">
        <w:rPr>
          <w:i/>
          <w:iCs/>
        </w:rPr>
        <w:t>Services</w:t>
      </w:r>
      <w:r w:rsidR="002A4CB8" w:rsidRPr="00445197">
        <w:t xml:space="preserve"> under the </w:t>
      </w:r>
      <w:r w:rsidR="002A4CB8" w:rsidRPr="00445197">
        <w:rPr>
          <w:i/>
          <w:iCs/>
        </w:rPr>
        <w:t>Contract</w:t>
      </w:r>
      <w:r w:rsidR="002A4CB8" w:rsidRPr="00445197">
        <w:t xml:space="preserve"> the </w:t>
      </w:r>
      <w:r w:rsidR="002A4CB8" w:rsidRPr="00445197">
        <w:rPr>
          <w:i/>
          <w:iCs/>
        </w:rPr>
        <w:t>Consultant</w:t>
      </w:r>
      <w:r w:rsidR="002A4CB8" w:rsidRPr="00445197">
        <w:t xml:space="preserve"> must ensure the requirements of</w:t>
      </w:r>
      <w:r w:rsidR="00122FE7">
        <w:t xml:space="preserve"> this</w:t>
      </w:r>
      <w:r w:rsidR="002A4CB8" w:rsidRPr="00445197">
        <w:t xml:space="preserve"> Clause 20 are met.</w:t>
      </w:r>
    </w:p>
    <w:p w14:paraId="7BBFCDB5" w14:textId="6702177B" w:rsidR="00B92651" w:rsidRPr="009A5128" w:rsidRDefault="00B92651" w:rsidP="00C4216D">
      <w:pPr>
        <w:pStyle w:val="Heading3"/>
      </w:pPr>
      <w:bookmarkStart w:id="483" w:name="_Toc164765823"/>
      <w:bookmarkStart w:id="484" w:name="_Toc216100330"/>
      <w:bookmarkEnd w:id="480"/>
      <w:bookmarkEnd w:id="481"/>
      <w:bookmarkEnd w:id="482"/>
      <w:r w:rsidRPr="009A5128">
        <w:t>COPYRIGHT AND OTHER INTELLECTUAL PROPERTY RIGHTS</w:t>
      </w:r>
      <w:bookmarkEnd w:id="483"/>
      <w:bookmarkEnd w:id="484"/>
    </w:p>
    <w:p w14:paraId="5645B9B7" w14:textId="0055130D" w:rsidR="00356661" w:rsidRDefault="00C37222" w:rsidP="00122FE7">
      <w:r>
        <w:t xml:space="preserve">Amend the </w:t>
      </w:r>
      <w:r w:rsidR="00A40ABE">
        <w:t xml:space="preserve">third paragraph of clause 21.3 Alternative 2 </w:t>
      </w:r>
      <w:r>
        <w:t>by adding the words “</w:t>
      </w:r>
      <w:bookmarkStart w:id="485" w:name="_Hlk61351301"/>
      <w:r w:rsidRPr="00C37222">
        <w:t>, royalty free, worldwide, perpetual and transferable</w:t>
      </w:r>
      <w:bookmarkEnd w:id="485"/>
      <w:r>
        <w:t>” after the word “irrevocable”, and by adding the words “</w:t>
      </w:r>
      <w:r w:rsidRPr="00C37222">
        <w:t xml:space="preserve">, which may be sub-licensed by the </w:t>
      </w:r>
      <w:r w:rsidRPr="00554E88">
        <w:rPr>
          <w:i/>
        </w:rPr>
        <w:t>Client</w:t>
      </w:r>
      <w:r w:rsidR="00D86AE9">
        <w:t>,</w:t>
      </w:r>
      <w:r>
        <w:t>” after the words “</w:t>
      </w:r>
      <w:r w:rsidRPr="00DF1CDE">
        <w:t>licence</w:t>
      </w:r>
      <w:r>
        <w:t xml:space="preserve"> for the </w:t>
      </w:r>
      <w:r w:rsidRPr="00554E88">
        <w:rPr>
          <w:i/>
        </w:rPr>
        <w:t>Client</w:t>
      </w:r>
      <w:r>
        <w:t>”.</w:t>
      </w:r>
    </w:p>
    <w:p w14:paraId="0843A2ED" w14:textId="0F60AE57" w:rsidR="00B92651" w:rsidRPr="009A5128" w:rsidRDefault="00B92651" w:rsidP="00A40ABE">
      <w:r w:rsidRPr="009A5128">
        <w:t xml:space="preserve">Amend clause 21.4 by adding the words “, subject to any rights of the </w:t>
      </w:r>
      <w:r w:rsidR="00255612" w:rsidRPr="009A5128">
        <w:rPr>
          <w:i/>
        </w:rPr>
        <w:t>Client</w:t>
      </w:r>
      <w:r w:rsidRPr="009A5128">
        <w:t xml:space="preserve"> at law including without limitation any right of set-off,” after the words “stated in </w:t>
      </w:r>
      <w:r w:rsidRPr="009A5128">
        <w:rPr>
          <w:i/>
        </w:rPr>
        <w:t xml:space="preserve">Item </w:t>
      </w:r>
      <w:r w:rsidRPr="009A5128">
        <w:t>20”.</w:t>
      </w:r>
    </w:p>
    <w:p w14:paraId="25CE0F7A" w14:textId="5FF97C27" w:rsidR="00B92651" w:rsidRPr="009A5128" w:rsidRDefault="00002793" w:rsidP="00A40ABE">
      <w:r w:rsidRPr="009A5128">
        <w:t>A</w:t>
      </w:r>
      <w:r w:rsidR="00B92651" w:rsidRPr="009A5128">
        <w:t>mend clause 21.4 by adding the words “, whichever is the later” at the end of the clause.</w:t>
      </w:r>
    </w:p>
    <w:p w14:paraId="6D3489B1" w14:textId="564BA6F8" w:rsidR="00B92651" w:rsidRPr="009A5128" w:rsidRDefault="00B92651" w:rsidP="00C4216D">
      <w:pPr>
        <w:pStyle w:val="Heading3"/>
      </w:pPr>
      <w:bookmarkStart w:id="486" w:name="_Toc164765824"/>
      <w:bookmarkStart w:id="487" w:name="_Toc216100331"/>
      <w:r w:rsidRPr="009A5128">
        <w:t>MORAL RIGHTS</w:t>
      </w:r>
      <w:bookmarkEnd w:id="486"/>
      <w:bookmarkEnd w:id="487"/>
    </w:p>
    <w:p w14:paraId="13934B5B" w14:textId="77777777" w:rsidR="00B92651" w:rsidRPr="009A5128" w:rsidRDefault="00B92651" w:rsidP="00002793">
      <w:pPr>
        <w:pStyle w:val="Paragraph"/>
        <w:ind w:left="0"/>
      </w:pPr>
      <w:r w:rsidRPr="009A5128">
        <w:t>No amendment</w:t>
      </w:r>
    </w:p>
    <w:p w14:paraId="14BEA5DF" w14:textId="2F515767" w:rsidR="00B92651" w:rsidRPr="009A5128" w:rsidRDefault="00B92651" w:rsidP="00C4216D">
      <w:pPr>
        <w:pStyle w:val="Heading3"/>
      </w:pPr>
      <w:bookmarkStart w:id="488" w:name="_Toc164765825"/>
      <w:bookmarkStart w:id="489" w:name="_Toc216100332"/>
      <w:r w:rsidRPr="009A5128">
        <w:t>CONFIDENTIALITY</w:t>
      </w:r>
      <w:bookmarkEnd w:id="488"/>
      <w:bookmarkEnd w:id="489"/>
    </w:p>
    <w:p w14:paraId="2C4D906A" w14:textId="77777777" w:rsidR="003A6325" w:rsidRDefault="00B92651" w:rsidP="003A6325">
      <w:pPr>
        <w:pStyle w:val="Paragraph"/>
        <w:keepNext/>
        <w:ind w:left="0"/>
      </w:pPr>
      <w:r w:rsidRPr="009A5128">
        <w:t xml:space="preserve">Add new </w:t>
      </w:r>
      <w:r w:rsidR="00A81B30" w:rsidRPr="009A5128">
        <w:t>sub</w:t>
      </w:r>
      <w:r w:rsidRPr="009A5128">
        <w:t>clauses</w:t>
      </w:r>
      <w:r w:rsidR="003A6325">
        <w:t>:</w:t>
      </w:r>
    </w:p>
    <w:p w14:paraId="7A0B469A" w14:textId="4712838D" w:rsidR="00B92651" w:rsidRPr="009A5128" w:rsidRDefault="00B92651" w:rsidP="00717930">
      <w:pPr>
        <w:pStyle w:val="Paragraph"/>
        <w:keepNext/>
      </w:pPr>
      <w:r w:rsidRPr="009A5128">
        <w:t>“</w:t>
      </w:r>
    </w:p>
    <w:p w14:paraId="1DA07B8E" w14:textId="0C73ECDB" w:rsidR="00B92651" w:rsidRPr="009A5128" w:rsidRDefault="00B92651" w:rsidP="00110F44">
      <w:pPr>
        <w:pStyle w:val="CSPara11"/>
        <w:numPr>
          <w:ilvl w:val="2"/>
          <w:numId w:val="200"/>
        </w:numPr>
      </w:pPr>
      <w:bookmarkStart w:id="490" w:name="_Hlk205888245"/>
      <w:r w:rsidRPr="009A5128">
        <w:t xml:space="preserve">The </w:t>
      </w:r>
      <w:r w:rsidR="00255612" w:rsidRPr="00110F44">
        <w:rPr>
          <w:i/>
        </w:rPr>
        <w:t>Consultant</w:t>
      </w:r>
      <w:r w:rsidRPr="009A5128">
        <w:t xml:space="preserve"> must keep all information treated as confidential in accordance with clause 23.1 confidential as between the </w:t>
      </w:r>
      <w:r w:rsidR="00255612" w:rsidRPr="00110F44">
        <w:rPr>
          <w:i/>
        </w:rPr>
        <w:t>Consultant</w:t>
      </w:r>
      <w:r w:rsidRPr="009A5128">
        <w:t xml:space="preserve"> and the </w:t>
      </w:r>
      <w:r w:rsidR="00255612" w:rsidRPr="00110F44">
        <w:rPr>
          <w:i/>
        </w:rPr>
        <w:t>Client</w:t>
      </w:r>
      <w:r w:rsidRPr="009A5128">
        <w:t xml:space="preserve"> and must not use such information or </w:t>
      </w:r>
      <w:r w:rsidR="00255612" w:rsidRPr="00110F44">
        <w:rPr>
          <w:i/>
        </w:rPr>
        <w:t>Client Information</w:t>
      </w:r>
      <w:r w:rsidRPr="009A5128">
        <w:t xml:space="preserve"> for any purpose other than in the performance of the </w:t>
      </w:r>
      <w:r w:rsidR="0000587D" w:rsidRPr="00110F44">
        <w:rPr>
          <w:i/>
        </w:rPr>
        <w:t>Services</w:t>
      </w:r>
      <w:r w:rsidR="00305361" w:rsidRPr="00305361">
        <w:rPr>
          <w:iCs/>
        </w:rPr>
        <w:t xml:space="preserve"> </w:t>
      </w:r>
      <w:r w:rsidR="00305361">
        <w:t xml:space="preserve">or </w:t>
      </w:r>
      <w:r w:rsidR="00305361" w:rsidRPr="00305361">
        <w:t xml:space="preserve">disclosed </w:t>
      </w:r>
      <w:r w:rsidR="00305361">
        <w:t xml:space="preserve">such information </w:t>
      </w:r>
      <w:bookmarkStart w:id="491" w:name="_Hlk205887890"/>
      <w:r w:rsidR="00305361" w:rsidRPr="00305361">
        <w:t xml:space="preserve">to a third party, including without limitation any generative artificial intelligence technology, except with the prior written agreement of the </w:t>
      </w:r>
      <w:r w:rsidR="00305361" w:rsidRPr="00122FE7">
        <w:rPr>
          <w:i/>
          <w:iCs/>
        </w:rPr>
        <w:t>Client</w:t>
      </w:r>
      <w:bookmarkEnd w:id="491"/>
      <w:r w:rsidRPr="009A5128">
        <w:t>.</w:t>
      </w:r>
    </w:p>
    <w:bookmarkEnd w:id="490"/>
    <w:p w14:paraId="30B0C8EF" w14:textId="4490868B" w:rsidR="00B92651" w:rsidRPr="009A5128" w:rsidRDefault="00B92651" w:rsidP="00110F44">
      <w:pPr>
        <w:pStyle w:val="CSPara11"/>
      </w:pPr>
      <w:r w:rsidRPr="009A5128">
        <w:t xml:space="preserve">Upon the expiration or termination of this </w:t>
      </w:r>
      <w:r w:rsidR="00255612" w:rsidRPr="009A5128">
        <w:rPr>
          <w:i/>
        </w:rPr>
        <w:t>Contract</w:t>
      </w:r>
      <w:r w:rsidRPr="009A5128">
        <w:t xml:space="preserve">, if requested by the </w:t>
      </w:r>
      <w:r w:rsidR="00255612" w:rsidRPr="009A5128">
        <w:rPr>
          <w:i/>
        </w:rPr>
        <w:t>Client</w:t>
      </w:r>
      <w:r w:rsidRPr="009A5128">
        <w:t xml:space="preserve">, the </w:t>
      </w:r>
      <w:r w:rsidR="00255612" w:rsidRPr="009A5128">
        <w:rPr>
          <w:i/>
        </w:rPr>
        <w:t>Consultant</w:t>
      </w:r>
      <w:r w:rsidRPr="009A5128">
        <w:t xml:space="preserve"> must deliver to the </w:t>
      </w:r>
      <w:r w:rsidR="00255612" w:rsidRPr="009A5128">
        <w:rPr>
          <w:i/>
        </w:rPr>
        <w:t>Client</w:t>
      </w:r>
      <w:r w:rsidRPr="009A5128">
        <w:t xml:space="preserve"> all information treated as confidential in accordance with clause 23.1, all </w:t>
      </w:r>
      <w:r w:rsidR="00255612" w:rsidRPr="009A5128">
        <w:rPr>
          <w:i/>
        </w:rPr>
        <w:t>Client Information</w:t>
      </w:r>
      <w:r w:rsidRPr="009A5128">
        <w:t xml:space="preserve"> and </w:t>
      </w:r>
      <w:r w:rsidR="00255612" w:rsidRPr="009A5128">
        <w:rPr>
          <w:i/>
        </w:rPr>
        <w:t>Deliverables</w:t>
      </w:r>
      <w:r w:rsidRPr="009A5128">
        <w:t xml:space="preserve"> except in that the </w:t>
      </w:r>
      <w:r w:rsidR="00255612" w:rsidRPr="009A5128">
        <w:rPr>
          <w:i/>
        </w:rPr>
        <w:t>Consultant</w:t>
      </w:r>
      <w:r w:rsidRPr="009A5128">
        <w:t xml:space="preserve"> may keep copies of the </w:t>
      </w:r>
      <w:r w:rsidR="00255612" w:rsidRPr="009A5128">
        <w:rPr>
          <w:i/>
        </w:rPr>
        <w:t>Deliverables</w:t>
      </w:r>
      <w:r w:rsidRPr="009A5128">
        <w:t xml:space="preserve"> such as it desires for its own records and for use in accordance with clause 21 of these Conditions, and copies of the </w:t>
      </w:r>
      <w:r w:rsidR="00255612" w:rsidRPr="009A5128">
        <w:rPr>
          <w:i/>
        </w:rPr>
        <w:t>Client Information</w:t>
      </w:r>
      <w:r w:rsidRPr="009A5128">
        <w:t xml:space="preserve"> may be retained by the </w:t>
      </w:r>
      <w:r w:rsidR="00255612" w:rsidRPr="009A5128">
        <w:rPr>
          <w:i/>
        </w:rPr>
        <w:t>Consultant</w:t>
      </w:r>
      <w:r w:rsidRPr="009A5128">
        <w:t xml:space="preserve"> if required by law, provided that the </w:t>
      </w:r>
      <w:r w:rsidR="00255612" w:rsidRPr="009A5128">
        <w:rPr>
          <w:i/>
        </w:rPr>
        <w:t>Consultant</w:t>
      </w:r>
      <w:r w:rsidRPr="009A5128">
        <w:t xml:space="preserve"> must keep that information confidential until it is permanently destroyed.</w:t>
      </w:r>
    </w:p>
    <w:p w14:paraId="09194435" w14:textId="07E21456" w:rsidR="00B92651" w:rsidRPr="009A5128" w:rsidRDefault="00B92651" w:rsidP="00110F44">
      <w:pPr>
        <w:pStyle w:val="CSPara11"/>
      </w:pPr>
      <w:r w:rsidRPr="009A5128">
        <w:t xml:space="preserve">If required by this </w:t>
      </w:r>
      <w:r w:rsidR="00255612" w:rsidRPr="009A5128">
        <w:rPr>
          <w:i/>
        </w:rPr>
        <w:t>Contract</w:t>
      </w:r>
      <w:r w:rsidRPr="009A5128">
        <w:t xml:space="preserve"> or otherwise requested in writing by the </w:t>
      </w:r>
      <w:r w:rsidR="00255612" w:rsidRPr="009A5128">
        <w:rPr>
          <w:i/>
        </w:rPr>
        <w:t>Client</w:t>
      </w:r>
      <w:r w:rsidRPr="009A5128">
        <w:t xml:space="preserve">, the </w:t>
      </w:r>
      <w:r w:rsidR="00255612" w:rsidRPr="009A5128">
        <w:rPr>
          <w:i/>
        </w:rPr>
        <w:t>Consultant</w:t>
      </w:r>
      <w:r w:rsidRPr="009A5128">
        <w:t xml:space="preserve"> must execute, and procure from each of its employees, officers, agents and </w:t>
      </w:r>
      <w:r w:rsidRPr="009A5128">
        <w:rPr>
          <w:i/>
        </w:rPr>
        <w:t>subcontractors</w:t>
      </w:r>
      <w:r w:rsidRPr="009A5128">
        <w:t xml:space="preserve"> engaged in the performance of the </w:t>
      </w:r>
      <w:r w:rsidR="0000587D" w:rsidRPr="009A5128">
        <w:rPr>
          <w:i/>
        </w:rPr>
        <w:t>Services</w:t>
      </w:r>
      <w:r w:rsidRPr="009A5128">
        <w:t xml:space="preserve"> and having access to information treated as confidential in accordance with clause 23.1, </w:t>
      </w:r>
      <w:r w:rsidR="00255612" w:rsidRPr="009A5128">
        <w:rPr>
          <w:i/>
        </w:rPr>
        <w:t>Client Information</w:t>
      </w:r>
      <w:r w:rsidRPr="009A5128">
        <w:t xml:space="preserve"> and </w:t>
      </w:r>
      <w:r w:rsidR="00255612" w:rsidRPr="009A5128">
        <w:rPr>
          <w:i/>
        </w:rPr>
        <w:t>Deliverables</w:t>
      </w:r>
      <w:r w:rsidRPr="009A5128">
        <w:t xml:space="preserve">, a deed of confidentiality and privacy in the form set out in Annexure Part </w:t>
      </w:r>
      <w:r w:rsidR="00FA7F7B">
        <w:t>D</w:t>
      </w:r>
      <w:r w:rsidRPr="009A5128">
        <w:t>.</w:t>
      </w:r>
      <w:r w:rsidR="003C7428" w:rsidRPr="009A5128">
        <w:t>”</w:t>
      </w:r>
    </w:p>
    <w:p w14:paraId="295A4E64" w14:textId="2247E61B" w:rsidR="00B92651" w:rsidRPr="009A5128" w:rsidRDefault="00B92651" w:rsidP="00C4216D">
      <w:pPr>
        <w:pStyle w:val="Heading3"/>
      </w:pPr>
      <w:bookmarkStart w:id="492" w:name="_Toc164765826"/>
      <w:bookmarkStart w:id="493" w:name="_Toc216100333"/>
      <w:r w:rsidRPr="009A5128">
        <w:lastRenderedPageBreak/>
        <w:t>SU</w:t>
      </w:r>
      <w:r w:rsidR="008D3661">
        <w:t>S</w:t>
      </w:r>
      <w:r w:rsidRPr="009A5128">
        <w:t>PENSION BY THE CLIENT</w:t>
      </w:r>
      <w:bookmarkEnd w:id="492"/>
      <w:bookmarkEnd w:id="493"/>
    </w:p>
    <w:p w14:paraId="787C0D77" w14:textId="77777777" w:rsidR="003A6325" w:rsidRDefault="00B92651" w:rsidP="003A6325">
      <w:pPr>
        <w:pStyle w:val="Paragraph"/>
        <w:keepNext/>
        <w:ind w:left="0"/>
      </w:pPr>
      <w:r w:rsidRPr="009A5128">
        <w:t>Amend clause 24.2 by adding the following sentence to the end of the clause</w:t>
      </w:r>
      <w:r w:rsidR="003A6325">
        <w:t>:</w:t>
      </w:r>
    </w:p>
    <w:p w14:paraId="69D631C9" w14:textId="1ACAFDEC" w:rsidR="00B92651" w:rsidRPr="009A5128" w:rsidRDefault="00B92651" w:rsidP="00B92651">
      <w:pPr>
        <w:pStyle w:val="Paragraph"/>
      </w:pPr>
      <w:r w:rsidRPr="009A5128">
        <w:t xml:space="preserve">“The </w:t>
      </w:r>
      <w:r w:rsidR="00255612" w:rsidRPr="009A5128">
        <w:rPr>
          <w:i/>
        </w:rPr>
        <w:t>Consultant</w:t>
      </w:r>
      <w:r w:rsidRPr="009A5128">
        <w:t xml:space="preserve"> </w:t>
      </w:r>
      <w:r w:rsidR="004D1A03">
        <w:t>must</w:t>
      </w:r>
      <w:r w:rsidR="004D1A03" w:rsidRPr="009A5128">
        <w:t xml:space="preserve"> </w:t>
      </w:r>
      <w:r w:rsidRPr="009A5128">
        <w:t>act reasonably to mitigate any costs or expenses it incurs by reason of the suspension.”</w:t>
      </w:r>
    </w:p>
    <w:p w14:paraId="5940D345" w14:textId="686B676F" w:rsidR="00B92651" w:rsidRPr="009A5128" w:rsidRDefault="00B92651" w:rsidP="00C4216D">
      <w:pPr>
        <w:pStyle w:val="Heading3"/>
      </w:pPr>
      <w:bookmarkStart w:id="494" w:name="_Toc164765827"/>
      <w:bookmarkStart w:id="495" w:name="_Toc216100334"/>
      <w:r w:rsidRPr="009A5128">
        <w:t>SUSPENSION BY THE CONSULTANT</w:t>
      </w:r>
      <w:bookmarkEnd w:id="494"/>
      <w:bookmarkEnd w:id="495"/>
    </w:p>
    <w:p w14:paraId="26F5E372" w14:textId="77777777" w:rsidR="00B92651" w:rsidRPr="009A5128" w:rsidRDefault="00B92651" w:rsidP="00002793">
      <w:pPr>
        <w:pStyle w:val="Paragraph"/>
        <w:ind w:left="0"/>
      </w:pPr>
      <w:r w:rsidRPr="009A5128">
        <w:t>No amendment</w:t>
      </w:r>
    </w:p>
    <w:p w14:paraId="42235D09" w14:textId="7B6C03EF" w:rsidR="00B92651" w:rsidRPr="009A5128" w:rsidRDefault="00B92651" w:rsidP="00C4216D">
      <w:pPr>
        <w:pStyle w:val="Heading3"/>
      </w:pPr>
      <w:bookmarkStart w:id="496" w:name="_Toc164765828"/>
      <w:bookmarkStart w:id="497" w:name="_Toc216100335"/>
      <w:r w:rsidRPr="009A5128">
        <w:t>TERMINATION WITHOUT CAUSE</w:t>
      </w:r>
      <w:bookmarkEnd w:id="496"/>
      <w:bookmarkEnd w:id="497"/>
    </w:p>
    <w:p w14:paraId="1643BD91" w14:textId="77777777" w:rsidR="003A6325" w:rsidRDefault="00B92651" w:rsidP="003A6325">
      <w:pPr>
        <w:pStyle w:val="Paragraph"/>
        <w:keepNext/>
        <w:ind w:left="0"/>
      </w:pPr>
      <w:r w:rsidRPr="009A5128">
        <w:t xml:space="preserve">Amend clause 26.2 by adding to the </w:t>
      </w:r>
      <w:r w:rsidR="000C2031" w:rsidRPr="009A5128">
        <w:t xml:space="preserve">beginning </w:t>
      </w:r>
      <w:r w:rsidRPr="009A5128">
        <w:t>of subclause 26.2(c)</w:t>
      </w:r>
      <w:r w:rsidR="003A6325">
        <w:t>:</w:t>
      </w:r>
    </w:p>
    <w:p w14:paraId="79C7F25B" w14:textId="4707EE0A" w:rsidR="00B92651" w:rsidRPr="009A5128" w:rsidRDefault="00B92651" w:rsidP="00B92651">
      <w:pPr>
        <w:pStyle w:val="Paragraph"/>
      </w:pPr>
      <w:r w:rsidRPr="009A5128">
        <w:t xml:space="preserve">“provided the </w:t>
      </w:r>
      <w:r w:rsidR="00255612" w:rsidRPr="009A5128">
        <w:rPr>
          <w:i/>
        </w:rPr>
        <w:t>Consultant</w:t>
      </w:r>
      <w:r w:rsidRPr="009A5128">
        <w:t xml:space="preserve"> has acted reasonably to mitigate any of the costs or expenses it incurs by reason of the termination,”</w:t>
      </w:r>
    </w:p>
    <w:p w14:paraId="78E3C666" w14:textId="77777777" w:rsidR="003A6325" w:rsidRDefault="00B92651" w:rsidP="003A6325">
      <w:pPr>
        <w:pStyle w:val="Paragraph"/>
        <w:keepNext/>
        <w:ind w:left="0"/>
      </w:pPr>
      <w:r w:rsidRPr="009A5128">
        <w:t>Amend clause 26.2 further by adding the following words to the end of subclause 26.2(c)</w:t>
      </w:r>
      <w:r w:rsidR="003A6325">
        <w:t>:</w:t>
      </w:r>
    </w:p>
    <w:p w14:paraId="2EB77674" w14:textId="28B668EB" w:rsidR="00B92651" w:rsidRPr="009A5128" w:rsidRDefault="00B92651" w:rsidP="00B92651">
      <w:pPr>
        <w:pStyle w:val="Paragraph"/>
      </w:pPr>
      <w:r w:rsidRPr="009A5128">
        <w:t xml:space="preserve">“except that if the </w:t>
      </w:r>
      <w:r w:rsidR="00255612" w:rsidRPr="009A5128">
        <w:rPr>
          <w:i/>
        </w:rPr>
        <w:t>Consultant</w:t>
      </w:r>
      <w:r w:rsidRPr="009A5128">
        <w:t xml:space="preserve"> is re-engaged by a contractor of the </w:t>
      </w:r>
      <w:r w:rsidR="00255612" w:rsidRPr="009A5128">
        <w:rPr>
          <w:i/>
        </w:rPr>
        <w:t>Client</w:t>
      </w:r>
      <w:r w:rsidRPr="009A5128">
        <w:t xml:space="preserve">, no such costs and expenses incurred by the </w:t>
      </w:r>
      <w:r w:rsidR="00255612" w:rsidRPr="009A5128">
        <w:rPr>
          <w:i/>
        </w:rPr>
        <w:t>Consultant</w:t>
      </w:r>
      <w:r w:rsidRPr="009A5128">
        <w:t xml:space="preserve"> by reason of termination </w:t>
      </w:r>
      <w:r w:rsidR="004D1A03">
        <w:t>will</w:t>
      </w:r>
      <w:r w:rsidRPr="009A5128">
        <w:t xml:space="preserve"> be payable.”</w:t>
      </w:r>
    </w:p>
    <w:p w14:paraId="4F48158F" w14:textId="77777777" w:rsidR="00B92651" w:rsidRPr="009A5128" w:rsidRDefault="00B92651" w:rsidP="00002793">
      <w:pPr>
        <w:pStyle w:val="Paragraph"/>
        <w:ind w:left="0"/>
      </w:pPr>
      <w:r w:rsidRPr="009A5128">
        <w:t>Amend clause 26.3 by adding to the end of the sentence the words “including without limitation for loss of profits”.</w:t>
      </w:r>
    </w:p>
    <w:p w14:paraId="6DD015C0" w14:textId="77777777" w:rsidR="003A6325" w:rsidRDefault="00B92651" w:rsidP="003A6325">
      <w:pPr>
        <w:pStyle w:val="Paragraph"/>
        <w:keepNext/>
        <w:ind w:left="0"/>
      </w:pPr>
      <w:r w:rsidRPr="009A5128">
        <w:t xml:space="preserve">Add new </w:t>
      </w:r>
      <w:r w:rsidR="00EC046C" w:rsidRPr="009A5128">
        <w:t>sub</w:t>
      </w:r>
      <w:r w:rsidRPr="009A5128">
        <w:t>clause</w:t>
      </w:r>
      <w:r w:rsidR="003A6325">
        <w:t>:</w:t>
      </w:r>
    </w:p>
    <w:p w14:paraId="2FA9DA66" w14:textId="63CA9557" w:rsidR="00B92651" w:rsidRPr="009A5128" w:rsidRDefault="00B92651" w:rsidP="00C009D1">
      <w:pPr>
        <w:pStyle w:val="Paragraph"/>
        <w:keepNext/>
      </w:pPr>
      <w:r w:rsidRPr="009A5128">
        <w:t>“</w:t>
      </w:r>
    </w:p>
    <w:p w14:paraId="222C598B" w14:textId="1B2BE504" w:rsidR="00B92651" w:rsidRPr="009A5128" w:rsidRDefault="00B92651" w:rsidP="00110F44">
      <w:pPr>
        <w:pStyle w:val="CSPara11"/>
        <w:numPr>
          <w:ilvl w:val="2"/>
          <w:numId w:val="201"/>
        </w:numPr>
      </w:pPr>
      <w:r w:rsidRPr="009A5128">
        <w:t xml:space="preserve">The </w:t>
      </w:r>
      <w:r w:rsidR="00255612" w:rsidRPr="00110F44">
        <w:rPr>
          <w:i/>
        </w:rPr>
        <w:t>Client</w:t>
      </w:r>
      <w:r w:rsidRPr="009A5128">
        <w:t xml:space="preserve"> may have the </w:t>
      </w:r>
      <w:r w:rsidR="0000587D" w:rsidRPr="00110F44">
        <w:rPr>
          <w:i/>
        </w:rPr>
        <w:t>Services</w:t>
      </w:r>
      <w:r w:rsidRPr="009A5128">
        <w:t xml:space="preserve"> the subject of this </w:t>
      </w:r>
      <w:r w:rsidR="00255612" w:rsidRPr="00110F44">
        <w:rPr>
          <w:i/>
        </w:rPr>
        <w:t>Contract</w:t>
      </w:r>
      <w:r w:rsidRPr="009A5128">
        <w:t xml:space="preserve"> carried out by another party in the event this </w:t>
      </w:r>
      <w:r w:rsidR="00255612" w:rsidRPr="00110F44">
        <w:rPr>
          <w:i/>
        </w:rPr>
        <w:t>Contract</w:t>
      </w:r>
      <w:r w:rsidRPr="009A5128">
        <w:t xml:space="preserve"> is terminated pursuant to this clause 26.”</w:t>
      </w:r>
    </w:p>
    <w:p w14:paraId="1A73DED9" w14:textId="7DFD9D18" w:rsidR="00B92651" w:rsidRPr="009A5128" w:rsidRDefault="00B92651" w:rsidP="00C4216D">
      <w:pPr>
        <w:pStyle w:val="Heading3"/>
      </w:pPr>
      <w:bookmarkStart w:id="498" w:name="_Toc164765829"/>
      <w:bookmarkStart w:id="499" w:name="_Toc216100336"/>
      <w:r w:rsidRPr="009A5128">
        <w:t>TERMINATION DUE TO DEFAULT BY EITHER PARTY</w:t>
      </w:r>
      <w:bookmarkEnd w:id="498"/>
      <w:bookmarkEnd w:id="499"/>
    </w:p>
    <w:p w14:paraId="396BBC66" w14:textId="256FE70A" w:rsidR="008830B0" w:rsidRPr="009A5128" w:rsidRDefault="008830B0" w:rsidP="009A5128">
      <w:pPr>
        <w:pStyle w:val="Paragraph"/>
        <w:ind w:left="0"/>
      </w:pPr>
      <w:r w:rsidRPr="009A5128">
        <w:t xml:space="preserve">Amend clause 27.2 by deleting </w:t>
      </w:r>
      <w:r w:rsidR="0031137D" w:rsidRPr="009A5128">
        <w:t>“</w:t>
      </w:r>
      <w:r w:rsidRPr="009A5128">
        <w:t>and</w:t>
      </w:r>
      <w:r w:rsidR="0031137D" w:rsidRPr="009A5128">
        <w:t>”</w:t>
      </w:r>
      <w:r w:rsidRPr="009A5128">
        <w:t xml:space="preserve"> from the end of paragraph (c).</w:t>
      </w:r>
    </w:p>
    <w:p w14:paraId="3CF5CCB8" w14:textId="77777777" w:rsidR="003A6325" w:rsidRDefault="004B0291" w:rsidP="003A6325">
      <w:pPr>
        <w:pStyle w:val="Paragraph"/>
        <w:keepNext/>
        <w:ind w:left="0"/>
      </w:pPr>
      <w:r w:rsidRPr="009A5128">
        <w:t>A</w:t>
      </w:r>
      <w:r w:rsidR="008830B0" w:rsidRPr="009A5128">
        <w:t>mend clause 27.2 by deleting the full stop at the end of the clause and replacing it with a semicolon and follow the semicolon with the following further subclause</w:t>
      </w:r>
      <w:r w:rsidR="000261D5">
        <w:t>s</w:t>
      </w:r>
      <w:r w:rsidR="003A6325">
        <w:t>:</w:t>
      </w:r>
    </w:p>
    <w:p w14:paraId="1C69021C" w14:textId="64C03673" w:rsidR="008830B0" w:rsidRPr="009A5128" w:rsidRDefault="008830B0" w:rsidP="003A6325">
      <w:pPr>
        <w:pStyle w:val="Paragraph"/>
        <w:keepNext/>
        <w:tabs>
          <w:tab w:val="left" w:pos="1134"/>
        </w:tabs>
      </w:pPr>
      <w:r w:rsidRPr="009A5128">
        <w:t>“</w:t>
      </w:r>
    </w:p>
    <w:p w14:paraId="64610D1E" w14:textId="3AABEA9A" w:rsidR="000261D5" w:rsidRDefault="008830B0" w:rsidP="00673964">
      <w:pPr>
        <w:pStyle w:val="CSParaa0"/>
        <w:numPr>
          <w:ilvl w:val="4"/>
          <w:numId w:val="202"/>
        </w:numPr>
      </w:pPr>
      <w:r w:rsidRPr="009A5128">
        <w:t xml:space="preserve">failure of the </w:t>
      </w:r>
      <w:r w:rsidRPr="00110F44">
        <w:rPr>
          <w:i/>
        </w:rPr>
        <w:t>Consultant</w:t>
      </w:r>
      <w:r w:rsidRPr="009A5128">
        <w:t xml:space="preserve"> to comply with the requirements of clause 39</w:t>
      </w:r>
      <w:r w:rsidR="000261D5">
        <w:t>; and</w:t>
      </w:r>
    </w:p>
    <w:p w14:paraId="498AEC71" w14:textId="1BDA5B32" w:rsidR="008830B0" w:rsidRPr="009A5128" w:rsidRDefault="000261D5" w:rsidP="00673964">
      <w:pPr>
        <w:pStyle w:val="CSParaa0"/>
        <w:numPr>
          <w:ilvl w:val="4"/>
          <w:numId w:val="202"/>
        </w:numPr>
      </w:pPr>
      <w:r>
        <w:t xml:space="preserve">providing with a payment claim a supporting statement required by the </w:t>
      </w:r>
      <w:r w:rsidRPr="00110F44">
        <w:rPr>
          <w:i/>
          <w:iCs/>
        </w:rPr>
        <w:t>BIF Act</w:t>
      </w:r>
      <w:r>
        <w:t xml:space="preserve"> which is false or misleading, in breach of clause 1</w:t>
      </w:r>
      <w:r w:rsidR="00610763">
        <w:t>3</w:t>
      </w:r>
      <w:r w:rsidR="008830B0" w:rsidRPr="009A5128">
        <w:t>.”</w:t>
      </w:r>
    </w:p>
    <w:p w14:paraId="249838A5" w14:textId="0580AF56" w:rsidR="00B92651" w:rsidRPr="009A5128" w:rsidRDefault="00B92651" w:rsidP="00C4216D">
      <w:pPr>
        <w:pStyle w:val="Heading3"/>
      </w:pPr>
      <w:bookmarkStart w:id="500" w:name="_Toc164765830"/>
      <w:bookmarkStart w:id="501" w:name="_Toc216100337"/>
      <w:r w:rsidRPr="009A5128">
        <w:t>INDEMNITY</w:t>
      </w:r>
      <w:bookmarkEnd w:id="500"/>
      <w:bookmarkEnd w:id="501"/>
    </w:p>
    <w:p w14:paraId="7EC1E987" w14:textId="77777777" w:rsidR="00B92651" w:rsidRPr="009A5128" w:rsidRDefault="00B92651" w:rsidP="00002793">
      <w:pPr>
        <w:pStyle w:val="Paragraph"/>
        <w:ind w:left="0"/>
      </w:pPr>
      <w:r w:rsidRPr="009A5128">
        <w:t>No amendment</w:t>
      </w:r>
    </w:p>
    <w:p w14:paraId="7028ED35" w14:textId="34D33568" w:rsidR="00B92651" w:rsidRPr="009A5128" w:rsidRDefault="00B92651" w:rsidP="00C4216D">
      <w:pPr>
        <w:pStyle w:val="Heading3"/>
      </w:pPr>
      <w:bookmarkStart w:id="502" w:name="_Toc164765831"/>
      <w:bookmarkStart w:id="503" w:name="_Toc216100338"/>
      <w:r w:rsidRPr="009A5128">
        <w:t>LIMITATION OF LIABILITY</w:t>
      </w:r>
      <w:bookmarkEnd w:id="502"/>
      <w:bookmarkEnd w:id="503"/>
    </w:p>
    <w:p w14:paraId="5FCDAC85" w14:textId="77777777" w:rsidR="003A6325" w:rsidRDefault="00B92651" w:rsidP="003A6325">
      <w:pPr>
        <w:pStyle w:val="Paragraph"/>
        <w:keepNext/>
        <w:ind w:left="0"/>
      </w:pPr>
      <w:r w:rsidRPr="009A5128">
        <w:t xml:space="preserve">Amend clause 29.2 by adding </w:t>
      </w:r>
      <w:r w:rsidR="007C172C" w:rsidRPr="009A5128">
        <w:t xml:space="preserve">a </w:t>
      </w:r>
      <w:r w:rsidR="00630773" w:rsidRPr="009A5128">
        <w:t>new subclause</w:t>
      </w:r>
      <w:r w:rsidR="003A6325">
        <w:t>:</w:t>
      </w:r>
    </w:p>
    <w:p w14:paraId="53AAD113" w14:textId="77777777" w:rsidR="003A6325" w:rsidRDefault="007C172C" w:rsidP="003A6325">
      <w:pPr>
        <w:pStyle w:val="Paragraph"/>
        <w:keepNext/>
        <w:ind w:left="0"/>
      </w:pPr>
      <w:r w:rsidRPr="009A5128">
        <w:t>A</w:t>
      </w:r>
      <w:r w:rsidR="00B92651" w:rsidRPr="009A5128">
        <w:t xml:space="preserve">mend clause 29.2 by deleting the full stop at the end of the clause and replacing it with a semicolon and </w:t>
      </w:r>
      <w:r w:rsidR="007B46BB" w:rsidRPr="009A5128">
        <w:t xml:space="preserve">adding new </w:t>
      </w:r>
      <w:r w:rsidR="00B92651" w:rsidRPr="009A5128">
        <w:t>subclauses</w:t>
      </w:r>
      <w:r w:rsidR="003A6325">
        <w:t>:</w:t>
      </w:r>
    </w:p>
    <w:p w14:paraId="1C478FBB" w14:textId="681A4A8C" w:rsidR="00B92651" w:rsidRPr="009A5128" w:rsidRDefault="00B92651" w:rsidP="00101BAF">
      <w:pPr>
        <w:pStyle w:val="CSParaa0"/>
        <w:numPr>
          <w:ilvl w:val="4"/>
          <w:numId w:val="337"/>
        </w:numPr>
      </w:pPr>
      <w:r w:rsidRPr="009A5128">
        <w:t xml:space="preserve">liability out of which the </w:t>
      </w:r>
      <w:r w:rsidR="00255612" w:rsidRPr="00101BAF">
        <w:rPr>
          <w:i/>
        </w:rPr>
        <w:t>Consultant</w:t>
      </w:r>
      <w:r w:rsidRPr="009A5128">
        <w:t xml:space="preserve"> cannot contract;</w:t>
      </w:r>
    </w:p>
    <w:p w14:paraId="0EF6856B" w14:textId="77777777" w:rsidR="003A6325" w:rsidRDefault="00B92651" w:rsidP="003A6325">
      <w:pPr>
        <w:pStyle w:val="CSParaa0"/>
        <w:keepNext/>
      </w:pPr>
      <w:r w:rsidRPr="009A5128">
        <w:lastRenderedPageBreak/>
        <w:t xml:space="preserve">liability to the extent that the </w:t>
      </w:r>
      <w:r w:rsidR="00255612" w:rsidRPr="009A5128">
        <w:rPr>
          <w:i/>
        </w:rPr>
        <w:t>Consultant</w:t>
      </w:r>
      <w:r w:rsidRPr="009A5128">
        <w:t xml:space="preserve"> is or would have been entitled to be paid or indemnified for the liability by an insurer under any policy of insurance effected </w:t>
      </w:r>
      <w:r w:rsidR="00572CC3" w:rsidRPr="00957D58">
        <w:t>(or otherwise maintained) for the sums required</w:t>
      </w:r>
      <w:r w:rsidR="00572CC3">
        <w:t xml:space="preserve"> </w:t>
      </w:r>
      <w:r w:rsidRPr="009A5128">
        <w:t>under clause 30 if</w:t>
      </w:r>
      <w:r w:rsidR="003A6325">
        <w:t>:</w:t>
      </w:r>
    </w:p>
    <w:p w14:paraId="7D7E3277" w14:textId="77777777" w:rsidR="003A6325" w:rsidRDefault="00B92651" w:rsidP="003A6325">
      <w:pPr>
        <w:pStyle w:val="CSParai"/>
        <w:keepNext/>
        <w:numPr>
          <w:ilvl w:val="5"/>
          <w:numId w:val="251"/>
        </w:numPr>
      </w:pPr>
      <w:r w:rsidRPr="009A5128">
        <w:t xml:space="preserve">the </w:t>
      </w:r>
      <w:r w:rsidR="00255612" w:rsidRPr="009A5128">
        <w:t>Consultant</w:t>
      </w:r>
      <w:r w:rsidRPr="009A5128">
        <w:t xml:space="preserve"> had</w:t>
      </w:r>
      <w:r w:rsidR="003A6325">
        <w:t>:</w:t>
      </w:r>
    </w:p>
    <w:p w14:paraId="3105755A" w14:textId="5DEA3849" w:rsidR="00110F44" w:rsidRDefault="00B92651" w:rsidP="005C1C31">
      <w:pPr>
        <w:pStyle w:val="CSParaA1"/>
      </w:pPr>
      <w:r w:rsidRPr="009A5128">
        <w:t xml:space="preserve">effected and maintained the insurance policy (where it was the </w:t>
      </w:r>
      <w:r w:rsidR="00255612" w:rsidRPr="009A5128">
        <w:rPr>
          <w:i/>
        </w:rPr>
        <w:t>Consultant</w:t>
      </w:r>
      <w:r w:rsidRPr="009A5128">
        <w:t xml:space="preserve">'s obligation under this </w:t>
      </w:r>
      <w:r w:rsidR="00255612" w:rsidRPr="009A5128">
        <w:rPr>
          <w:i/>
        </w:rPr>
        <w:t>Contract</w:t>
      </w:r>
      <w:r w:rsidRPr="009A5128">
        <w:t xml:space="preserve"> to do so);</w:t>
      </w:r>
    </w:p>
    <w:p w14:paraId="61FBA0CB" w14:textId="77777777" w:rsidR="00110F44" w:rsidRDefault="00B92651" w:rsidP="005C1C31">
      <w:pPr>
        <w:pStyle w:val="CSParaA1"/>
      </w:pPr>
      <w:r w:rsidRPr="009A5128">
        <w:t>promptly claimed, and diligently pursued such claim, under the insurance policy; and</w:t>
      </w:r>
    </w:p>
    <w:p w14:paraId="21456CAC" w14:textId="56930A36" w:rsidR="00B92651" w:rsidRPr="009A5128" w:rsidRDefault="00B92651" w:rsidP="005C1C31">
      <w:pPr>
        <w:pStyle w:val="CSParaA1"/>
      </w:pPr>
      <w:r w:rsidRPr="009A5128">
        <w:t xml:space="preserve">complied with the terms and conditions of the insurance policy and the </w:t>
      </w:r>
      <w:r w:rsidR="00255612" w:rsidRPr="00110F44">
        <w:rPr>
          <w:i/>
        </w:rPr>
        <w:t>Consultant’s</w:t>
      </w:r>
      <w:r w:rsidRPr="009A5128">
        <w:t xml:space="preserve"> obligations under this </w:t>
      </w:r>
      <w:r w:rsidR="00255612" w:rsidRPr="00110F44">
        <w:rPr>
          <w:i/>
        </w:rPr>
        <w:t>Contract</w:t>
      </w:r>
      <w:r w:rsidRPr="009A5128">
        <w:t xml:space="preserve"> in respect of that insurance policy;</w:t>
      </w:r>
    </w:p>
    <w:p w14:paraId="7F66BB47" w14:textId="6D343517" w:rsidR="00B92651" w:rsidRPr="009A5128" w:rsidRDefault="00B92651" w:rsidP="00673964">
      <w:pPr>
        <w:pStyle w:val="CSParai"/>
        <w:numPr>
          <w:ilvl w:val="5"/>
          <w:numId w:val="251"/>
        </w:numPr>
      </w:pPr>
      <w:r w:rsidRPr="009A5128">
        <w:t>there had been no excess under the insurance policy; and</w:t>
      </w:r>
    </w:p>
    <w:p w14:paraId="40F0461E" w14:textId="5EB6C328" w:rsidR="008316DD" w:rsidRPr="009A5128" w:rsidRDefault="00B92651" w:rsidP="00D46128">
      <w:pPr>
        <w:pStyle w:val="CSParai"/>
        <w:numPr>
          <w:ilvl w:val="5"/>
          <w:numId w:val="251"/>
        </w:numPr>
      </w:pPr>
      <w:r w:rsidRPr="009A5128">
        <w:t xml:space="preserve">the insurer had remained solvent and able to pay or indemnify the </w:t>
      </w:r>
      <w:r w:rsidR="00255612" w:rsidRPr="009A5128">
        <w:rPr>
          <w:i/>
        </w:rPr>
        <w:t>Consultant</w:t>
      </w:r>
      <w:r w:rsidR="00572CC3" w:rsidRPr="00957D58">
        <w:rPr>
          <w:i/>
        </w:rPr>
        <w:t>.</w:t>
      </w:r>
      <w:r w:rsidR="000F72AC">
        <w:rPr>
          <w:i/>
        </w:rPr>
        <w:t>”</w:t>
      </w:r>
    </w:p>
    <w:p w14:paraId="0506FBA1" w14:textId="7B8A4816" w:rsidR="00B92651" w:rsidRPr="009A5128" w:rsidRDefault="00B92651" w:rsidP="00C4216D">
      <w:pPr>
        <w:pStyle w:val="Heading3"/>
      </w:pPr>
      <w:bookmarkStart w:id="504" w:name="_Toc164765832"/>
      <w:bookmarkStart w:id="505" w:name="_Toc216100339"/>
      <w:r w:rsidRPr="009A5128">
        <w:t>INSURANCE</w:t>
      </w:r>
      <w:bookmarkEnd w:id="504"/>
      <w:bookmarkEnd w:id="505"/>
    </w:p>
    <w:p w14:paraId="77EFF061" w14:textId="77777777" w:rsidR="00B92651" w:rsidRPr="009A5128" w:rsidRDefault="00B92651" w:rsidP="00002793">
      <w:pPr>
        <w:pStyle w:val="Paragraph"/>
        <w:ind w:left="0"/>
      </w:pPr>
      <w:r w:rsidRPr="009A5128">
        <w:t>No amendment</w:t>
      </w:r>
    </w:p>
    <w:p w14:paraId="4AE5AF7A" w14:textId="02FC6284" w:rsidR="00B92651" w:rsidRPr="009A5128" w:rsidRDefault="00B92651" w:rsidP="00C4216D">
      <w:pPr>
        <w:pStyle w:val="Heading3"/>
      </w:pPr>
      <w:bookmarkStart w:id="506" w:name="_Toc164765833"/>
      <w:bookmarkStart w:id="507" w:name="_Toc216100340"/>
      <w:r w:rsidRPr="009A5128">
        <w:t>INSOLVENCY</w:t>
      </w:r>
      <w:bookmarkEnd w:id="506"/>
      <w:bookmarkEnd w:id="507"/>
    </w:p>
    <w:p w14:paraId="6D56B4C3" w14:textId="77777777" w:rsidR="003A6325" w:rsidRDefault="00B92651" w:rsidP="003A6325">
      <w:pPr>
        <w:pStyle w:val="Paragraph"/>
        <w:keepNext/>
        <w:ind w:left="0"/>
      </w:pPr>
      <w:r w:rsidRPr="009A5128">
        <w:t>Add new subclause</w:t>
      </w:r>
      <w:r w:rsidR="003A6325">
        <w:t>:</w:t>
      </w:r>
    </w:p>
    <w:p w14:paraId="4725E748" w14:textId="7B1EF2D4" w:rsidR="00B92651" w:rsidRPr="000B3F91" w:rsidRDefault="00B92651" w:rsidP="00554E88">
      <w:pPr>
        <w:pStyle w:val="Paragraph"/>
      </w:pPr>
      <w:r w:rsidRPr="000B3F91">
        <w:t xml:space="preserve">“The rights given by this clause 31 are subject to any restrictions on their enforcement under Part 5.1, Part 5.2, or Division 17 of Part 5.3A </w:t>
      </w:r>
      <w:r w:rsidRPr="00AF79B5">
        <w:rPr>
          <w:i/>
          <w:iCs/>
        </w:rPr>
        <w:t>Corporations Act 2001</w:t>
      </w:r>
      <w:r w:rsidRPr="000B3F91">
        <w:t xml:space="preserve"> (Cth).</w:t>
      </w:r>
      <w:r w:rsidR="0031137D" w:rsidRPr="000B3F91">
        <w:t>”</w:t>
      </w:r>
    </w:p>
    <w:p w14:paraId="14268ACD" w14:textId="2105219F" w:rsidR="00B92651" w:rsidRPr="009A5128" w:rsidRDefault="00B92651" w:rsidP="00C4216D">
      <w:pPr>
        <w:pStyle w:val="Heading3"/>
      </w:pPr>
      <w:bookmarkStart w:id="508" w:name="_Toc164765834"/>
      <w:bookmarkStart w:id="509" w:name="_Toc216100341"/>
      <w:r w:rsidRPr="009A5128">
        <w:t>DISPUTE RESOLUTION</w:t>
      </w:r>
      <w:bookmarkEnd w:id="508"/>
      <w:bookmarkEnd w:id="509"/>
    </w:p>
    <w:p w14:paraId="25A7A58E" w14:textId="77777777" w:rsidR="00B92651" w:rsidRPr="009A5128" w:rsidRDefault="00B92651" w:rsidP="00002793">
      <w:pPr>
        <w:pStyle w:val="Paragraph"/>
        <w:ind w:left="0"/>
      </w:pPr>
      <w:r w:rsidRPr="009A5128">
        <w:t>No amendment</w:t>
      </w:r>
    </w:p>
    <w:p w14:paraId="2B86EC37" w14:textId="5CE786EF" w:rsidR="00B92651" w:rsidRPr="009A5128" w:rsidRDefault="00B92651" w:rsidP="00C4216D">
      <w:pPr>
        <w:pStyle w:val="Heading3"/>
      </w:pPr>
      <w:bookmarkStart w:id="510" w:name="_Toc164765835"/>
      <w:bookmarkStart w:id="511" w:name="_Toc216100342"/>
      <w:r w:rsidRPr="009A5128">
        <w:t>SERVICE OF NOTICES</w:t>
      </w:r>
      <w:bookmarkEnd w:id="510"/>
      <w:bookmarkEnd w:id="511"/>
    </w:p>
    <w:p w14:paraId="7220B339" w14:textId="37231480" w:rsidR="00B92651" w:rsidRPr="009A5128" w:rsidRDefault="00B92651" w:rsidP="00002793">
      <w:pPr>
        <w:pStyle w:val="Paragraph"/>
        <w:ind w:left="0"/>
      </w:pPr>
      <w:r w:rsidRPr="009A5128">
        <w:t xml:space="preserve">Amend clause 33.2 by inserting the words “or given in relation to any dispute or claim in connection with the </w:t>
      </w:r>
      <w:r w:rsidR="00255612" w:rsidRPr="009A5128">
        <w:rPr>
          <w:i/>
        </w:rPr>
        <w:t>Contract</w:t>
      </w:r>
      <w:r w:rsidRPr="009A5128">
        <w:t xml:space="preserve"> including without limitation claims made pursuant to legislation” after the word “32” in the first line.</w:t>
      </w:r>
    </w:p>
    <w:p w14:paraId="6B888937" w14:textId="16B277FB" w:rsidR="00B92651" w:rsidRPr="009A5128" w:rsidRDefault="00B92651" w:rsidP="00C4216D">
      <w:pPr>
        <w:pStyle w:val="Heading3"/>
      </w:pPr>
      <w:bookmarkStart w:id="512" w:name="_Toc164765836"/>
      <w:bookmarkStart w:id="513" w:name="_Toc216100343"/>
      <w:r w:rsidRPr="009A5128">
        <w:t>SURVIVAL OF TERMINATION</w:t>
      </w:r>
      <w:bookmarkEnd w:id="512"/>
      <w:bookmarkEnd w:id="513"/>
    </w:p>
    <w:p w14:paraId="7004F864" w14:textId="49520CD7" w:rsidR="00B92651" w:rsidRPr="009A5128" w:rsidRDefault="00B92651" w:rsidP="00002793">
      <w:pPr>
        <w:pStyle w:val="Paragraph"/>
        <w:ind w:left="0"/>
      </w:pPr>
      <w:r w:rsidRPr="009A5128">
        <w:t>Amend the clause by inserting after the first word “Clauses” the word “7,”</w:t>
      </w:r>
      <w:r w:rsidR="00C738F4">
        <w:t xml:space="preserve"> and after the word “35”, add the word “37”</w:t>
      </w:r>
      <w:r w:rsidRPr="009A5128">
        <w:t>.</w:t>
      </w:r>
    </w:p>
    <w:p w14:paraId="09BA0673" w14:textId="10A64DD6" w:rsidR="00B92651" w:rsidRPr="009A5128" w:rsidRDefault="00B92651" w:rsidP="00C4216D">
      <w:pPr>
        <w:pStyle w:val="Heading3"/>
      </w:pPr>
      <w:bookmarkStart w:id="514" w:name="_Toc164765837"/>
      <w:bookmarkStart w:id="515" w:name="_Toc216100344"/>
      <w:r w:rsidRPr="009A5128">
        <w:t>GOVERNING LAW</w:t>
      </w:r>
      <w:bookmarkEnd w:id="514"/>
      <w:bookmarkEnd w:id="515"/>
    </w:p>
    <w:p w14:paraId="40960F77" w14:textId="77777777" w:rsidR="00B92651" w:rsidRPr="009A5128" w:rsidRDefault="00B92651" w:rsidP="00002793">
      <w:pPr>
        <w:pStyle w:val="Paragraph"/>
        <w:ind w:left="0"/>
      </w:pPr>
      <w:r w:rsidRPr="009A5128">
        <w:t>No amendment</w:t>
      </w:r>
    </w:p>
    <w:p w14:paraId="57DC3014" w14:textId="5704C017" w:rsidR="00B92651" w:rsidRPr="009A5128" w:rsidRDefault="00B92651" w:rsidP="00C4216D">
      <w:pPr>
        <w:pStyle w:val="Heading3"/>
      </w:pPr>
      <w:bookmarkStart w:id="516" w:name="_Toc164765838"/>
      <w:bookmarkStart w:id="517" w:name="_Toc216100345"/>
      <w:r w:rsidRPr="009A5128">
        <w:t>STANDARD FORM NATURE OF CONTRACT</w:t>
      </w:r>
      <w:bookmarkEnd w:id="516"/>
      <w:bookmarkEnd w:id="517"/>
    </w:p>
    <w:p w14:paraId="352D6607" w14:textId="77777777" w:rsidR="00B92651" w:rsidRPr="009A5128" w:rsidRDefault="00B92651" w:rsidP="00002793">
      <w:pPr>
        <w:pStyle w:val="Paragraph"/>
        <w:ind w:left="0"/>
      </w:pPr>
      <w:r w:rsidRPr="009A5128">
        <w:t>No amendment</w:t>
      </w:r>
    </w:p>
    <w:p w14:paraId="1FD3BD89" w14:textId="77777777" w:rsidR="003A6325" w:rsidRDefault="00B92651" w:rsidP="003A6325">
      <w:pPr>
        <w:pStyle w:val="Paragraph"/>
        <w:keepNext/>
        <w:ind w:left="0"/>
      </w:pPr>
      <w:r w:rsidRPr="009A5128">
        <w:t>Add new clauses</w:t>
      </w:r>
      <w:r w:rsidR="003A6325">
        <w:t>:</w:t>
      </w:r>
    </w:p>
    <w:p w14:paraId="5DAC8BDE" w14:textId="33D8D0EC" w:rsidR="00B92651" w:rsidRPr="009A5128" w:rsidRDefault="00B92651" w:rsidP="009D661C">
      <w:pPr>
        <w:pStyle w:val="Paragraph"/>
        <w:keepNext/>
      </w:pPr>
      <w:r w:rsidRPr="009A5128">
        <w:t>“</w:t>
      </w:r>
    </w:p>
    <w:p w14:paraId="3F7EAF65" w14:textId="224B2A0A" w:rsidR="00B92651" w:rsidRPr="009A5128" w:rsidRDefault="00B92651" w:rsidP="00C4216D">
      <w:pPr>
        <w:pStyle w:val="Heading3"/>
      </w:pPr>
      <w:bookmarkStart w:id="518" w:name="_Toc164765839"/>
      <w:bookmarkStart w:id="519" w:name="_Toc216100346"/>
      <w:r w:rsidRPr="009A5128">
        <w:t>INFORMATION PRIVACY</w:t>
      </w:r>
      <w:bookmarkEnd w:id="518"/>
      <w:bookmarkEnd w:id="519"/>
    </w:p>
    <w:p w14:paraId="227716E5" w14:textId="77777777" w:rsidR="00502364" w:rsidRDefault="00502364" w:rsidP="00502364">
      <w:pPr>
        <w:pStyle w:val="CSPara11"/>
        <w:keepNext/>
      </w:pPr>
      <w:r w:rsidRPr="00F2590E">
        <w:t>For the purposes of this clause</w:t>
      </w:r>
      <w:r>
        <w:t>:</w:t>
      </w:r>
    </w:p>
    <w:p w14:paraId="4DB6255C" w14:textId="77777777" w:rsidR="00502364" w:rsidRPr="009A5128" w:rsidRDefault="00502364" w:rsidP="00502364">
      <w:pPr>
        <w:ind w:left="567"/>
      </w:pPr>
      <w:r>
        <w:rPr>
          <w:i/>
          <w:iCs/>
        </w:rPr>
        <w:t>Agency</w:t>
      </w:r>
      <w:r w:rsidRPr="00DF7000">
        <w:t xml:space="preserve">, </w:t>
      </w:r>
      <w:r>
        <w:rPr>
          <w:i/>
          <w:iCs/>
        </w:rPr>
        <w:t>Held or Hold</w:t>
      </w:r>
      <w:r w:rsidRPr="005C419E">
        <w:t xml:space="preserve">, </w:t>
      </w:r>
      <w:r w:rsidRPr="00554E88">
        <w:rPr>
          <w:i/>
          <w:iCs/>
        </w:rPr>
        <w:t>Personal Information</w:t>
      </w:r>
      <w:r>
        <w:t xml:space="preserve"> and </w:t>
      </w:r>
      <w:r>
        <w:rPr>
          <w:i/>
          <w:iCs/>
        </w:rPr>
        <w:t>Sensitive Information</w:t>
      </w:r>
      <w:r w:rsidRPr="005C419E">
        <w:t xml:space="preserve"> </w:t>
      </w:r>
      <w:r>
        <w:t xml:space="preserve">have the same meanings as in the </w:t>
      </w:r>
      <w:r w:rsidRPr="007120CB">
        <w:rPr>
          <w:i/>
          <w:iCs/>
        </w:rPr>
        <w:t>Information Privacy Act 2009</w:t>
      </w:r>
      <w:r w:rsidRPr="00E3459D">
        <w:t xml:space="preserve"> (Qld) (</w:t>
      </w:r>
      <w:r>
        <w:t>“</w:t>
      </w:r>
      <w:r w:rsidRPr="00A07F39">
        <w:rPr>
          <w:i/>
          <w:iCs/>
        </w:rPr>
        <w:t>IPA</w:t>
      </w:r>
      <w:r>
        <w:t>”</w:t>
      </w:r>
      <w:r w:rsidRPr="00E3459D">
        <w:t>)</w:t>
      </w:r>
      <w:r w:rsidRPr="009A5128">
        <w:t>.</w:t>
      </w:r>
    </w:p>
    <w:p w14:paraId="5FC40FEA" w14:textId="77777777" w:rsidR="00502364" w:rsidRDefault="00502364" w:rsidP="00502364">
      <w:pPr>
        <w:pStyle w:val="CSPara11"/>
        <w:keepNext/>
      </w:pPr>
      <w:r w:rsidRPr="009A5128">
        <w:lastRenderedPageBreak/>
        <w:t xml:space="preserve">If the </w:t>
      </w:r>
      <w:r w:rsidRPr="009A5128">
        <w:rPr>
          <w:i/>
        </w:rPr>
        <w:t>Consultant</w:t>
      </w:r>
      <w:r w:rsidRPr="009A5128">
        <w:t xml:space="preserve"> collects</w:t>
      </w:r>
      <w:r>
        <w:t xml:space="preserve">, </w:t>
      </w:r>
      <w:r w:rsidRPr="008308E9">
        <w:rPr>
          <w:i/>
          <w:iCs/>
        </w:rPr>
        <w:t>H</w:t>
      </w:r>
      <w:r w:rsidRPr="001A3C60">
        <w:rPr>
          <w:i/>
          <w:iCs/>
        </w:rPr>
        <w:t>olds</w:t>
      </w:r>
      <w:r w:rsidRPr="009A5128">
        <w:t xml:space="preserve"> or has access to </w:t>
      </w:r>
      <w:r w:rsidRPr="00554E88">
        <w:rPr>
          <w:i/>
          <w:iCs/>
        </w:rPr>
        <w:t>Personal Information</w:t>
      </w:r>
      <w:r w:rsidRPr="009A5128">
        <w:t xml:space="preserve"> in order to </w:t>
      </w:r>
      <w:r w:rsidRPr="009D1858">
        <w:rPr>
          <w:szCs w:val="20"/>
        </w:rPr>
        <w:t xml:space="preserve">perform the </w:t>
      </w:r>
      <w:r w:rsidRPr="009D1858">
        <w:rPr>
          <w:i/>
          <w:iCs/>
          <w:szCs w:val="20"/>
        </w:rPr>
        <w:t>Services</w:t>
      </w:r>
      <w:r>
        <w:rPr>
          <w:i/>
          <w:iCs/>
          <w:szCs w:val="20"/>
        </w:rPr>
        <w:t xml:space="preserve"> </w:t>
      </w:r>
      <w:r w:rsidRPr="009A5128">
        <w:t xml:space="preserve">under this </w:t>
      </w:r>
      <w:r w:rsidRPr="009A5128">
        <w:rPr>
          <w:i/>
        </w:rPr>
        <w:t>Contract</w:t>
      </w:r>
      <w:r w:rsidRPr="009A5128">
        <w:t xml:space="preserve">, the </w:t>
      </w:r>
      <w:r w:rsidRPr="009A5128">
        <w:rPr>
          <w:i/>
        </w:rPr>
        <w:t>Consultant</w:t>
      </w:r>
      <w:r w:rsidRPr="009A5128">
        <w:t xml:space="preserve"> must</w:t>
      </w:r>
      <w:r>
        <w:t>:</w:t>
      </w:r>
    </w:p>
    <w:p w14:paraId="7FA36782" w14:textId="77777777" w:rsidR="00502364" w:rsidRDefault="00502364" w:rsidP="00502364">
      <w:pPr>
        <w:pStyle w:val="CSParaa0"/>
      </w:pPr>
      <w:r w:rsidRPr="00E3459D">
        <w:t xml:space="preserve">if the </w:t>
      </w:r>
      <w:r w:rsidRPr="009D1858">
        <w:rPr>
          <w:i/>
          <w:iCs/>
        </w:rPr>
        <w:t>Client</w:t>
      </w:r>
      <w:r w:rsidRPr="00E3459D">
        <w:t xml:space="preserve"> is an </w:t>
      </w:r>
      <w:r>
        <w:t>A</w:t>
      </w:r>
      <w:r w:rsidRPr="00E3459D">
        <w:t xml:space="preserve">gency, comply with Parts 1 and </w:t>
      </w:r>
      <w:r>
        <w:t>2</w:t>
      </w:r>
      <w:r w:rsidRPr="00E3459D">
        <w:t xml:space="preserve"> of Chapter 2 </w:t>
      </w:r>
      <w:r>
        <w:t xml:space="preserve">and section 41 of Chapter 3 </w:t>
      </w:r>
      <w:r w:rsidRPr="00E3459D">
        <w:t xml:space="preserve">of the </w:t>
      </w:r>
      <w:r w:rsidRPr="00A07F39">
        <w:rPr>
          <w:i/>
          <w:iCs/>
        </w:rPr>
        <w:t>IPA</w:t>
      </w:r>
      <w:r>
        <w:t xml:space="preserve">, including </w:t>
      </w:r>
      <w:r w:rsidRPr="001A3C60">
        <w:t>without limitation</w:t>
      </w:r>
      <w:r>
        <w:t xml:space="preserve"> the provisions which apply to </w:t>
      </w:r>
      <w:r w:rsidRPr="001A3C60">
        <w:rPr>
          <w:i/>
          <w:iCs/>
        </w:rPr>
        <w:t>Sensitive Information</w:t>
      </w:r>
      <w:r>
        <w:t>,</w:t>
      </w:r>
      <w:r w:rsidRPr="00E3459D">
        <w:t xml:space="preserve"> in relation to the discharge of its obligations under this </w:t>
      </w:r>
      <w:r w:rsidRPr="007120CB">
        <w:rPr>
          <w:i/>
          <w:iCs/>
        </w:rPr>
        <w:t>Contract</w:t>
      </w:r>
      <w:r w:rsidRPr="00E3459D">
        <w:t xml:space="preserve"> as if the </w:t>
      </w:r>
      <w:r w:rsidRPr="007120CB">
        <w:rPr>
          <w:i/>
          <w:iCs/>
        </w:rPr>
        <w:t>Consultant</w:t>
      </w:r>
      <w:r w:rsidRPr="00E3459D">
        <w:t xml:space="preserve"> was the </w:t>
      </w:r>
      <w:r w:rsidRPr="007120CB">
        <w:rPr>
          <w:i/>
          <w:iCs/>
        </w:rPr>
        <w:t>Client</w:t>
      </w:r>
      <w:r w:rsidRPr="00E3459D">
        <w:t>;</w:t>
      </w:r>
    </w:p>
    <w:p w14:paraId="13F2A973" w14:textId="3E8DEED3" w:rsidR="00E77330" w:rsidRPr="00E3459D" w:rsidRDefault="00E77330" w:rsidP="00502364">
      <w:pPr>
        <w:pStyle w:val="CSParaa0"/>
      </w:pPr>
      <w:r>
        <w:t xml:space="preserve">ensure </w:t>
      </w:r>
      <w:r w:rsidRPr="00E77330">
        <w:t xml:space="preserve">that </w:t>
      </w:r>
      <w:r w:rsidRPr="00F53BAB">
        <w:rPr>
          <w:i/>
          <w:iCs/>
        </w:rPr>
        <w:t>Personal Information</w:t>
      </w:r>
      <w:r w:rsidRPr="00E77330">
        <w:t xml:space="preserve"> is protected against loss and against unauthorised access, use, modification, disclosure or other misuse</w:t>
      </w:r>
      <w:r>
        <w:t>;</w:t>
      </w:r>
    </w:p>
    <w:p w14:paraId="7CC4CD38" w14:textId="77777777" w:rsidR="00502364" w:rsidRPr="00E3459D" w:rsidRDefault="00502364" w:rsidP="00502364">
      <w:pPr>
        <w:pStyle w:val="CSParaa0"/>
      </w:pPr>
      <w:r w:rsidRPr="00E3459D">
        <w:t xml:space="preserve">not use </w:t>
      </w:r>
      <w:r w:rsidRPr="007120CB">
        <w:rPr>
          <w:i/>
          <w:iCs/>
        </w:rPr>
        <w:t>Personal Information</w:t>
      </w:r>
      <w:r w:rsidRPr="00E3459D">
        <w:t xml:space="preserve"> other than in connection with </w:t>
      </w:r>
      <w:r w:rsidRPr="009D1858">
        <w:rPr>
          <w:szCs w:val="20"/>
        </w:rPr>
        <w:t xml:space="preserve">performing the </w:t>
      </w:r>
      <w:r w:rsidRPr="009D1858">
        <w:rPr>
          <w:i/>
          <w:iCs/>
          <w:szCs w:val="20"/>
        </w:rPr>
        <w:t>Services</w:t>
      </w:r>
      <w:r>
        <w:rPr>
          <w:i/>
          <w:iCs/>
          <w:szCs w:val="20"/>
        </w:rPr>
        <w:t xml:space="preserve"> </w:t>
      </w:r>
      <w:r w:rsidRPr="00E3459D">
        <w:t xml:space="preserve">under this </w:t>
      </w:r>
      <w:r w:rsidRPr="007120CB">
        <w:rPr>
          <w:i/>
          <w:iCs/>
        </w:rPr>
        <w:t>Contract</w:t>
      </w:r>
      <w:r w:rsidRPr="00E3459D">
        <w:t>, unless required or authorised by law;</w:t>
      </w:r>
    </w:p>
    <w:p w14:paraId="2501E2DE" w14:textId="77777777" w:rsidR="00502364" w:rsidRPr="00E3459D" w:rsidRDefault="00502364" w:rsidP="00502364">
      <w:pPr>
        <w:pStyle w:val="CSParaa0"/>
      </w:pPr>
      <w:r w:rsidRPr="00E3459D">
        <w:t xml:space="preserve">not disclose outside of Australia, </w:t>
      </w:r>
      <w:r w:rsidRPr="007120CB">
        <w:rPr>
          <w:i/>
          <w:iCs/>
        </w:rPr>
        <w:t>Personal Information</w:t>
      </w:r>
      <w:r w:rsidRPr="00E3459D">
        <w:t xml:space="preserve"> without the prior written consent of the </w:t>
      </w:r>
      <w:r w:rsidRPr="007120CB">
        <w:rPr>
          <w:i/>
          <w:iCs/>
        </w:rPr>
        <w:t>Client</w:t>
      </w:r>
      <w:r w:rsidRPr="00E3459D">
        <w:t>, unless required or authorised by law;</w:t>
      </w:r>
    </w:p>
    <w:p w14:paraId="54692C7F" w14:textId="0816CEE0" w:rsidR="00502364" w:rsidRPr="00E77330" w:rsidRDefault="00502364" w:rsidP="00502364">
      <w:pPr>
        <w:pStyle w:val="CSParaa0"/>
      </w:pPr>
      <w:r w:rsidRPr="00E3459D">
        <w:t>ensure that its officers, employees, agents and sub-consultants do not access, use</w:t>
      </w:r>
      <w:r>
        <w:t xml:space="preserve">, </w:t>
      </w:r>
      <w:r>
        <w:rPr>
          <w:i/>
          <w:iCs/>
        </w:rPr>
        <w:t>H</w:t>
      </w:r>
      <w:r w:rsidRPr="001A3C60">
        <w:rPr>
          <w:i/>
          <w:iCs/>
        </w:rPr>
        <w:t>old</w:t>
      </w:r>
      <w:r w:rsidRPr="00E3459D">
        <w:t xml:space="preserve"> or disclose </w:t>
      </w:r>
      <w:r w:rsidRPr="007120CB">
        <w:rPr>
          <w:i/>
          <w:iCs/>
        </w:rPr>
        <w:t>Personal Information</w:t>
      </w:r>
      <w:r w:rsidRPr="00E3459D">
        <w:t xml:space="preserve"> other than in connection with </w:t>
      </w:r>
      <w:r w:rsidRPr="009D1858">
        <w:rPr>
          <w:szCs w:val="20"/>
        </w:rPr>
        <w:t xml:space="preserve">performing the </w:t>
      </w:r>
      <w:r w:rsidRPr="009D1858">
        <w:rPr>
          <w:i/>
          <w:iCs/>
          <w:szCs w:val="20"/>
        </w:rPr>
        <w:t>Services</w:t>
      </w:r>
      <w:r w:rsidRPr="00E3459D">
        <w:t xml:space="preserve"> under this </w:t>
      </w:r>
      <w:r w:rsidRPr="007120CB">
        <w:rPr>
          <w:i/>
          <w:iCs/>
        </w:rPr>
        <w:t>Contract</w:t>
      </w:r>
      <w:r w:rsidR="00E77330">
        <w:rPr>
          <w:i/>
          <w:iCs/>
        </w:rPr>
        <w:t xml:space="preserve"> </w:t>
      </w:r>
      <w:r w:rsidR="00E77330" w:rsidRPr="00F53BAB">
        <w:t xml:space="preserve">in a manner authorised under the </w:t>
      </w:r>
      <w:r w:rsidR="00E77330" w:rsidRPr="00F53BAB">
        <w:rPr>
          <w:i/>
          <w:iCs/>
        </w:rPr>
        <w:t>IPA</w:t>
      </w:r>
      <w:r w:rsidRPr="00E77330">
        <w:t>;</w:t>
      </w:r>
    </w:p>
    <w:p w14:paraId="61DCF9C6" w14:textId="77777777" w:rsidR="00502364" w:rsidRPr="00E3459D" w:rsidRDefault="00502364" w:rsidP="00502364">
      <w:pPr>
        <w:pStyle w:val="CSParaa0"/>
      </w:pPr>
      <w:r w:rsidRPr="00E3459D">
        <w:t xml:space="preserve">ensure that its </w:t>
      </w:r>
      <w:r w:rsidRPr="007120CB">
        <w:rPr>
          <w:i/>
          <w:iCs/>
        </w:rPr>
        <w:t>subcontractors</w:t>
      </w:r>
      <w:r w:rsidRPr="00E3459D">
        <w:t xml:space="preserve"> who have access to </w:t>
      </w:r>
      <w:r w:rsidRPr="007120CB">
        <w:rPr>
          <w:i/>
          <w:iCs/>
        </w:rPr>
        <w:t>Personal Information</w:t>
      </w:r>
      <w:r w:rsidRPr="00E3459D">
        <w:t xml:space="preserve"> comply with obligations the same as those imposed on the </w:t>
      </w:r>
      <w:r w:rsidRPr="007120CB">
        <w:rPr>
          <w:i/>
          <w:iCs/>
        </w:rPr>
        <w:t>Consultant</w:t>
      </w:r>
      <w:r w:rsidRPr="00E3459D">
        <w:t xml:space="preserve"> under this clause;</w:t>
      </w:r>
    </w:p>
    <w:p w14:paraId="75670182" w14:textId="77777777" w:rsidR="00502364" w:rsidRDefault="00502364" w:rsidP="00502364">
      <w:pPr>
        <w:pStyle w:val="CSParaa0"/>
      </w:pPr>
      <w:r w:rsidRPr="00E3459D">
        <w:t xml:space="preserve">fully co-operate with the </w:t>
      </w:r>
      <w:r w:rsidRPr="007120CB">
        <w:rPr>
          <w:i/>
          <w:iCs/>
        </w:rPr>
        <w:t>Client</w:t>
      </w:r>
      <w:r w:rsidRPr="00E3459D">
        <w:t xml:space="preserve"> to enable the </w:t>
      </w:r>
      <w:r w:rsidRPr="007120CB">
        <w:rPr>
          <w:i/>
          <w:iCs/>
        </w:rPr>
        <w:t>Client</w:t>
      </w:r>
      <w:r w:rsidRPr="00E3459D">
        <w:t xml:space="preserve"> to respond to applications for access to, or amendment of a document containing an individual’s </w:t>
      </w:r>
      <w:r w:rsidRPr="007120CB">
        <w:rPr>
          <w:i/>
          <w:iCs/>
        </w:rPr>
        <w:t>Personal Information</w:t>
      </w:r>
      <w:r w:rsidRPr="00E3459D">
        <w:t xml:space="preserve"> and to privacy complaints</w:t>
      </w:r>
      <w:r w:rsidRPr="00002867">
        <w:t xml:space="preserve"> or data breach assessments and management</w:t>
      </w:r>
      <w:r w:rsidRPr="00E3459D">
        <w:t>;</w:t>
      </w:r>
    </w:p>
    <w:p w14:paraId="0BB1DD9A" w14:textId="77777777" w:rsidR="00502364" w:rsidRPr="00E3459D" w:rsidRDefault="00502364" w:rsidP="00502364">
      <w:pPr>
        <w:pStyle w:val="CSParaa0"/>
      </w:pPr>
      <w:r w:rsidRPr="00002867">
        <w:t>contain and mitigate loss or damage in response to any data breach;</w:t>
      </w:r>
    </w:p>
    <w:p w14:paraId="418F1CB6" w14:textId="77777777" w:rsidR="00502364" w:rsidRDefault="00502364" w:rsidP="00502364">
      <w:pPr>
        <w:pStyle w:val="CSParaa0"/>
      </w:pPr>
      <w:r w:rsidRPr="00E3459D">
        <w:t xml:space="preserve">comply with such other privacy and security measures as the </w:t>
      </w:r>
      <w:r w:rsidRPr="007120CB">
        <w:rPr>
          <w:i/>
          <w:iCs/>
        </w:rPr>
        <w:t>Client</w:t>
      </w:r>
      <w:r w:rsidRPr="00E3459D">
        <w:t xml:space="preserve"> may reasonably require from time to time</w:t>
      </w:r>
      <w:r>
        <w:t>; and</w:t>
      </w:r>
    </w:p>
    <w:p w14:paraId="2A4D3BB3" w14:textId="77777777" w:rsidR="00502364" w:rsidRPr="00E3459D" w:rsidRDefault="00502364" w:rsidP="00502364">
      <w:pPr>
        <w:pStyle w:val="CSParaa0"/>
      </w:pPr>
      <w:r w:rsidRPr="00002867">
        <w:t xml:space="preserve">indemnify the </w:t>
      </w:r>
      <w:r w:rsidRPr="00002867">
        <w:rPr>
          <w:i/>
          <w:iCs/>
        </w:rPr>
        <w:t>Client</w:t>
      </w:r>
      <w:r w:rsidRPr="00002867">
        <w:t xml:space="preserve"> against claims arising from any breach of the </w:t>
      </w:r>
      <w:r w:rsidRPr="00A07F39">
        <w:rPr>
          <w:i/>
          <w:iCs/>
        </w:rPr>
        <w:t>IPA</w:t>
      </w:r>
      <w:r w:rsidRPr="00002867">
        <w:t xml:space="preserve"> by the </w:t>
      </w:r>
      <w:r w:rsidRPr="00002867">
        <w:rPr>
          <w:i/>
          <w:iCs/>
        </w:rPr>
        <w:t>Consultant</w:t>
      </w:r>
      <w:r w:rsidRPr="00E3459D">
        <w:t>.</w:t>
      </w:r>
    </w:p>
    <w:p w14:paraId="6FF803BD" w14:textId="77777777" w:rsidR="00502364" w:rsidRDefault="00502364" w:rsidP="00502364">
      <w:pPr>
        <w:pStyle w:val="CSPara11"/>
      </w:pPr>
      <w:r w:rsidRPr="009A5128">
        <w:t xml:space="preserve">On request by the </w:t>
      </w:r>
      <w:r w:rsidRPr="009A5128">
        <w:rPr>
          <w:i/>
        </w:rPr>
        <w:t>Client</w:t>
      </w:r>
      <w:r w:rsidRPr="009A5128">
        <w:t xml:space="preserve">, the </w:t>
      </w:r>
      <w:r w:rsidRPr="009A5128">
        <w:rPr>
          <w:i/>
        </w:rPr>
        <w:t>Consultant</w:t>
      </w:r>
      <w:r w:rsidRPr="009A5128">
        <w:t xml:space="preserve"> must obtain from its employees, officers, agents or </w:t>
      </w:r>
      <w:r w:rsidRPr="009A5128">
        <w:rPr>
          <w:i/>
        </w:rPr>
        <w:t>subcontractors</w:t>
      </w:r>
      <w:r w:rsidRPr="009A5128">
        <w:t xml:space="preserve"> </w:t>
      </w:r>
      <w:r w:rsidRPr="009D1858">
        <w:rPr>
          <w:szCs w:val="20"/>
        </w:rPr>
        <w:t xml:space="preserve">performing the </w:t>
      </w:r>
      <w:r w:rsidRPr="009D1858">
        <w:rPr>
          <w:i/>
          <w:iCs/>
          <w:szCs w:val="20"/>
        </w:rPr>
        <w:t>Services</w:t>
      </w:r>
      <w:r w:rsidRPr="009A5128">
        <w:t xml:space="preserve"> under this </w:t>
      </w:r>
      <w:r w:rsidRPr="009A5128">
        <w:rPr>
          <w:i/>
        </w:rPr>
        <w:t>Contract</w:t>
      </w:r>
      <w:r w:rsidRPr="009A5128">
        <w:t xml:space="preserve">, an executed deed of confidentiality and privacy in the form set out in Annexure Part D or some other form as may be acceptable to the </w:t>
      </w:r>
      <w:r w:rsidRPr="009A5128">
        <w:rPr>
          <w:i/>
        </w:rPr>
        <w:t>Client</w:t>
      </w:r>
      <w:r w:rsidRPr="009A5128">
        <w:t>.</w:t>
      </w:r>
    </w:p>
    <w:p w14:paraId="18B44EF7" w14:textId="77777777" w:rsidR="00502364" w:rsidRDefault="00502364" w:rsidP="00502364">
      <w:pPr>
        <w:pStyle w:val="CSPara11"/>
      </w:pPr>
      <w:r w:rsidRPr="009A5128">
        <w:t xml:space="preserve">The </w:t>
      </w:r>
      <w:r w:rsidRPr="009A5128">
        <w:rPr>
          <w:i/>
        </w:rPr>
        <w:t>Consultant</w:t>
      </w:r>
      <w:r w:rsidRPr="009A5128">
        <w:t xml:space="preserve"> must immediately notify the </w:t>
      </w:r>
      <w:r w:rsidRPr="009A5128">
        <w:rPr>
          <w:i/>
        </w:rPr>
        <w:t>Client</w:t>
      </w:r>
      <w:r w:rsidRPr="009A5128">
        <w:t xml:space="preserve"> on becoming aware of </w:t>
      </w:r>
      <w:r>
        <w:t xml:space="preserve">any real or suspected data breach, or </w:t>
      </w:r>
      <w:r w:rsidRPr="009A5128">
        <w:t xml:space="preserve">any breach of </w:t>
      </w:r>
      <w:r>
        <w:t xml:space="preserve">this </w:t>
      </w:r>
      <w:r w:rsidRPr="009A5128">
        <w:t>clause 37.</w:t>
      </w:r>
    </w:p>
    <w:p w14:paraId="418A7C20" w14:textId="1456F141" w:rsidR="00502364" w:rsidRPr="009D1858" w:rsidRDefault="00502364" w:rsidP="00F53BAB">
      <w:pPr>
        <w:pStyle w:val="CSPara11"/>
        <w:keepNext/>
      </w:pPr>
      <w:r w:rsidRPr="009D1858">
        <w:t xml:space="preserve">The </w:t>
      </w:r>
      <w:r w:rsidRPr="00755A79">
        <w:rPr>
          <w:i/>
          <w:iCs/>
        </w:rPr>
        <w:t>Consultant</w:t>
      </w:r>
      <w:r w:rsidRPr="009D1858">
        <w:t xml:space="preserve"> acknowledges that, in accordance with the </w:t>
      </w:r>
      <w:r w:rsidRPr="00755A79">
        <w:rPr>
          <w:i/>
          <w:iCs/>
        </w:rPr>
        <w:t>Contract</w:t>
      </w:r>
      <w:r w:rsidRPr="009D1858">
        <w:t xml:space="preserve">, the </w:t>
      </w:r>
      <w:r w:rsidRPr="00755A79">
        <w:rPr>
          <w:i/>
          <w:iCs/>
        </w:rPr>
        <w:t>Client</w:t>
      </w:r>
      <w:r w:rsidR="00E77330">
        <w:t xml:space="preserve"> </w:t>
      </w:r>
      <w:r w:rsidR="00F53BAB">
        <w:t xml:space="preserve">and the </w:t>
      </w:r>
      <w:r w:rsidR="00F53BAB">
        <w:rPr>
          <w:i/>
          <w:iCs/>
        </w:rPr>
        <w:t>Client’s</w:t>
      </w:r>
      <w:r w:rsidR="00F53BAB" w:rsidRPr="00F53BAB">
        <w:t xml:space="preserve"> </w:t>
      </w:r>
      <w:r w:rsidR="00F53BAB">
        <w:t xml:space="preserve">representative </w:t>
      </w:r>
      <w:r w:rsidRPr="009D1858">
        <w:t xml:space="preserve">will collect information for the purposes of administering the </w:t>
      </w:r>
      <w:r w:rsidRPr="00755A79">
        <w:rPr>
          <w:i/>
          <w:iCs/>
        </w:rPr>
        <w:t>Contract</w:t>
      </w:r>
      <w:r w:rsidRPr="009D1858">
        <w:t xml:space="preserve"> that may contain </w:t>
      </w:r>
      <w:r w:rsidRPr="00755A79">
        <w:rPr>
          <w:i/>
          <w:iCs/>
        </w:rPr>
        <w:t>Personal Information which</w:t>
      </w:r>
      <w:r w:rsidRPr="009D1858">
        <w:t xml:space="preserve"> will be used in accordance with the </w:t>
      </w:r>
      <w:r w:rsidRPr="00755A79">
        <w:rPr>
          <w:i/>
          <w:iCs/>
        </w:rPr>
        <w:t>Contract</w:t>
      </w:r>
      <w:r w:rsidRPr="009D1858">
        <w:t xml:space="preserve"> and may be disclosed to the</w:t>
      </w:r>
      <w:r w:rsidR="00F53BAB">
        <w:t xml:space="preserve"> </w:t>
      </w:r>
      <w:r w:rsidR="00F53BAB">
        <w:rPr>
          <w:i/>
          <w:iCs/>
        </w:rPr>
        <w:t>Client’s</w:t>
      </w:r>
      <w:r w:rsidR="00F53BAB" w:rsidRPr="00F53BAB">
        <w:t xml:space="preserve"> </w:t>
      </w:r>
      <w:r w:rsidR="00F53BAB">
        <w:t>representative, the</w:t>
      </w:r>
      <w:r w:rsidRPr="009D1858">
        <w:t xml:space="preserve"> </w:t>
      </w:r>
      <w:r w:rsidRPr="00755A79">
        <w:rPr>
          <w:i/>
          <w:iCs/>
        </w:rPr>
        <w:t>Client</w:t>
      </w:r>
      <w:r w:rsidR="00F53BAB">
        <w:t xml:space="preserve"> </w:t>
      </w:r>
      <w:r w:rsidRPr="009D1858">
        <w:t xml:space="preserve">and agents, consultants, or other contractors engaged by the </w:t>
      </w:r>
      <w:r w:rsidRPr="00755A79">
        <w:rPr>
          <w:i/>
          <w:iCs/>
        </w:rPr>
        <w:t>Client</w:t>
      </w:r>
      <w:r w:rsidRPr="009D1858">
        <w:t xml:space="preserve">, but will not be disclosed to any other third party without the </w:t>
      </w:r>
      <w:r w:rsidRPr="00755A79">
        <w:rPr>
          <w:i/>
          <w:iCs/>
        </w:rPr>
        <w:t>Consultant’s</w:t>
      </w:r>
      <w:r w:rsidRPr="009D1858">
        <w:t xml:space="preserve"> consent unless authorised or required by law or the </w:t>
      </w:r>
      <w:r w:rsidRPr="00755A79">
        <w:rPr>
          <w:i/>
          <w:iCs/>
        </w:rPr>
        <w:t>Contract</w:t>
      </w:r>
      <w:r w:rsidRPr="009D1858">
        <w:t>.</w:t>
      </w:r>
    </w:p>
    <w:p w14:paraId="78C8A1A7" w14:textId="77777777" w:rsidR="00502364" w:rsidRPr="009D1858" w:rsidRDefault="00502364" w:rsidP="00502364">
      <w:pPr>
        <w:pStyle w:val="CSPara11"/>
      </w:pPr>
      <w:r w:rsidRPr="009D1858">
        <w:rPr>
          <w:i/>
          <w:iCs/>
        </w:rPr>
        <w:t>Personal Information</w:t>
      </w:r>
      <w:r w:rsidRPr="009D1858">
        <w:t xml:space="preserve"> will be handled in accordance with the </w:t>
      </w:r>
      <w:r w:rsidRPr="00A07F39">
        <w:rPr>
          <w:i/>
          <w:iCs/>
        </w:rPr>
        <w:t>IPA</w:t>
      </w:r>
      <w:r w:rsidRPr="009D1858">
        <w:t>.</w:t>
      </w:r>
    </w:p>
    <w:p w14:paraId="180B54C1" w14:textId="08FA7ACF" w:rsidR="00B92651" w:rsidRPr="009A5128" w:rsidRDefault="00B92651" w:rsidP="00C4216D">
      <w:pPr>
        <w:pStyle w:val="Heading3"/>
      </w:pPr>
      <w:bookmarkStart w:id="520" w:name="_Toc164765840"/>
      <w:bookmarkStart w:id="521" w:name="_Toc216100347"/>
      <w:r w:rsidRPr="009A5128">
        <w:t>QUEENSLAND CHARTER FOR LOCAL CONTENT</w:t>
      </w:r>
      <w:bookmarkEnd w:id="520"/>
      <w:bookmarkEnd w:id="521"/>
    </w:p>
    <w:p w14:paraId="05BF24DE" w14:textId="77777777" w:rsidR="00B92651" w:rsidRPr="009A5128" w:rsidRDefault="00B92651" w:rsidP="00B92651">
      <w:pPr>
        <w:pStyle w:val="Paragraph"/>
      </w:pPr>
      <w:r w:rsidRPr="009A5128">
        <w:t>This clause applies if specified in the Annexure.</w:t>
      </w:r>
    </w:p>
    <w:p w14:paraId="2D44E791" w14:textId="77777777" w:rsidR="003A6325" w:rsidRDefault="00B92651" w:rsidP="003A6325">
      <w:pPr>
        <w:pStyle w:val="Paragraph"/>
        <w:keepNext/>
      </w:pPr>
      <w:r w:rsidRPr="009A5128">
        <w:t xml:space="preserve">The </w:t>
      </w:r>
      <w:r w:rsidR="00255612" w:rsidRPr="009A5128">
        <w:rPr>
          <w:i/>
        </w:rPr>
        <w:t>Consultant</w:t>
      </w:r>
      <w:r w:rsidRPr="009A5128">
        <w:t xml:space="preserve"> must, and must ensure its </w:t>
      </w:r>
      <w:r w:rsidRPr="009A5128">
        <w:rPr>
          <w:i/>
        </w:rPr>
        <w:t>subcontractors</w:t>
      </w:r>
      <w:r w:rsidRPr="009A5128">
        <w:t xml:space="preserve">, in </w:t>
      </w:r>
      <w:r w:rsidR="000A668F">
        <w:rPr>
          <w:szCs w:val="20"/>
        </w:rPr>
        <w:t xml:space="preserve">performing the </w:t>
      </w:r>
      <w:r w:rsidR="000A668F">
        <w:rPr>
          <w:i/>
          <w:iCs/>
          <w:szCs w:val="20"/>
        </w:rPr>
        <w:t xml:space="preserve">Services </w:t>
      </w:r>
      <w:r w:rsidRPr="009A5128">
        <w:t xml:space="preserve">under this </w:t>
      </w:r>
      <w:r w:rsidR="00255612" w:rsidRPr="009A5128">
        <w:rPr>
          <w:i/>
        </w:rPr>
        <w:t>Contract</w:t>
      </w:r>
      <w:r w:rsidR="003A6325">
        <w:t>:</w:t>
      </w:r>
    </w:p>
    <w:p w14:paraId="49840193" w14:textId="02270058" w:rsidR="00B92651" w:rsidRPr="009A5128" w:rsidRDefault="00B92651" w:rsidP="00673964">
      <w:pPr>
        <w:pStyle w:val="CSParaa0"/>
      </w:pPr>
      <w:r w:rsidRPr="009A5128">
        <w:t xml:space="preserve">comply with the principles of the Queensland Charter for Local Content (Charter) and any requirements under the </w:t>
      </w:r>
      <w:r w:rsidR="00255612" w:rsidRPr="009A5128">
        <w:rPr>
          <w:i/>
        </w:rPr>
        <w:t>Contract</w:t>
      </w:r>
      <w:r w:rsidRPr="009A5128">
        <w:t xml:space="preserve"> in this regard;</w:t>
      </w:r>
    </w:p>
    <w:p w14:paraId="683D38FF" w14:textId="1D7A79B8" w:rsidR="00B92651" w:rsidRPr="009A5128" w:rsidRDefault="00B92651" w:rsidP="00673964">
      <w:pPr>
        <w:pStyle w:val="CSParaa0"/>
      </w:pPr>
      <w:r w:rsidRPr="009A5128">
        <w:t xml:space="preserve">comply with any Statement of Intent or equivalent local content statement under the </w:t>
      </w:r>
      <w:r w:rsidR="00255612" w:rsidRPr="009A5128">
        <w:rPr>
          <w:i/>
        </w:rPr>
        <w:t>Contract</w:t>
      </w:r>
      <w:r w:rsidRPr="009A5128">
        <w:t>;</w:t>
      </w:r>
    </w:p>
    <w:p w14:paraId="0FC06B40" w14:textId="7AA82904" w:rsidR="00B92651" w:rsidRPr="009A5128" w:rsidRDefault="00B92651" w:rsidP="00673964">
      <w:pPr>
        <w:pStyle w:val="CSParaa0"/>
      </w:pPr>
      <w:r w:rsidRPr="009A5128">
        <w:lastRenderedPageBreak/>
        <w:t xml:space="preserve">complete and submit a Charter for Local Content – Project Outcome Report (available from </w:t>
      </w:r>
      <w:r w:rsidR="00524633" w:rsidRPr="009A5128">
        <w:t>www.dsdmip.qld.gov.au/charter</w:t>
      </w:r>
      <w:r w:rsidRPr="009A5128">
        <w:t xml:space="preserve">) to the </w:t>
      </w:r>
      <w:r w:rsidR="00255612" w:rsidRPr="009A5128">
        <w:rPr>
          <w:i/>
        </w:rPr>
        <w:t>Client</w:t>
      </w:r>
      <w:r w:rsidRPr="009A5128">
        <w:t xml:space="preserve"> at completion of the </w:t>
      </w:r>
      <w:r w:rsidR="0000587D" w:rsidRPr="009A5128">
        <w:rPr>
          <w:i/>
        </w:rPr>
        <w:t>Services</w:t>
      </w:r>
      <w:r w:rsidRPr="009A5128">
        <w:t xml:space="preserve"> and at such other times as reasonably requested by the </w:t>
      </w:r>
      <w:r w:rsidR="00255612" w:rsidRPr="009A5128">
        <w:rPr>
          <w:i/>
        </w:rPr>
        <w:t>Client</w:t>
      </w:r>
      <w:r w:rsidRPr="009A5128">
        <w:t xml:space="preserve">, with a copy to </w:t>
      </w:r>
      <w:r w:rsidR="00A41B1C" w:rsidRPr="00A41B1C">
        <w:t>qclc@qld.gov.au</w:t>
      </w:r>
      <w:r w:rsidRPr="009A5128">
        <w:t>.</w:t>
      </w:r>
    </w:p>
    <w:p w14:paraId="63DF3D35" w14:textId="65774976" w:rsidR="00B92651" w:rsidRPr="009A5128" w:rsidRDefault="006A2128" w:rsidP="00C4216D">
      <w:pPr>
        <w:pStyle w:val="Heading3"/>
      </w:pPr>
      <w:bookmarkStart w:id="522" w:name="_Toc216100348"/>
      <w:bookmarkStart w:id="523" w:name="_Hlk218585501"/>
      <w:r>
        <w:t>SUPPLIER CODE OF CONDUCT</w:t>
      </w:r>
      <w:bookmarkEnd w:id="522"/>
    </w:p>
    <w:p w14:paraId="5B7651A5" w14:textId="5E8E62AE" w:rsidR="003A6325" w:rsidRDefault="00B92651" w:rsidP="003A6325">
      <w:pPr>
        <w:pStyle w:val="CSPara11"/>
        <w:keepNext/>
      </w:pPr>
      <w:r w:rsidRPr="009A5128">
        <w:t xml:space="preserve">The </w:t>
      </w:r>
      <w:r w:rsidR="00255612" w:rsidRPr="009A5128">
        <w:rPr>
          <w:i/>
        </w:rPr>
        <w:t>Consultant</w:t>
      </w:r>
      <w:r w:rsidRPr="009A5128">
        <w:t xml:space="preserve"> must, and must </w:t>
      </w:r>
      <w:r w:rsidR="006A2128">
        <w:t xml:space="preserve">take all reasonable steps to </w:t>
      </w:r>
      <w:r w:rsidRPr="009A5128">
        <w:t xml:space="preserve">ensure its </w:t>
      </w:r>
      <w:r w:rsidRPr="009A5128">
        <w:rPr>
          <w:i/>
        </w:rPr>
        <w:t>subcontractors</w:t>
      </w:r>
      <w:r w:rsidR="006A2128">
        <w:rPr>
          <w:i/>
        </w:rPr>
        <w:t xml:space="preserve">, </w:t>
      </w:r>
      <w:r w:rsidR="006A2128" w:rsidRPr="00F53BAB">
        <w:rPr>
          <w:iCs/>
        </w:rPr>
        <w:t>for the term of the</w:t>
      </w:r>
      <w:r w:rsidR="006A2128">
        <w:rPr>
          <w:i/>
        </w:rPr>
        <w:t xml:space="preserve"> Contract, </w:t>
      </w:r>
      <w:r w:rsidR="006A2128" w:rsidRPr="00F53BAB">
        <w:rPr>
          <w:iCs/>
        </w:rPr>
        <w:t>comply with the</w:t>
      </w:r>
      <w:r w:rsidR="006A2128">
        <w:rPr>
          <w:i/>
        </w:rPr>
        <w:t xml:space="preserve"> Supplier Code of Conduct</w:t>
      </w:r>
      <w:r w:rsidR="00207AEF">
        <w:t>.</w:t>
      </w:r>
    </w:p>
    <w:p w14:paraId="64200D13" w14:textId="7D89F9AA" w:rsidR="008D63B5" w:rsidRDefault="008D63B5" w:rsidP="003A6325">
      <w:pPr>
        <w:pStyle w:val="CSPara11"/>
        <w:keepNext/>
      </w:pPr>
      <w:r>
        <w:t xml:space="preserve">The </w:t>
      </w:r>
      <w:r w:rsidRPr="00F53BAB">
        <w:rPr>
          <w:i/>
          <w:iCs/>
        </w:rPr>
        <w:t>Consultant</w:t>
      </w:r>
      <w:r>
        <w:t xml:space="preserve"> must:</w:t>
      </w:r>
    </w:p>
    <w:p w14:paraId="015C475E" w14:textId="77777777" w:rsidR="008D63B5" w:rsidRDefault="008D63B5" w:rsidP="008D63B5">
      <w:pPr>
        <w:pStyle w:val="CSParaa0"/>
      </w:pPr>
      <w:r>
        <w:t xml:space="preserve">inform itself of any updates or amendments to the </w:t>
      </w:r>
      <w:r w:rsidRPr="00F53BAB">
        <w:rPr>
          <w:i/>
          <w:iCs/>
        </w:rPr>
        <w:t>Supplier Code of Conduct</w:t>
      </w:r>
      <w:r w:rsidRPr="00F53BAB">
        <w:t xml:space="preserve">; </w:t>
      </w:r>
      <w:r>
        <w:t>and</w:t>
      </w:r>
    </w:p>
    <w:p w14:paraId="1353FD2F" w14:textId="74B13CAC" w:rsidR="008D63B5" w:rsidRDefault="008D63B5" w:rsidP="008D63B5">
      <w:pPr>
        <w:pStyle w:val="CSParaa0"/>
      </w:pPr>
      <w:r>
        <w:t xml:space="preserve">notify the </w:t>
      </w:r>
      <w:r w:rsidR="00F53BAB">
        <w:rPr>
          <w:i/>
          <w:iCs/>
        </w:rPr>
        <w:t>Client’s</w:t>
      </w:r>
      <w:r>
        <w:t xml:space="preserve"> </w:t>
      </w:r>
      <w:r w:rsidR="00F53BAB">
        <w:t xml:space="preserve">representative </w:t>
      </w:r>
      <w:r>
        <w:t xml:space="preserve">in writing within 10 business days if it becomes aware of any actual or potential non-compliance with the </w:t>
      </w:r>
      <w:r w:rsidRPr="00F53BAB">
        <w:rPr>
          <w:i/>
          <w:iCs/>
        </w:rPr>
        <w:t>Supplier Code of Conduct</w:t>
      </w:r>
      <w:r>
        <w:t>.</w:t>
      </w:r>
    </w:p>
    <w:p w14:paraId="383FB663" w14:textId="77777777" w:rsidR="003A6325" w:rsidRDefault="00160BCE" w:rsidP="003A6325">
      <w:pPr>
        <w:pStyle w:val="CSPara11"/>
        <w:keepNext/>
        <w:rPr>
          <w:i/>
          <w:iCs/>
        </w:rPr>
      </w:pPr>
      <w:r>
        <w:t xml:space="preserve">The </w:t>
      </w:r>
      <w:r w:rsidRPr="007120CB">
        <w:rPr>
          <w:i/>
          <w:iCs/>
        </w:rPr>
        <w:t>Consultant</w:t>
      </w:r>
      <w:r w:rsidR="003A6325">
        <w:rPr>
          <w:i/>
          <w:iCs/>
        </w:rPr>
        <w:t>:</w:t>
      </w:r>
    </w:p>
    <w:p w14:paraId="3722DD0E" w14:textId="23C9CDB3" w:rsidR="00A4420D" w:rsidRDefault="00947DF3" w:rsidP="00673964">
      <w:pPr>
        <w:pStyle w:val="CSParaa0"/>
      </w:pPr>
      <w:r w:rsidRPr="009D1858">
        <w:t>c</w:t>
      </w:r>
      <w:r w:rsidR="00A4420D" w:rsidRPr="009D1858">
        <w:t xml:space="preserve">onsents </w:t>
      </w:r>
      <w:bookmarkStart w:id="524" w:name="_Hlk108615378"/>
      <w:r w:rsidR="00A4420D" w:rsidRPr="009D1858">
        <w:t xml:space="preserve">to a relevant </w:t>
      </w:r>
      <w:r w:rsidR="00A4420D" w:rsidRPr="009D1858">
        <w:rPr>
          <w:i/>
          <w:iCs/>
        </w:rPr>
        <w:t>Government Department or Instrumentality</w:t>
      </w:r>
      <w:r w:rsidR="00A4420D" w:rsidRPr="009D1858">
        <w:t xml:space="preserve"> providing information to the </w:t>
      </w:r>
      <w:r w:rsidRPr="009D1858">
        <w:rPr>
          <w:i/>
          <w:iCs/>
        </w:rPr>
        <w:t>Client</w:t>
      </w:r>
      <w:r w:rsidR="00A4420D" w:rsidRPr="009D1858">
        <w:t>; and</w:t>
      </w:r>
      <w:bookmarkEnd w:id="524"/>
      <w:r w:rsidR="008D63B5" w:rsidRPr="008D63B5">
        <w:t xml:space="preserve"> authorises the </w:t>
      </w:r>
      <w:r w:rsidR="008D63B5" w:rsidRPr="00207AEF">
        <w:rPr>
          <w:i/>
          <w:iCs/>
        </w:rPr>
        <w:t>Client</w:t>
      </w:r>
      <w:r w:rsidR="008D63B5" w:rsidRPr="008D63B5">
        <w:t xml:space="preserve"> to obtain information, about the </w:t>
      </w:r>
      <w:r w:rsidR="008D63B5" w:rsidRPr="00207AEF">
        <w:rPr>
          <w:i/>
          <w:iCs/>
        </w:rPr>
        <w:t>Consultant’s</w:t>
      </w:r>
      <w:r w:rsidR="008D63B5" w:rsidRPr="008D63B5">
        <w:t xml:space="preserve"> compliance with government policies and legislation, including without limitation the </w:t>
      </w:r>
      <w:r w:rsidR="008D63B5" w:rsidRPr="00207AEF">
        <w:rPr>
          <w:i/>
          <w:iCs/>
        </w:rPr>
        <w:t>Supplier Code of Conduc</w:t>
      </w:r>
      <w:r w:rsidR="008D63B5">
        <w:rPr>
          <w:i/>
          <w:iCs/>
        </w:rPr>
        <w:t>t</w:t>
      </w:r>
      <w:r w:rsidR="008D63B5" w:rsidRPr="00207AEF">
        <w:t>; and</w:t>
      </w:r>
    </w:p>
    <w:p w14:paraId="69498631" w14:textId="2E0961C9" w:rsidR="008D63B5" w:rsidRDefault="008D63B5" w:rsidP="00673964">
      <w:pPr>
        <w:pStyle w:val="CSParaa0"/>
      </w:pPr>
      <w:r w:rsidRPr="008D63B5">
        <w:t xml:space="preserve">acknowledges that a failure to comply with government policies and legislation that apply to the </w:t>
      </w:r>
      <w:r w:rsidRPr="00207AEF">
        <w:rPr>
          <w:i/>
          <w:iCs/>
        </w:rPr>
        <w:t>Services</w:t>
      </w:r>
      <w:r w:rsidRPr="008D63B5">
        <w:t xml:space="preserve"> under this </w:t>
      </w:r>
      <w:r w:rsidRPr="00207AEF">
        <w:rPr>
          <w:i/>
          <w:iCs/>
        </w:rPr>
        <w:t>Contract</w:t>
      </w:r>
      <w:r w:rsidRPr="008D63B5">
        <w:t xml:space="preserve"> or the </w:t>
      </w:r>
      <w:r w:rsidRPr="00207AEF">
        <w:rPr>
          <w:i/>
          <w:iCs/>
        </w:rPr>
        <w:t>Consultant’s</w:t>
      </w:r>
      <w:r w:rsidRPr="008D63B5">
        <w:t xml:space="preserve"> obligations under the</w:t>
      </w:r>
      <w:r w:rsidRPr="00207AEF">
        <w:rPr>
          <w:i/>
          <w:iCs/>
        </w:rPr>
        <w:t xml:space="preserve"> Contract</w:t>
      </w:r>
      <w:r w:rsidRPr="008D63B5">
        <w:t xml:space="preserve"> may result in consequences under the Procurement Assurance Model, in addition to any other remedies available to the </w:t>
      </w:r>
      <w:r w:rsidRPr="00207AEF">
        <w:rPr>
          <w:i/>
          <w:iCs/>
        </w:rPr>
        <w:t>Client</w:t>
      </w:r>
      <w:r w:rsidRPr="008D63B5">
        <w:t xml:space="preserve"> under this </w:t>
      </w:r>
      <w:r w:rsidRPr="00207AEF">
        <w:rPr>
          <w:i/>
          <w:iCs/>
        </w:rPr>
        <w:t>Contract</w:t>
      </w:r>
      <w:r>
        <w:t>.</w:t>
      </w:r>
    </w:p>
    <w:p w14:paraId="45242D7C" w14:textId="6365ABB0" w:rsidR="00B92651" w:rsidRPr="009A5128" w:rsidRDefault="00B92651" w:rsidP="00C4216D">
      <w:pPr>
        <w:pStyle w:val="Heading3"/>
      </w:pPr>
      <w:bookmarkStart w:id="525" w:name="_Toc164765842"/>
      <w:bookmarkStart w:id="526" w:name="_Toc216100349"/>
      <w:bookmarkEnd w:id="523"/>
      <w:r w:rsidRPr="009A5128">
        <w:t>EXECUTION</w:t>
      </w:r>
      <w:bookmarkEnd w:id="525"/>
      <w:bookmarkEnd w:id="526"/>
    </w:p>
    <w:p w14:paraId="17F1D0F4" w14:textId="4E786C1C" w:rsidR="00B92651" w:rsidRPr="009A5128" w:rsidRDefault="00B92651" w:rsidP="00E3459D">
      <w:pPr>
        <w:pStyle w:val="CSPara11"/>
      </w:pPr>
      <w:r w:rsidRPr="009A5128">
        <w:t xml:space="preserve">This </w:t>
      </w:r>
      <w:r w:rsidR="00255612" w:rsidRPr="009A5128">
        <w:rPr>
          <w:i/>
        </w:rPr>
        <w:t>Contract</w:t>
      </w:r>
      <w:r w:rsidRPr="009A5128">
        <w:t xml:space="preserve"> commences from the date of the </w:t>
      </w:r>
      <w:r w:rsidR="00255612" w:rsidRPr="009A5128">
        <w:rPr>
          <w:i/>
        </w:rPr>
        <w:t>Client</w:t>
      </w:r>
      <w:r w:rsidRPr="009A5128">
        <w:rPr>
          <w:i/>
        </w:rPr>
        <w:t>’s</w:t>
      </w:r>
      <w:r w:rsidRPr="009A5128">
        <w:t xml:space="preserve"> letter of acceptance accepting the </w:t>
      </w:r>
      <w:r w:rsidR="00255612" w:rsidRPr="009A5128">
        <w:rPr>
          <w:i/>
        </w:rPr>
        <w:t>Consultant’s</w:t>
      </w:r>
      <w:r w:rsidRPr="009A5128">
        <w:t xml:space="preserve"> offer.</w:t>
      </w:r>
    </w:p>
    <w:p w14:paraId="32E9F17D" w14:textId="1E0CC5C4" w:rsidR="00B92651" w:rsidRPr="009A5128" w:rsidRDefault="00B92651" w:rsidP="00E3459D">
      <w:pPr>
        <w:pStyle w:val="CSPara11"/>
      </w:pPr>
      <w:r w:rsidRPr="009A5128">
        <w:t xml:space="preserve">If the </w:t>
      </w:r>
      <w:r w:rsidR="002F61AE" w:rsidRPr="00143AFC">
        <w:t>Annexure indicates that the execution of</w:t>
      </w:r>
      <w:r w:rsidRPr="009A5128">
        <w:t xml:space="preserve"> a formal instrument of agreement</w:t>
      </w:r>
      <w:r w:rsidR="002F61AE">
        <w:t xml:space="preserve"> </w:t>
      </w:r>
      <w:r w:rsidR="002F61AE" w:rsidRPr="00143AFC">
        <w:t>is required</w:t>
      </w:r>
      <w:r w:rsidRPr="009A5128">
        <w:t xml:space="preserve">, the </w:t>
      </w:r>
      <w:r w:rsidR="00255612" w:rsidRPr="009A5128">
        <w:rPr>
          <w:i/>
        </w:rPr>
        <w:t>Client</w:t>
      </w:r>
      <w:r w:rsidRPr="009A5128">
        <w:t xml:space="preserve"> will prepare in duplicate a formal instrument of agreement and will forward it to the </w:t>
      </w:r>
      <w:r w:rsidR="00255612" w:rsidRPr="009A5128">
        <w:rPr>
          <w:i/>
        </w:rPr>
        <w:t>Consultant</w:t>
      </w:r>
      <w:r w:rsidRPr="009A5128">
        <w:t xml:space="preserve"> </w:t>
      </w:r>
      <w:r w:rsidR="00D545F9" w:rsidRPr="00143AFC">
        <w:t>with a request that it be</w:t>
      </w:r>
      <w:r w:rsidRPr="00143AFC">
        <w:t xml:space="preserve"> execut</w:t>
      </w:r>
      <w:r w:rsidR="00D545F9" w:rsidRPr="00143AFC">
        <w:t>ed</w:t>
      </w:r>
      <w:r w:rsidRPr="00143AFC">
        <w:t>.</w:t>
      </w:r>
    </w:p>
    <w:p w14:paraId="53E221E0" w14:textId="689EA97A" w:rsidR="00B92651" w:rsidRPr="009A5128" w:rsidRDefault="00B92651" w:rsidP="00E3459D">
      <w:pPr>
        <w:pStyle w:val="CSPara11"/>
      </w:pPr>
      <w:r w:rsidRPr="009A5128">
        <w:t xml:space="preserve">Within 15 </w:t>
      </w:r>
      <w:r w:rsidR="000C7B9C" w:rsidRPr="009A5128">
        <w:rPr>
          <w:i/>
        </w:rPr>
        <w:t>Business Days</w:t>
      </w:r>
      <w:r w:rsidRPr="009A5128">
        <w:t xml:space="preserve"> of receiving the formal instrument of agreement in duplicate from the </w:t>
      </w:r>
      <w:r w:rsidR="00255612" w:rsidRPr="009A5128">
        <w:rPr>
          <w:i/>
        </w:rPr>
        <w:t>Client</w:t>
      </w:r>
      <w:r w:rsidRPr="009A5128">
        <w:t xml:space="preserve">, the </w:t>
      </w:r>
      <w:r w:rsidR="00255612" w:rsidRPr="009A5128">
        <w:rPr>
          <w:i/>
        </w:rPr>
        <w:t>Consultant</w:t>
      </w:r>
      <w:r w:rsidRPr="009A5128">
        <w:t xml:space="preserve"> </w:t>
      </w:r>
      <w:r w:rsidR="00B53AF2">
        <w:t>must</w:t>
      </w:r>
      <w:r w:rsidR="00B53AF2" w:rsidRPr="009A5128">
        <w:t xml:space="preserve"> </w:t>
      </w:r>
      <w:r w:rsidRPr="009A5128">
        <w:t xml:space="preserve">properly execute both copies and return them to the </w:t>
      </w:r>
      <w:r w:rsidR="00255612" w:rsidRPr="009A5128">
        <w:rPr>
          <w:i/>
        </w:rPr>
        <w:t>Client</w:t>
      </w:r>
      <w:r w:rsidRPr="009A5128">
        <w:t xml:space="preserve">. Within 15 </w:t>
      </w:r>
      <w:r w:rsidR="000C7B9C" w:rsidRPr="009A5128">
        <w:rPr>
          <w:i/>
        </w:rPr>
        <w:t>Business Days</w:t>
      </w:r>
      <w:r w:rsidRPr="009A5128">
        <w:t xml:space="preserve"> after receiving the executed copies from the </w:t>
      </w:r>
      <w:r w:rsidR="00255612" w:rsidRPr="009A5128">
        <w:rPr>
          <w:i/>
        </w:rPr>
        <w:t>Consultant</w:t>
      </w:r>
      <w:r w:rsidRPr="009A5128">
        <w:t xml:space="preserve">, the </w:t>
      </w:r>
      <w:r w:rsidR="00255612" w:rsidRPr="009A5128">
        <w:rPr>
          <w:i/>
        </w:rPr>
        <w:t>Client</w:t>
      </w:r>
      <w:r w:rsidRPr="009A5128">
        <w:t xml:space="preserve"> </w:t>
      </w:r>
      <w:r w:rsidR="00B53AF2">
        <w:t>will</w:t>
      </w:r>
      <w:r w:rsidR="00B53AF2" w:rsidRPr="009A5128">
        <w:t xml:space="preserve"> </w:t>
      </w:r>
      <w:r w:rsidRPr="009A5128">
        <w:t xml:space="preserve">execute both copies and then send one copy to the </w:t>
      </w:r>
      <w:r w:rsidR="00255612" w:rsidRPr="009A5128">
        <w:rPr>
          <w:i/>
        </w:rPr>
        <w:t>Consultant</w:t>
      </w:r>
      <w:r w:rsidRPr="009A5128">
        <w:t>.</w:t>
      </w:r>
    </w:p>
    <w:p w14:paraId="253A6392" w14:textId="69E504BA" w:rsidR="00B92651" w:rsidRPr="009A5128" w:rsidRDefault="00B92651" w:rsidP="00E3459D">
      <w:pPr>
        <w:pStyle w:val="CSPara11"/>
      </w:pPr>
      <w:r w:rsidRPr="009A5128">
        <w:t xml:space="preserve">The </w:t>
      </w:r>
      <w:r w:rsidR="00255612" w:rsidRPr="009A5128">
        <w:rPr>
          <w:i/>
        </w:rPr>
        <w:t>Client</w:t>
      </w:r>
      <w:r w:rsidRPr="009A5128">
        <w:t xml:space="preserve"> may extend the time under this clause by written notice to the parties.</w:t>
      </w:r>
    </w:p>
    <w:p w14:paraId="4C0A9FAC" w14:textId="3C53E7E0" w:rsidR="00B92651" w:rsidRPr="009A5128" w:rsidRDefault="00B92651" w:rsidP="00E3459D">
      <w:pPr>
        <w:pStyle w:val="CSPara11"/>
      </w:pPr>
      <w:r w:rsidRPr="009A5128">
        <w:t>The formal instrument of agreement</w:t>
      </w:r>
      <w:r w:rsidR="004020EC">
        <w:t>, when required,</w:t>
      </w:r>
      <w:r w:rsidRPr="009A5128">
        <w:t xml:space="preserve"> </w:t>
      </w:r>
      <w:r w:rsidR="00B53AF2">
        <w:t>must</w:t>
      </w:r>
      <w:r w:rsidR="00B53AF2" w:rsidRPr="009A5128">
        <w:t xml:space="preserve"> </w:t>
      </w:r>
      <w:r w:rsidRPr="009A5128">
        <w:t xml:space="preserve">be in the form </w:t>
      </w:r>
      <w:r w:rsidR="004020EC">
        <w:t>attached to these Conditions</w:t>
      </w:r>
      <w:r w:rsidRPr="009A5128">
        <w:t>.</w:t>
      </w:r>
    </w:p>
    <w:p w14:paraId="4E9C55D6" w14:textId="5144C3BA" w:rsidR="00B92651" w:rsidRPr="009A5128" w:rsidRDefault="00B92651" w:rsidP="00C4216D">
      <w:pPr>
        <w:pStyle w:val="Heading3"/>
      </w:pPr>
      <w:bookmarkStart w:id="527" w:name="_Toc164765843"/>
      <w:bookmarkStart w:id="528" w:name="_Toc216100350"/>
      <w:bookmarkStart w:id="529" w:name="_Hlk108615535"/>
      <w:bookmarkStart w:id="530" w:name="_Hlk218585550"/>
      <w:r w:rsidRPr="009A5128">
        <w:t>RECORDS AND ACCESS TO RECORDS</w:t>
      </w:r>
      <w:bookmarkEnd w:id="527"/>
      <w:bookmarkEnd w:id="528"/>
    </w:p>
    <w:p w14:paraId="1F0A7967" w14:textId="69EFDF73" w:rsidR="003A6325" w:rsidRDefault="00B92651" w:rsidP="003A6325">
      <w:pPr>
        <w:pStyle w:val="CSPara11"/>
        <w:keepNext/>
      </w:pPr>
      <w:bookmarkStart w:id="531" w:name="_Hlk111111637"/>
      <w:r w:rsidRPr="009A5128">
        <w:t xml:space="preserve">The </w:t>
      </w:r>
      <w:r w:rsidR="00255612" w:rsidRPr="009A5128">
        <w:rPr>
          <w:i/>
        </w:rPr>
        <w:t>Consultant</w:t>
      </w:r>
      <w:r w:rsidRPr="009A5128">
        <w:t xml:space="preserve"> </w:t>
      </w:r>
      <w:r w:rsidR="00605CE6">
        <w:t>must</w:t>
      </w:r>
      <w:r w:rsidR="00605CE6" w:rsidRPr="009A5128">
        <w:t xml:space="preserve"> </w:t>
      </w:r>
      <w:r w:rsidRPr="009A5128">
        <w:t xml:space="preserve">make and keep accurate </w:t>
      </w:r>
      <w:r w:rsidR="00F92E65" w:rsidRPr="009A5128">
        <w:t xml:space="preserve">and complete </w:t>
      </w:r>
      <w:r w:rsidRPr="009A5128">
        <w:t>records of</w:t>
      </w:r>
      <w:r w:rsidR="003A6325">
        <w:t>:</w:t>
      </w:r>
    </w:p>
    <w:p w14:paraId="0B824349" w14:textId="1341F6CA" w:rsidR="009E257C" w:rsidRPr="009A5128" w:rsidRDefault="00A4420D" w:rsidP="00673964">
      <w:pPr>
        <w:pStyle w:val="CSParaa0"/>
      </w:pPr>
      <w:r w:rsidRPr="00143AFC">
        <w:t xml:space="preserve">the </w:t>
      </w:r>
      <w:r w:rsidRPr="00143AFC">
        <w:rPr>
          <w:i/>
          <w:iCs/>
        </w:rPr>
        <w:t xml:space="preserve">Consultant’s </w:t>
      </w:r>
      <w:r w:rsidR="0084096C" w:rsidRPr="009A5128">
        <w:t>offer</w:t>
      </w:r>
      <w:r w:rsidR="009E257C" w:rsidRPr="009A5128">
        <w:t xml:space="preserve">, including without limitation the preparation and submission of that </w:t>
      </w:r>
      <w:r w:rsidR="0084096C" w:rsidRPr="009A5128">
        <w:t>offer</w:t>
      </w:r>
      <w:r w:rsidR="009E257C" w:rsidRPr="009A5128">
        <w:t>;</w:t>
      </w:r>
    </w:p>
    <w:p w14:paraId="313C8514" w14:textId="0CCEF36A" w:rsidR="003B5863" w:rsidRPr="009A5128" w:rsidRDefault="0084096C" w:rsidP="00673964">
      <w:pPr>
        <w:pStyle w:val="CSParaa0"/>
      </w:pPr>
      <w:r w:rsidRPr="009A5128">
        <w:t>offers</w:t>
      </w:r>
      <w:r w:rsidR="009E257C" w:rsidRPr="009A5128">
        <w:t xml:space="preserve"> received by it, whether accepted or not;</w:t>
      </w:r>
    </w:p>
    <w:p w14:paraId="1171A9B4" w14:textId="2855D1B3" w:rsidR="009E257C" w:rsidRPr="009A5128" w:rsidRDefault="009E257C" w:rsidP="00673964">
      <w:pPr>
        <w:pStyle w:val="CSParaa0"/>
      </w:pPr>
      <w:r w:rsidRPr="009A5128">
        <w:t xml:space="preserve">the execution and completion </w:t>
      </w:r>
      <w:r w:rsidR="00B92651" w:rsidRPr="009A5128">
        <w:t xml:space="preserve">of the </w:t>
      </w:r>
      <w:r w:rsidR="003866FB" w:rsidRPr="009A5128">
        <w:rPr>
          <w:i/>
        </w:rPr>
        <w:t>Services</w:t>
      </w:r>
      <w:r w:rsidR="00B92651" w:rsidRPr="009A5128">
        <w:t xml:space="preserve"> under the </w:t>
      </w:r>
      <w:r w:rsidR="00255612" w:rsidRPr="009A5128">
        <w:rPr>
          <w:i/>
        </w:rPr>
        <w:t>Contract</w:t>
      </w:r>
      <w:r w:rsidR="00B92651" w:rsidRPr="009A5128">
        <w:t xml:space="preserve"> </w:t>
      </w:r>
      <w:r w:rsidRPr="009A5128">
        <w:t xml:space="preserve">or of the </w:t>
      </w:r>
      <w:r w:rsidR="00F44988" w:rsidRPr="00F44988">
        <w:t>s</w:t>
      </w:r>
      <w:r w:rsidR="00950EDC" w:rsidRPr="00F44988">
        <w:t>ervices</w:t>
      </w:r>
      <w:r w:rsidR="00950EDC" w:rsidRPr="009A5128">
        <w:t xml:space="preserve"> </w:t>
      </w:r>
      <w:r w:rsidRPr="009A5128">
        <w:t>under the subcontract; and</w:t>
      </w:r>
    </w:p>
    <w:p w14:paraId="71532A95" w14:textId="2E038F7E" w:rsidR="00835B35" w:rsidRPr="00143AFC" w:rsidRDefault="00D90924" w:rsidP="00673964">
      <w:pPr>
        <w:pStyle w:val="CSParaa0"/>
      </w:pPr>
      <w:r w:rsidRPr="00143AFC">
        <w:t>compliance with commitments made in the</w:t>
      </w:r>
      <w:r w:rsidR="00A4420D" w:rsidRPr="00143AFC">
        <w:t xml:space="preserve"> </w:t>
      </w:r>
      <w:r w:rsidR="00A4420D" w:rsidRPr="00143AFC">
        <w:rPr>
          <w:i/>
          <w:iCs/>
        </w:rPr>
        <w:t xml:space="preserve">Consultant’s </w:t>
      </w:r>
      <w:r w:rsidR="00A4420D" w:rsidRPr="00143AFC">
        <w:t xml:space="preserve">offer </w:t>
      </w:r>
      <w:r w:rsidRPr="00143AFC">
        <w:t>relating to</w:t>
      </w:r>
      <w:r w:rsidR="00FA6006" w:rsidRPr="00143AFC">
        <w:t xml:space="preserve"> or required by government polic</w:t>
      </w:r>
      <w:r w:rsidR="004F3A6A">
        <w:t>i</w:t>
      </w:r>
      <w:r w:rsidR="00FA6006" w:rsidRPr="00143AFC">
        <w:t>es including but not limited to</w:t>
      </w:r>
      <w:r w:rsidRPr="00143AFC">
        <w:t xml:space="preserve"> the </w:t>
      </w:r>
      <w:r w:rsidR="00AC31BF" w:rsidRPr="00143AFC">
        <w:rPr>
          <w:i/>
        </w:rPr>
        <w:t>Supplier Code of Conduct</w:t>
      </w:r>
      <w:r w:rsidR="00835B35" w:rsidRPr="00143AFC">
        <w:rPr>
          <w:i/>
        </w:rPr>
        <w:t>.</w:t>
      </w:r>
    </w:p>
    <w:p w14:paraId="29C89CBA" w14:textId="7003AD44" w:rsidR="003A6325" w:rsidRDefault="00835B35" w:rsidP="003A6325">
      <w:pPr>
        <w:pStyle w:val="CSPara11"/>
        <w:keepNext/>
      </w:pPr>
      <w:r w:rsidRPr="009A5128">
        <w:lastRenderedPageBreak/>
        <w:t xml:space="preserve">The records referred to in clause 41.1 </w:t>
      </w:r>
      <w:r w:rsidR="00605CE6">
        <w:t>must</w:t>
      </w:r>
      <w:r w:rsidR="00605CE6" w:rsidRPr="009A5128">
        <w:t xml:space="preserve"> </w:t>
      </w:r>
      <w:r w:rsidRPr="009A5128">
        <w:t xml:space="preserve">include records that are required to be created or provided, or that are otherwise referred to, under the </w:t>
      </w:r>
      <w:r w:rsidRPr="009A5128">
        <w:rPr>
          <w:i/>
        </w:rPr>
        <w:t>Contract</w:t>
      </w:r>
      <w:r w:rsidRPr="009A5128">
        <w:t>, as well as other records including but not limited to those that</w:t>
      </w:r>
      <w:r w:rsidR="003A6325">
        <w:t>:</w:t>
      </w:r>
    </w:p>
    <w:p w14:paraId="7478AF33" w14:textId="02DC11B4" w:rsidR="0094502A" w:rsidRPr="009A5128" w:rsidRDefault="0094502A" w:rsidP="00673964">
      <w:pPr>
        <w:pStyle w:val="CSParaa0"/>
        <w:numPr>
          <w:ilvl w:val="4"/>
          <w:numId w:val="119"/>
        </w:numPr>
      </w:pPr>
      <w:r w:rsidRPr="009A5128">
        <w:t xml:space="preserve">relate to the </w:t>
      </w:r>
      <w:r w:rsidRPr="00E3459D">
        <w:rPr>
          <w:i/>
        </w:rPr>
        <w:t>Consultant’s</w:t>
      </w:r>
      <w:r w:rsidRPr="009A5128">
        <w:t xml:space="preserve"> </w:t>
      </w:r>
      <w:r w:rsidR="00FA6006" w:rsidRPr="00143AFC">
        <w:t>offer</w:t>
      </w:r>
      <w:r w:rsidRPr="009A5128">
        <w:t xml:space="preserve">, including </w:t>
      </w:r>
      <w:r w:rsidR="00AD3F6A" w:rsidRPr="009A5128">
        <w:t>offer</w:t>
      </w:r>
      <w:r w:rsidRPr="009A5128">
        <w:t xml:space="preserve"> preparation, submission, negotiation, evaluation, estimates and calculations;</w:t>
      </w:r>
    </w:p>
    <w:p w14:paraId="54E623F3" w14:textId="77777777" w:rsidR="0094502A" w:rsidRPr="009A5128" w:rsidRDefault="0094502A" w:rsidP="00673964">
      <w:pPr>
        <w:pStyle w:val="CSParaa0"/>
        <w:numPr>
          <w:ilvl w:val="4"/>
          <w:numId w:val="119"/>
        </w:numPr>
      </w:pPr>
      <w:r w:rsidRPr="009A5128">
        <w:t>relate to design, including design calculations, option studies, opinions, reviews and reports;</w:t>
      </w:r>
    </w:p>
    <w:p w14:paraId="1BFDF4D3" w14:textId="3B8C8A0F" w:rsidR="0094502A" w:rsidRPr="009A5128" w:rsidRDefault="0094502A" w:rsidP="00673964">
      <w:pPr>
        <w:pStyle w:val="CSParaa0"/>
        <w:numPr>
          <w:ilvl w:val="4"/>
          <w:numId w:val="119"/>
        </w:numPr>
      </w:pPr>
      <w:r w:rsidRPr="009A5128">
        <w:t xml:space="preserve">relate to the execution and completion of the </w:t>
      </w:r>
      <w:r w:rsidR="00035586" w:rsidRPr="009A5128">
        <w:rPr>
          <w:i/>
        </w:rPr>
        <w:t>Services</w:t>
      </w:r>
      <w:r w:rsidRPr="009A5128">
        <w:t xml:space="preserve"> under the </w:t>
      </w:r>
      <w:r w:rsidRPr="009A5128">
        <w:rPr>
          <w:i/>
        </w:rPr>
        <w:t>Contract</w:t>
      </w:r>
      <w:r w:rsidRPr="009A5128">
        <w:t xml:space="preserve"> or </w:t>
      </w:r>
      <w:r w:rsidR="00BC0177" w:rsidRPr="00143AFC">
        <w:t>a</w:t>
      </w:r>
      <w:r w:rsidRPr="009A5128">
        <w:t xml:space="preserve"> subcontract, including without limitation labour, subcontracts, </w:t>
      </w:r>
      <w:r w:rsidRPr="009A5128">
        <w:rPr>
          <w:i/>
        </w:rPr>
        <w:t>subcontractors</w:t>
      </w:r>
      <w:r w:rsidRPr="009A5128">
        <w:t>, materials, equipment, resourcing, planning, progress, delay, inspection, examination, testing, compliance, approval, safety, risk, variations, claims, payment, cost and cost to complete;</w:t>
      </w:r>
    </w:p>
    <w:p w14:paraId="7EDB2478" w14:textId="5AD27777" w:rsidR="0083724B" w:rsidRPr="009A5128" w:rsidRDefault="0083724B" w:rsidP="00673964">
      <w:pPr>
        <w:pStyle w:val="CSParaa0"/>
        <w:numPr>
          <w:ilvl w:val="4"/>
          <w:numId w:val="119"/>
        </w:numPr>
      </w:pPr>
      <w:r w:rsidRPr="009A5128">
        <w:t xml:space="preserve">are </w:t>
      </w:r>
      <w:r w:rsidRPr="00143AFC">
        <w:t xml:space="preserve">required to demonstrate compliance with </w:t>
      </w:r>
      <w:r w:rsidR="00FA6006" w:rsidRPr="00143AFC">
        <w:t>the matters referred to in clause 41.1</w:t>
      </w:r>
      <w:r w:rsidR="00143AFC" w:rsidRPr="00143AFC">
        <w:t>(d)</w:t>
      </w:r>
      <w:r w:rsidRPr="00143AFC">
        <w:t>; and</w:t>
      </w:r>
    </w:p>
    <w:p w14:paraId="163944BE" w14:textId="77777777" w:rsidR="00422A81" w:rsidRPr="009A5128" w:rsidRDefault="00422A81" w:rsidP="00673964">
      <w:pPr>
        <w:pStyle w:val="CSParaa0"/>
        <w:numPr>
          <w:ilvl w:val="4"/>
          <w:numId w:val="119"/>
        </w:numPr>
      </w:pPr>
      <w:r w:rsidRPr="009A5128">
        <w:t>are in a format or stored on any medium, including without limitation photographs, electronic files, telecommunications or social media.</w:t>
      </w:r>
    </w:p>
    <w:p w14:paraId="4359F8B5" w14:textId="7423FBC1" w:rsidR="00422A81" w:rsidRPr="009A5128" w:rsidRDefault="00422A81" w:rsidP="00E3459D">
      <w:pPr>
        <w:pStyle w:val="CSPara11"/>
      </w:pPr>
      <w:r w:rsidRPr="009A5128">
        <w:t xml:space="preserve">The records referred to in clause 41.1 </w:t>
      </w:r>
      <w:r w:rsidR="00605CE6">
        <w:t>must</w:t>
      </w:r>
      <w:r w:rsidR="00605CE6" w:rsidRPr="009A5128">
        <w:t xml:space="preserve"> </w:t>
      </w:r>
      <w:r w:rsidRPr="009A5128">
        <w:t xml:space="preserve">not be destroyed without the prior written </w:t>
      </w:r>
      <w:r w:rsidR="00D265F5">
        <w:t>consent</w:t>
      </w:r>
      <w:r w:rsidR="00D265F5" w:rsidRPr="009A5128">
        <w:t xml:space="preserve"> </w:t>
      </w:r>
      <w:r w:rsidRPr="009A5128">
        <w:t xml:space="preserve">of the </w:t>
      </w:r>
      <w:r w:rsidR="0031544C" w:rsidRPr="009A5128">
        <w:rPr>
          <w:i/>
        </w:rPr>
        <w:t>Client</w:t>
      </w:r>
      <w:r w:rsidRPr="009A5128">
        <w:t>.</w:t>
      </w:r>
    </w:p>
    <w:p w14:paraId="345D5BB9" w14:textId="52120C64" w:rsidR="00B92651" w:rsidRPr="009A5128" w:rsidRDefault="00B92651" w:rsidP="00E3459D">
      <w:pPr>
        <w:pStyle w:val="CSPara11"/>
      </w:pPr>
      <w:r w:rsidRPr="009A5128">
        <w:t xml:space="preserve">Subject to the </w:t>
      </w:r>
      <w:r w:rsidR="00255612" w:rsidRPr="009A5128">
        <w:rPr>
          <w:i/>
        </w:rPr>
        <w:t>Consultant’s</w:t>
      </w:r>
      <w:r w:rsidRPr="009A5128">
        <w:t xml:space="preserve"> right to claim legal professional privilege in respect of any record, which is hereby maintained, the </w:t>
      </w:r>
      <w:r w:rsidR="00255612" w:rsidRPr="009A5128">
        <w:rPr>
          <w:i/>
        </w:rPr>
        <w:t>Client</w:t>
      </w:r>
      <w:r w:rsidRPr="009A5128">
        <w:t xml:space="preserve"> </w:t>
      </w:r>
      <w:r w:rsidR="00160BCE">
        <w:t xml:space="preserve">or </w:t>
      </w:r>
      <w:r w:rsidR="004758CA" w:rsidRPr="00143AFC">
        <w:t xml:space="preserve">the </w:t>
      </w:r>
      <w:r w:rsidR="00207AEF">
        <w:rPr>
          <w:i/>
          <w:iCs/>
        </w:rPr>
        <w:t>Client’s</w:t>
      </w:r>
      <w:r w:rsidR="00207AEF" w:rsidRPr="00207AEF">
        <w:t xml:space="preserve"> </w:t>
      </w:r>
      <w:r w:rsidR="00207AEF">
        <w:t xml:space="preserve">representative </w:t>
      </w:r>
      <w:r w:rsidR="00605CE6">
        <w:t>will</w:t>
      </w:r>
      <w:r w:rsidR="00605CE6" w:rsidRPr="009A5128">
        <w:t xml:space="preserve"> </w:t>
      </w:r>
      <w:r w:rsidRPr="009A5128">
        <w:t xml:space="preserve">have the right to inspect and to copy at any time any record referred to in clause 41.1. In the case of any records referred to in clause 41.1 stored on a medium other than in writing the </w:t>
      </w:r>
      <w:r w:rsidR="00255612" w:rsidRPr="009A5128">
        <w:rPr>
          <w:i/>
        </w:rPr>
        <w:t>Consultant</w:t>
      </w:r>
      <w:r w:rsidRPr="009A5128">
        <w:t xml:space="preserve"> </w:t>
      </w:r>
      <w:r w:rsidR="00605CE6">
        <w:t>must</w:t>
      </w:r>
      <w:r w:rsidR="00605CE6" w:rsidRPr="009A5128">
        <w:t xml:space="preserve"> </w:t>
      </w:r>
      <w:r w:rsidRPr="009A5128">
        <w:t>make available forthwith upon request such facilities as may be necessary to enable a legible</w:t>
      </w:r>
      <w:r w:rsidR="00207AEF">
        <w:t>, operable</w:t>
      </w:r>
      <w:r w:rsidRPr="009A5128">
        <w:t xml:space="preserve"> reproduction thereof to be provided to the </w:t>
      </w:r>
      <w:r w:rsidR="00255612" w:rsidRPr="009A5128">
        <w:rPr>
          <w:i/>
        </w:rPr>
        <w:t>Client</w:t>
      </w:r>
      <w:r w:rsidR="00207AEF">
        <w:rPr>
          <w:iCs/>
        </w:rPr>
        <w:t xml:space="preserve"> or to the </w:t>
      </w:r>
      <w:r w:rsidR="00207AEF">
        <w:rPr>
          <w:i/>
        </w:rPr>
        <w:t>Client’s</w:t>
      </w:r>
      <w:r w:rsidR="00207AEF" w:rsidRPr="00207AEF">
        <w:rPr>
          <w:iCs/>
        </w:rPr>
        <w:t xml:space="preserve"> </w:t>
      </w:r>
      <w:r w:rsidR="00207AEF">
        <w:rPr>
          <w:iCs/>
        </w:rPr>
        <w:t>representative</w:t>
      </w:r>
      <w:r w:rsidRPr="00143AFC">
        <w:t>.</w:t>
      </w:r>
    </w:p>
    <w:p w14:paraId="17E0C3B9" w14:textId="0F8A7440" w:rsidR="00D1031A" w:rsidRPr="009A5128" w:rsidRDefault="00D1031A" w:rsidP="00E3459D">
      <w:pPr>
        <w:pStyle w:val="CSPara11"/>
      </w:pPr>
      <w:r w:rsidRPr="009A5128">
        <w:t xml:space="preserve">Where a record referred to in clause 41.1 is created, maintained or stored by the </w:t>
      </w:r>
      <w:r w:rsidRPr="009A5128">
        <w:rPr>
          <w:i/>
        </w:rPr>
        <w:t>Consultant</w:t>
      </w:r>
      <w:r w:rsidRPr="009A5128">
        <w:t xml:space="preserve"> </w:t>
      </w:r>
      <w:r w:rsidR="00BF327F">
        <w:t xml:space="preserve">or a </w:t>
      </w:r>
      <w:r w:rsidR="00BF327F">
        <w:rPr>
          <w:i/>
          <w:iCs/>
        </w:rPr>
        <w:t>subcontractor</w:t>
      </w:r>
      <w:r w:rsidR="00BF327F" w:rsidRPr="00BF327F">
        <w:t xml:space="preserve"> </w:t>
      </w:r>
      <w:r w:rsidRPr="009A5128">
        <w:t xml:space="preserve">in an electronic format, it </w:t>
      </w:r>
      <w:r w:rsidR="00605CE6">
        <w:t>must</w:t>
      </w:r>
      <w:r w:rsidR="00605CE6" w:rsidRPr="009A5128">
        <w:t xml:space="preserve"> </w:t>
      </w:r>
      <w:r w:rsidRPr="009A5128">
        <w:t xml:space="preserve">be provided to the </w:t>
      </w:r>
      <w:r w:rsidRPr="009A5128">
        <w:rPr>
          <w:i/>
        </w:rPr>
        <w:t>Client</w:t>
      </w:r>
      <w:r w:rsidRPr="009A5128">
        <w:t xml:space="preserve"> in its native, operable form or such other format as may be reasonably required by or acceptable to the </w:t>
      </w:r>
      <w:r w:rsidRPr="009A5128">
        <w:rPr>
          <w:i/>
        </w:rPr>
        <w:t>Client</w:t>
      </w:r>
      <w:r w:rsidRPr="009A5128">
        <w:t>.</w:t>
      </w:r>
    </w:p>
    <w:p w14:paraId="0844469E" w14:textId="5A1080BF" w:rsidR="00542038" w:rsidRPr="009A5128" w:rsidRDefault="00F4591B" w:rsidP="00E3459D">
      <w:pPr>
        <w:pStyle w:val="CSPara11"/>
      </w:pPr>
      <w:r w:rsidRPr="009A5128">
        <w:t xml:space="preserve">Where a </w:t>
      </w:r>
      <w:r w:rsidR="00B92651" w:rsidRPr="009A5128">
        <w:t xml:space="preserve">record referred to in clause 41.1 </w:t>
      </w:r>
      <w:r w:rsidR="00ED38EE">
        <w:t xml:space="preserve">is </w:t>
      </w:r>
      <w:r w:rsidR="00B92651" w:rsidRPr="009A5128">
        <w:t xml:space="preserve">stored on a medium licensed from a third party, where the </w:t>
      </w:r>
      <w:r w:rsidR="00255612" w:rsidRPr="009A5128">
        <w:rPr>
          <w:i/>
        </w:rPr>
        <w:t>Client</w:t>
      </w:r>
      <w:r w:rsidR="00B92651" w:rsidRPr="009A5128">
        <w:t xml:space="preserve"> is a party to the communication, the </w:t>
      </w:r>
      <w:r w:rsidR="00255612" w:rsidRPr="009A5128">
        <w:rPr>
          <w:i/>
        </w:rPr>
        <w:t>Consultant</w:t>
      </w:r>
      <w:r w:rsidR="00B92651" w:rsidRPr="009A5128">
        <w:t xml:space="preserve"> must provide the </w:t>
      </w:r>
      <w:r w:rsidR="00255612" w:rsidRPr="009A5128">
        <w:rPr>
          <w:i/>
        </w:rPr>
        <w:t>Client</w:t>
      </w:r>
      <w:r w:rsidR="00B92651" w:rsidRPr="009A5128">
        <w:t xml:space="preserve"> with a copy of such records in </w:t>
      </w:r>
      <w:r w:rsidRPr="009A5128">
        <w:t xml:space="preserve">an external electronic storage device, </w:t>
      </w:r>
      <w:r w:rsidR="00B92651" w:rsidRPr="009A5128">
        <w:t xml:space="preserve">readable on the </w:t>
      </w:r>
      <w:r w:rsidR="00255612" w:rsidRPr="009A5128">
        <w:rPr>
          <w:i/>
        </w:rPr>
        <w:t>Client</w:t>
      </w:r>
      <w:r w:rsidR="00B92651" w:rsidRPr="009A5128">
        <w:t xml:space="preserve">’s information technology system, or such other format as may be reasonably required by the </w:t>
      </w:r>
      <w:r w:rsidR="00255612" w:rsidRPr="009A5128">
        <w:rPr>
          <w:i/>
        </w:rPr>
        <w:t>Client</w:t>
      </w:r>
      <w:r w:rsidR="00B92651" w:rsidRPr="009A5128">
        <w:t xml:space="preserve">, each month until the </w:t>
      </w:r>
      <w:r w:rsidR="00255612" w:rsidRPr="009A5128">
        <w:rPr>
          <w:i/>
        </w:rPr>
        <w:t>Consultant</w:t>
      </w:r>
      <w:r w:rsidR="00B92651" w:rsidRPr="009A5128">
        <w:t xml:space="preserve"> has completed the </w:t>
      </w:r>
      <w:r w:rsidR="0000587D" w:rsidRPr="009A5128">
        <w:rPr>
          <w:i/>
        </w:rPr>
        <w:t>Services</w:t>
      </w:r>
      <w:r w:rsidR="00B92651" w:rsidRPr="009A5128">
        <w:t xml:space="preserve"> in accordance with clause 12.1.</w:t>
      </w:r>
    </w:p>
    <w:p w14:paraId="67C2F8F8" w14:textId="4D642160" w:rsidR="003A30AA" w:rsidRDefault="00B92651" w:rsidP="00E3459D">
      <w:pPr>
        <w:pStyle w:val="CSPara11"/>
      </w:pPr>
      <w:r w:rsidRPr="009A5128">
        <w:t xml:space="preserve">The </w:t>
      </w:r>
      <w:r w:rsidR="00255612" w:rsidRPr="009A5128">
        <w:rPr>
          <w:i/>
        </w:rPr>
        <w:t>Consultant</w:t>
      </w:r>
      <w:r w:rsidRPr="009A5128">
        <w:t xml:space="preserve"> </w:t>
      </w:r>
      <w:r w:rsidR="00605CE6">
        <w:t>must</w:t>
      </w:r>
      <w:r w:rsidR="00605CE6" w:rsidRPr="009A5128">
        <w:t xml:space="preserve"> </w:t>
      </w:r>
      <w:r w:rsidR="004A3C28" w:rsidRPr="009A5128">
        <w:t xml:space="preserve">comply in all respects with any request to inspect or copy any record referred to in clause 41.1, and </w:t>
      </w:r>
      <w:r w:rsidR="00605CE6">
        <w:t>will</w:t>
      </w:r>
      <w:r w:rsidR="00605CE6" w:rsidRPr="009A5128">
        <w:t xml:space="preserve"> </w:t>
      </w:r>
      <w:r w:rsidRPr="009A5128">
        <w:t xml:space="preserve">not be entitled to refuse </w:t>
      </w:r>
      <w:r w:rsidR="00BF7CA5" w:rsidRPr="009A5128">
        <w:t xml:space="preserve">an </w:t>
      </w:r>
      <w:r w:rsidR="00BF7CA5" w:rsidRPr="00AC31BF">
        <w:t>audit</w:t>
      </w:r>
      <w:r w:rsidR="00BF7CA5" w:rsidRPr="009A5128">
        <w:t xml:space="preserve">, </w:t>
      </w:r>
      <w:r w:rsidRPr="009A5128">
        <w:t xml:space="preserve">inspection </w:t>
      </w:r>
      <w:r w:rsidR="00BF7CA5" w:rsidRPr="009A5128">
        <w:t xml:space="preserve">or copying </w:t>
      </w:r>
      <w:r w:rsidRPr="009A5128">
        <w:t>of any record referred to in clause 41.1 on any basis whatsoever other than on the basis that legal professional privilege attaches to the record.</w:t>
      </w:r>
    </w:p>
    <w:p w14:paraId="6FF94F94" w14:textId="1F326334" w:rsidR="00537EA7" w:rsidRDefault="003A30AA" w:rsidP="00755A79">
      <w:pPr>
        <w:pStyle w:val="CSPara11"/>
        <w:rPr>
          <w:lang w:eastAsia="en-AU"/>
        </w:rPr>
      </w:pPr>
      <w:r>
        <w:t xml:space="preserve">Records accessed under clause 41.4 may be used to assess the </w:t>
      </w:r>
      <w:r w:rsidR="002A52B4" w:rsidRPr="007120CB">
        <w:rPr>
          <w:i/>
          <w:iCs/>
        </w:rPr>
        <w:t>Consultant</w:t>
      </w:r>
      <w:r w:rsidRPr="007120CB">
        <w:rPr>
          <w:i/>
          <w:iCs/>
        </w:rPr>
        <w:t>’s</w:t>
      </w:r>
      <w:r>
        <w:t xml:space="preserve"> compliance with the </w:t>
      </w:r>
      <w:r w:rsidR="00E5094E" w:rsidRPr="00143AFC">
        <w:rPr>
          <w:i/>
          <w:iCs/>
        </w:rPr>
        <w:t>Contract</w:t>
      </w:r>
      <w:r w:rsidR="00E5094E" w:rsidRPr="00143AFC">
        <w:t xml:space="preserve"> </w:t>
      </w:r>
      <w:r w:rsidR="002A3A71" w:rsidRPr="00143AFC">
        <w:t>and</w:t>
      </w:r>
      <w:r w:rsidR="00207AEF">
        <w:t xml:space="preserve"> government policies including but not limited to</w:t>
      </w:r>
      <w:r w:rsidR="002A3A71" w:rsidRPr="00143AFC">
        <w:t xml:space="preserve"> the </w:t>
      </w:r>
      <w:r w:rsidR="002A3A71" w:rsidRPr="00143AFC">
        <w:rPr>
          <w:i/>
          <w:iCs/>
        </w:rPr>
        <w:t>Supplier Code of Conduct</w:t>
      </w:r>
      <w:r>
        <w:t>.</w:t>
      </w:r>
      <w:bookmarkEnd w:id="529"/>
      <w:bookmarkEnd w:id="531"/>
    </w:p>
    <w:p w14:paraId="10F159F1" w14:textId="5246851C" w:rsidR="00537EA7" w:rsidRPr="00537EA7" w:rsidRDefault="00537EA7" w:rsidP="00537EA7">
      <w:pPr>
        <w:numPr>
          <w:ilvl w:val="0"/>
          <w:numId w:val="330"/>
        </w:numPr>
        <w:tabs>
          <w:tab w:val="num" w:pos="1134"/>
        </w:tabs>
        <w:autoSpaceDE w:val="0"/>
        <w:autoSpaceDN w:val="0"/>
        <w:adjustRightInd w:val="0"/>
        <w:spacing w:before="280" w:after="180"/>
        <w:outlineLvl w:val="2"/>
        <w:rPr>
          <w:b/>
          <w:bCs/>
          <w:sz w:val="22"/>
          <w:szCs w:val="20"/>
          <w:lang w:eastAsia="en-AU"/>
        </w:rPr>
      </w:pPr>
      <w:bookmarkStart w:id="532" w:name="_Toc144975913"/>
      <w:bookmarkStart w:id="533" w:name="_Toc164765844"/>
      <w:bookmarkStart w:id="534" w:name="_Toc216100351"/>
      <w:bookmarkEnd w:id="530"/>
      <w:r w:rsidRPr="00537EA7">
        <w:rPr>
          <w:b/>
          <w:bCs/>
          <w:sz w:val="22"/>
          <w:szCs w:val="20"/>
          <w:lang w:eastAsia="en-AU"/>
        </w:rPr>
        <w:t>MODERN SLAVERY</w:t>
      </w:r>
      <w:bookmarkEnd w:id="532"/>
      <w:bookmarkEnd w:id="533"/>
      <w:bookmarkEnd w:id="534"/>
    </w:p>
    <w:p w14:paraId="085F2EFD" w14:textId="77777777" w:rsidR="003A6325" w:rsidRDefault="00A936B5" w:rsidP="003A6325">
      <w:pPr>
        <w:keepNext/>
        <w:numPr>
          <w:ilvl w:val="1"/>
          <w:numId w:val="330"/>
        </w:numPr>
        <w:rPr>
          <w:bCs/>
          <w:lang w:eastAsia="en-AU"/>
        </w:rPr>
      </w:pPr>
      <w:r>
        <w:rPr>
          <w:bCs/>
          <w:lang w:eastAsia="en-AU"/>
        </w:rPr>
        <w:t>For the purpose</w:t>
      </w:r>
      <w:r w:rsidR="009D661C">
        <w:rPr>
          <w:bCs/>
          <w:lang w:eastAsia="en-AU"/>
        </w:rPr>
        <w:t>s</w:t>
      </w:r>
      <w:r>
        <w:rPr>
          <w:bCs/>
          <w:lang w:eastAsia="en-AU"/>
        </w:rPr>
        <w:t xml:space="preserve"> of this clause</w:t>
      </w:r>
      <w:r w:rsidR="003A6325">
        <w:rPr>
          <w:bCs/>
          <w:lang w:eastAsia="en-AU"/>
        </w:rPr>
        <w:t>:</w:t>
      </w:r>
    </w:p>
    <w:p w14:paraId="20792FE5" w14:textId="19CDD488" w:rsidR="00537EA7" w:rsidRPr="00537EA7" w:rsidRDefault="00537EA7" w:rsidP="00A936B5">
      <w:pPr>
        <w:ind w:left="567"/>
        <w:rPr>
          <w:lang w:eastAsia="en-AU"/>
        </w:rPr>
      </w:pPr>
      <w:r w:rsidRPr="00A936B5">
        <w:rPr>
          <w:i/>
          <w:iCs/>
          <w:lang w:eastAsia="en-AU"/>
        </w:rPr>
        <w:t>Modern Slavery</w:t>
      </w:r>
      <w:r w:rsidRPr="00537EA7">
        <w:rPr>
          <w:lang w:eastAsia="en-AU"/>
        </w:rPr>
        <w:t xml:space="preserve"> has the meaning given to it in the </w:t>
      </w:r>
      <w:r w:rsidRPr="00537EA7">
        <w:rPr>
          <w:i/>
          <w:iCs/>
          <w:lang w:eastAsia="en-AU"/>
        </w:rPr>
        <w:t>Modern Slavery Act 2018</w:t>
      </w:r>
      <w:r w:rsidRPr="00537EA7">
        <w:rPr>
          <w:lang w:eastAsia="en-AU"/>
        </w:rPr>
        <w:t xml:space="preserve"> (Cth) and includes any form of slavery, servitude, debt bondage, deceptive recruitment practices, or forced labour to exploit children or other persons;</w:t>
      </w:r>
    </w:p>
    <w:p w14:paraId="642F296C" w14:textId="6C71DC12" w:rsidR="00537EA7" w:rsidRPr="00537EA7" w:rsidRDefault="00537EA7" w:rsidP="00A936B5">
      <w:pPr>
        <w:ind w:left="567"/>
        <w:rPr>
          <w:lang w:eastAsia="en-AU"/>
        </w:rPr>
      </w:pPr>
      <w:r w:rsidRPr="00A936B5">
        <w:rPr>
          <w:i/>
          <w:iCs/>
          <w:lang w:eastAsia="en-AU"/>
        </w:rPr>
        <w:t>Modern Slavery Laws</w:t>
      </w:r>
      <w:r w:rsidRPr="00537EA7">
        <w:rPr>
          <w:lang w:eastAsia="en-AU"/>
        </w:rPr>
        <w:t xml:space="preserve"> means the </w:t>
      </w:r>
      <w:r w:rsidRPr="00537EA7">
        <w:rPr>
          <w:i/>
          <w:iCs/>
          <w:lang w:eastAsia="en-AU"/>
        </w:rPr>
        <w:t>Modern Slavery Act 2018</w:t>
      </w:r>
      <w:r w:rsidRPr="00537EA7">
        <w:rPr>
          <w:lang w:eastAsia="en-AU"/>
        </w:rPr>
        <w:t xml:space="preserve"> (Cth) and any other applicable legislation addressing similar subject matter.</w:t>
      </w:r>
    </w:p>
    <w:p w14:paraId="109E9659" w14:textId="77777777" w:rsidR="003A6325" w:rsidRDefault="00537EA7" w:rsidP="003A6325">
      <w:pPr>
        <w:keepNext/>
        <w:numPr>
          <w:ilvl w:val="1"/>
          <w:numId w:val="0"/>
        </w:numPr>
        <w:tabs>
          <w:tab w:val="num" w:pos="567"/>
        </w:tabs>
        <w:ind w:left="567" w:hanging="567"/>
        <w:rPr>
          <w:bCs/>
          <w:lang w:eastAsia="en-AU"/>
        </w:rPr>
      </w:pPr>
      <w:r>
        <w:rPr>
          <w:bCs/>
          <w:lang w:eastAsia="en-AU"/>
        </w:rPr>
        <w:t>43.2.</w:t>
      </w:r>
      <w:r>
        <w:rPr>
          <w:bCs/>
          <w:lang w:eastAsia="en-AU"/>
        </w:rPr>
        <w:tab/>
      </w:r>
      <w:r w:rsidRPr="00537EA7">
        <w:rPr>
          <w:bCs/>
          <w:lang w:eastAsia="en-AU"/>
        </w:rPr>
        <w:t xml:space="preserve">The </w:t>
      </w:r>
      <w:r w:rsidR="00101BAF" w:rsidRPr="00101BAF">
        <w:rPr>
          <w:bCs/>
          <w:i/>
          <w:iCs/>
          <w:lang w:eastAsia="en-AU"/>
        </w:rPr>
        <w:t>Consultant</w:t>
      </w:r>
      <w:r w:rsidRPr="00537EA7">
        <w:rPr>
          <w:bCs/>
          <w:lang w:eastAsia="en-AU"/>
        </w:rPr>
        <w:t xml:space="preserve"> warrants that</w:t>
      </w:r>
      <w:r w:rsidR="003A6325">
        <w:rPr>
          <w:bCs/>
          <w:lang w:eastAsia="en-AU"/>
        </w:rPr>
        <w:t>:</w:t>
      </w:r>
    </w:p>
    <w:p w14:paraId="5A0C6939" w14:textId="1AD24B47" w:rsidR="00537EA7" w:rsidRPr="00537EA7" w:rsidRDefault="00537EA7" w:rsidP="0067522A">
      <w:pPr>
        <w:pStyle w:val="CSParaa0"/>
        <w:numPr>
          <w:ilvl w:val="4"/>
          <w:numId w:val="331"/>
        </w:numPr>
        <w:rPr>
          <w:lang w:eastAsia="en-AU"/>
        </w:rPr>
      </w:pPr>
      <w:r w:rsidRPr="00537EA7">
        <w:rPr>
          <w:lang w:eastAsia="en-AU"/>
        </w:rPr>
        <w:t xml:space="preserve">it complies with and will continue to comply with all applicable </w:t>
      </w:r>
      <w:r w:rsidRPr="0002377B">
        <w:rPr>
          <w:i/>
          <w:iCs/>
          <w:lang w:eastAsia="en-AU"/>
        </w:rPr>
        <w:t>Modern Slavery Laws</w:t>
      </w:r>
      <w:r w:rsidRPr="00537EA7">
        <w:rPr>
          <w:lang w:eastAsia="en-AU"/>
        </w:rPr>
        <w:t>;</w:t>
      </w:r>
    </w:p>
    <w:p w14:paraId="292D8A00" w14:textId="77777777" w:rsidR="00537EA7" w:rsidRPr="00537EA7" w:rsidRDefault="00537EA7" w:rsidP="0067522A">
      <w:pPr>
        <w:pStyle w:val="CSParaa0"/>
        <w:rPr>
          <w:lang w:eastAsia="en-AU"/>
        </w:rPr>
      </w:pPr>
      <w:r w:rsidRPr="00537EA7">
        <w:rPr>
          <w:lang w:eastAsia="en-AU"/>
        </w:rPr>
        <w:lastRenderedPageBreak/>
        <w:t xml:space="preserve">it has thoroughly investigated its labour practices, and those of its </w:t>
      </w:r>
      <w:r w:rsidRPr="00101BAF">
        <w:rPr>
          <w:i/>
          <w:iCs/>
          <w:lang w:eastAsia="en-AU"/>
        </w:rPr>
        <w:t>subcontractors</w:t>
      </w:r>
      <w:r w:rsidRPr="00537EA7">
        <w:rPr>
          <w:lang w:eastAsia="en-AU"/>
        </w:rPr>
        <w:t xml:space="preserve"> in respect of any </w:t>
      </w:r>
      <w:r w:rsidRPr="0002377B">
        <w:rPr>
          <w:i/>
          <w:iCs/>
          <w:lang w:eastAsia="en-AU"/>
        </w:rPr>
        <w:t>Modern Slavery</w:t>
      </w:r>
      <w:r w:rsidRPr="00537EA7">
        <w:rPr>
          <w:lang w:eastAsia="en-AU"/>
        </w:rPr>
        <w:t xml:space="preserve"> used anywhere in its operations or supply chain or in the operations or supply chain of any of its </w:t>
      </w:r>
      <w:r w:rsidRPr="00101BAF">
        <w:rPr>
          <w:i/>
          <w:iCs/>
          <w:lang w:eastAsia="en-AU"/>
        </w:rPr>
        <w:t>subcontractors</w:t>
      </w:r>
      <w:r w:rsidRPr="00537EA7">
        <w:rPr>
          <w:lang w:eastAsia="en-AU"/>
        </w:rPr>
        <w:t xml:space="preserve"> (to the extent reasonably possible);</w:t>
      </w:r>
    </w:p>
    <w:p w14:paraId="5313DF24" w14:textId="77777777" w:rsidR="00537EA7" w:rsidRPr="00537EA7" w:rsidRDefault="00537EA7" w:rsidP="0067522A">
      <w:pPr>
        <w:pStyle w:val="CSParaa0"/>
        <w:rPr>
          <w:lang w:eastAsia="en-AU"/>
        </w:rPr>
      </w:pPr>
      <w:r w:rsidRPr="00537EA7">
        <w:rPr>
          <w:lang w:eastAsia="en-AU"/>
        </w:rPr>
        <w:t>it has put in place all necessary processes, procedures, investigations and compliance systems to ensure that it can provide the warranties under this clause at all relevant times; and</w:t>
      </w:r>
    </w:p>
    <w:p w14:paraId="3C644A4F" w14:textId="77777777" w:rsidR="00537EA7" w:rsidRPr="00537EA7" w:rsidRDefault="00537EA7" w:rsidP="0067522A">
      <w:pPr>
        <w:pStyle w:val="CSParaa0"/>
        <w:rPr>
          <w:lang w:eastAsia="en-AU"/>
        </w:rPr>
      </w:pPr>
      <w:r w:rsidRPr="00537EA7">
        <w:rPr>
          <w:lang w:eastAsia="en-AU"/>
        </w:rPr>
        <w:t>it has taken, and will take in the future, all necessary actions and investigations to validate the warranties provided under this clause.</w:t>
      </w:r>
    </w:p>
    <w:p w14:paraId="697DC524" w14:textId="77777777" w:rsidR="003A6325" w:rsidRDefault="00537EA7" w:rsidP="003A6325">
      <w:pPr>
        <w:pStyle w:val="CSHeading6"/>
        <w:numPr>
          <w:ilvl w:val="1"/>
          <w:numId w:val="332"/>
        </w:numPr>
        <w:rPr>
          <w:b w:val="0"/>
          <w:bCs/>
          <w:lang w:eastAsia="en-AU"/>
        </w:rPr>
      </w:pPr>
      <w:r w:rsidRPr="0067522A">
        <w:rPr>
          <w:b w:val="0"/>
          <w:bCs/>
          <w:lang w:eastAsia="en-AU"/>
        </w:rPr>
        <w:t xml:space="preserve">Should the </w:t>
      </w:r>
      <w:r w:rsidRPr="00101BAF">
        <w:rPr>
          <w:b w:val="0"/>
          <w:bCs/>
          <w:i/>
          <w:iCs/>
          <w:lang w:eastAsia="en-AU"/>
        </w:rPr>
        <w:t>C</w:t>
      </w:r>
      <w:r w:rsidR="00101BAF" w:rsidRPr="00101BAF">
        <w:rPr>
          <w:b w:val="0"/>
          <w:bCs/>
          <w:i/>
          <w:iCs/>
          <w:lang w:eastAsia="en-AU"/>
        </w:rPr>
        <w:t>onsultant</w:t>
      </w:r>
      <w:r w:rsidRPr="0067522A">
        <w:rPr>
          <w:b w:val="0"/>
          <w:bCs/>
          <w:lang w:eastAsia="en-AU"/>
        </w:rPr>
        <w:t xml:space="preserve"> become aware of any</w:t>
      </w:r>
      <w:r w:rsidR="003A6325">
        <w:rPr>
          <w:b w:val="0"/>
          <w:bCs/>
          <w:lang w:eastAsia="en-AU"/>
        </w:rPr>
        <w:t>:</w:t>
      </w:r>
    </w:p>
    <w:p w14:paraId="495A2124" w14:textId="1E5978D8" w:rsidR="00537EA7" w:rsidRPr="00537EA7" w:rsidRDefault="00537EA7" w:rsidP="0067522A">
      <w:pPr>
        <w:pStyle w:val="CSParaa0"/>
      </w:pPr>
      <w:r w:rsidRPr="0002377B">
        <w:rPr>
          <w:i/>
          <w:iCs/>
        </w:rPr>
        <w:t>Modern Slavery</w:t>
      </w:r>
      <w:r w:rsidRPr="00537EA7">
        <w:t xml:space="preserve"> risks in its supply chain or operations, it must notify the </w:t>
      </w:r>
      <w:r w:rsidR="00101BAF" w:rsidRPr="00101BAF">
        <w:rPr>
          <w:i/>
          <w:iCs/>
        </w:rPr>
        <w:t>Client</w:t>
      </w:r>
      <w:r w:rsidRPr="00537EA7">
        <w:t xml:space="preserve"> of those risks and advise the </w:t>
      </w:r>
      <w:r w:rsidR="00101BAF" w:rsidRPr="00101BAF">
        <w:rPr>
          <w:i/>
          <w:iCs/>
        </w:rPr>
        <w:t>Client</w:t>
      </w:r>
      <w:r w:rsidRPr="00537EA7">
        <w:t xml:space="preserve"> of the steps it is taking to eliminate or minimise those risks; or</w:t>
      </w:r>
    </w:p>
    <w:p w14:paraId="6503AA10" w14:textId="77777777" w:rsidR="003A6325" w:rsidRDefault="00537EA7" w:rsidP="003A6325">
      <w:pPr>
        <w:pStyle w:val="CSParaa0"/>
        <w:keepNext/>
        <w:rPr>
          <w:lang w:eastAsia="en-AU"/>
        </w:rPr>
      </w:pPr>
      <w:r w:rsidRPr="0002377B">
        <w:rPr>
          <w:i/>
          <w:iCs/>
          <w:lang w:eastAsia="en-AU"/>
        </w:rPr>
        <w:t>Modern Slavery</w:t>
      </w:r>
      <w:r w:rsidRPr="00537EA7">
        <w:rPr>
          <w:lang w:eastAsia="en-AU"/>
        </w:rPr>
        <w:t xml:space="preserve"> practices being carried out within its operations or supply chain, it must</w:t>
      </w:r>
      <w:r w:rsidR="003A6325">
        <w:rPr>
          <w:lang w:eastAsia="en-AU"/>
        </w:rPr>
        <w:t>:</w:t>
      </w:r>
    </w:p>
    <w:p w14:paraId="65F4C5C0" w14:textId="4AF2F090" w:rsidR="00537EA7" w:rsidRPr="00537EA7" w:rsidRDefault="00537EA7" w:rsidP="0040087B">
      <w:pPr>
        <w:pStyle w:val="CSParai"/>
        <w:rPr>
          <w:lang w:eastAsia="en-AU"/>
        </w:rPr>
      </w:pPr>
      <w:r w:rsidRPr="00537EA7">
        <w:rPr>
          <w:lang w:eastAsia="en-AU"/>
        </w:rPr>
        <w:t xml:space="preserve">in writing, immediately notify the </w:t>
      </w:r>
      <w:r w:rsidR="00101BAF" w:rsidRPr="00101BAF">
        <w:rPr>
          <w:i/>
          <w:iCs/>
          <w:lang w:eastAsia="en-AU"/>
        </w:rPr>
        <w:t>Client</w:t>
      </w:r>
      <w:r w:rsidRPr="00101BAF">
        <w:rPr>
          <w:i/>
          <w:iCs/>
          <w:lang w:eastAsia="en-AU"/>
        </w:rPr>
        <w:t xml:space="preserve"> </w:t>
      </w:r>
      <w:r w:rsidRPr="00537EA7">
        <w:rPr>
          <w:lang w:eastAsia="en-AU"/>
        </w:rPr>
        <w:t>of those practices and of the remediation action it proposes to take; and</w:t>
      </w:r>
    </w:p>
    <w:p w14:paraId="7A533EF9" w14:textId="43748796" w:rsidR="00537EA7" w:rsidRPr="00537EA7" w:rsidRDefault="00537EA7" w:rsidP="0067522A">
      <w:pPr>
        <w:pStyle w:val="CSParai"/>
        <w:rPr>
          <w:lang w:eastAsia="en-AU"/>
        </w:rPr>
      </w:pPr>
      <w:r w:rsidRPr="00537EA7">
        <w:rPr>
          <w:lang w:eastAsia="en-AU"/>
        </w:rPr>
        <w:t xml:space="preserve">at its cost, take any such additional remediation action required by the </w:t>
      </w:r>
      <w:r w:rsidR="00101BAF" w:rsidRPr="00101BAF">
        <w:rPr>
          <w:i/>
          <w:iCs/>
          <w:lang w:eastAsia="en-AU"/>
        </w:rPr>
        <w:t>Client</w:t>
      </w:r>
      <w:r w:rsidRPr="00537EA7">
        <w:rPr>
          <w:lang w:eastAsia="en-AU"/>
        </w:rPr>
        <w:t xml:space="preserve"> (acting reasonably and after due consultation with the </w:t>
      </w:r>
      <w:r w:rsidR="00101BAF" w:rsidRPr="00101BAF">
        <w:rPr>
          <w:i/>
          <w:iCs/>
          <w:lang w:eastAsia="en-AU"/>
        </w:rPr>
        <w:t>Consultant</w:t>
      </w:r>
      <w:r w:rsidRPr="00537EA7">
        <w:rPr>
          <w:lang w:eastAsia="en-AU"/>
        </w:rPr>
        <w:t>).</w:t>
      </w:r>
    </w:p>
    <w:p w14:paraId="66A3C9B2" w14:textId="75F841BA" w:rsidR="00537EA7" w:rsidRPr="009D661C" w:rsidRDefault="00537EA7" w:rsidP="0067522A">
      <w:pPr>
        <w:pStyle w:val="CSHeading6"/>
        <w:rPr>
          <w:bCs/>
          <w:lang w:eastAsia="en-AU"/>
        </w:rPr>
      </w:pPr>
      <w:r w:rsidRPr="0067522A">
        <w:rPr>
          <w:b w:val="0"/>
          <w:bCs/>
          <w:lang w:eastAsia="en-AU"/>
        </w:rPr>
        <w:t xml:space="preserve">If the </w:t>
      </w:r>
      <w:r w:rsidR="00101BAF" w:rsidRPr="00101BAF">
        <w:rPr>
          <w:b w:val="0"/>
          <w:bCs/>
          <w:i/>
          <w:iCs/>
          <w:lang w:eastAsia="en-AU"/>
        </w:rPr>
        <w:t>Consultant</w:t>
      </w:r>
      <w:r w:rsidRPr="0067522A">
        <w:rPr>
          <w:b w:val="0"/>
          <w:bCs/>
          <w:lang w:eastAsia="en-AU"/>
        </w:rPr>
        <w:t xml:space="preserve"> is a </w:t>
      </w:r>
      <w:r w:rsidRPr="00A936B5">
        <w:rPr>
          <w:b w:val="0"/>
          <w:bCs/>
          <w:i/>
          <w:iCs/>
          <w:lang w:eastAsia="en-AU"/>
        </w:rPr>
        <w:t>reporting entity</w:t>
      </w:r>
      <w:r w:rsidRPr="0067522A">
        <w:rPr>
          <w:b w:val="0"/>
          <w:bCs/>
          <w:lang w:eastAsia="en-AU"/>
        </w:rPr>
        <w:t xml:space="preserve"> for the purposes of any state or federal </w:t>
      </w:r>
      <w:r w:rsidRPr="0002377B">
        <w:rPr>
          <w:b w:val="0"/>
          <w:bCs/>
          <w:i/>
          <w:iCs/>
          <w:lang w:eastAsia="en-AU"/>
        </w:rPr>
        <w:t>Modern Slavery Laws</w:t>
      </w:r>
      <w:r w:rsidRPr="0067522A">
        <w:rPr>
          <w:b w:val="0"/>
          <w:bCs/>
          <w:lang w:eastAsia="en-AU"/>
        </w:rPr>
        <w:t xml:space="preserve">, including the </w:t>
      </w:r>
      <w:r w:rsidRPr="0067522A">
        <w:rPr>
          <w:b w:val="0"/>
          <w:bCs/>
          <w:i/>
          <w:iCs/>
          <w:lang w:eastAsia="en-AU"/>
        </w:rPr>
        <w:t>Modern Slavery Act 2018</w:t>
      </w:r>
      <w:r w:rsidRPr="0067522A">
        <w:rPr>
          <w:b w:val="0"/>
          <w:bCs/>
          <w:lang w:eastAsia="en-AU"/>
        </w:rPr>
        <w:t xml:space="preserve"> (Cth), it must provide the </w:t>
      </w:r>
      <w:r w:rsidR="00101BAF" w:rsidRPr="00101BAF">
        <w:rPr>
          <w:b w:val="0"/>
          <w:bCs/>
          <w:i/>
          <w:iCs/>
          <w:lang w:eastAsia="en-AU"/>
        </w:rPr>
        <w:t>Client</w:t>
      </w:r>
      <w:r w:rsidRPr="0067522A">
        <w:rPr>
          <w:b w:val="0"/>
          <w:bCs/>
          <w:lang w:eastAsia="en-AU"/>
        </w:rPr>
        <w:t xml:space="preserve"> with a copy of any report it is required to prepare under that legislation at the </w:t>
      </w:r>
      <w:r w:rsidR="00101BAF" w:rsidRPr="00101BAF">
        <w:rPr>
          <w:b w:val="0"/>
          <w:bCs/>
          <w:i/>
          <w:iCs/>
          <w:lang w:eastAsia="en-AU"/>
        </w:rPr>
        <w:t>Client’s</w:t>
      </w:r>
      <w:r w:rsidRPr="0067522A">
        <w:rPr>
          <w:b w:val="0"/>
          <w:bCs/>
          <w:lang w:eastAsia="en-AU"/>
        </w:rPr>
        <w:t xml:space="preserve"> request.</w:t>
      </w:r>
      <w:r w:rsidR="0002377B">
        <w:rPr>
          <w:b w:val="0"/>
          <w:bCs/>
          <w:lang w:eastAsia="en-AU"/>
        </w:rPr>
        <w:t>”</w:t>
      </w:r>
    </w:p>
    <w:p w14:paraId="052E0BD4" w14:textId="77777777" w:rsidR="009D661C" w:rsidRPr="0030291D" w:rsidRDefault="009D661C" w:rsidP="009D661C">
      <w:pPr>
        <w:rPr>
          <w:lang w:eastAsia="en-AU"/>
        </w:rPr>
      </w:pPr>
    </w:p>
    <w:p w14:paraId="4094CA6B" w14:textId="7855004C" w:rsidR="0067522A" w:rsidRPr="0067522A" w:rsidRDefault="0067522A" w:rsidP="009D661C">
      <w:pPr>
        <w:rPr>
          <w:lang w:eastAsia="en-AU"/>
        </w:rPr>
        <w:sectPr w:rsidR="0067522A" w:rsidRPr="0067522A" w:rsidSect="00626182">
          <w:headerReference w:type="default" r:id="rId13"/>
          <w:pgSz w:w="11906" w:h="16838" w:code="9"/>
          <w:pgMar w:top="851" w:right="851" w:bottom="851" w:left="851" w:header="709" w:footer="482" w:gutter="0"/>
          <w:cols w:space="708"/>
          <w:docGrid w:linePitch="360"/>
        </w:sectPr>
      </w:pPr>
    </w:p>
    <w:p w14:paraId="3C5050F1" w14:textId="5E747B01" w:rsidR="00AF5F7E" w:rsidRPr="009A5128" w:rsidRDefault="00AF5F7E" w:rsidP="00AF5F7E">
      <w:pPr>
        <w:pStyle w:val="Heading2"/>
      </w:pPr>
      <w:bookmarkStart w:id="535" w:name="_Toc164765845"/>
      <w:bookmarkStart w:id="536" w:name="_Toc216100352"/>
      <w:r w:rsidRPr="009A5128">
        <w:lastRenderedPageBreak/>
        <w:t>ANNEXURE</w:t>
      </w:r>
      <w:bookmarkEnd w:id="535"/>
      <w:bookmarkEnd w:id="536"/>
    </w:p>
    <w:p w14:paraId="13E57913" w14:textId="29758492" w:rsidR="00AF5F7E" w:rsidRPr="009A5128" w:rsidRDefault="00282E17" w:rsidP="00AF5F7E">
      <w:r w:rsidRPr="009A5128">
        <w:t>This Annexure takes the place of the Annexure to the General Conditions of Contract for Consultant</w:t>
      </w:r>
      <w:r w:rsidR="002C481C">
        <w:t>s</w:t>
      </w:r>
      <w:r w:rsidRPr="009A5128">
        <w:t xml:space="preserve"> (AS4122-2010)</w:t>
      </w:r>
    </w:p>
    <w:p w14:paraId="64B2B694" w14:textId="047BB85B" w:rsidR="00C72730" w:rsidRPr="009A5128" w:rsidRDefault="00AF5F7E" w:rsidP="00AF5F7E">
      <w:r w:rsidRPr="009A5128">
        <w:t xml:space="preserve">The parties are encouraged to review AS4121-1994, Code of Ethics and procedures for the selection of consultants, prior to completing </w:t>
      </w:r>
      <w:r w:rsidR="00ED38EE">
        <w:t xml:space="preserve">the </w:t>
      </w:r>
      <w:r w:rsidRPr="009A5128">
        <w:t>Annexure.</w:t>
      </w:r>
    </w:p>
    <w:p w14:paraId="148FA46B" w14:textId="66210511" w:rsidR="00C506E9" w:rsidRPr="009A5128" w:rsidRDefault="00A93F82" w:rsidP="009A5128">
      <w:pPr>
        <w:pStyle w:val="Heading31"/>
      </w:pPr>
      <w:bookmarkStart w:id="537" w:name="_Toc164765846"/>
      <w:bookmarkStart w:id="538" w:name="_Toc216100353"/>
      <w:r w:rsidRPr="009A5128">
        <w:t xml:space="preserve">ANNEXURE </w:t>
      </w:r>
      <w:r w:rsidR="005079A8" w:rsidRPr="009A5128">
        <w:t>PART A</w:t>
      </w:r>
      <w:bookmarkEnd w:id="537"/>
      <w:bookmarkEnd w:id="538"/>
    </w:p>
    <w:tbl>
      <w:tblPr>
        <w:tblW w:w="5000" w:type="pct"/>
        <w:tblLayout w:type="fixed"/>
        <w:tblCellMar>
          <w:top w:w="255" w:type="dxa"/>
          <w:left w:w="0" w:type="dxa"/>
          <w:bottom w:w="255" w:type="dxa"/>
        </w:tblCellMar>
        <w:tblLook w:val="0000" w:firstRow="0" w:lastRow="0" w:firstColumn="0" w:lastColumn="0" w:noHBand="0" w:noVBand="0"/>
      </w:tblPr>
      <w:tblGrid>
        <w:gridCol w:w="1588"/>
        <w:gridCol w:w="3514"/>
        <w:gridCol w:w="5102"/>
      </w:tblGrid>
      <w:tr w:rsidR="00621F42" w:rsidRPr="009A5128" w14:paraId="1246FAF9" w14:textId="77777777" w:rsidTr="009A5128">
        <w:trPr>
          <w:cantSplit/>
          <w:trHeight w:val="19"/>
        </w:trPr>
        <w:tc>
          <w:tcPr>
            <w:tcW w:w="778" w:type="pct"/>
            <w:tcMar>
              <w:top w:w="142" w:type="dxa"/>
              <w:bottom w:w="142" w:type="dxa"/>
            </w:tcMar>
          </w:tcPr>
          <w:p w14:paraId="2E266B15" w14:textId="77777777" w:rsidR="00AF5F7E" w:rsidRPr="009A5128" w:rsidRDefault="00AF5F7E" w:rsidP="00E85B24">
            <w:pPr>
              <w:pStyle w:val="TableText0"/>
              <w:rPr>
                <w:i/>
              </w:rPr>
            </w:pPr>
            <w:r w:rsidRPr="009A5128">
              <w:rPr>
                <w:i/>
              </w:rPr>
              <w:t xml:space="preserve">Item </w:t>
            </w:r>
          </w:p>
        </w:tc>
        <w:tc>
          <w:tcPr>
            <w:tcW w:w="1722" w:type="pct"/>
            <w:tcMar>
              <w:top w:w="142" w:type="dxa"/>
              <w:bottom w:w="142" w:type="dxa"/>
            </w:tcMar>
          </w:tcPr>
          <w:p w14:paraId="12E6E2AB" w14:textId="77777777" w:rsidR="00AF5F7E" w:rsidRPr="009A5128" w:rsidRDefault="00AF5F7E" w:rsidP="00E85B24">
            <w:pPr>
              <w:pStyle w:val="TableText0"/>
            </w:pPr>
          </w:p>
        </w:tc>
        <w:tc>
          <w:tcPr>
            <w:tcW w:w="2500" w:type="pct"/>
            <w:tcMar>
              <w:top w:w="142" w:type="dxa"/>
              <w:bottom w:w="142" w:type="dxa"/>
            </w:tcMar>
          </w:tcPr>
          <w:p w14:paraId="3E926C06" w14:textId="77777777" w:rsidR="00AF5F7E" w:rsidRPr="009A5128" w:rsidRDefault="00AF5F7E" w:rsidP="00E85B24">
            <w:pPr>
              <w:pStyle w:val="TableText0"/>
            </w:pPr>
          </w:p>
        </w:tc>
      </w:tr>
      <w:tr w:rsidR="00621F42" w:rsidRPr="009A5128" w14:paraId="50FF1271" w14:textId="77777777" w:rsidTr="009A5128">
        <w:trPr>
          <w:cantSplit/>
          <w:trHeight w:val="16"/>
        </w:trPr>
        <w:tc>
          <w:tcPr>
            <w:tcW w:w="778" w:type="pct"/>
            <w:tcMar>
              <w:top w:w="142" w:type="dxa"/>
              <w:bottom w:w="142" w:type="dxa"/>
            </w:tcMar>
          </w:tcPr>
          <w:p w14:paraId="4816DF4C" w14:textId="77777777" w:rsidR="00AF5F7E" w:rsidRPr="009A5128" w:rsidRDefault="00AF5F7E" w:rsidP="00E85B24">
            <w:pPr>
              <w:pStyle w:val="TableText0"/>
            </w:pPr>
            <w:r w:rsidRPr="009A5128">
              <w:rPr>
                <w:i/>
              </w:rPr>
              <w:t>Item</w:t>
            </w:r>
            <w:r w:rsidRPr="009A5128">
              <w:t xml:space="preserve"> 1</w:t>
            </w:r>
          </w:p>
          <w:p w14:paraId="30815355" w14:textId="77777777" w:rsidR="00AF5F7E" w:rsidRPr="009A5128" w:rsidRDefault="00AF5F7E" w:rsidP="00E85B24">
            <w:pPr>
              <w:pStyle w:val="TableText0"/>
            </w:pPr>
            <w:r w:rsidRPr="009A5128">
              <w:t>(clause 1.1)</w:t>
            </w:r>
          </w:p>
        </w:tc>
        <w:tc>
          <w:tcPr>
            <w:tcW w:w="1722" w:type="pct"/>
            <w:tcMar>
              <w:top w:w="142" w:type="dxa"/>
              <w:bottom w:w="142" w:type="dxa"/>
            </w:tcMar>
          </w:tcPr>
          <w:p w14:paraId="6C66ACDB" w14:textId="3BC0BDDA" w:rsidR="00AF5F7E" w:rsidRPr="009A5128" w:rsidRDefault="00AF5F7E" w:rsidP="00E85B24">
            <w:pPr>
              <w:pStyle w:val="TableText0"/>
            </w:pPr>
            <w:r w:rsidRPr="009A5128">
              <w:t xml:space="preserve">The </w:t>
            </w:r>
            <w:r w:rsidRPr="009A5128">
              <w:rPr>
                <w:i/>
              </w:rPr>
              <w:t>Client</w:t>
            </w:r>
            <w:r w:rsidRPr="009A5128">
              <w:t xml:space="preserve"> is:</w:t>
            </w:r>
          </w:p>
        </w:tc>
        <w:tc>
          <w:tcPr>
            <w:tcW w:w="2500" w:type="pct"/>
            <w:tcMar>
              <w:top w:w="142" w:type="dxa"/>
              <w:bottom w:w="142" w:type="dxa"/>
            </w:tcMar>
          </w:tcPr>
          <w:p w14:paraId="0C9E1287" w14:textId="77777777" w:rsidR="00AF5F7E" w:rsidRDefault="00AF5F7E" w:rsidP="009A5128">
            <w:pPr>
              <w:pStyle w:val="TableText0"/>
              <w:tabs>
                <w:tab w:val="left" w:leader="dot" w:pos="4989"/>
              </w:tabs>
              <w:rPr>
                <w:bCs/>
              </w:rPr>
            </w:pPr>
            <w:permStart w:id="1980791315" w:edGrp="everyone"/>
            <w:r w:rsidRPr="009A5128">
              <w:rPr>
                <w:bCs/>
              </w:rPr>
              <w:t xml:space="preserve">The State of Queensland through </w:t>
            </w:r>
            <w:r w:rsidR="007611F2" w:rsidRPr="009A5128">
              <w:rPr>
                <w:bCs/>
              </w:rPr>
              <w:tab/>
            </w:r>
          </w:p>
          <w:p w14:paraId="04F54906" w14:textId="7FABFC0F" w:rsidR="00BF327F" w:rsidRPr="00BF327F" w:rsidRDefault="00BF327F" w:rsidP="00BF327F">
            <w:pPr>
              <w:pStyle w:val="CSTextInstruction"/>
              <w:rPr>
                <w:b/>
                <w:bCs/>
              </w:rPr>
            </w:pPr>
            <w:r w:rsidRPr="00BF327F">
              <w:rPr>
                <w:b/>
                <w:bCs/>
                <w:color w:val="FF0000"/>
              </w:rPr>
              <w:t>[GUIDE NOTE: Where the Client is a Queensland Government department, retain the wording "The State of Queensland through" and insert the department or agency name thereafter.]</w:t>
            </w:r>
            <w:permEnd w:id="1980791315"/>
          </w:p>
        </w:tc>
      </w:tr>
      <w:tr w:rsidR="00621F42" w:rsidRPr="009A5128" w14:paraId="1728DB38" w14:textId="77777777" w:rsidTr="009A5128">
        <w:trPr>
          <w:cantSplit/>
          <w:trHeight w:val="16"/>
        </w:trPr>
        <w:tc>
          <w:tcPr>
            <w:tcW w:w="778" w:type="pct"/>
            <w:tcMar>
              <w:top w:w="142" w:type="dxa"/>
              <w:bottom w:w="142" w:type="dxa"/>
            </w:tcMar>
          </w:tcPr>
          <w:p w14:paraId="647359C8" w14:textId="77777777" w:rsidR="00AF5F7E" w:rsidRPr="009A5128" w:rsidRDefault="00AF5F7E" w:rsidP="00E85B24">
            <w:pPr>
              <w:pStyle w:val="TableText0"/>
            </w:pPr>
            <w:r w:rsidRPr="009A5128">
              <w:rPr>
                <w:i/>
              </w:rPr>
              <w:t>Item</w:t>
            </w:r>
            <w:r w:rsidRPr="009A5128">
              <w:t xml:space="preserve"> 2</w:t>
            </w:r>
          </w:p>
          <w:p w14:paraId="38483A9A" w14:textId="77777777" w:rsidR="00AF5F7E" w:rsidRPr="009A5128" w:rsidRDefault="00AF5F7E" w:rsidP="00E85B24">
            <w:pPr>
              <w:pStyle w:val="TableText0"/>
            </w:pPr>
            <w:r w:rsidRPr="009A5128">
              <w:t>(clause 1.1)</w:t>
            </w:r>
          </w:p>
        </w:tc>
        <w:tc>
          <w:tcPr>
            <w:tcW w:w="1722" w:type="pct"/>
            <w:tcMar>
              <w:top w:w="142" w:type="dxa"/>
              <w:bottom w:w="142" w:type="dxa"/>
            </w:tcMar>
          </w:tcPr>
          <w:p w14:paraId="45FD03D5" w14:textId="38735641" w:rsidR="00AF5F7E" w:rsidRPr="009A5128" w:rsidRDefault="00AF5F7E" w:rsidP="00E85B24">
            <w:pPr>
              <w:pStyle w:val="TableText0"/>
            </w:pPr>
            <w:r w:rsidRPr="009A5128">
              <w:t xml:space="preserve">The </w:t>
            </w:r>
            <w:r w:rsidRPr="009A5128">
              <w:rPr>
                <w:i/>
              </w:rPr>
              <w:t>Consultant</w:t>
            </w:r>
            <w:r w:rsidRPr="009A5128">
              <w:t xml:space="preserve"> is:</w:t>
            </w:r>
          </w:p>
        </w:tc>
        <w:tc>
          <w:tcPr>
            <w:tcW w:w="2500" w:type="pct"/>
            <w:tcMar>
              <w:top w:w="142" w:type="dxa"/>
              <w:bottom w:w="142" w:type="dxa"/>
            </w:tcMar>
          </w:tcPr>
          <w:p w14:paraId="1D9C7B09" w14:textId="05B68377" w:rsidR="00AF5F7E" w:rsidRPr="009A5128" w:rsidRDefault="00AF5F7E" w:rsidP="004254BC">
            <w:pPr>
              <w:pStyle w:val="TableText0"/>
              <w:tabs>
                <w:tab w:val="left" w:leader="dot" w:pos="5131"/>
              </w:tabs>
            </w:pPr>
            <w:permStart w:id="1264214858" w:edGrp="everyone"/>
            <w:r w:rsidRPr="009A5128">
              <w:t xml:space="preserve">Refer to </w:t>
            </w:r>
            <w:r w:rsidRPr="009A5128">
              <w:rPr>
                <w:i/>
              </w:rPr>
              <w:t>Consultant’s</w:t>
            </w:r>
            <w:r w:rsidRPr="009A5128">
              <w:t xml:space="preserve"> offer/proposal accepted by the </w:t>
            </w:r>
            <w:r w:rsidRPr="009A5128">
              <w:rPr>
                <w:i/>
              </w:rPr>
              <w:t>Client</w:t>
            </w:r>
            <w:permEnd w:id="1264214858"/>
          </w:p>
        </w:tc>
      </w:tr>
      <w:tr w:rsidR="00621F42" w:rsidRPr="009A5128" w14:paraId="59377FA0" w14:textId="77777777" w:rsidTr="009A5128">
        <w:trPr>
          <w:cantSplit/>
          <w:trHeight w:val="1475"/>
        </w:trPr>
        <w:tc>
          <w:tcPr>
            <w:tcW w:w="778" w:type="pct"/>
            <w:tcMar>
              <w:top w:w="142" w:type="dxa"/>
              <w:bottom w:w="142" w:type="dxa"/>
            </w:tcMar>
          </w:tcPr>
          <w:p w14:paraId="156EA9BF" w14:textId="77777777" w:rsidR="00AF5F7E" w:rsidRPr="009A5128" w:rsidRDefault="00AF5F7E" w:rsidP="00E85B24">
            <w:pPr>
              <w:pStyle w:val="TableText0"/>
            </w:pPr>
            <w:r w:rsidRPr="009A5128">
              <w:rPr>
                <w:i/>
              </w:rPr>
              <w:t>Item</w:t>
            </w:r>
            <w:r w:rsidRPr="009A5128">
              <w:t xml:space="preserve"> 3</w:t>
            </w:r>
          </w:p>
          <w:p w14:paraId="5172B2EB" w14:textId="29118233" w:rsidR="00AF5F7E" w:rsidRPr="009A5128" w:rsidRDefault="00AF5F7E" w:rsidP="00E85B24">
            <w:pPr>
              <w:pStyle w:val="TableText0"/>
            </w:pPr>
            <w:r w:rsidRPr="009A5128">
              <w:t>(clause 1.1)</w:t>
            </w:r>
          </w:p>
        </w:tc>
        <w:tc>
          <w:tcPr>
            <w:tcW w:w="1722" w:type="pct"/>
            <w:tcMar>
              <w:top w:w="142" w:type="dxa"/>
              <w:bottom w:w="142" w:type="dxa"/>
            </w:tcMar>
          </w:tcPr>
          <w:p w14:paraId="3846B37E" w14:textId="2BA90B8E" w:rsidR="00AF5F7E" w:rsidRPr="009A5128" w:rsidRDefault="00AF5F7E" w:rsidP="00E85B24">
            <w:pPr>
              <w:pStyle w:val="TableText0"/>
            </w:pPr>
            <w:r w:rsidRPr="009A5128">
              <w:t xml:space="preserve">The </w:t>
            </w:r>
            <w:r w:rsidRPr="009A5128">
              <w:rPr>
                <w:i/>
              </w:rPr>
              <w:t xml:space="preserve">Contract Documents </w:t>
            </w:r>
            <w:r w:rsidRPr="009A5128">
              <w:t>are:</w:t>
            </w:r>
          </w:p>
        </w:tc>
        <w:tc>
          <w:tcPr>
            <w:tcW w:w="2500" w:type="pct"/>
            <w:tcMar>
              <w:top w:w="142" w:type="dxa"/>
              <w:bottom w:w="142" w:type="dxa"/>
            </w:tcMar>
          </w:tcPr>
          <w:p w14:paraId="0B60C59D" w14:textId="673009A2" w:rsidR="00AF5F7E" w:rsidRPr="009A5128" w:rsidRDefault="00AF5F7E" w:rsidP="00F53BAB">
            <w:pPr>
              <w:pStyle w:val="TableText0"/>
              <w:numPr>
                <w:ilvl w:val="0"/>
                <w:numId w:val="37"/>
              </w:numPr>
            </w:pPr>
            <w:r w:rsidRPr="009A5128">
              <w:t>These Special Conditions of Contract</w:t>
            </w:r>
          </w:p>
          <w:p w14:paraId="1A89CD89" w14:textId="30663EF1" w:rsidR="00AF5F7E" w:rsidRPr="009A5128" w:rsidRDefault="00AF5F7E" w:rsidP="00F53BAB">
            <w:pPr>
              <w:pStyle w:val="TableText0"/>
              <w:numPr>
                <w:ilvl w:val="0"/>
                <w:numId w:val="37"/>
              </w:numPr>
            </w:pPr>
            <w:r w:rsidRPr="009A5128">
              <w:t>The Australian Standard General Conditions of Contract for Consultants AS4122-2010 incorporating all amendments published as at the date of acceptance of offer</w:t>
            </w:r>
          </w:p>
          <w:p w14:paraId="339ECEC5" w14:textId="16B0F621" w:rsidR="00AF5F7E" w:rsidRPr="009A5128" w:rsidRDefault="00AF5F7E" w:rsidP="00F53BAB">
            <w:pPr>
              <w:pStyle w:val="TableText0"/>
              <w:numPr>
                <w:ilvl w:val="0"/>
                <w:numId w:val="37"/>
              </w:numPr>
            </w:pPr>
            <w:permStart w:id="1161982991" w:edGrp="everyone"/>
            <w:r w:rsidRPr="009A5128">
              <w:t xml:space="preserve">The </w:t>
            </w:r>
            <w:r w:rsidRPr="009A5128">
              <w:rPr>
                <w:i/>
              </w:rPr>
              <w:t>Scope</w:t>
            </w:r>
          </w:p>
          <w:p w14:paraId="688BE0AF" w14:textId="1346ABF0" w:rsidR="00AF5F7E" w:rsidRPr="009A5128" w:rsidRDefault="00AF5F7E" w:rsidP="00F53BAB">
            <w:pPr>
              <w:pStyle w:val="TableText0"/>
              <w:numPr>
                <w:ilvl w:val="0"/>
                <w:numId w:val="37"/>
              </w:numPr>
              <w:tabs>
                <w:tab w:val="left" w:leader="dot" w:pos="5131"/>
              </w:tabs>
            </w:pPr>
            <w:r w:rsidRPr="009A5128">
              <w:t xml:space="preserve">[insert other </w:t>
            </w:r>
            <w:r w:rsidRPr="009A5128">
              <w:rPr>
                <w:i/>
              </w:rPr>
              <w:t>Contract Documents</w:t>
            </w:r>
            <w:r w:rsidRPr="009A5128">
              <w:t>]</w:t>
            </w:r>
            <w:permEnd w:id="1161982991"/>
          </w:p>
        </w:tc>
      </w:tr>
      <w:tr w:rsidR="00621F42" w:rsidRPr="009A5128" w14:paraId="4AB91423" w14:textId="77777777" w:rsidTr="009A5128">
        <w:trPr>
          <w:cantSplit/>
        </w:trPr>
        <w:tc>
          <w:tcPr>
            <w:tcW w:w="778" w:type="pct"/>
            <w:tcMar>
              <w:top w:w="142" w:type="dxa"/>
              <w:bottom w:w="142" w:type="dxa"/>
            </w:tcMar>
          </w:tcPr>
          <w:p w14:paraId="4128061A" w14:textId="77777777" w:rsidR="00AF5F7E" w:rsidRPr="009A5128" w:rsidRDefault="00AF5F7E" w:rsidP="00E85B24">
            <w:pPr>
              <w:pStyle w:val="TableText0"/>
            </w:pPr>
            <w:r w:rsidRPr="009A5128">
              <w:rPr>
                <w:i/>
              </w:rPr>
              <w:t>Item</w:t>
            </w:r>
            <w:r w:rsidRPr="009A5128">
              <w:t xml:space="preserve"> 4</w:t>
            </w:r>
          </w:p>
          <w:p w14:paraId="377ED948" w14:textId="2DBAD242" w:rsidR="00AF5F7E" w:rsidRPr="009A5128" w:rsidRDefault="00AF5F7E" w:rsidP="00E85B24">
            <w:pPr>
              <w:pStyle w:val="TableText0"/>
            </w:pPr>
            <w:r w:rsidRPr="009A5128">
              <w:t>(clause 1.1)</w:t>
            </w:r>
          </w:p>
        </w:tc>
        <w:tc>
          <w:tcPr>
            <w:tcW w:w="1722" w:type="pct"/>
            <w:tcMar>
              <w:top w:w="142" w:type="dxa"/>
              <w:bottom w:w="142" w:type="dxa"/>
            </w:tcMar>
          </w:tcPr>
          <w:p w14:paraId="18625DB9" w14:textId="30BF7DEA" w:rsidR="00AF5F7E" w:rsidRPr="009A5128" w:rsidRDefault="00AF5F7E" w:rsidP="00E85B24">
            <w:pPr>
              <w:pStyle w:val="TableText0"/>
            </w:pPr>
            <w:r w:rsidRPr="009A5128">
              <w:t xml:space="preserve">The </w:t>
            </w:r>
            <w:r w:rsidRPr="009A5128">
              <w:rPr>
                <w:i/>
              </w:rPr>
              <w:t xml:space="preserve">Scope </w:t>
            </w:r>
            <w:r w:rsidRPr="009A5128">
              <w:t xml:space="preserve">is described in the following </w:t>
            </w:r>
            <w:r w:rsidRPr="009A5128">
              <w:rPr>
                <w:i/>
              </w:rPr>
              <w:t>Documents</w:t>
            </w:r>
            <w:r w:rsidRPr="009A5128">
              <w:t>, or the</w:t>
            </w:r>
            <w:r w:rsidRPr="009A5128">
              <w:rPr>
                <w:i/>
              </w:rPr>
              <w:t xml:space="preserve"> Scope </w:t>
            </w:r>
            <w:r w:rsidRPr="009A5128">
              <w:t>is:</w:t>
            </w:r>
          </w:p>
        </w:tc>
        <w:tc>
          <w:tcPr>
            <w:tcW w:w="2500" w:type="pct"/>
            <w:tcMar>
              <w:top w:w="142" w:type="dxa"/>
              <w:bottom w:w="142" w:type="dxa"/>
            </w:tcMar>
          </w:tcPr>
          <w:p w14:paraId="27A04663" w14:textId="6838C1A7" w:rsidR="00AF5F7E" w:rsidRPr="009A5128" w:rsidRDefault="007611F2" w:rsidP="009A5128">
            <w:pPr>
              <w:pStyle w:val="TableText0"/>
              <w:tabs>
                <w:tab w:val="left" w:leader="dot" w:pos="4989"/>
              </w:tabs>
            </w:pPr>
            <w:permStart w:id="1436096985" w:edGrp="everyone"/>
            <w:r w:rsidRPr="009A5128">
              <w:rPr>
                <w:bCs/>
              </w:rPr>
              <w:tab/>
            </w:r>
            <w:permEnd w:id="1436096985"/>
          </w:p>
        </w:tc>
      </w:tr>
      <w:tr w:rsidR="00621F42" w:rsidRPr="009A5128" w14:paraId="2ABD5EFC" w14:textId="77777777" w:rsidTr="009A5128">
        <w:trPr>
          <w:cantSplit/>
        </w:trPr>
        <w:tc>
          <w:tcPr>
            <w:tcW w:w="778" w:type="pct"/>
            <w:tcMar>
              <w:top w:w="142" w:type="dxa"/>
              <w:bottom w:w="142" w:type="dxa"/>
            </w:tcMar>
          </w:tcPr>
          <w:p w14:paraId="39466A31" w14:textId="77777777" w:rsidR="00AF5F7E" w:rsidRPr="009A5128" w:rsidRDefault="00AF5F7E" w:rsidP="00E85B24">
            <w:pPr>
              <w:pStyle w:val="TableText0"/>
            </w:pPr>
            <w:r w:rsidRPr="009A5128">
              <w:rPr>
                <w:i/>
              </w:rPr>
              <w:t>Item</w:t>
            </w:r>
            <w:r w:rsidRPr="009A5128">
              <w:t xml:space="preserve"> 5</w:t>
            </w:r>
          </w:p>
          <w:p w14:paraId="5D64ADB8" w14:textId="77777777" w:rsidR="00AF5F7E" w:rsidRPr="009A5128" w:rsidRDefault="00AF5F7E" w:rsidP="00E85B24">
            <w:pPr>
              <w:pStyle w:val="TableText0"/>
            </w:pPr>
            <w:r w:rsidRPr="009A5128">
              <w:t>(clause 5.1)</w:t>
            </w:r>
          </w:p>
        </w:tc>
        <w:tc>
          <w:tcPr>
            <w:tcW w:w="1722" w:type="pct"/>
            <w:tcMar>
              <w:top w:w="142" w:type="dxa"/>
              <w:bottom w:w="142" w:type="dxa"/>
            </w:tcMar>
          </w:tcPr>
          <w:p w14:paraId="7A695677" w14:textId="72426504" w:rsidR="00AF5F7E" w:rsidRPr="009A5128" w:rsidRDefault="00AF5F7E" w:rsidP="00E85B24">
            <w:pPr>
              <w:pStyle w:val="TableText0"/>
            </w:pPr>
            <w:r w:rsidRPr="009A5128">
              <w:t xml:space="preserve">The purpose(s) for which the </w:t>
            </w:r>
            <w:r w:rsidRPr="009A5128">
              <w:rPr>
                <w:i/>
              </w:rPr>
              <w:t xml:space="preserve">Services </w:t>
            </w:r>
            <w:r w:rsidRPr="009A5128">
              <w:t>will be suitable is/are:</w:t>
            </w:r>
          </w:p>
        </w:tc>
        <w:tc>
          <w:tcPr>
            <w:tcW w:w="2500" w:type="pct"/>
            <w:tcMar>
              <w:top w:w="142" w:type="dxa"/>
              <w:bottom w:w="142" w:type="dxa"/>
            </w:tcMar>
          </w:tcPr>
          <w:p w14:paraId="72A122B5" w14:textId="516BD247" w:rsidR="00AF5F7E" w:rsidRPr="009A5128" w:rsidRDefault="00DC2507" w:rsidP="009A5128">
            <w:pPr>
              <w:pStyle w:val="TableText0"/>
              <w:tabs>
                <w:tab w:val="left" w:leader="dot" w:pos="4989"/>
              </w:tabs>
            </w:pPr>
            <w:permStart w:id="879697372" w:edGrp="everyone"/>
            <w:r w:rsidRPr="009A5128">
              <w:rPr>
                <w:bCs/>
              </w:rPr>
              <w:tab/>
            </w:r>
            <w:permEnd w:id="879697372"/>
          </w:p>
        </w:tc>
      </w:tr>
      <w:tr w:rsidR="00621F42" w:rsidRPr="009A5128" w14:paraId="0535563D" w14:textId="77777777" w:rsidTr="009A5128">
        <w:trPr>
          <w:cantSplit/>
        </w:trPr>
        <w:tc>
          <w:tcPr>
            <w:tcW w:w="778" w:type="pct"/>
            <w:tcMar>
              <w:top w:w="142" w:type="dxa"/>
              <w:bottom w:w="142" w:type="dxa"/>
            </w:tcMar>
          </w:tcPr>
          <w:p w14:paraId="3DF1AC4F" w14:textId="77777777" w:rsidR="00AF5F7E" w:rsidRPr="009A5128" w:rsidRDefault="00AF5F7E" w:rsidP="00E85B24">
            <w:pPr>
              <w:pStyle w:val="TableText0"/>
            </w:pPr>
            <w:r w:rsidRPr="009A5128">
              <w:rPr>
                <w:i/>
              </w:rPr>
              <w:t>Item</w:t>
            </w:r>
            <w:r w:rsidRPr="009A5128">
              <w:t xml:space="preserve"> 6</w:t>
            </w:r>
          </w:p>
          <w:p w14:paraId="7B6C2677" w14:textId="77777777" w:rsidR="00AF5F7E" w:rsidRPr="009A5128" w:rsidRDefault="00AF5F7E" w:rsidP="00E85B24">
            <w:pPr>
              <w:pStyle w:val="TableText0"/>
            </w:pPr>
            <w:r w:rsidRPr="009A5128">
              <w:t>(clause 6.1)</w:t>
            </w:r>
          </w:p>
        </w:tc>
        <w:tc>
          <w:tcPr>
            <w:tcW w:w="1722" w:type="pct"/>
            <w:tcMar>
              <w:top w:w="142" w:type="dxa"/>
              <w:bottom w:w="142" w:type="dxa"/>
            </w:tcMar>
          </w:tcPr>
          <w:p w14:paraId="7F0CA647" w14:textId="646ADA37" w:rsidR="00AF5F7E" w:rsidRPr="009A5128" w:rsidRDefault="00AF5F7E" w:rsidP="00E85B24">
            <w:pPr>
              <w:pStyle w:val="TableText0"/>
            </w:pPr>
            <w:r w:rsidRPr="009A5128">
              <w:t xml:space="preserve">The </w:t>
            </w:r>
            <w:r w:rsidRPr="009A5128">
              <w:rPr>
                <w:i/>
              </w:rPr>
              <w:t xml:space="preserve">Client’s </w:t>
            </w:r>
            <w:r w:rsidRPr="009A5128">
              <w:t>representative is:</w:t>
            </w:r>
          </w:p>
        </w:tc>
        <w:tc>
          <w:tcPr>
            <w:tcW w:w="2500" w:type="pct"/>
            <w:tcMar>
              <w:top w:w="142" w:type="dxa"/>
              <w:bottom w:w="142" w:type="dxa"/>
            </w:tcMar>
          </w:tcPr>
          <w:p w14:paraId="64B169D1" w14:textId="306ED86B" w:rsidR="00AF5F7E" w:rsidRPr="009A5128" w:rsidRDefault="00DC2507" w:rsidP="009A5128">
            <w:pPr>
              <w:pStyle w:val="TableText0"/>
              <w:tabs>
                <w:tab w:val="left" w:leader="dot" w:pos="4989"/>
              </w:tabs>
            </w:pPr>
            <w:permStart w:id="576143111" w:edGrp="everyone"/>
            <w:r w:rsidRPr="009A5128">
              <w:rPr>
                <w:bCs/>
              </w:rPr>
              <w:tab/>
            </w:r>
            <w:permEnd w:id="576143111"/>
          </w:p>
        </w:tc>
      </w:tr>
      <w:tr w:rsidR="00621F42" w:rsidRPr="009A5128" w14:paraId="3E65F6A9" w14:textId="77777777" w:rsidTr="009A5128">
        <w:trPr>
          <w:cantSplit/>
        </w:trPr>
        <w:tc>
          <w:tcPr>
            <w:tcW w:w="778" w:type="pct"/>
            <w:tcMar>
              <w:top w:w="142" w:type="dxa"/>
              <w:bottom w:w="142" w:type="dxa"/>
            </w:tcMar>
          </w:tcPr>
          <w:p w14:paraId="6A3A176F" w14:textId="77777777" w:rsidR="00AF5F7E" w:rsidRPr="009A5128" w:rsidRDefault="00AF5F7E" w:rsidP="00E85B24">
            <w:pPr>
              <w:pStyle w:val="TableText0"/>
            </w:pPr>
            <w:permStart w:id="1533938967" w:edGrp="everyone" w:colFirst="2" w:colLast="2"/>
            <w:r w:rsidRPr="009A5128">
              <w:rPr>
                <w:i/>
              </w:rPr>
              <w:t>Item</w:t>
            </w:r>
            <w:r w:rsidRPr="009A5128">
              <w:t xml:space="preserve"> 7</w:t>
            </w:r>
          </w:p>
          <w:p w14:paraId="51A1DCC8" w14:textId="77777777" w:rsidR="00AF5F7E" w:rsidRPr="009A5128" w:rsidRDefault="00AF5F7E" w:rsidP="00E85B24">
            <w:pPr>
              <w:pStyle w:val="TableText0"/>
            </w:pPr>
            <w:r w:rsidRPr="009A5128">
              <w:t>(clause 6.2)</w:t>
            </w:r>
          </w:p>
        </w:tc>
        <w:tc>
          <w:tcPr>
            <w:tcW w:w="1722" w:type="pct"/>
            <w:tcMar>
              <w:top w:w="142" w:type="dxa"/>
              <w:bottom w:w="142" w:type="dxa"/>
            </w:tcMar>
          </w:tcPr>
          <w:p w14:paraId="499FCE3B" w14:textId="26FD747E" w:rsidR="00AF5F7E" w:rsidRPr="009A5128" w:rsidRDefault="00AF5F7E" w:rsidP="00E85B24">
            <w:pPr>
              <w:pStyle w:val="TableText0"/>
            </w:pPr>
            <w:r w:rsidRPr="009A5128">
              <w:t xml:space="preserve">The </w:t>
            </w:r>
            <w:r w:rsidRPr="009A5128">
              <w:rPr>
                <w:i/>
              </w:rPr>
              <w:t xml:space="preserve">Consultant’s </w:t>
            </w:r>
            <w:r w:rsidRPr="009A5128">
              <w:t>representative is:</w:t>
            </w:r>
          </w:p>
        </w:tc>
        <w:tc>
          <w:tcPr>
            <w:tcW w:w="2500" w:type="pct"/>
            <w:tcMar>
              <w:top w:w="142" w:type="dxa"/>
              <w:bottom w:w="142" w:type="dxa"/>
            </w:tcMar>
          </w:tcPr>
          <w:p w14:paraId="2568BEA1" w14:textId="731A7334" w:rsidR="00AF5F7E" w:rsidRPr="009A5128" w:rsidRDefault="00AF5F7E" w:rsidP="00DC2507">
            <w:pPr>
              <w:pStyle w:val="TableText0"/>
              <w:tabs>
                <w:tab w:val="left" w:leader="dot" w:pos="5131"/>
              </w:tabs>
            </w:pPr>
            <w:r w:rsidRPr="009A5128">
              <w:t xml:space="preserve">Refer to </w:t>
            </w:r>
            <w:r w:rsidRPr="009A5128">
              <w:rPr>
                <w:i/>
              </w:rPr>
              <w:t>Consultant’s</w:t>
            </w:r>
            <w:r w:rsidRPr="009A5128">
              <w:t xml:space="preserve"> offer/proposal accepted by the </w:t>
            </w:r>
            <w:r w:rsidRPr="009A5128">
              <w:rPr>
                <w:i/>
              </w:rPr>
              <w:t>Client</w:t>
            </w:r>
          </w:p>
        </w:tc>
      </w:tr>
      <w:permEnd w:id="1533938967"/>
      <w:tr w:rsidR="00621F42" w:rsidRPr="009A5128" w14:paraId="680B4E7C" w14:textId="77777777" w:rsidTr="009A5128">
        <w:trPr>
          <w:cantSplit/>
        </w:trPr>
        <w:tc>
          <w:tcPr>
            <w:tcW w:w="778" w:type="pct"/>
            <w:tcMar>
              <w:top w:w="142" w:type="dxa"/>
              <w:bottom w:w="142" w:type="dxa"/>
            </w:tcMar>
          </w:tcPr>
          <w:p w14:paraId="68B498DE" w14:textId="77777777" w:rsidR="00AF5F7E" w:rsidRPr="009A5128" w:rsidRDefault="00AF5F7E" w:rsidP="00E85B24">
            <w:pPr>
              <w:pStyle w:val="TableText0"/>
            </w:pPr>
            <w:r w:rsidRPr="009A5128">
              <w:rPr>
                <w:i/>
              </w:rPr>
              <w:t>Item</w:t>
            </w:r>
            <w:r w:rsidRPr="009A5128">
              <w:t xml:space="preserve"> 8</w:t>
            </w:r>
          </w:p>
          <w:p w14:paraId="735976EE" w14:textId="77777777" w:rsidR="00AF5F7E" w:rsidRPr="009A5128" w:rsidRDefault="00AF5F7E" w:rsidP="00E85B24">
            <w:pPr>
              <w:pStyle w:val="TableText0"/>
            </w:pPr>
            <w:r w:rsidRPr="009A5128">
              <w:t>(clause 10.1)</w:t>
            </w:r>
          </w:p>
        </w:tc>
        <w:tc>
          <w:tcPr>
            <w:tcW w:w="1722" w:type="pct"/>
            <w:tcMar>
              <w:top w:w="142" w:type="dxa"/>
              <w:bottom w:w="142" w:type="dxa"/>
            </w:tcMar>
          </w:tcPr>
          <w:p w14:paraId="1B9B1BB6" w14:textId="499CFF5D" w:rsidR="00AF5F7E" w:rsidRPr="009A5128" w:rsidRDefault="00AF5F7E" w:rsidP="00E85B24">
            <w:pPr>
              <w:pStyle w:val="TableText0"/>
            </w:pPr>
            <w:r w:rsidRPr="009A5128">
              <w:t>Claims for payment must be made on the following basis:</w:t>
            </w:r>
          </w:p>
        </w:tc>
        <w:tc>
          <w:tcPr>
            <w:tcW w:w="2500" w:type="pct"/>
            <w:tcMar>
              <w:top w:w="142" w:type="dxa"/>
              <w:bottom w:w="142" w:type="dxa"/>
            </w:tcMar>
          </w:tcPr>
          <w:p w14:paraId="3EDE0FA7" w14:textId="2771468E" w:rsidR="00AF5F7E" w:rsidRPr="009A5128" w:rsidRDefault="00E5226E" w:rsidP="009A5128">
            <w:pPr>
              <w:pStyle w:val="TableText0"/>
              <w:tabs>
                <w:tab w:val="left" w:leader="dot" w:pos="4989"/>
              </w:tabs>
            </w:pPr>
            <w:permStart w:id="1313741303" w:edGrp="everyone"/>
            <w:r w:rsidRPr="009A5128">
              <w:rPr>
                <w:bCs/>
              </w:rPr>
              <w:tab/>
            </w:r>
            <w:permEnd w:id="1313741303"/>
          </w:p>
        </w:tc>
      </w:tr>
      <w:tr w:rsidR="00621F42" w:rsidRPr="009A5128" w14:paraId="5181D4BA" w14:textId="77777777" w:rsidTr="009A5128">
        <w:trPr>
          <w:cantSplit/>
          <w:trHeight w:val="848"/>
        </w:trPr>
        <w:tc>
          <w:tcPr>
            <w:tcW w:w="778" w:type="pct"/>
            <w:tcMar>
              <w:top w:w="142" w:type="dxa"/>
              <w:bottom w:w="142" w:type="dxa"/>
            </w:tcMar>
          </w:tcPr>
          <w:p w14:paraId="14CEDC91" w14:textId="77777777" w:rsidR="00AF5F7E" w:rsidRPr="009A5128" w:rsidRDefault="00AF5F7E" w:rsidP="00E85B24">
            <w:pPr>
              <w:pStyle w:val="TableText0"/>
            </w:pPr>
            <w:r w:rsidRPr="009A5128">
              <w:rPr>
                <w:i/>
              </w:rPr>
              <w:t>Item</w:t>
            </w:r>
            <w:r w:rsidRPr="009A5128">
              <w:t xml:space="preserve"> 9</w:t>
            </w:r>
          </w:p>
          <w:p w14:paraId="5EF06145" w14:textId="77777777" w:rsidR="00AF5F7E" w:rsidRPr="009A5128" w:rsidRDefault="00AF5F7E" w:rsidP="00E85B24">
            <w:pPr>
              <w:pStyle w:val="TableText0"/>
            </w:pPr>
            <w:r w:rsidRPr="009A5128">
              <w:t>(clause 10.2)</w:t>
            </w:r>
          </w:p>
        </w:tc>
        <w:tc>
          <w:tcPr>
            <w:tcW w:w="1722" w:type="pct"/>
            <w:tcMar>
              <w:top w:w="142" w:type="dxa"/>
              <w:bottom w:w="142" w:type="dxa"/>
            </w:tcMar>
          </w:tcPr>
          <w:p w14:paraId="46D06F8E" w14:textId="77777777" w:rsidR="00AF5F7E" w:rsidRPr="009A5128" w:rsidRDefault="00AF5F7E" w:rsidP="00E85B24">
            <w:pPr>
              <w:pStyle w:val="TableText0"/>
            </w:pPr>
            <w:r w:rsidRPr="009A5128">
              <w:t xml:space="preserve">Disbursements for which the </w:t>
            </w:r>
            <w:r w:rsidRPr="009A5128">
              <w:rPr>
                <w:i/>
              </w:rPr>
              <w:t xml:space="preserve">Consultant </w:t>
            </w:r>
            <w:r w:rsidRPr="009A5128">
              <w:t xml:space="preserve">may claim payment: </w:t>
            </w:r>
          </w:p>
        </w:tc>
        <w:tc>
          <w:tcPr>
            <w:tcW w:w="2500" w:type="pct"/>
            <w:tcMar>
              <w:top w:w="142" w:type="dxa"/>
              <w:bottom w:w="142" w:type="dxa"/>
            </w:tcMar>
          </w:tcPr>
          <w:p w14:paraId="4F88E339" w14:textId="3FAC8C94" w:rsidR="00AF5F7E" w:rsidRPr="009A5128" w:rsidRDefault="00E5226E" w:rsidP="009A5128">
            <w:pPr>
              <w:pStyle w:val="TableText0"/>
              <w:tabs>
                <w:tab w:val="left" w:leader="dot" w:pos="4989"/>
              </w:tabs>
            </w:pPr>
            <w:permStart w:id="1468547948" w:edGrp="everyone"/>
            <w:r w:rsidRPr="009A5128">
              <w:rPr>
                <w:bCs/>
              </w:rPr>
              <w:tab/>
            </w:r>
            <w:permEnd w:id="1468547948"/>
          </w:p>
        </w:tc>
      </w:tr>
      <w:tr w:rsidR="00621F42" w:rsidRPr="009A5128" w14:paraId="0FED7916" w14:textId="77777777" w:rsidTr="009A5128">
        <w:trPr>
          <w:cantSplit/>
        </w:trPr>
        <w:tc>
          <w:tcPr>
            <w:tcW w:w="778" w:type="pct"/>
            <w:tcMar>
              <w:top w:w="142" w:type="dxa"/>
              <w:bottom w:w="142" w:type="dxa"/>
            </w:tcMar>
          </w:tcPr>
          <w:p w14:paraId="7CCAC74C" w14:textId="77777777" w:rsidR="00AF5F7E" w:rsidRPr="009A5128" w:rsidRDefault="00AF5F7E" w:rsidP="00E85B24">
            <w:pPr>
              <w:pStyle w:val="TableText0"/>
            </w:pPr>
            <w:r w:rsidRPr="009A5128">
              <w:rPr>
                <w:i/>
              </w:rPr>
              <w:t>Item</w:t>
            </w:r>
            <w:r w:rsidRPr="009A5128">
              <w:t xml:space="preserve"> 10</w:t>
            </w:r>
          </w:p>
          <w:p w14:paraId="0A4CA5C0" w14:textId="77777777" w:rsidR="00AF5F7E" w:rsidRPr="009A5128" w:rsidRDefault="00AF5F7E" w:rsidP="00E85B24">
            <w:pPr>
              <w:pStyle w:val="TableText0"/>
            </w:pPr>
            <w:r w:rsidRPr="009A5128">
              <w:t>(clause 10.3)</w:t>
            </w:r>
          </w:p>
        </w:tc>
        <w:tc>
          <w:tcPr>
            <w:tcW w:w="1722" w:type="pct"/>
            <w:tcMar>
              <w:top w:w="142" w:type="dxa"/>
              <w:bottom w:w="142" w:type="dxa"/>
            </w:tcMar>
          </w:tcPr>
          <w:p w14:paraId="397F6309" w14:textId="381EC37C" w:rsidR="00AF5F7E" w:rsidRPr="009A5128" w:rsidRDefault="00AF5F7E" w:rsidP="00E85B24">
            <w:pPr>
              <w:pStyle w:val="TableText0"/>
            </w:pPr>
            <w:r w:rsidRPr="009A5128">
              <w:t>Time to claim payment:</w:t>
            </w:r>
          </w:p>
        </w:tc>
        <w:tc>
          <w:tcPr>
            <w:tcW w:w="2500" w:type="pct"/>
            <w:tcMar>
              <w:top w:w="142" w:type="dxa"/>
              <w:bottom w:w="142" w:type="dxa"/>
            </w:tcMar>
          </w:tcPr>
          <w:p w14:paraId="5500D188" w14:textId="5999DF2F" w:rsidR="00E5226E" w:rsidRPr="009A5128" w:rsidRDefault="00E5226E" w:rsidP="009A5128">
            <w:pPr>
              <w:pStyle w:val="TableText0"/>
              <w:tabs>
                <w:tab w:val="left" w:leader="dot" w:pos="4989"/>
              </w:tabs>
            </w:pPr>
            <w:permStart w:id="1771113231" w:edGrp="everyone"/>
            <w:r w:rsidRPr="009A5128">
              <w:tab/>
            </w:r>
            <w:permEnd w:id="1771113231"/>
          </w:p>
          <w:p w14:paraId="7166CDAE" w14:textId="0C92A7DA" w:rsidR="00AF5F7E" w:rsidRPr="009A5128" w:rsidRDefault="002E05A2">
            <w:pPr>
              <w:pStyle w:val="Textinstruction"/>
            </w:pPr>
            <w:r w:rsidRPr="009A5128">
              <w:t>(</w:t>
            </w:r>
            <w:r w:rsidR="00AF5F7E" w:rsidRPr="009A5128">
              <w:t>Unless otherwise agreed in writing by the parties, only one payment claim may be made each calendar month</w:t>
            </w:r>
            <w:r w:rsidRPr="009A5128">
              <w:t>)</w:t>
            </w:r>
          </w:p>
        </w:tc>
      </w:tr>
      <w:tr w:rsidR="00621F42" w:rsidRPr="009A5128" w14:paraId="4533982C" w14:textId="77777777" w:rsidTr="009A5128">
        <w:trPr>
          <w:cantSplit/>
          <w:trHeight w:val="535"/>
        </w:trPr>
        <w:tc>
          <w:tcPr>
            <w:tcW w:w="778" w:type="pct"/>
            <w:tcMar>
              <w:top w:w="142" w:type="dxa"/>
              <w:bottom w:w="142" w:type="dxa"/>
            </w:tcMar>
          </w:tcPr>
          <w:p w14:paraId="244AF19F" w14:textId="77777777" w:rsidR="00AF5F7E" w:rsidRPr="009A5128" w:rsidRDefault="00AF5F7E" w:rsidP="00E85B24">
            <w:pPr>
              <w:pStyle w:val="TableText0"/>
            </w:pPr>
            <w:r w:rsidRPr="009A5128">
              <w:rPr>
                <w:i/>
              </w:rPr>
              <w:lastRenderedPageBreak/>
              <w:t>Item</w:t>
            </w:r>
            <w:r w:rsidRPr="009A5128">
              <w:t xml:space="preserve"> 11</w:t>
            </w:r>
          </w:p>
          <w:p w14:paraId="6A24362D" w14:textId="77777777" w:rsidR="00AF5F7E" w:rsidRPr="009A5128" w:rsidRDefault="00AF5F7E" w:rsidP="00E85B24">
            <w:pPr>
              <w:pStyle w:val="TableText0"/>
            </w:pPr>
            <w:r w:rsidRPr="009A5128">
              <w:t>(clause 10.6)</w:t>
            </w:r>
          </w:p>
        </w:tc>
        <w:tc>
          <w:tcPr>
            <w:tcW w:w="1722" w:type="pct"/>
            <w:tcMar>
              <w:top w:w="142" w:type="dxa"/>
              <w:bottom w:w="142" w:type="dxa"/>
            </w:tcMar>
          </w:tcPr>
          <w:p w14:paraId="0A3F5F40" w14:textId="540C24D0" w:rsidR="00AF5F7E" w:rsidRPr="009A5128" w:rsidRDefault="00AF5F7E" w:rsidP="00E85B24">
            <w:pPr>
              <w:pStyle w:val="TableText0"/>
            </w:pPr>
            <w:r w:rsidRPr="009A5128">
              <w:t>The time for payment is no later than:</w:t>
            </w:r>
          </w:p>
        </w:tc>
        <w:tc>
          <w:tcPr>
            <w:tcW w:w="2500" w:type="pct"/>
            <w:tcMar>
              <w:top w:w="142" w:type="dxa"/>
              <w:bottom w:w="142" w:type="dxa"/>
            </w:tcMar>
          </w:tcPr>
          <w:p w14:paraId="041014FF" w14:textId="150D9D5D" w:rsidR="00A22A07" w:rsidRPr="009A5128" w:rsidRDefault="00E70046" w:rsidP="0024239E">
            <w:pPr>
              <w:pStyle w:val="TableText0"/>
              <w:tabs>
                <w:tab w:val="left" w:leader="dot" w:pos="1739"/>
              </w:tabs>
            </w:pPr>
            <w:permStart w:id="527976026" w:edGrp="everyone"/>
            <w:r w:rsidRPr="009A5128">
              <w:t>………</w:t>
            </w:r>
            <w:permEnd w:id="527976026"/>
            <w:r w:rsidR="00133DDA">
              <w:t xml:space="preserve"> </w:t>
            </w:r>
            <w:r w:rsidR="00AF5F7E" w:rsidRPr="009A5128">
              <w:rPr>
                <w:i/>
              </w:rPr>
              <w:t>Business Days</w:t>
            </w:r>
            <w:r w:rsidR="00AF5F7E" w:rsidRPr="009A5128">
              <w:t xml:space="preserve"> after receipt of a claim for payment</w:t>
            </w:r>
            <w:r w:rsidR="00097C8F" w:rsidRPr="009A5128">
              <w:t>.</w:t>
            </w:r>
          </w:p>
          <w:p w14:paraId="7B09E217" w14:textId="4F077082" w:rsidR="00AF5F7E" w:rsidRPr="009A5128" w:rsidRDefault="00A22A07">
            <w:pPr>
              <w:pStyle w:val="Textinstruction"/>
            </w:pPr>
            <w:r w:rsidRPr="009A5128">
              <w:t>(</w:t>
            </w:r>
            <w:r w:rsidR="000F5719" w:rsidRPr="009A5128">
              <w:t>I</w:t>
            </w:r>
            <w:r w:rsidR="00AF5F7E" w:rsidRPr="009A5128">
              <w:t xml:space="preserve">f nothing stated </w:t>
            </w:r>
            <w:r w:rsidR="000F5719" w:rsidRPr="009A5128">
              <w:t xml:space="preserve">– </w:t>
            </w:r>
            <w:r w:rsidR="00AF5F7E" w:rsidRPr="009A5128">
              <w:t xml:space="preserve">15 </w:t>
            </w:r>
            <w:r w:rsidR="00C807BC">
              <w:t>B</w:t>
            </w:r>
            <w:r w:rsidR="00AF5F7E" w:rsidRPr="009A5128">
              <w:t xml:space="preserve">usiness </w:t>
            </w:r>
            <w:r w:rsidR="00C807BC">
              <w:t>D</w:t>
            </w:r>
            <w:r w:rsidR="00AF5F7E" w:rsidRPr="009A5128">
              <w:t>ays after service of a claim</w:t>
            </w:r>
            <w:r w:rsidR="00902780">
              <w:t xml:space="preserve"> for </w:t>
            </w:r>
            <w:r w:rsidR="00902780" w:rsidRPr="009A5128">
              <w:t>payment</w:t>
            </w:r>
            <w:r w:rsidRPr="009A5128">
              <w:t>)</w:t>
            </w:r>
          </w:p>
        </w:tc>
      </w:tr>
      <w:tr w:rsidR="00621F42" w:rsidRPr="009A5128" w14:paraId="60B7CFF6" w14:textId="77777777" w:rsidTr="009A5128">
        <w:trPr>
          <w:cantSplit/>
        </w:trPr>
        <w:tc>
          <w:tcPr>
            <w:tcW w:w="778" w:type="pct"/>
            <w:tcMar>
              <w:top w:w="142" w:type="dxa"/>
              <w:bottom w:w="142" w:type="dxa"/>
            </w:tcMar>
          </w:tcPr>
          <w:p w14:paraId="6761A7B9" w14:textId="77777777" w:rsidR="00AF5F7E" w:rsidRPr="009A5128" w:rsidRDefault="00AF5F7E" w:rsidP="00E85B24">
            <w:pPr>
              <w:pStyle w:val="TableText0"/>
            </w:pPr>
            <w:r w:rsidRPr="009A5128">
              <w:rPr>
                <w:i/>
              </w:rPr>
              <w:t>Item</w:t>
            </w:r>
            <w:r w:rsidRPr="009A5128">
              <w:t xml:space="preserve"> 12</w:t>
            </w:r>
          </w:p>
          <w:p w14:paraId="286C58F2" w14:textId="77777777" w:rsidR="00AF5F7E" w:rsidRPr="009A5128" w:rsidRDefault="00AF5F7E" w:rsidP="00E85B24">
            <w:pPr>
              <w:pStyle w:val="TableText0"/>
            </w:pPr>
            <w:r w:rsidRPr="009A5128">
              <w:t>(clause 10.9)</w:t>
            </w:r>
          </w:p>
        </w:tc>
        <w:tc>
          <w:tcPr>
            <w:tcW w:w="1722" w:type="pct"/>
            <w:tcMar>
              <w:top w:w="142" w:type="dxa"/>
              <w:bottom w:w="142" w:type="dxa"/>
            </w:tcMar>
          </w:tcPr>
          <w:p w14:paraId="5F9D159A" w14:textId="0E725AA5" w:rsidR="00AF5F7E" w:rsidRPr="009A5128" w:rsidRDefault="00AF5F7E" w:rsidP="00E85B24">
            <w:pPr>
              <w:pStyle w:val="TableText0"/>
            </w:pPr>
            <w:r w:rsidRPr="009A5128">
              <w:t>The rate of interest on overdue payment is:</w:t>
            </w:r>
          </w:p>
        </w:tc>
        <w:tc>
          <w:tcPr>
            <w:tcW w:w="2500" w:type="pct"/>
            <w:tcMar>
              <w:top w:w="142" w:type="dxa"/>
              <w:bottom w:w="142" w:type="dxa"/>
            </w:tcMar>
          </w:tcPr>
          <w:p w14:paraId="3EBE6B6B" w14:textId="77777777" w:rsidR="00B05FD4" w:rsidRPr="009A5128" w:rsidRDefault="00B05FD4" w:rsidP="009A5128">
            <w:pPr>
              <w:pStyle w:val="TableText0"/>
              <w:tabs>
                <w:tab w:val="left" w:leader="dot" w:pos="4989"/>
              </w:tabs>
            </w:pPr>
            <w:permStart w:id="1048064514" w:edGrp="everyone"/>
            <w:r w:rsidRPr="009A5128">
              <w:tab/>
            </w:r>
            <w:permEnd w:id="1048064514"/>
          </w:p>
          <w:p w14:paraId="04AC4AA2" w14:textId="3E2D80FE" w:rsidR="00AF5F7E" w:rsidRPr="009A5128" w:rsidRDefault="00A22A07">
            <w:pPr>
              <w:pStyle w:val="Textinstruction"/>
            </w:pPr>
            <w:r w:rsidRPr="009A5128">
              <w:t>(</w:t>
            </w:r>
            <w:r w:rsidR="00AF5F7E" w:rsidRPr="009A5128">
              <w:t>If nothing state</w:t>
            </w:r>
            <w:r w:rsidR="000F5719" w:rsidRPr="009A5128">
              <w:t xml:space="preserve"> –</w:t>
            </w:r>
            <w:r w:rsidR="00AF5F7E" w:rsidRPr="009A5128">
              <w:t xml:space="preserve"> 10% a year</w:t>
            </w:r>
            <w:r w:rsidRPr="009A5128">
              <w:t>)</w:t>
            </w:r>
          </w:p>
        </w:tc>
      </w:tr>
      <w:tr w:rsidR="00621F42" w:rsidRPr="009A5128" w14:paraId="7ABF875E" w14:textId="77777777" w:rsidTr="009A5128">
        <w:trPr>
          <w:cantSplit/>
        </w:trPr>
        <w:tc>
          <w:tcPr>
            <w:tcW w:w="778" w:type="pct"/>
            <w:tcMar>
              <w:top w:w="142" w:type="dxa"/>
              <w:bottom w:w="142" w:type="dxa"/>
            </w:tcMar>
          </w:tcPr>
          <w:p w14:paraId="02565CDC" w14:textId="6EDC768C" w:rsidR="00C623AB" w:rsidRPr="009A5128" w:rsidRDefault="00C623AB" w:rsidP="00C623AB">
            <w:pPr>
              <w:pStyle w:val="TableText0"/>
            </w:pPr>
            <w:r w:rsidRPr="007120CB">
              <w:rPr>
                <w:i/>
                <w:iCs/>
              </w:rPr>
              <w:t>Item</w:t>
            </w:r>
            <w:r w:rsidRPr="009A5128">
              <w:t xml:space="preserve"> 12</w:t>
            </w:r>
            <w:r w:rsidR="007F3F83">
              <w:t>A</w:t>
            </w:r>
          </w:p>
          <w:p w14:paraId="46350830" w14:textId="77777777" w:rsidR="00C623AB" w:rsidRPr="009A5128" w:rsidRDefault="00C623AB" w:rsidP="00C623AB">
            <w:pPr>
              <w:pStyle w:val="TableText0"/>
            </w:pPr>
            <w:r w:rsidRPr="009A5128">
              <w:t>(clause 11.6)</w:t>
            </w:r>
          </w:p>
        </w:tc>
        <w:tc>
          <w:tcPr>
            <w:tcW w:w="1722" w:type="pct"/>
            <w:tcMar>
              <w:top w:w="142" w:type="dxa"/>
              <w:bottom w:w="142" w:type="dxa"/>
            </w:tcMar>
          </w:tcPr>
          <w:p w14:paraId="7B87EFFB" w14:textId="18299629" w:rsidR="00C623AB" w:rsidRPr="009A5128" w:rsidRDefault="00C623AB" w:rsidP="00C623AB">
            <w:pPr>
              <w:pStyle w:val="TableText0"/>
            </w:pPr>
            <w:r w:rsidRPr="009A5128">
              <w:t>Tax Invoice:</w:t>
            </w:r>
          </w:p>
        </w:tc>
        <w:tc>
          <w:tcPr>
            <w:tcW w:w="2500" w:type="pct"/>
            <w:tcMar>
              <w:top w:w="142" w:type="dxa"/>
              <w:bottom w:w="142" w:type="dxa"/>
            </w:tcMar>
          </w:tcPr>
          <w:p w14:paraId="290E5929" w14:textId="7E88608F" w:rsidR="00C623AB" w:rsidRPr="00A936B5" w:rsidRDefault="00C623AB" w:rsidP="00C623AB">
            <w:pPr>
              <w:pStyle w:val="TableText0"/>
              <w:rPr>
                <w:color w:val="FF0000"/>
              </w:rPr>
            </w:pPr>
            <w:permStart w:id="914370350" w:edGrp="everyone"/>
            <w:r w:rsidRPr="009A5128">
              <w:t>Alternative 1</w:t>
            </w:r>
            <w:r w:rsidR="00BF327F" w:rsidRPr="00BF327F">
              <w:rPr>
                <w:color w:val="FF0000"/>
              </w:rPr>
              <w:t>*</w:t>
            </w:r>
            <w:r w:rsidR="00BF327F">
              <w:t xml:space="preserve"> </w:t>
            </w:r>
            <w:r w:rsidRPr="00BF327F">
              <w:rPr>
                <w:color w:val="FF0000"/>
              </w:rPr>
              <w:t>/</w:t>
            </w:r>
            <w:r w:rsidR="00BF327F">
              <w:t xml:space="preserve"> </w:t>
            </w:r>
            <w:r w:rsidRPr="009A5128">
              <w:t>Alternative 2</w:t>
            </w:r>
            <w:r w:rsidRPr="00BF327F">
              <w:rPr>
                <w:color w:val="FF0000"/>
              </w:rPr>
              <w:t>*</w:t>
            </w:r>
            <w:r w:rsidRPr="009A5128">
              <w:t xml:space="preserve"> </w:t>
            </w:r>
            <w:r w:rsidRPr="00252043">
              <w:rPr>
                <w:rStyle w:val="TextinstructionChar"/>
                <w:b/>
                <w:bCs/>
                <w:color w:val="FF0000"/>
              </w:rPr>
              <w:t>(*Delete one)</w:t>
            </w:r>
          </w:p>
          <w:permEnd w:id="914370350"/>
          <w:p w14:paraId="267F3FCE" w14:textId="419FD9AD" w:rsidR="00C623AB" w:rsidRPr="009A5128" w:rsidRDefault="00C623AB" w:rsidP="00C623AB">
            <w:pPr>
              <w:pStyle w:val="Textinstruction"/>
            </w:pPr>
            <w:r w:rsidRPr="009A5128">
              <w:t xml:space="preserve">(If </w:t>
            </w:r>
            <w:r w:rsidR="00CE5397" w:rsidRPr="009A5128">
              <w:t xml:space="preserve">nothing stated </w:t>
            </w:r>
            <w:r w:rsidRPr="009A5128">
              <w:t>– Alternative 1)</w:t>
            </w:r>
          </w:p>
        </w:tc>
      </w:tr>
      <w:tr w:rsidR="00621F42" w:rsidRPr="009A5128" w14:paraId="3EE5691B" w14:textId="77777777" w:rsidTr="009A5128">
        <w:trPr>
          <w:cantSplit/>
        </w:trPr>
        <w:tc>
          <w:tcPr>
            <w:tcW w:w="778" w:type="pct"/>
            <w:tcMar>
              <w:top w:w="142" w:type="dxa"/>
              <w:bottom w:w="142" w:type="dxa"/>
            </w:tcMar>
          </w:tcPr>
          <w:p w14:paraId="20B91092" w14:textId="77777777" w:rsidR="00C623AB" w:rsidRPr="009A5128" w:rsidRDefault="00C623AB" w:rsidP="00C623AB">
            <w:pPr>
              <w:pStyle w:val="TableText0"/>
            </w:pPr>
            <w:r w:rsidRPr="009A5128">
              <w:rPr>
                <w:i/>
              </w:rPr>
              <w:t>Item</w:t>
            </w:r>
            <w:r w:rsidRPr="009A5128">
              <w:t xml:space="preserve"> 13</w:t>
            </w:r>
          </w:p>
          <w:p w14:paraId="76BD6868" w14:textId="77777777" w:rsidR="00C623AB" w:rsidRPr="009A5128" w:rsidRDefault="00C623AB" w:rsidP="00C623AB">
            <w:pPr>
              <w:pStyle w:val="TableText0"/>
            </w:pPr>
            <w:r w:rsidRPr="009A5128">
              <w:t>(clause 12.1)</w:t>
            </w:r>
          </w:p>
        </w:tc>
        <w:tc>
          <w:tcPr>
            <w:tcW w:w="1722" w:type="pct"/>
            <w:tcMar>
              <w:top w:w="142" w:type="dxa"/>
              <w:bottom w:w="142" w:type="dxa"/>
            </w:tcMar>
          </w:tcPr>
          <w:p w14:paraId="5B5B66E6" w14:textId="1E75617C" w:rsidR="00C623AB" w:rsidRPr="009A5128" w:rsidRDefault="00C623AB" w:rsidP="00C623AB">
            <w:pPr>
              <w:pStyle w:val="TableText0"/>
              <w:rPr>
                <w:i/>
              </w:rPr>
            </w:pPr>
            <w:r w:rsidRPr="009A5128">
              <w:t xml:space="preserve">The date or the period after commencement of this </w:t>
            </w:r>
            <w:r w:rsidRPr="009A5128">
              <w:rPr>
                <w:i/>
              </w:rPr>
              <w:t>Contract</w:t>
            </w:r>
            <w:r w:rsidRPr="009A5128">
              <w:t xml:space="preserve">, by which the </w:t>
            </w:r>
            <w:r w:rsidRPr="009A5128">
              <w:rPr>
                <w:i/>
              </w:rPr>
              <w:t xml:space="preserve">Services </w:t>
            </w:r>
            <w:r w:rsidRPr="009A5128">
              <w:t>must be completed is:</w:t>
            </w:r>
          </w:p>
        </w:tc>
        <w:tc>
          <w:tcPr>
            <w:tcW w:w="2500" w:type="pct"/>
            <w:tcMar>
              <w:top w:w="142" w:type="dxa"/>
              <w:bottom w:w="142" w:type="dxa"/>
            </w:tcMar>
          </w:tcPr>
          <w:p w14:paraId="1D6A5B32" w14:textId="6A2A49D0" w:rsidR="00C623AB" w:rsidRPr="009A5128" w:rsidRDefault="00C623AB" w:rsidP="009A5128">
            <w:pPr>
              <w:pStyle w:val="TableText0"/>
              <w:tabs>
                <w:tab w:val="left" w:leader="dot" w:pos="4989"/>
              </w:tabs>
            </w:pPr>
            <w:permStart w:id="403506399" w:edGrp="everyone"/>
            <w:r w:rsidRPr="009A5128">
              <w:tab/>
            </w:r>
            <w:permEnd w:id="403506399"/>
          </w:p>
          <w:p w14:paraId="71992ABF" w14:textId="2C6E9CAA" w:rsidR="00C623AB" w:rsidRPr="009A5128" w:rsidRDefault="00C623AB" w:rsidP="00C623AB">
            <w:pPr>
              <w:pStyle w:val="Textinstruction"/>
            </w:pPr>
            <w:r w:rsidRPr="009A5128">
              <w:t xml:space="preserve">(If nothing stated </w:t>
            </w:r>
            <w:r w:rsidR="00CE5397" w:rsidRPr="009A5128">
              <w:t xml:space="preserve">– </w:t>
            </w:r>
            <w:r w:rsidRPr="009A5128">
              <w:t>within a reasonable time)</w:t>
            </w:r>
          </w:p>
          <w:p w14:paraId="3F79CE20" w14:textId="4058E831" w:rsidR="00C623AB" w:rsidRPr="009A5128" w:rsidRDefault="00235EB5" w:rsidP="00C623AB">
            <w:pPr>
              <w:pStyle w:val="Textinstruction"/>
            </w:pPr>
            <w:permStart w:id="2027504540" w:edGrp="everyone"/>
            <w:r>
              <w:rPr>
                <w:bCs/>
                <w:color w:val="FF0000"/>
              </w:rPr>
              <w:t>[</w:t>
            </w:r>
            <w:r w:rsidRPr="00A936B5">
              <w:rPr>
                <w:b/>
                <w:color w:val="FF0000"/>
              </w:rPr>
              <w:t>GUID</w:t>
            </w:r>
            <w:r>
              <w:rPr>
                <w:b/>
                <w:color w:val="FF0000"/>
              </w:rPr>
              <w:t>E</w:t>
            </w:r>
            <w:r w:rsidRPr="00A936B5">
              <w:rPr>
                <w:b/>
                <w:color w:val="FF0000"/>
              </w:rPr>
              <w:t xml:space="preserve"> NOTE</w:t>
            </w:r>
            <w:r w:rsidR="00C623AB" w:rsidRPr="00A936B5">
              <w:rPr>
                <w:b/>
                <w:color w:val="FF0000"/>
              </w:rPr>
              <w:t>:</w:t>
            </w:r>
            <w:r w:rsidR="00C623AB" w:rsidRPr="00A936B5">
              <w:rPr>
                <w:color w:val="FF0000"/>
              </w:rPr>
              <w:t xml:space="preserve"> </w:t>
            </w:r>
            <w:r w:rsidR="00C623AB" w:rsidRPr="00252043">
              <w:rPr>
                <w:b/>
                <w:bCs/>
                <w:color w:val="FF0000"/>
              </w:rPr>
              <w:t xml:space="preserve">Project managers to insert a date or </w:t>
            </w:r>
            <w:proofErr w:type="gramStart"/>
            <w:r w:rsidR="00C623AB" w:rsidRPr="00252043">
              <w:rPr>
                <w:b/>
                <w:bCs/>
                <w:color w:val="FF0000"/>
              </w:rPr>
              <w:t>period of time</w:t>
            </w:r>
            <w:proofErr w:type="gramEnd"/>
            <w:r>
              <w:rPr>
                <w:b/>
                <w:bCs/>
                <w:color w:val="FF0000"/>
              </w:rPr>
              <w:t>.]</w:t>
            </w:r>
            <w:permEnd w:id="2027504540"/>
          </w:p>
        </w:tc>
      </w:tr>
      <w:tr w:rsidR="00621F42" w:rsidRPr="009A5128" w14:paraId="6C77895D" w14:textId="77777777" w:rsidTr="009A5128">
        <w:trPr>
          <w:cantSplit/>
        </w:trPr>
        <w:tc>
          <w:tcPr>
            <w:tcW w:w="778" w:type="pct"/>
            <w:tcMar>
              <w:top w:w="142" w:type="dxa"/>
              <w:bottom w:w="142" w:type="dxa"/>
            </w:tcMar>
          </w:tcPr>
          <w:p w14:paraId="01FE1597" w14:textId="77777777" w:rsidR="00C623AB" w:rsidRPr="009A5128" w:rsidRDefault="00C623AB" w:rsidP="00C623AB">
            <w:pPr>
              <w:pStyle w:val="TableText0"/>
            </w:pPr>
            <w:r w:rsidRPr="009A5128">
              <w:rPr>
                <w:i/>
              </w:rPr>
              <w:t>Item</w:t>
            </w:r>
            <w:r w:rsidRPr="009A5128">
              <w:t xml:space="preserve"> 14</w:t>
            </w:r>
          </w:p>
          <w:p w14:paraId="0B8F0119" w14:textId="7F21BE92" w:rsidR="00C623AB" w:rsidRPr="009A5128" w:rsidRDefault="00C623AB" w:rsidP="00C623AB">
            <w:pPr>
              <w:pStyle w:val="TableText0"/>
            </w:pPr>
            <w:r w:rsidRPr="009A5128">
              <w:t>(clause</w:t>
            </w:r>
            <w:r w:rsidR="00ED38EE">
              <w:t>s 12.2(c) and</w:t>
            </w:r>
            <w:r w:rsidRPr="009A5128">
              <w:t xml:space="preserve"> 12.3(c))</w:t>
            </w:r>
          </w:p>
        </w:tc>
        <w:tc>
          <w:tcPr>
            <w:tcW w:w="1722" w:type="pct"/>
            <w:tcMar>
              <w:top w:w="142" w:type="dxa"/>
              <w:bottom w:w="142" w:type="dxa"/>
            </w:tcMar>
          </w:tcPr>
          <w:p w14:paraId="0829DB41" w14:textId="6F73AAA1" w:rsidR="00C623AB" w:rsidRPr="009A5128" w:rsidRDefault="00C623AB" w:rsidP="00C623AB">
            <w:pPr>
              <w:pStyle w:val="TableText0"/>
            </w:pPr>
            <w:r w:rsidRPr="009A5128">
              <w:t xml:space="preserve">Other causes of delay for which the </w:t>
            </w:r>
            <w:r w:rsidRPr="009A5128">
              <w:rPr>
                <w:i/>
              </w:rPr>
              <w:t xml:space="preserve">Consultant </w:t>
            </w:r>
            <w:r w:rsidRPr="009A5128">
              <w:t>may notify an extension of time:</w:t>
            </w:r>
          </w:p>
        </w:tc>
        <w:tc>
          <w:tcPr>
            <w:tcW w:w="2500" w:type="pct"/>
            <w:tcMar>
              <w:top w:w="142" w:type="dxa"/>
              <w:bottom w:w="142" w:type="dxa"/>
            </w:tcMar>
          </w:tcPr>
          <w:p w14:paraId="232C103C" w14:textId="5AE7D8AC" w:rsidR="00C623AB" w:rsidRPr="009A5128" w:rsidRDefault="00C623AB" w:rsidP="00C623AB">
            <w:pPr>
              <w:pStyle w:val="TableText0"/>
              <w:tabs>
                <w:tab w:val="left" w:leader="dot" w:pos="5141"/>
              </w:tabs>
            </w:pPr>
            <w:permStart w:id="1542849417" w:edGrp="everyone"/>
            <w:r w:rsidRPr="009A5128">
              <w:t>None</w:t>
            </w:r>
            <w:permEnd w:id="1542849417"/>
          </w:p>
        </w:tc>
      </w:tr>
      <w:tr w:rsidR="00621F42" w:rsidRPr="009A5128" w14:paraId="350BDBA8" w14:textId="77777777" w:rsidTr="009A5128">
        <w:trPr>
          <w:cantSplit/>
        </w:trPr>
        <w:tc>
          <w:tcPr>
            <w:tcW w:w="778" w:type="pct"/>
            <w:tcMar>
              <w:top w:w="142" w:type="dxa"/>
              <w:bottom w:w="142" w:type="dxa"/>
            </w:tcMar>
          </w:tcPr>
          <w:p w14:paraId="40DD9E22" w14:textId="77777777" w:rsidR="00C623AB" w:rsidRPr="009A5128" w:rsidRDefault="00C623AB" w:rsidP="00C623AB">
            <w:pPr>
              <w:pStyle w:val="TableText0"/>
            </w:pPr>
            <w:r w:rsidRPr="009A5128">
              <w:rPr>
                <w:i/>
              </w:rPr>
              <w:t>Item</w:t>
            </w:r>
            <w:r w:rsidRPr="009A5128">
              <w:t xml:space="preserve"> 15</w:t>
            </w:r>
          </w:p>
          <w:p w14:paraId="1108672E" w14:textId="77777777" w:rsidR="00C623AB" w:rsidRPr="009A5128" w:rsidRDefault="00C623AB" w:rsidP="00C623AB">
            <w:pPr>
              <w:pStyle w:val="TableText0"/>
            </w:pPr>
            <w:r w:rsidRPr="009A5128">
              <w:t>(clause 13.2)</w:t>
            </w:r>
          </w:p>
        </w:tc>
        <w:tc>
          <w:tcPr>
            <w:tcW w:w="1722" w:type="pct"/>
            <w:tcMar>
              <w:top w:w="142" w:type="dxa"/>
              <w:bottom w:w="142" w:type="dxa"/>
            </w:tcMar>
          </w:tcPr>
          <w:p w14:paraId="0A6B079C" w14:textId="4365CE9C" w:rsidR="00C623AB" w:rsidRPr="009A5128" w:rsidRDefault="00C623AB" w:rsidP="00C623AB">
            <w:pPr>
              <w:pStyle w:val="TableText0"/>
            </w:pPr>
            <w:r w:rsidRPr="009A5128">
              <w:t xml:space="preserve">The </w:t>
            </w:r>
            <w:r w:rsidRPr="009A5128">
              <w:rPr>
                <w:i/>
              </w:rPr>
              <w:t xml:space="preserve">Approvals </w:t>
            </w:r>
            <w:r w:rsidRPr="009A5128">
              <w:t xml:space="preserve">to be obtained by the </w:t>
            </w:r>
            <w:r w:rsidRPr="009A5128">
              <w:rPr>
                <w:i/>
              </w:rPr>
              <w:t xml:space="preserve">Consultant </w:t>
            </w:r>
            <w:r w:rsidRPr="009A5128">
              <w:t>are:</w:t>
            </w:r>
          </w:p>
        </w:tc>
        <w:tc>
          <w:tcPr>
            <w:tcW w:w="2500" w:type="pct"/>
            <w:tcMar>
              <w:top w:w="142" w:type="dxa"/>
              <w:bottom w:w="142" w:type="dxa"/>
            </w:tcMar>
          </w:tcPr>
          <w:p w14:paraId="47E84780" w14:textId="735E9A35" w:rsidR="00C623AB" w:rsidRPr="009A5128" w:rsidRDefault="00C623AB" w:rsidP="009A5128">
            <w:pPr>
              <w:pStyle w:val="TableText0"/>
              <w:tabs>
                <w:tab w:val="left" w:leader="dot" w:pos="4989"/>
              </w:tabs>
            </w:pPr>
            <w:permStart w:id="548089922" w:edGrp="everyone"/>
            <w:r w:rsidRPr="009A5128">
              <w:tab/>
            </w:r>
            <w:permEnd w:id="548089922"/>
          </w:p>
        </w:tc>
      </w:tr>
      <w:tr w:rsidR="00621F42" w:rsidRPr="009A5128" w14:paraId="5752B9C6" w14:textId="77777777" w:rsidTr="009A5128">
        <w:trPr>
          <w:cantSplit/>
        </w:trPr>
        <w:tc>
          <w:tcPr>
            <w:tcW w:w="778" w:type="pct"/>
            <w:tcMar>
              <w:top w:w="142" w:type="dxa"/>
              <w:bottom w:w="142" w:type="dxa"/>
            </w:tcMar>
          </w:tcPr>
          <w:p w14:paraId="22F693ED" w14:textId="77777777" w:rsidR="00C623AB" w:rsidRPr="009A5128" w:rsidRDefault="00C623AB" w:rsidP="00C623AB">
            <w:pPr>
              <w:pStyle w:val="TableText0"/>
            </w:pPr>
            <w:r w:rsidRPr="009A5128">
              <w:rPr>
                <w:i/>
              </w:rPr>
              <w:t>Item</w:t>
            </w:r>
            <w:r w:rsidRPr="009A5128">
              <w:t xml:space="preserve"> 16</w:t>
            </w:r>
          </w:p>
          <w:p w14:paraId="6895A10B" w14:textId="77777777" w:rsidR="00C623AB" w:rsidRPr="009A5128" w:rsidRDefault="00C623AB" w:rsidP="00C623AB">
            <w:pPr>
              <w:pStyle w:val="TableText0"/>
            </w:pPr>
            <w:r w:rsidRPr="009A5128">
              <w:t>(clause 18)</w:t>
            </w:r>
          </w:p>
        </w:tc>
        <w:tc>
          <w:tcPr>
            <w:tcW w:w="1722" w:type="pct"/>
            <w:tcMar>
              <w:top w:w="142" w:type="dxa"/>
              <w:bottom w:w="142" w:type="dxa"/>
            </w:tcMar>
          </w:tcPr>
          <w:p w14:paraId="4F501ACE" w14:textId="33B414B5" w:rsidR="00C623AB" w:rsidRPr="009A5128" w:rsidRDefault="00C623AB" w:rsidP="00C623AB">
            <w:pPr>
              <w:pStyle w:val="TableText0"/>
            </w:pPr>
            <w:r w:rsidRPr="009A5128">
              <w:t>The key personnel are:</w:t>
            </w:r>
          </w:p>
        </w:tc>
        <w:tc>
          <w:tcPr>
            <w:tcW w:w="2500" w:type="pct"/>
            <w:tcMar>
              <w:top w:w="142" w:type="dxa"/>
              <w:bottom w:w="142" w:type="dxa"/>
            </w:tcMar>
          </w:tcPr>
          <w:p w14:paraId="45D0A5DD" w14:textId="0447313D" w:rsidR="00C623AB" w:rsidRPr="009A5128" w:rsidRDefault="00C623AB" w:rsidP="009A5128">
            <w:pPr>
              <w:pStyle w:val="TableText0"/>
              <w:tabs>
                <w:tab w:val="left" w:leader="dot" w:pos="4989"/>
              </w:tabs>
            </w:pPr>
            <w:r w:rsidRPr="009A5128">
              <w:t>Name &amp; Role to be Performed</w:t>
            </w:r>
            <w:r w:rsidR="00F53BAB">
              <w:t xml:space="preserve"> </w:t>
            </w:r>
            <w:permStart w:id="579143774" w:edGrp="everyone"/>
            <w:r w:rsidRPr="009A5128">
              <w:tab/>
            </w:r>
            <w:permEnd w:id="579143774"/>
          </w:p>
          <w:p w14:paraId="006C5703" w14:textId="0B702930" w:rsidR="00C623AB" w:rsidRPr="009A5128" w:rsidRDefault="00C623AB" w:rsidP="00C623AB">
            <w:pPr>
              <w:pStyle w:val="Textinstruction"/>
            </w:pPr>
            <w:r w:rsidRPr="009A5128">
              <w:t>(If nothing stated – refer to the Consultant’s offer/proposal accepted by the Client)</w:t>
            </w:r>
          </w:p>
        </w:tc>
      </w:tr>
      <w:tr w:rsidR="00621F42" w:rsidRPr="009A5128" w14:paraId="3946F3C2" w14:textId="77777777" w:rsidTr="009A5128">
        <w:trPr>
          <w:cantSplit/>
        </w:trPr>
        <w:tc>
          <w:tcPr>
            <w:tcW w:w="778" w:type="pct"/>
            <w:tcMar>
              <w:top w:w="142" w:type="dxa"/>
              <w:bottom w:w="142" w:type="dxa"/>
            </w:tcMar>
          </w:tcPr>
          <w:p w14:paraId="1BADB6CD" w14:textId="77777777" w:rsidR="00C623AB" w:rsidRPr="009A5128" w:rsidRDefault="00C623AB" w:rsidP="00C623AB">
            <w:pPr>
              <w:pStyle w:val="TableText0"/>
            </w:pPr>
            <w:r w:rsidRPr="009A5128">
              <w:rPr>
                <w:i/>
              </w:rPr>
              <w:t>Item</w:t>
            </w:r>
            <w:r w:rsidRPr="009A5128">
              <w:t xml:space="preserve"> 17</w:t>
            </w:r>
          </w:p>
          <w:p w14:paraId="724A9B8E" w14:textId="77777777" w:rsidR="00C623AB" w:rsidRPr="009A5128" w:rsidRDefault="00C623AB" w:rsidP="00C623AB">
            <w:pPr>
              <w:pStyle w:val="TableText0"/>
            </w:pPr>
            <w:r w:rsidRPr="009A5128">
              <w:t>(clause 19.2)</w:t>
            </w:r>
          </w:p>
        </w:tc>
        <w:tc>
          <w:tcPr>
            <w:tcW w:w="1722" w:type="pct"/>
            <w:tcMar>
              <w:top w:w="142" w:type="dxa"/>
              <w:bottom w:w="142" w:type="dxa"/>
            </w:tcMar>
          </w:tcPr>
          <w:p w14:paraId="333E828F" w14:textId="1E8B3C06" w:rsidR="00C623AB" w:rsidRPr="009A5128" w:rsidRDefault="00C623AB" w:rsidP="00C623AB">
            <w:pPr>
              <w:pStyle w:val="TableText0"/>
            </w:pPr>
            <w:r w:rsidRPr="009A5128">
              <w:t>Existing conflicts of interest:</w:t>
            </w:r>
          </w:p>
        </w:tc>
        <w:tc>
          <w:tcPr>
            <w:tcW w:w="2500" w:type="pct"/>
            <w:tcMar>
              <w:top w:w="142" w:type="dxa"/>
              <w:bottom w:w="142" w:type="dxa"/>
            </w:tcMar>
          </w:tcPr>
          <w:p w14:paraId="68F3DA08" w14:textId="611F89C0" w:rsidR="00C623AB" w:rsidRPr="009A5128" w:rsidRDefault="00C623AB" w:rsidP="009A5128">
            <w:pPr>
              <w:pStyle w:val="TableText0"/>
              <w:tabs>
                <w:tab w:val="left" w:leader="dot" w:pos="4989"/>
              </w:tabs>
            </w:pPr>
            <w:permStart w:id="1457418569" w:edGrp="everyone"/>
            <w:r w:rsidRPr="009A5128">
              <w:tab/>
            </w:r>
            <w:permEnd w:id="1457418569"/>
          </w:p>
          <w:p w14:paraId="5901E8A5" w14:textId="68E8BCB9" w:rsidR="00C623AB" w:rsidRPr="009A5128" w:rsidRDefault="00C623AB" w:rsidP="00C623AB">
            <w:pPr>
              <w:pStyle w:val="Textinstruction"/>
            </w:pPr>
            <w:r w:rsidRPr="009A5128">
              <w:t>(If nothing stated – refer to the Consultant’s offer/proposal accepted by the Client)</w:t>
            </w:r>
          </w:p>
        </w:tc>
      </w:tr>
      <w:tr w:rsidR="00621F42" w:rsidRPr="009A5128" w14:paraId="1A193F6B" w14:textId="77777777" w:rsidTr="009A5128">
        <w:trPr>
          <w:cantSplit/>
        </w:trPr>
        <w:tc>
          <w:tcPr>
            <w:tcW w:w="778" w:type="pct"/>
            <w:tcMar>
              <w:top w:w="142" w:type="dxa"/>
              <w:bottom w:w="142" w:type="dxa"/>
            </w:tcMar>
          </w:tcPr>
          <w:p w14:paraId="72022FF1" w14:textId="77777777" w:rsidR="00C623AB" w:rsidRPr="009A5128" w:rsidRDefault="00C623AB" w:rsidP="00C623AB">
            <w:pPr>
              <w:pStyle w:val="TableText0"/>
            </w:pPr>
            <w:r w:rsidRPr="009A5128">
              <w:rPr>
                <w:i/>
              </w:rPr>
              <w:t>Item</w:t>
            </w:r>
            <w:r w:rsidRPr="009A5128">
              <w:t xml:space="preserve"> 18</w:t>
            </w:r>
          </w:p>
          <w:p w14:paraId="58F621EB" w14:textId="77777777" w:rsidR="00C623AB" w:rsidRPr="009A5128" w:rsidRDefault="00C623AB" w:rsidP="00C623AB">
            <w:pPr>
              <w:pStyle w:val="TableText0"/>
            </w:pPr>
            <w:r w:rsidRPr="009A5128">
              <w:t>(clause 21.3)</w:t>
            </w:r>
          </w:p>
        </w:tc>
        <w:tc>
          <w:tcPr>
            <w:tcW w:w="1722" w:type="pct"/>
            <w:tcMar>
              <w:top w:w="142" w:type="dxa"/>
              <w:bottom w:w="142" w:type="dxa"/>
            </w:tcMar>
          </w:tcPr>
          <w:p w14:paraId="75800777" w14:textId="5E8A649B" w:rsidR="00C623AB" w:rsidRPr="009A5128" w:rsidRDefault="00C623AB" w:rsidP="00C623AB">
            <w:pPr>
              <w:pStyle w:val="TableText0"/>
            </w:pPr>
            <w:r w:rsidRPr="009A5128">
              <w:t xml:space="preserve">Copyright and other </w:t>
            </w:r>
            <w:r w:rsidRPr="009A5128">
              <w:rPr>
                <w:i/>
              </w:rPr>
              <w:t>Intellectual Property Rights</w:t>
            </w:r>
            <w:r w:rsidRPr="009A5128">
              <w:t>, the Alternative that applies:</w:t>
            </w:r>
          </w:p>
        </w:tc>
        <w:tc>
          <w:tcPr>
            <w:tcW w:w="2500" w:type="pct"/>
            <w:tcMar>
              <w:top w:w="142" w:type="dxa"/>
              <w:bottom w:w="142" w:type="dxa"/>
            </w:tcMar>
          </w:tcPr>
          <w:p w14:paraId="4BAB4AEE" w14:textId="5FDED97B" w:rsidR="00C623AB" w:rsidRPr="009A5128" w:rsidRDefault="00C623AB" w:rsidP="00C623AB">
            <w:pPr>
              <w:pStyle w:val="TableText0"/>
            </w:pPr>
            <w:permStart w:id="1694569205" w:edGrp="everyone"/>
            <w:r w:rsidRPr="009A5128">
              <w:t>Alternative 1</w:t>
            </w:r>
            <w:r w:rsidRPr="00BF327F">
              <w:rPr>
                <w:color w:val="FF0000"/>
              </w:rPr>
              <w:t>*</w:t>
            </w:r>
            <w:r w:rsidRPr="009A5128">
              <w:t xml:space="preserve"> </w:t>
            </w:r>
            <w:r w:rsidRPr="00BF327F">
              <w:rPr>
                <w:color w:val="FF0000"/>
              </w:rPr>
              <w:t>/</w:t>
            </w:r>
            <w:r w:rsidRPr="009A5128">
              <w:t xml:space="preserve"> Alternative 2</w:t>
            </w:r>
            <w:r w:rsidRPr="00BF327F">
              <w:rPr>
                <w:color w:val="FF0000"/>
              </w:rPr>
              <w:t>*</w:t>
            </w:r>
            <w:r w:rsidRPr="009A5128">
              <w:t xml:space="preserve"> </w:t>
            </w:r>
            <w:r w:rsidRPr="00252043">
              <w:rPr>
                <w:rStyle w:val="TextinstructionChar"/>
                <w:b/>
                <w:bCs/>
                <w:color w:val="FF0000"/>
              </w:rPr>
              <w:t>(*Delete one)</w:t>
            </w:r>
          </w:p>
          <w:permEnd w:id="1694569205"/>
          <w:p w14:paraId="30CBEB93" w14:textId="1EBDAC78" w:rsidR="00C623AB" w:rsidRPr="009A5128" w:rsidRDefault="00C623AB" w:rsidP="00C623AB">
            <w:pPr>
              <w:pStyle w:val="Textinstruction"/>
            </w:pPr>
            <w:r w:rsidRPr="009A5128">
              <w:t xml:space="preserve">(If </w:t>
            </w:r>
            <w:r w:rsidR="00CE5397" w:rsidRPr="009A5128">
              <w:t xml:space="preserve">nothing stated </w:t>
            </w:r>
            <w:r w:rsidRPr="009A5128">
              <w:t>– Alternative 2)</w:t>
            </w:r>
          </w:p>
        </w:tc>
      </w:tr>
      <w:tr w:rsidR="00621F42" w:rsidRPr="009A5128" w14:paraId="1C292657" w14:textId="77777777" w:rsidTr="009A5128">
        <w:trPr>
          <w:cantSplit/>
        </w:trPr>
        <w:tc>
          <w:tcPr>
            <w:tcW w:w="778" w:type="pct"/>
            <w:tcMar>
              <w:top w:w="142" w:type="dxa"/>
              <w:bottom w:w="142" w:type="dxa"/>
            </w:tcMar>
          </w:tcPr>
          <w:p w14:paraId="55A2BD9E" w14:textId="77777777" w:rsidR="00C623AB" w:rsidRPr="009A5128" w:rsidRDefault="00C623AB" w:rsidP="00C623AB">
            <w:pPr>
              <w:pStyle w:val="TableText0"/>
            </w:pPr>
            <w:r w:rsidRPr="009A5128">
              <w:rPr>
                <w:i/>
              </w:rPr>
              <w:t>Item</w:t>
            </w:r>
            <w:r w:rsidRPr="009A5128">
              <w:t xml:space="preserve"> 19</w:t>
            </w:r>
          </w:p>
          <w:p w14:paraId="5F5136C1" w14:textId="77777777" w:rsidR="00C623AB" w:rsidRPr="009A5128" w:rsidRDefault="00C623AB" w:rsidP="00C623AB">
            <w:pPr>
              <w:pStyle w:val="TableText0"/>
            </w:pPr>
            <w:r w:rsidRPr="009A5128">
              <w:t>(clause 21.3, Alternative 2)</w:t>
            </w:r>
          </w:p>
        </w:tc>
        <w:tc>
          <w:tcPr>
            <w:tcW w:w="1722" w:type="pct"/>
            <w:tcMar>
              <w:top w:w="142" w:type="dxa"/>
              <w:bottom w:w="142" w:type="dxa"/>
            </w:tcMar>
          </w:tcPr>
          <w:p w14:paraId="49AE7A95" w14:textId="7E427183" w:rsidR="00C623AB" w:rsidRPr="009A5128" w:rsidRDefault="00C623AB" w:rsidP="00C623AB">
            <w:pPr>
              <w:pStyle w:val="TableText0"/>
            </w:pPr>
            <w:r w:rsidRPr="009A5128">
              <w:t xml:space="preserve">List excluded </w:t>
            </w:r>
            <w:r w:rsidRPr="009A5128">
              <w:rPr>
                <w:i/>
              </w:rPr>
              <w:t>Intellectual Property Rights</w:t>
            </w:r>
            <w:r w:rsidRPr="009A5128">
              <w:t>:</w:t>
            </w:r>
          </w:p>
        </w:tc>
        <w:tc>
          <w:tcPr>
            <w:tcW w:w="2500" w:type="pct"/>
            <w:tcMar>
              <w:top w:w="142" w:type="dxa"/>
              <w:bottom w:w="142" w:type="dxa"/>
            </w:tcMar>
          </w:tcPr>
          <w:p w14:paraId="3ACE6C9A" w14:textId="11F46245" w:rsidR="00C623AB" w:rsidRPr="009A5128" w:rsidRDefault="00C623AB" w:rsidP="009A5128">
            <w:pPr>
              <w:pStyle w:val="TableText0"/>
              <w:tabs>
                <w:tab w:val="left" w:leader="dot" w:pos="4989"/>
              </w:tabs>
            </w:pPr>
            <w:permStart w:id="587277725" w:edGrp="everyone"/>
            <w:r w:rsidRPr="009A5128">
              <w:tab/>
            </w:r>
            <w:permEnd w:id="587277725"/>
          </w:p>
        </w:tc>
      </w:tr>
      <w:tr w:rsidR="00621F42" w:rsidRPr="009A5128" w14:paraId="24CA360D" w14:textId="77777777" w:rsidTr="009A5128">
        <w:trPr>
          <w:cantSplit/>
        </w:trPr>
        <w:tc>
          <w:tcPr>
            <w:tcW w:w="778" w:type="pct"/>
            <w:tcMar>
              <w:top w:w="142" w:type="dxa"/>
              <w:bottom w:w="142" w:type="dxa"/>
            </w:tcMar>
          </w:tcPr>
          <w:p w14:paraId="71B09BA3" w14:textId="77777777" w:rsidR="00C623AB" w:rsidRPr="009A5128" w:rsidRDefault="00C623AB" w:rsidP="00C623AB">
            <w:pPr>
              <w:pStyle w:val="TableText0"/>
            </w:pPr>
            <w:r w:rsidRPr="009A5128">
              <w:rPr>
                <w:i/>
              </w:rPr>
              <w:t>Item</w:t>
            </w:r>
            <w:r w:rsidRPr="009A5128">
              <w:t xml:space="preserve"> 20</w:t>
            </w:r>
          </w:p>
          <w:p w14:paraId="1F4FB9B9" w14:textId="77777777" w:rsidR="00C623AB" w:rsidRPr="009A5128" w:rsidRDefault="00C623AB" w:rsidP="00C623AB">
            <w:pPr>
              <w:pStyle w:val="TableText0"/>
            </w:pPr>
            <w:r w:rsidRPr="009A5128">
              <w:t>(clause 21.4, Alternative 2)</w:t>
            </w:r>
          </w:p>
        </w:tc>
        <w:tc>
          <w:tcPr>
            <w:tcW w:w="1722" w:type="pct"/>
            <w:tcMar>
              <w:top w:w="142" w:type="dxa"/>
              <w:bottom w:w="142" w:type="dxa"/>
            </w:tcMar>
          </w:tcPr>
          <w:p w14:paraId="5094AB46" w14:textId="56099B4F" w:rsidR="00C623AB" w:rsidRPr="009A5128" w:rsidRDefault="00C623AB" w:rsidP="00C623AB">
            <w:pPr>
              <w:pStyle w:val="TableText0"/>
            </w:pPr>
            <w:r w:rsidRPr="009A5128">
              <w:t xml:space="preserve">The additional amount payable to the </w:t>
            </w:r>
            <w:r w:rsidRPr="009A5128">
              <w:rPr>
                <w:i/>
              </w:rPr>
              <w:t xml:space="preserve">Consultant </w:t>
            </w:r>
            <w:r w:rsidRPr="009A5128">
              <w:t xml:space="preserve">for granting of </w:t>
            </w:r>
            <w:r w:rsidRPr="009A5128">
              <w:rPr>
                <w:i/>
              </w:rPr>
              <w:t xml:space="preserve">Intellectual Property Rights </w:t>
            </w:r>
            <w:r w:rsidRPr="009A5128">
              <w:t xml:space="preserve">to the </w:t>
            </w:r>
            <w:r w:rsidRPr="009A5128">
              <w:rPr>
                <w:i/>
              </w:rPr>
              <w:t xml:space="preserve">Client </w:t>
            </w:r>
            <w:r w:rsidRPr="009A5128">
              <w:t>is:</w:t>
            </w:r>
          </w:p>
        </w:tc>
        <w:tc>
          <w:tcPr>
            <w:tcW w:w="2500" w:type="pct"/>
            <w:tcMar>
              <w:top w:w="142" w:type="dxa"/>
              <w:bottom w:w="142" w:type="dxa"/>
            </w:tcMar>
          </w:tcPr>
          <w:p w14:paraId="05ABA449" w14:textId="676AAA89" w:rsidR="00C623AB" w:rsidRPr="009A5128" w:rsidRDefault="00C623AB" w:rsidP="009A5128">
            <w:pPr>
              <w:pStyle w:val="TableText0"/>
              <w:tabs>
                <w:tab w:val="left" w:leader="dot" w:pos="4989"/>
              </w:tabs>
            </w:pPr>
            <w:permStart w:id="1282957943" w:edGrp="everyone"/>
            <w:r w:rsidRPr="009A5128">
              <w:t>$</w:t>
            </w:r>
            <w:r w:rsidRPr="009A5128">
              <w:tab/>
            </w:r>
            <w:permEnd w:id="1282957943"/>
          </w:p>
        </w:tc>
      </w:tr>
      <w:tr w:rsidR="00621F42" w:rsidRPr="009A5128" w14:paraId="725DA3D1" w14:textId="77777777" w:rsidTr="009A5128">
        <w:trPr>
          <w:cantSplit/>
        </w:trPr>
        <w:tc>
          <w:tcPr>
            <w:tcW w:w="778" w:type="pct"/>
            <w:tcMar>
              <w:top w:w="142" w:type="dxa"/>
              <w:bottom w:w="142" w:type="dxa"/>
            </w:tcMar>
          </w:tcPr>
          <w:p w14:paraId="7C8846AB" w14:textId="77777777" w:rsidR="00C623AB" w:rsidRPr="009A5128" w:rsidRDefault="00C623AB" w:rsidP="00C623AB">
            <w:pPr>
              <w:pStyle w:val="TableText0"/>
            </w:pPr>
            <w:r w:rsidRPr="009A5128">
              <w:rPr>
                <w:i/>
              </w:rPr>
              <w:t>Item</w:t>
            </w:r>
            <w:r w:rsidRPr="009A5128">
              <w:t xml:space="preserve"> 21</w:t>
            </w:r>
          </w:p>
          <w:p w14:paraId="130C05EF" w14:textId="77777777" w:rsidR="00C623AB" w:rsidRPr="009A5128" w:rsidRDefault="00C623AB" w:rsidP="00C623AB">
            <w:pPr>
              <w:pStyle w:val="TableText0"/>
            </w:pPr>
            <w:r w:rsidRPr="009A5128">
              <w:t>(clause 22.1)</w:t>
            </w:r>
          </w:p>
        </w:tc>
        <w:tc>
          <w:tcPr>
            <w:tcW w:w="1722" w:type="pct"/>
            <w:tcMar>
              <w:top w:w="142" w:type="dxa"/>
              <w:bottom w:w="142" w:type="dxa"/>
            </w:tcMar>
          </w:tcPr>
          <w:p w14:paraId="0357BDB2" w14:textId="67E216EA" w:rsidR="00C623AB" w:rsidRPr="009A5128" w:rsidRDefault="00C623AB" w:rsidP="00C623AB">
            <w:pPr>
              <w:pStyle w:val="TableText0"/>
            </w:pPr>
            <w:r w:rsidRPr="009A5128">
              <w:t>Does clause 22 (</w:t>
            </w:r>
            <w:r w:rsidRPr="009A5128">
              <w:rPr>
                <w:i/>
              </w:rPr>
              <w:t>Moral Rights</w:t>
            </w:r>
            <w:r w:rsidRPr="009A5128">
              <w:t>) apply?</w:t>
            </w:r>
          </w:p>
        </w:tc>
        <w:tc>
          <w:tcPr>
            <w:tcW w:w="2500" w:type="pct"/>
            <w:tcMar>
              <w:top w:w="142" w:type="dxa"/>
              <w:bottom w:w="142" w:type="dxa"/>
            </w:tcMar>
          </w:tcPr>
          <w:p w14:paraId="58150FF5" w14:textId="0D57F4AD" w:rsidR="00C623AB" w:rsidRPr="00A936B5" w:rsidRDefault="00C623AB" w:rsidP="00C623AB">
            <w:pPr>
              <w:pStyle w:val="TableText0"/>
              <w:rPr>
                <w:bCs/>
                <w:color w:val="FF0000"/>
              </w:rPr>
            </w:pPr>
            <w:permStart w:id="1252800360" w:edGrp="everyone"/>
            <w:r w:rsidRPr="009A5128">
              <w:rPr>
                <w:bCs/>
              </w:rPr>
              <w:t>Yes</w:t>
            </w:r>
            <w:r w:rsidRPr="00BF327F">
              <w:rPr>
                <w:bCs/>
                <w:color w:val="FF0000"/>
              </w:rPr>
              <w:t>*</w:t>
            </w:r>
            <w:r w:rsidRPr="009A5128">
              <w:rPr>
                <w:bCs/>
              </w:rPr>
              <w:t xml:space="preserve"> </w:t>
            </w:r>
            <w:r w:rsidRPr="00BF327F">
              <w:rPr>
                <w:bCs/>
                <w:color w:val="FF0000"/>
              </w:rPr>
              <w:t>/</w:t>
            </w:r>
            <w:r w:rsidRPr="009A5128">
              <w:rPr>
                <w:bCs/>
              </w:rPr>
              <w:t xml:space="preserve"> No</w:t>
            </w:r>
            <w:r w:rsidRPr="00BF327F">
              <w:rPr>
                <w:bCs/>
                <w:color w:val="FF0000"/>
              </w:rPr>
              <w:t>*</w:t>
            </w:r>
            <w:r w:rsidRPr="009A5128">
              <w:rPr>
                <w:bCs/>
              </w:rPr>
              <w:t xml:space="preserve"> </w:t>
            </w:r>
            <w:r w:rsidRPr="00252043">
              <w:rPr>
                <w:rStyle w:val="TextinstructionChar"/>
                <w:b/>
                <w:bCs/>
                <w:color w:val="FF0000"/>
              </w:rPr>
              <w:t>(*Delete One)</w:t>
            </w:r>
          </w:p>
          <w:permEnd w:id="1252800360"/>
          <w:p w14:paraId="71DACFAA" w14:textId="67D54795" w:rsidR="00C623AB" w:rsidRPr="009A5128" w:rsidRDefault="00C623AB" w:rsidP="00C623AB">
            <w:pPr>
              <w:pStyle w:val="Textinstruction"/>
            </w:pPr>
            <w:r w:rsidRPr="009A5128">
              <w:t xml:space="preserve">(If </w:t>
            </w:r>
            <w:r w:rsidR="00CE5397" w:rsidRPr="009A5128">
              <w:t xml:space="preserve">nothing stated </w:t>
            </w:r>
            <w:r w:rsidRPr="009A5128">
              <w:t>– Yes applies)</w:t>
            </w:r>
          </w:p>
        </w:tc>
      </w:tr>
      <w:tr w:rsidR="00621F42" w:rsidRPr="009A5128" w14:paraId="1A18B550" w14:textId="77777777" w:rsidTr="009A5128">
        <w:trPr>
          <w:cantSplit/>
        </w:trPr>
        <w:tc>
          <w:tcPr>
            <w:tcW w:w="778" w:type="pct"/>
            <w:tcMar>
              <w:top w:w="142" w:type="dxa"/>
              <w:bottom w:w="142" w:type="dxa"/>
            </w:tcMar>
          </w:tcPr>
          <w:p w14:paraId="3E85BB9C" w14:textId="77777777" w:rsidR="00C623AB" w:rsidRPr="009A5128" w:rsidRDefault="00C623AB" w:rsidP="00C623AB">
            <w:pPr>
              <w:pStyle w:val="TableText0"/>
              <w:rPr>
                <w:i/>
              </w:rPr>
            </w:pPr>
          </w:p>
        </w:tc>
        <w:tc>
          <w:tcPr>
            <w:tcW w:w="1722" w:type="pct"/>
            <w:tcMar>
              <w:top w:w="142" w:type="dxa"/>
              <w:bottom w:w="142" w:type="dxa"/>
            </w:tcMar>
          </w:tcPr>
          <w:p w14:paraId="2B7B2F48" w14:textId="76E151EE" w:rsidR="00C623AB" w:rsidRPr="009A5128" w:rsidRDefault="00C623AB" w:rsidP="00C623AB">
            <w:pPr>
              <w:pStyle w:val="TableText0"/>
            </w:pPr>
            <w:r w:rsidRPr="009A5128">
              <w:t>If yes, the author is:</w:t>
            </w:r>
          </w:p>
        </w:tc>
        <w:tc>
          <w:tcPr>
            <w:tcW w:w="2500" w:type="pct"/>
            <w:tcMar>
              <w:top w:w="142" w:type="dxa"/>
              <w:bottom w:w="142" w:type="dxa"/>
            </w:tcMar>
          </w:tcPr>
          <w:p w14:paraId="2FD1AE4E" w14:textId="2D90A29B" w:rsidR="00C623AB" w:rsidRPr="009A5128" w:rsidRDefault="00C623AB" w:rsidP="00C623AB">
            <w:pPr>
              <w:pStyle w:val="TableText0"/>
            </w:pPr>
            <w:r w:rsidRPr="009A5128">
              <w:t xml:space="preserve">If yes, the author is the </w:t>
            </w:r>
            <w:r w:rsidRPr="009A5128">
              <w:rPr>
                <w:i/>
              </w:rPr>
              <w:t>Consultant</w:t>
            </w:r>
            <w:r w:rsidRPr="009A5128">
              <w:t xml:space="preserve"> identified in the manner they have identified themselves in their offer/proposal accepted by the </w:t>
            </w:r>
            <w:r w:rsidRPr="009A5128">
              <w:rPr>
                <w:i/>
              </w:rPr>
              <w:t>Client</w:t>
            </w:r>
            <w:r w:rsidRPr="009A5128">
              <w:t xml:space="preserve">, or as otherwise agreed by the </w:t>
            </w:r>
            <w:r w:rsidRPr="009A5128">
              <w:rPr>
                <w:i/>
              </w:rPr>
              <w:t>Client</w:t>
            </w:r>
            <w:r w:rsidRPr="009A5128">
              <w:t xml:space="preserve"> and the </w:t>
            </w:r>
            <w:r w:rsidRPr="009A5128">
              <w:rPr>
                <w:i/>
              </w:rPr>
              <w:t>Consultant</w:t>
            </w:r>
            <w:r w:rsidRPr="009A5128">
              <w:t xml:space="preserve"> in writing.</w:t>
            </w:r>
          </w:p>
        </w:tc>
      </w:tr>
      <w:tr w:rsidR="00621F42" w:rsidRPr="009A5128" w14:paraId="5E4CF984" w14:textId="77777777" w:rsidTr="009A5128">
        <w:trPr>
          <w:cantSplit/>
        </w:trPr>
        <w:tc>
          <w:tcPr>
            <w:tcW w:w="778" w:type="pct"/>
            <w:tcMar>
              <w:top w:w="142" w:type="dxa"/>
              <w:bottom w:w="142" w:type="dxa"/>
            </w:tcMar>
          </w:tcPr>
          <w:p w14:paraId="0D627AE5" w14:textId="77777777" w:rsidR="00C623AB" w:rsidRPr="009A5128" w:rsidRDefault="00C623AB" w:rsidP="00C623AB">
            <w:pPr>
              <w:pStyle w:val="TableText0"/>
            </w:pPr>
            <w:r w:rsidRPr="009A5128">
              <w:rPr>
                <w:i/>
              </w:rPr>
              <w:lastRenderedPageBreak/>
              <w:t>Item</w:t>
            </w:r>
            <w:r w:rsidRPr="009A5128">
              <w:t xml:space="preserve"> 22</w:t>
            </w:r>
          </w:p>
          <w:p w14:paraId="1611614F" w14:textId="77777777" w:rsidR="00C623AB" w:rsidRPr="009A5128" w:rsidRDefault="00C623AB" w:rsidP="00C623AB">
            <w:pPr>
              <w:pStyle w:val="TableText0"/>
            </w:pPr>
            <w:r w:rsidRPr="009A5128">
              <w:t>(clause 23.1)</w:t>
            </w:r>
          </w:p>
        </w:tc>
        <w:tc>
          <w:tcPr>
            <w:tcW w:w="1722" w:type="pct"/>
            <w:tcMar>
              <w:top w:w="142" w:type="dxa"/>
              <w:bottom w:w="142" w:type="dxa"/>
            </w:tcMar>
          </w:tcPr>
          <w:p w14:paraId="33CEDD6E" w14:textId="3F0232BD" w:rsidR="00C623AB" w:rsidRPr="009A5128" w:rsidRDefault="00C623AB" w:rsidP="00C623AB">
            <w:pPr>
              <w:pStyle w:val="TableText0"/>
            </w:pPr>
            <w:r w:rsidRPr="009A5128">
              <w:t xml:space="preserve">The following </w:t>
            </w:r>
            <w:r w:rsidRPr="009A5128">
              <w:rPr>
                <w:i/>
              </w:rPr>
              <w:t xml:space="preserve">Documents </w:t>
            </w:r>
            <w:r w:rsidRPr="009A5128">
              <w:t>are confidential:</w:t>
            </w:r>
          </w:p>
        </w:tc>
        <w:tc>
          <w:tcPr>
            <w:tcW w:w="2500" w:type="pct"/>
            <w:tcMar>
              <w:top w:w="142" w:type="dxa"/>
              <w:bottom w:w="142" w:type="dxa"/>
            </w:tcMar>
          </w:tcPr>
          <w:p w14:paraId="7A4904E0" w14:textId="021D2FD3" w:rsidR="00C623AB" w:rsidRPr="009A5128" w:rsidRDefault="00C623AB" w:rsidP="009A5128">
            <w:pPr>
              <w:pStyle w:val="TableText0"/>
              <w:tabs>
                <w:tab w:val="left" w:leader="dot" w:pos="4989"/>
              </w:tabs>
            </w:pPr>
            <w:permStart w:id="919759339" w:edGrp="everyone"/>
            <w:r w:rsidRPr="009A5128">
              <w:tab/>
            </w:r>
            <w:permEnd w:id="919759339"/>
          </w:p>
        </w:tc>
      </w:tr>
      <w:tr w:rsidR="00621F42" w:rsidRPr="009A5128" w14:paraId="66F8C947" w14:textId="77777777" w:rsidTr="009A5128">
        <w:trPr>
          <w:cantSplit/>
        </w:trPr>
        <w:tc>
          <w:tcPr>
            <w:tcW w:w="778" w:type="pct"/>
            <w:tcMar>
              <w:top w:w="142" w:type="dxa"/>
              <w:bottom w:w="142" w:type="dxa"/>
            </w:tcMar>
          </w:tcPr>
          <w:p w14:paraId="4A0D1C56" w14:textId="77777777" w:rsidR="00C623AB" w:rsidRPr="009A5128" w:rsidRDefault="00C623AB" w:rsidP="00C623AB">
            <w:pPr>
              <w:pStyle w:val="TableText0"/>
            </w:pPr>
            <w:r w:rsidRPr="009A5128">
              <w:rPr>
                <w:i/>
              </w:rPr>
              <w:t>Item</w:t>
            </w:r>
            <w:r w:rsidRPr="009A5128">
              <w:t xml:space="preserve"> 23</w:t>
            </w:r>
          </w:p>
          <w:p w14:paraId="7404F1D8" w14:textId="77777777" w:rsidR="00C623AB" w:rsidRPr="009A5128" w:rsidRDefault="00C623AB" w:rsidP="00C623AB">
            <w:pPr>
              <w:pStyle w:val="TableText0"/>
            </w:pPr>
            <w:r w:rsidRPr="009A5128">
              <w:t>(clause 24.4)</w:t>
            </w:r>
          </w:p>
        </w:tc>
        <w:tc>
          <w:tcPr>
            <w:tcW w:w="1722" w:type="pct"/>
            <w:tcMar>
              <w:top w:w="142" w:type="dxa"/>
              <w:bottom w:w="142" w:type="dxa"/>
            </w:tcMar>
          </w:tcPr>
          <w:p w14:paraId="7CBEED2B" w14:textId="526143B1" w:rsidR="00C623AB" w:rsidRPr="009A5128" w:rsidRDefault="00C623AB" w:rsidP="00C623AB">
            <w:pPr>
              <w:pStyle w:val="TableText0"/>
            </w:pPr>
            <w:r w:rsidRPr="009A5128">
              <w:t xml:space="preserve">Maximum period for which </w:t>
            </w:r>
            <w:r w:rsidRPr="009A5128">
              <w:rPr>
                <w:i/>
              </w:rPr>
              <w:t xml:space="preserve">Client </w:t>
            </w:r>
            <w:r w:rsidRPr="009A5128">
              <w:t xml:space="preserve">may suspend the </w:t>
            </w:r>
            <w:r w:rsidRPr="009A5128">
              <w:rPr>
                <w:i/>
              </w:rPr>
              <w:t xml:space="preserve">Services </w:t>
            </w:r>
            <w:r w:rsidRPr="009A5128">
              <w:t xml:space="preserve">at any one time, after which the </w:t>
            </w:r>
            <w:r w:rsidRPr="009A5128">
              <w:rPr>
                <w:i/>
              </w:rPr>
              <w:t xml:space="preserve">Consultant </w:t>
            </w:r>
            <w:r w:rsidRPr="009A5128">
              <w:t>may terminate:</w:t>
            </w:r>
          </w:p>
        </w:tc>
        <w:tc>
          <w:tcPr>
            <w:tcW w:w="2500" w:type="pct"/>
            <w:tcMar>
              <w:top w:w="142" w:type="dxa"/>
              <w:bottom w:w="142" w:type="dxa"/>
            </w:tcMar>
          </w:tcPr>
          <w:p w14:paraId="67A39CE8" w14:textId="34C07444" w:rsidR="00C623AB" w:rsidRPr="009A5128" w:rsidRDefault="00C623AB" w:rsidP="009A5128">
            <w:pPr>
              <w:pStyle w:val="TableText0"/>
              <w:tabs>
                <w:tab w:val="left" w:leader="dot" w:pos="4989"/>
              </w:tabs>
            </w:pPr>
            <w:permStart w:id="655893029" w:edGrp="everyone"/>
            <w:r w:rsidRPr="009A5128">
              <w:tab/>
            </w:r>
            <w:permEnd w:id="655893029"/>
          </w:p>
          <w:p w14:paraId="1C00D504" w14:textId="2C9D1D16" w:rsidR="00C623AB" w:rsidRPr="009A5128" w:rsidRDefault="00C623AB" w:rsidP="00C623AB">
            <w:pPr>
              <w:pStyle w:val="Textinstruction"/>
            </w:pPr>
            <w:r w:rsidRPr="009A5128">
              <w:t>(If nothing stated – three (3) months)</w:t>
            </w:r>
          </w:p>
        </w:tc>
      </w:tr>
      <w:tr w:rsidR="00621F42" w:rsidRPr="009A5128" w14:paraId="3D886729" w14:textId="77777777" w:rsidTr="009A5128">
        <w:trPr>
          <w:cantSplit/>
        </w:trPr>
        <w:tc>
          <w:tcPr>
            <w:tcW w:w="778" w:type="pct"/>
            <w:tcMar>
              <w:top w:w="142" w:type="dxa"/>
              <w:bottom w:w="142" w:type="dxa"/>
            </w:tcMar>
          </w:tcPr>
          <w:p w14:paraId="714E85ED" w14:textId="77777777" w:rsidR="00C623AB" w:rsidRPr="009A5128" w:rsidRDefault="00C623AB" w:rsidP="00C623AB">
            <w:pPr>
              <w:pStyle w:val="TableText0"/>
            </w:pPr>
            <w:r w:rsidRPr="009A5128">
              <w:rPr>
                <w:i/>
              </w:rPr>
              <w:t>Item</w:t>
            </w:r>
            <w:r w:rsidRPr="009A5128">
              <w:t xml:space="preserve"> 24</w:t>
            </w:r>
          </w:p>
          <w:p w14:paraId="6C74CCD5" w14:textId="77777777" w:rsidR="00C623AB" w:rsidRPr="009A5128" w:rsidRDefault="00C623AB" w:rsidP="00C623AB">
            <w:pPr>
              <w:pStyle w:val="TableText0"/>
            </w:pPr>
            <w:r w:rsidRPr="009A5128">
              <w:t>(clause 29.1)</w:t>
            </w:r>
          </w:p>
        </w:tc>
        <w:tc>
          <w:tcPr>
            <w:tcW w:w="1722" w:type="pct"/>
            <w:tcMar>
              <w:top w:w="142" w:type="dxa"/>
              <w:bottom w:w="142" w:type="dxa"/>
            </w:tcMar>
          </w:tcPr>
          <w:p w14:paraId="57E2EB68" w14:textId="786EBEA1" w:rsidR="00C623AB" w:rsidRPr="009A5128" w:rsidRDefault="00C623AB" w:rsidP="00C623AB">
            <w:pPr>
              <w:pStyle w:val="TableText0"/>
            </w:pPr>
            <w:r w:rsidRPr="009A5128">
              <w:t xml:space="preserve">The </w:t>
            </w:r>
            <w:r w:rsidRPr="009A5128">
              <w:rPr>
                <w:i/>
              </w:rPr>
              <w:t xml:space="preserve">Consultant’s </w:t>
            </w:r>
            <w:r w:rsidRPr="009A5128">
              <w:t>liability is limited to:</w:t>
            </w:r>
          </w:p>
        </w:tc>
        <w:tc>
          <w:tcPr>
            <w:tcW w:w="2500" w:type="pct"/>
            <w:tcMar>
              <w:top w:w="142" w:type="dxa"/>
              <w:bottom w:w="142" w:type="dxa"/>
            </w:tcMar>
          </w:tcPr>
          <w:p w14:paraId="376DE181" w14:textId="67E4BA6F" w:rsidR="00C623AB" w:rsidRPr="009A5128" w:rsidRDefault="00C623AB" w:rsidP="009A5128">
            <w:pPr>
              <w:pStyle w:val="TableText0"/>
              <w:tabs>
                <w:tab w:val="left" w:leader="dot" w:pos="4989"/>
              </w:tabs>
            </w:pPr>
            <w:r w:rsidRPr="009A5128">
              <w:t xml:space="preserve">$ </w:t>
            </w:r>
            <w:permStart w:id="1203273044" w:edGrp="everyone"/>
            <w:r w:rsidRPr="009A5128">
              <w:tab/>
            </w:r>
          </w:p>
          <w:p w14:paraId="0D70DAD9" w14:textId="589CA677" w:rsidR="00C623AB" w:rsidRPr="00252043" w:rsidRDefault="00235EB5" w:rsidP="00C623AB">
            <w:pPr>
              <w:pStyle w:val="Textinstruction"/>
              <w:rPr>
                <w:b/>
              </w:rPr>
            </w:pPr>
            <w:r w:rsidRPr="00F53BAB">
              <w:rPr>
                <w:bCs/>
                <w:color w:val="FF0000"/>
              </w:rPr>
              <w:t>[</w:t>
            </w:r>
            <w:r w:rsidRPr="00252043">
              <w:rPr>
                <w:b/>
                <w:color w:val="FF0000"/>
              </w:rPr>
              <w:t>GUID</w:t>
            </w:r>
            <w:r>
              <w:rPr>
                <w:b/>
                <w:color w:val="FF0000"/>
              </w:rPr>
              <w:t>E</w:t>
            </w:r>
            <w:r w:rsidRPr="00252043">
              <w:rPr>
                <w:b/>
                <w:color w:val="FF0000"/>
              </w:rPr>
              <w:t xml:space="preserve"> NOTE</w:t>
            </w:r>
            <w:r w:rsidR="00C623AB" w:rsidRPr="00F53BAB">
              <w:rPr>
                <w:b/>
                <w:color w:val="FF0000"/>
              </w:rPr>
              <w:t xml:space="preserve">: If this Contract is to be subject to a limitation of liability, </w:t>
            </w:r>
            <w:r w:rsidR="00572CC3" w:rsidRPr="00F53BAB">
              <w:rPr>
                <w:b/>
                <w:color w:val="FF0000"/>
              </w:rPr>
              <w:t>the limit should be based on a risk assessment for the consultancy, having regard to the nature of the services to be provided by the Consultant and exclusive of project specific insurances (which are separately carved out from the limitation of liability). The contract fee or a multiple thereof may be a good starting point, if that figure accurately reflects the risks of the procurement</w:t>
            </w:r>
            <w:r w:rsidR="00C623AB" w:rsidRPr="00F53BAB">
              <w:rPr>
                <w:b/>
                <w:color w:val="FF0000"/>
              </w:rPr>
              <w:t>.</w:t>
            </w:r>
            <w:r w:rsidRPr="00F53BAB">
              <w:rPr>
                <w:b/>
                <w:color w:val="FF0000"/>
              </w:rPr>
              <w:t>]</w:t>
            </w:r>
            <w:permEnd w:id="1203273044"/>
          </w:p>
        </w:tc>
      </w:tr>
      <w:tr w:rsidR="00621F42" w:rsidRPr="009A5128" w14:paraId="7CDCFF1E" w14:textId="77777777" w:rsidTr="009A5128">
        <w:trPr>
          <w:cantSplit/>
        </w:trPr>
        <w:tc>
          <w:tcPr>
            <w:tcW w:w="778" w:type="pct"/>
            <w:tcMar>
              <w:top w:w="142" w:type="dxa"/>
              <w:bottom w:w="142" w:type="dxa"/>
            </w:tcMar>
          </w:tcPr>
          <w:p w14:paraId="34EA6FCE" w14:textId="77777777" w:rsidR="00C623AB" w:rsidRPr="009A5128" w:rsidRDefault="00C623AB" w:rsidP="00C623AB">
            <w:pPr>
              <w:pStyle w:val="TableText0"/>
            </w:pPr>
            <w:r w:rsidRPr="009A5128">
              <w:rPr>
                <w:i/>
              </w:rPr>
              <w:t>Item</w:t>
            </w:r>
            <w:r w:rsidRPr="009A5128">
              <w:t xml:space="preserve"> 25</w:t>
            </w:r>
          </w:p>
          <w:p w14:paraId="20CFF87F" w14:textId="77777777" w:rsidR="00C623AB" w:rsidRPr="009A5128" w:rsidRDefault="00C623AB" w:rsidP="00C623AB">
            <w:pPr>
              <w:pStyle w:val="TableText0"/>
            </w:pPr>
            <w:r w:rsidRPr="009A5128">
              <w:t>(clause 30.2)</w:t>
            </w:r>
          </w:p>
        </w:tc>
        <w:tc>
          <w:tcPr>
            <w:tcW w:w="1722" w:type="pct"/>
            <w:tcMar>
              <w:top w:w="142" w:type="dxa"/>
              <w:bottom w:w="142" w:type="dxa"/>
            </w:tcMar>
          </w:tcPr>
          <w:p w14:paraId="657CDEA0" w14:textId="4B9424D1" w:rsidR="00C623AB" w:rsidRPr="009A5128" w:rsidRDefault="00C623AB" w:rsidP="00C623AB">
            <w:pPr>
              <w:pStyle w:val="TableText0"/>
            </w:pPr>
            <w:r w:rsidRPr="009A5128">
              <w:t>The amount of public liability insurance is:</w:t>
            </w:r>
          </w:p>
        </w:tc>
        <w:tc>
          <w:tcPr>
            <w:tcW w:w="2500" w:type="pct"/>
            <w:tcMar>
              <w:top w:w="142" w:type="dxa"/>
              <w:bottom w:w="142" w:type="dxa"/>
            </w:tcMar>
          </w:tcPr>
          <w:p w14:paraId="02758CB3" w14:textId="77777777" w:rsidR="00C623AB" w:rsidRPr="009A5128" w:rsidRDefault="00C623AB" w:rsidP="009A5128">
            <w:pPr>
              <w:pStyle w:val="TableText0"/>
              <w:tabs>
                <w:tab w:val="left" w:leader="dot" w:pos="4989"/>
              </w:tabs>
            </w:pPr>
            <w:r w:rsidRPr="009A5128">
              <w:t xml:space="preserve">$ </w:t>
            </w:r>
            <w:permStart w:id="2127239652" w:edGrp="everyone"/>
            <w:r w:rsidRPr="009A5128">
              <w:tab/>
            </w:r>
          </w:p>
          <w:p w14:paraId="178350A5" w14:textId="10BDECF5" w:rsidR="00C623AB" w:rsidRPr="00252043" w:rsidRDefault="002D7F1C" w:rsidP="00C623AB">
            <w:pPr>
              <w:pStyle w:val="Textinstruction"/>
              <w:rPr>
                <w:b/>
                <w:color w:val="FF0000"/>
              </w:rPr>
            </w:pPr>
            <w:r w:rsidRPr="00B8070E">
              <w:rPr>
                <w:b/>
                <w:color w:val="FF0000"/>
              </w:rPr>
              <w:t>[</w:t>
            </w:r>
            <w:r w:rsidR="00235EB5" w:rsidRPr="00252043">
              <w:rPr>
                <w:b/>
                <w:color w:val="FF0000"/>
              </w:rPr>
              <w:t>GUID</w:t>
            </w:r>
            <w:r w:rsidR="00235EB5">
              <w:rPr>
                <w:b/>
                <w:color w:val="FF0000"/>
              </w:rPr>
              <w:t>E</w:t>
            </w:r>
            <w:r w:rsidR="00235EB5" w:rsidRPr="00252043">
              <w:rPr>
                <w:b/>
                <w:color w:val="FF0000"/>
              </w:rPr>
              <w:t xml:space="preserve"> NOTE</w:t>
            </w:r>
            <w:r w:rsidR="00C623AB" w:rsidRPr="00F53BAB">
              <w:rPr>
                <w:b/>
                <w:color w:val="FF0000"/>
              </w:rPr>
              <w:t xml:space="preserve">: The amount of insurance required should be based on a risk assessment for the consultancy. For building industry consultants, refer to the Department of </w:t>
            </w:r>
            <w:r w:rsidR="00E05420" w:rsidRPr="00F53BAB">
              <w:rPr>
                <w:b/>
                <w:color w:val="FF0000"/>
              </w:rPr>
              <w:t xml:space="preserve">Housing </w:t>
            </w:r>
            <w:r w:rsidR="00584B85" w:rsidRPr="00F53BAB">
              <w:rPr>
                <w:b/>
                <w:color w:val="FF0000"/>
              </w:rPr>
              <w:t xml:space="preserve">and </w:t>
            </w:r>
            <w:r w:rsidR="00C623AB" w:rsidRPr="00F53BAB">
              <w:rPr>
                <w:b/>
                <w:color w:val="FF0000"/>
              </w:rPr>
              <w:t xml:space="preserve">Public Works’ </w:t>
            </w:r>
            <w:r w:rsidR="00D55689" w:rsidRPr="00F53BAB">
              <w:rPr>
                <w:b/>
                <w:color w:val="FF0000"/>
              </w:rPr>
              <w:t xml:space="preserve">Building Policy </w:t>
            </w:r>
            <w:r w:rsidR="00414A4B" w:rsidRPr="00F53BAB">
              <w:rPr>
                <w:b/>
                <w:color w:val="FF0000"/>
              </w:rPr>
              <w:t xml:space="preserve">Framework </w:t>
            </w:r>
            <w:r w:rsidR="00C623AB" w:rsidRPr="00F53BAB">
              <w:rPr>
                <w:b/>
                <w:color w:val="FF0000"/>
              </w:rPr>
              <w:t>Policy Advice Note ‘Professional Indemnity and Public Liability Insurances for Building Industry Consultants’</w:t>
            </w:r>
            <w:r w:rsidRPr="00F53BAB">
              <w:rPr>
                <w:b/>
                <w:color w:val="FF0000"/>
              </w:rPr>
              <w:t>]</w:t>
            </w:r>
          </w:p>
          <w:permEnd w:id="2127239652"/>
          <w:p w14:paraId="0229137B" w14:textId="208CD6C5" w:rsidR="002D7F1C" w:rsidRPr="009A5128" w:rsidRDefault="002D7F1C" w:rsidP="00C623AB">
            <w:pPr>
              <w:pStyle w:val="Textinstruction"/>
            </w:pPr>
            <w:r w:rsidRPr="009A5128">
              <w:t>(If nothing stated – $20 million)</w:t>
            </w:r>
          </w:p>
        </w:tc>
      </w:tr>
      <w:tr w:rsidR="00621F42" w:rsidRPr="009A5128" w14:paraId="4AD230BD" w14:textId="77777777" w:rsidTr="009A5128">
        <w:trPr>
          <w:cantSplit/>
        </w:trPr>
        <w:tc>
          <w:tcPr>
            <w:tcW w:w="778" w:type="pct"/>
            <w:tcMar>
              <w:top w:w="142" w:type="dxa"/>
              <w:bottom w:w="142" w:type="dxa"/>
            </w:tcMar>
          </w:tcPr>
          <w:p w14:paraId="45340CE6" w14:textId="77777777" w:rsidR="00C623AB" w:rsidRPr="009A5128" w:rsidRDefault="00C623AB" w:rsidP="00C623AB">
            <w:pPr>
              <w:pStyle w:val="TableText0"/>
            </w:pPr>
            <w:r w:rsidRPr="009A5128">
              <w:rPr>
                <w:i/>
              </w:rPr>
              <w:t>Item</w:t>
            </w:r>
            <w:r w:rsidRPr="009A5128">
              <w:t xml:space="preserve"> 26</w:t>
            </w:r>
          </w:p>
          <w:p w14:paraId="78DFACCB" w14:textId="77777777" w:rsidR="00C623AB" w:rsidRPr="009A5128" w:rsidRDefault="00C623AB" w:rsidP="00C623AB">
            <w:pPr>
              <w:pStyle w:val="TableText0"/>
            </w:pPr>
            <w:r w:rsidRPr="009A5128">
              <w:t>(clause 30.4)</w:t>
            </w:r>
          </w:p>
        </w:tc>
        <w:tc>
          <w:tcPr>
            <w:tcW w:w="1722" w:type="pct"/>
            <w:tcMar>
              <w:top w:w="142" w:type="dxa"/>
              <w:bottom w:w="142" w:type="dxa"/>
            </w:tcMar>
          </w:tcPr>
          <w:p w14:paraId="37F4CE66" w14:textId="0D55495C" w:rsidR="00C623AB" w:rsidRPr="009A5128" w:rsidRDefault="00C623AB" w:rsidP="00C623AB">
            <w:pPr>
              <w:pStyle w:val="TableText0"/>
            </w:pPr>
            <w:r w:rsidRPr="009A5128">
              <w:t>The amount of professional indemnity insurance is:</w:t>
            </w:r>
          </w:p>
        </w:tc>
        <w:tc>
          <w:tcPr>
            <w:tcW w:w="2500" w:type="pct"/>
            <w:tcMar>
              <w:top w:w="142" w:type="dxa"/>
              <w:bottom w:w="142" w:type="dxa"/>
            </w:tcMar>
          </w:tcPr>
          <w:p w14:paraId="7D40C182" w14:textId="77777777" w:rsidR="002D7F1C" w:rsidRDefault="00C623AB" w:rsidP="002D7F1C">
            <w:pPr>
              <w:pStyle w:val="TableText0"/>
              <w:tabs>
                <w:tab w:val="left" w:leader="dot" w:pos="4989"/>
              </w:tabs>
            </w:pPr>
            <w:r w:rsidRPr="009A5128">
              <w:t xml:space="preserve">$ </w:t>
            </w:r>
            <w:permStart w:id="1736600335" w:edGrp="everyone"/>
            <w:r w:rsidRPr="009A5128">
              <w:tab/>
            </w:r>
          </w:p>
          <w:p w14:paraId="6D5456E6" w14:textId="7D87F710" w:rsidR="00C623AB" w:rsidRPr="002D7F1C" w:rsidRDefault="002D7F1C" w:rsidP="002D7F1C">
            <w:pPr>
              <w:pStyle w:val="TableText0"/>
              <w:tabs>
                <w:tab w:val="left" w:leader="dot" w:pos="4989"/>
              </w:tabs>
              <w:rPr>
                <w:i/>
                <w:color w:val="FF0000"/>
                <w:sz w:val="13"/>
                <w:szCs w:val="13"/>
              </w:rPr>
            </w:pPr>
            <w:r>
              <w:rPr>
                <w:i/>
                <w:color w:val="FF0000"/>
                <w:sz w:val="13"/>
                <w:szCs w:val="13"/>
              </w:rPr>
              <w:t>[</w:t>
            </w:r>
            <w:r w:rsidR="00235EB5" w:rsidRPr="00F53BAB">
              <w:rPr>
                <w:b/>
                <w:bCs/>
                <w:i/>
                <w:color w:val="FF0000"/>
                <w:sz w:val="13"/>
                <w:szCs w:val="13"/>
              </w:rPr>
              <w:t>GUIDE NOTE</w:t>
            </w:r>
            <w:r w:rsidR="00C623AB" w:rsidRPr="00F53BAB">
              <w:rPr>
                <w:b/>
                <w:bCs/>
                <w:i/>
                <w:color w:val="FF0000"/>
                <w:sz w:val="13"/>
                <w:szCs w:val="13"/>
              </w:rPr>
              <w:t xml:space="preserve">: The amount of insurance required should be based on a risk assessment for the consultancy. For building industry consultants, refer to the Department of </w:t>
            </w:r>
            <w:r w:rsidR="00E05420" w:rsidRPr="00F53BAB">
              <w:rPr>
                <w:b/>
                <w:bCs/>
                <w:i/>
                <w:color w:val="FF0000"/>
                <w:sz w:val="13"/>
                <w:szCs w:val="13"/>
              </w:rPr>
              <w:t xml:space="preserve">Housing </w:t>
            </w:r>
            <w:r w:rsidR="00EC5AA0" w:rsidRPr="00F53BAB">
              <w:rPr>
                <w:b/>
                <w:bCs/>
                <w:i/>
                <w:color w:val="FF0000"/>
                <w:sz w:val="13"/>
                <w:szCs w:val="13"/>
              </w:rPr>
              <w:t xml:space="preserve">and </w:t>
            </w:r>
            <w:r w:rsidR="00C623AB" w:rsidRPr="00F53BAB">
              <w:rPr>
                <w:b/>
                <w:bCs/>
                <w:i/>
                <w:color w:val="FF0000"/>
                <w:sz w:val="13"/>
                <w:szCs w:val="13"/>
              </w:rPr>
              <w:t>Public Works’</w:t>
            </w:r>
            <w:r w:rsidR="00D55689" w:rsidRPr="00F53BAB">
              <w:rPr>
                <w:b/>
                <w:bCs/>
                <w:i/>
                <w:color w:val="FF0000"/>
                <w:sz w:val="13"/>
                <w:szCs w:val="13"/>
              </w:rPr>
              <w:t xml:space="preserve"> Building Policy </w:t>
            </w:r>
            <w:r w:rsidR="00414A4B" w:rsidRPr="00F53BAB">
              <w:rPr>
                <w:b/>
                <w:bCs/>
                <w:i/>
                <w:color w:val="FF0000"/>
                <w:sz w:val="13"/>
                <w:szCs w:val="13"/>
              </w:rPr>
              <w:t>Framework</w:t>
            </w:r>
            <w:r w:rsidR="00C623AB" w:rsidRPr="00F53BAB">
              <w:rPr>
                <w:b/>
                <w:bCs/>
                <w:i/>
                <w:color w:val="FF0000"/>
                <w:sz w:val="13"/>
                <w:szCs w:val="13"/>
              </w:rPr>
              <w:t xml:space="preserve"> Policy Advice Note ‘Professional Indemnity and Public Liability Insurances for Building Industry Consultants</w:t>
            </w:r>
            <w:r w:rsidRPr="00F53BAB">
              <w:rPr>
                <w:b/>
                <w:bCs/>
                <w:i/>
                <w:color w:val="FF0000"/>
                <w:sz w:val="13"/>
                <w:szCs w:val="13"/>
              </w:rPr>
              <w:t>]</w:t>
            </w:r>
          </w:p>
          <w:permEnd w:id="1736600335"/>
          <w:p w14:paraId="4C5A99FC" w14:textId="4ADECFC6" w:rsidR="002D7F1C" w:rsidRPr="009A5128" w:rsidRDefault="002D7F1C" w:rsidP="002D7F1C">
            <w:pPr>
              <w:pStyle w:val="Textinstruction"/>
            </w:pPr>
            <w:r w:rsidRPr="009A5128">
              <w:t>(If nothing stated – $5 million)</w:t>
            </w:r>
          </w:p>
        </w:tc>
      </w:tr>
      <w:tr w:rsidR="00621F42" w:rsidRPr="009A5128" w14:paraId="16BBF89C" w14:textId="77777777" w:rsidTr="009A5128">
        <w:trPr>
          <w:cantSplit/>
        </w:trPr>
        <w:tc>
          <w:tcPr>
            <w:tcW w:w="778" w:type="pct"/>
            <w:tcMar>
              <w:top w:w="142" w:type="dxa"/>
              <w:bottom w:w="142" w:type="dxa"/>
            </w:tcMar>
          </w:tcPr>
          <w:p w14:paraId="7CA4947A" w14:textId="77777777" w:rsidR="00C623AB" w:rsidRPr="009A5128" w:rsidRDefault="00C623AB" w:rsidP="00C623AB">
            <w:pPr>
              <w:pStyle w:val="TableText0"/>
            </w:pPr>
            <w:r w:rsidRPr="009A5128">
              <w:rPr>
                <w:i/>
              </w:rPr>
              <w:t>Item</w:t>
            </w:r>
            <w:r w:rsidRPr="009A5128">
              <w:t xml:space="preserve"> 27</w:t>
            </w:r>
          </w:p>
          <w:p w14:paraId="50E11A02" w14:textId="77777777" w:rsidR="00C623AB" w:rsidRPr="009A5128" w:rsidRDefault="00C623AB" w:rsidP="00C623AB">
            <w:pPr>
              <w:pStyle w:val="TableText0"/>
            </w:pPr>
            <w:r w:rsidRPr="009A5128">
              <w:t>(clause 30.4)</w:t>
            </w:r>
          </w:p>
        </w:tc>
        <w:tc>
          <w:tcPr>
            <w:tcW w:w="1722" w:type="pct"/>
            <w:tcMar>
              <w:top w:w="142" w:type="dxa"/>
              <w:bottom w:w="142" w:type="dxa"/>
            </w:tcMar>
          </w:tcPr>
          <w:p w14:paraId="66AFAB25" w14:textId="1BEC0353" w:rsidR="00C623AB" w:rsidRPr="009A5128" w:rsidRDefault="00C623AB" w:rsidP="00C623AB">
            <w:pPr>
              <w:pStyle w:val="TableText0"/>
            </w:pPr>
            <w:r w:rsidRPr="009A5128">
              <w:t>The professional indemnity insurance must be maintained for the following period:</w:t>
            </w:r>
          </w:p>
        </w:tc>
        <w:tc>
          <w:tcPr>
            <w:tcW w:w="2500" w:type="pct"/>
            <w:tcMar>
              <w:top w:w="142" w:type="dxa"/>
              <w:bottom w:w="142" w:type="dxa"/>
            </w:tcMar>
          </w:tcPr>
          <w:p w14:paraId="7C45A445" w14:textId="77777777" w:rsidR="00C623AB" w:rsidRPr="009A5128" w:rsidRDefault="00C623AB" w:rsidP="00C623AB">
            <w:pPr>
              <w:pStyle w:val="TableText0"/>
              <w:rPr>
                <w:bCs/>
              </w:rPr>
            </w:pPr>
            <w:r w:rsidRPr="009A5128">
              <w:rPr>
                <w:bCs/>
              </w:rPr>
              <w:t xml:space="preserve">6 years after the date of completion of the </w:t>
            </w:r>
            <w:r w:rsidRPr="009A5128">
              <w:rPr>
                <w:bCs/>
                <w:i/>
              </w:rPr>
              <w:t xml:space="preserve">Services </w:t>
            </w:r>
            <w:r w:rsidRPr="009A5128">
              <w:rPr>
                <w:bCs/>
              </w:rPr>
              <w:t xml:space="preserve">under this </w:t>
            </w:r>
            <w:r w:rsidRPr="009A5128">
              <w:rPr>
                <w:bCs/>
                <w:i/>
              </w:rPr>
              <w:t>Contract</w:t>
            </w:r>
          </w:p>
        </w:tc>
      </w:tr>
      <w:tr w:rsidR="00621F42" w:rsidRPr="009A5128" w14:paraId="43ACEA24" w14:textId="77777777" w:rsidTr="009A5128">
        <w:trPr>
          <w:cantSplit/>
        </w:trPr>
        <w:tc>
          <w:tcPr>
            <w:tcW w:w="778" w:type="pct"/>
            <w:tcMar>
              <w:top w:w="142" w:type="dxa"/>
              <w:bottom w:w="142" w:type="dxa"/>
            </w:tcMar>
          </w:tcPr>
          <w:p w14:paraId="443D30CB" w14:textId="77777777" w:rsidR="00C623AB" w:rsidRPr="009A5128" w:rsidRDefault="00C623AB" w:rsidP="00C623AB">
            <w:pPr>
              <w:pStyle w:val="TableText0"/>
            </w:pPr>
            <w:r w:rsidRPr="009A5128">
              <w:rPr>
                <w:i/>
              </w:rPr>
              <w:t>Item</w:t>
            </w:r>
            <w:r w:rsidRPr="009A5128">
              <w:t xml:space="preserve"> 28</w:t>
            </w:r>
          </w:p>
          <w:p w14:paraId="7A85B774" w14:textId="77777777" w:rsidR="00C623AB" w:rsidRPr="009A5128" w:rsidRDefault="00C623AB" w:rsidP="00C623AB">
            <w:pPr>
              <w:pStyle w:val="TableText0"/>
            </w:pPr>
            <w:r w:rsidRPr="009A5128">
              <w:t>(clause 30.7)</w:t>
            </w:r>
          </w:p>
        </w:tc>
        <w:tc>
          <w:tcPr>
            <w:tcW w:w="1722" w:type="pct"/>
            <w:tcMar>
              <w:top w:w="142" w:type="dxa"/>
              <w:bottom w:w="142" w:type="dxa"/>
            </w:tcMar>
          </w:tcPr>
          <w:p w14:paraId="76DBE9EE" w14:textId="484843C5" w:rsidR="00C623AB" w:rsidRPr="009A5128" w:rsidRDefault="00C623AB" w:rsidP="00C623AB">
            <w:pPr>
              <w:pStyle w:val="TableText0"/>
            </w:pPr>
            <w:r w:rsidRPr="009A5128">
              <w:t xml:space="preserve">The </w:t>
            </w:r>
            <w:r w:rsidRPr="009A5128">
              <w:rPr>
                <w:i/>
              </w:rPr>
              <w:t xml:space="preserve">Client </w:t>
            </w:r>
            <w:r w:rsidRPr="009A5128">
              <w:t>must effect the following insurances and maintain them for the following periods:</w:t>
            </w:r>
          </w:p>
        </w:tc>
        <w:tc>
          <w:tcPr>
            <w:tcW w:w="2500" w:type="pct"/>
            <w:tcMar>
              <w:top w:w="142" w:type="dxa"/>
              <w:bottom w:w="142" w:type="dxa"/>
            </w:tcMar>
          </w:tcPr>
          <w:p w14:paraId="1814E3FC" w14:textId="30CDBE80" w:rsidR="00C623AB" w:rsidRPr="009A5128" w:rsidRDefault="00C623AB" w:rsidP="009A5128">
            <w:pPr>
              <w:pStyle w:val="TableText0"/>
              <w:tabs>
                <w:tab w:val="left" w:leader="dot" w:pos="4989"/>
              </w:tabs>
            </w:pPr>
            <w:permStart w:id="37767803" w:edGrp="everyone"/>
            <w:r w:rsidRPr="009A5128">
              <w:tab/>
            </w:r>
          </w:p>
          <w:p w14:paraId="21CCAA45" w14:textId="290F2AAC" w:rsidR="00C623AB" w:rsidRPr="00F53BAB" w:rsidRDefault="002D7F1C" w:rsidP="00C623AB">
            <w:pPr>
              <w:pStyle w:val="Textinstruction"/>
              <w:rPr>
                <w:b/>
              </w:rPr>
            </w:pPr>
            <w:r w:rsidRPr="00F53BAB">
              <w:rPr>
                <w:b/>
                <w:color w:val="FF0000"/>
              </w:rPr>
              <w:t>[</w:t>
            </w:r>
            <w:r w:rsidR="00235EB5" w:rsidRPr="00F53BAB">
              <w:rPr>
                <w:b/>
                <w:color w:val="FF0000"/>
              </w:rPr>
              <w:t>GUIDE NOTE</w:t>
            </w:r>
            <w:r w:rsidR="00C623AB" w:rsidRPr="00F53BAB">
              <w:rPr>
                <w:b/>
                <w:color w:val="FF0000"/>
              </w:rPr>
              <w:t>: None, unless advi</w:t>
            </w:r>
            <w:r w:rsidR="00ED38EE" w:rsidRPr="00F53BAB">
              <w:rPr>
                <w:b/>
                <w:color w:val="FF0000"/>
              </w:rPr>
              <w:t>c</w:t>
            </w:r>
            <w:r w:rsidR="00C623AB" w:rsidRPr="00F53BAB">
              <w:rPr>
                <w:b/>
                <w:color w:val="FF0000"/>
              </w:rPr>
              <w:t>e received from QGIF and Contract Services</w:t>
            </w:r>
            <w:r w:rsidRPr="00F53BAB">
              <w:rPr>
                <w:b/>
                <w:color w:val="FF0000"/>
              </w:rPr>
              <w:t>]</w:t>
            </w:r>
            <w:permEnd w:id="37767803"/>
          </w:p>
        </w:tc>
      </w:tr>
      <w:tr w:rsidR="00621F42" w:rsidRPr="009A5128" w14:paraId="413F8BBF" w14:textId="77777777" w:rsidTr="009A5128">
        <w:trPr>
          <w:cantSplit/>
        </w:trPr>
        <w:tc>
          <w:tcPr>
            <w:tcW w:w="778" w:type="pct"/>
            <w:tcMar>
              <w:top w:w="142" w:type="dxa"/>
              <w:bottom w:w="142" w:type="dxa"/>
            </w:tcMar>
          </w:tcPr>
          <w:p w14:paraId="5B9F2F15" w14:textId="77777777" w:rsidR="00C623AB" w:rsidRPr="009A5128" w:rsidRDefault="00C623AB" w:rsidP="00C623AB">
            <w:pPr>
              <w:pStyle w:val="TableText0"/>
            </w:pPr>
            <w:r w:rsidRPr="009A5128">
              <w:rPr>
                <w:i/>
              </w:rPr>
              <w:t>Item</w:t>
            </w:r>
            <w:r w:rsidRPr="009A5128">
              <w:t xml:space="preserve"> 29</w:t>
            </w:r>
          </w:p>
          <w:p w14:paraId="04DE27D4" w14:textId="77777777" w:rsidR="00C623AB" w:rsidRPr="009A5128" w:rsidRDefault="00C623AB" w:rsidP="00C623AB">
            <w:pPr>
              <w:pStyle w:val="TableText0"/>
            </w:pPr>
            <w:r w:rsidRPr="009A5128">
              <w:t>(clause 33.1)</w:t>
            </w:r>
          </w:p>
        </w:tc>
        <w:tc>
          <w:tcPr>
            <w:tcW w:w="1722" w:type="pct"/>
            <w:tcMar>
              <w:top w:w="142" w:type="dxa"/>
              <w:bottom w:w="142" w:type="dxa"/>
            </w:tcMar>
          </w:tcPr>
          <w:p w14:paraId="59AA9268" w14:textId="175CB463" w:rsidR="00C623AB" w:rsidRPr="009A5128" w:rsidRDefault="00C623AB" w:rsidP="00C623AB">
            <w:pPr>
              <w:pStyle w:val="TableText0"/>
            </w:pPr>
            <w:r w:rsidRPr="009A5128">
              <w:t>The address for service of notices is:</w:t>
            </w:r>
          </w:p>
        </w:tc>
        <w:tc>
          <w:tcPr>
            <w:tcW w:w="2500" w:type="pct"/>
            <w:tcMar>
              <w:top w:w="142" w:type="dxa"/>
              <w:bottom w:w="142" w:type="dxa"/>
            </w:tcMar>
          </w:tcPr>
          <w:p w14:paraId="1F1F6EE8" w14:textId="6012129C" w:rsidR="00C623AB" w:rsidRPr="009A5128" w:rsidRDefault="00C623AB" w:rsidP="009A5128">
            <w:pPr>
              <w:pStyle w:val="TableText0"/>
              <w:tabs>
                <w:tab w:val="left" w:leader="dot" w:pos="4989"/>
              </w:tabs>
            </w:pPr>
            <w:r w:rsidRPr="009A5128">
              <w:rPr>
                <w:i/>
              </w:rPr>
              <w:t>Client</w:t>
            </w:r>
            <w:r w:rsidRPr="009A5128">
              <w:t xml:space="preserve">: </w:t>
            </w:r>
            <w:permStart w:id="1648191640" w:edGrp="everyone"/>
            <w:r w:rsidRPr="009A5128">
              <w:tab/>
            </w:r>
          </w:p>
          <w:permEnd w:id="1648191640"/>
          <w:p w14:paraId="13EE8A62" w14:textId="77777777" w:rsidR="00C623AB" w:rsidRPr="009A5128" w:rsidRDefault="00C623AB" w:rsidP="00C623AB">
            <w:pPr>
              <w:pStyle w:val="TableText0"/>
            </w:pPr>
            <w:r w:rsidRPr="009A5128">
              <w:rPr>
                <w:i/>
              </w:rPr>
              <w:t xml:space="preserve">Consultant: </w:t>
            </w:r>
            <w:r w:rsidRPr="009A5128">
              <w:t xml:space="preserve">Refer to the </w:t>
            </w:r>
            <w:r w:rsidRPr="009A5128">
              <w:rPr>
                <w:i/>
              </w:rPr>
              <w:t xml:space="preserve">Consultant’s </w:t>
            </w:r>
            <w:r w:rsidRPr="009A5128">
              <w:t xml:space="preserve">offer/proposal accepted by the </w:t>
            </w:r>
            <w:r w:rsidRPr="009A5128">
              <w:rPr>
                <w:i/>
              </w:rPr>
              <w:t>Client</w:t>
            </w:r>
          </w:p>
        </w:tc>
      </w:tr>
      <w:tr w:rsidR="00621F42" w:rsidRPr="009A5128" w14:paraId="1E0CFB11" w14:textId="77777777" w:rsidTr="009A5128">
        <w:trPr>
          <w:cantSplit/>
        </w:trPr>
        <w:tc>
          <w:tcPr>
            <w:tcW w:w="778" w:type="pct"/>
            <w:tcMar>
              <w:top w:w="142" w:type="dxa"/>
              <w:bottom w:w="142" w:type="dxa"/>
            </w:tcMar>
          </w:tcPr>
          <w:p w14:paraId="3DE0F66E" w14:textId="77777777" w:rsidR="00C623AB" w:rsidRPr="009A5128" w:rsidRDefault="00C623AB" w:rsidP="00C623AB">
            <w:pPr>
              <w:pStyle w:val="TableText0"/>
            </w:pPr>
            <w:r w:rsidRPr="009A5128">
              <w:rPr>
                <w:i/>
              </w:rPr>
              <w:t>Item</w:t>
            </w:r>
            <w:r w:rsidRPr="009A5128">
              <w:t xml:space="preserve"> 30</w:t>
            </w:r>
          </w:p>
          <w:p w14:paraId="7A5A9DD8" w14:textId="77777777" w:rsidR="00C623AB" w:rsidRPr="009A5128" w:rsidRDefault="00C623AB" w:rsidP="00C623AB">
            <w:pPr>
              <w:pStyle w:val="TableText0"/>
            </w:pPr>
            <w:r w:rsidRPr="009A5128">
              <w:t>(clause 35)</w:t>
            </w:r>
          </w:p>
        </w:tc>
        <w:tc>
          <w:tcPr>
            <w:tcW w:w="1722" w:type="pct"/>
            <w:tcMar>
              <w:top w:w="142" w:type="dxa"/>
              <w:bottom w:w="142" w:type="dxa"/>
            </w:tcMar>
          </w:tcPr>
          <w:p w14:paraId="0166570B" w14:textId="5A80E8F2" w:rsidR="00C623AB" w:rsidRPr="009A5128" w:rsidRDefault="00C623AB" w:rsidP="00C623AB">
            <w:pPr>
              <w:pStyle w:val="TableText0"/>
            </w:pPr>
            <w:r w:rsidRPr="009A5128">
              <w:t xml:space="preserve">The law governing this </w:t>
            </w:r>
            <w:r w:rsidRPr="009A5128">
              <w:rPr>
                <w:i/>
              </w:rPr>
              <w:t xml:space="preserve">Contract </w:t>
            </w:r>
            <w:r w:rsidRPr="009A5128">
              <w:t>is:</w:t>
            </w:r>
          </w:p>
        </w:tc>
        <w:tc>
          <w:tcPr>
            <w:tcW w:w="2500" w:type="pct"/>
            <w:tcMar>
              <w:top w:w="142" w:type="dxa"/>
              <w:bottom w:w="142" w:type="dxa"/>
            </w:tcMar>
          </w:tcPr>
          <w:p w14:paraId="4E25DFF1" w14:textId="77777777" w:rsidR="00C623AB" w:rsidRPr="009A5128" w:rsidRDefault="00C623AB" w:rsidP="00C623AB">
            <w:pPr>
              <w:pStyle w:val="TableText0"/>
            </w:pPr>
            <w:r w:rsidRPr="009A5128">
              <w:t>Queensland</w:t>
            </w:r>
          </w:p>
        </w:tc>
      </w:tr>
      <w:tr w:rsidR="00621F42" w:rsidRPr="009A5128" w14:paraId="1852A27D" w14:textId="77777777" w:rsidTr="009A5128">
        <w:trPr>
          <w:cantSplit/>
        </w:trPr>
        <w:tc>
          <w:tcPr>
            <w:tcW w:w="778" w:type="pct"/>
            <w:tcMar>
              <w:top w:w="142" w:type="dxa"/>
              <w:bottom w:w="142" w:type="dxa"/>
            </w:tcMar>
          </w:tcPr>
          <w:p w14:paraId="03B5F124" w14:textId="4721FD94" w:rsidR="00C623AB" w:rsidRPr="009A5128" w:rsidRDefault="00C623AB" w:rsidP="00C623AB">
            <w:pPr>
              <w:pStyle w:val="TableText0"/>
            </w:pPr>
            <w:r w:rsidRPr="009A5128">
              <w:rPr>
                <w:i/>
              </w:rPr>
              <w:t>Item</w:t>
            </w:r>
            <w:r w:rsidRPr="009A5128">
              <w:t xml:space="preserve"> 31</w:t>
            </w:r>
          </w:p>
          <w:p w14:paraId="61F92352" w14:textId="13C7FC70" w:rsidR="00C623AB" w:rsidRPr="009A5128" w:rsidRDefault="00C623AB" w:rsidP="00C623AB">
            <w:pPr>
              <w:pStyle w:val="TableText0"/>
              <w:rPr>
                <w:i/>
              </w:rPr>
            </w:pPr>
            <w:r w:rsidRPr="009A5128">
              <w:t>(clause 36)</w:t>
            </w:r>
          </w:p>
        </w:tc>
        <w:tc>
          <w:tcPr>
            <w:tcW w:w="1722" w:type="pct"/>
            <w:tcMar>
              <w:top w:w="142" w:type="dxa"/>
              <w:bottom w:w="142" w:type="dxa"/>
            </w:tcMar>
          </w:tcPr>
          <w:p w14:paraId="2DCCF5E7" w14:textId="2C90444F" w:rsidR="00C623AB" w:rsidRPr="009A5128" w:rsidRDefault="00C623AB" w:rsidP="00C623AB">
            <w:pPr>
              <w:pStyle w:val="TableText0"/>
            </w:pPr>
            <w:r w:rsidRPr="009A5128">
              <w:t xml:space="preserve">Has this </w:t>
            </w:r>
            <w:r w:rsidRPr="009A5128">
              <w:rPr>
                <w:i/>
              </w:rPr>
              <w:t>Contract</w:t>
            </w:r>
            <w:r w:rsidRPr="009A5128">
              <w:t xml:space="preserve"> been amended from its original form? </w:t>
            </w:r>
          </w:p>
        </w:tc>
        <w:tc>
          <w:tcPr>
            <w:tcW w:w="2500" w:type="pct"/>
            <w:tcMar>
              <w:top w:w="142" w:type="dxa"/>
              <w:bottom w:w="142" w:type="dxa"/>
            </w:tcMar>
          </w:tcPr>
          <w:p w14:paraId="2B027516" w14:textId="175738D9" w:rsidR="00C623AB" w:rsidRPr="009A5128" w:rsidRDefault="00C623AB" w:rsidP="00C623AB">
            <w:pPr>
              <w:pStyle w:val="TableText0"/>
              <w:rPr>
                <w:bCs/>
              </w:rPr>
            </w:pPr>
            <w:r w:rsidRPr="009A5128">
              <w:t>Yes, the Australian Standard General Conditions of Contract for Consultants AS4122-2010 have been amended by these Special Conditions of Contract</w:t>
            </w:r>
          </w:p>
        </w:tc>
      </w:tr>
      <w:tr w:rsidR="00621F42" w:rsidRPr="009A5128" w14:paraId="41DD36CA" w14:textId="77777777" w:rsidTr="009A5128">
        <w:trPr>
          <w:cantSplit/>
        </w:trPr>
        <w:tc>
          <w:tcPr>
            <w:tcW w:w="778" w:type="pct"/>
            <w:tcMar>
              <w:top w:w="142" w:type="dxa"/>
              <w:bottom w:w="142" w:type="dxa"/>
            </w:tcMar>
          </w:tcPr>
          <w:p w14:paraId="73088A4C" w14:textId="645F1BC6" w:rsidR="00C623AB" w:rsidRPr="009A5128" w:rsidRDefault="00C623AB" w:rsidP="00C623AB">
            <w:pPr>
              <w:pStyle w:val="TableText0"/>
            </w:pPr>
            <w:r w:rsidRPr="009A5128">
              <w:rPr>
                <w:i/>
              </w:rPr>
              <w:t xml:space="preserve">Item </w:t>
            </w:r>
            <w:r w:rsidRPr="009A5128">
              <w:t>32</w:t>
            </w:r>
          </w:p>
          <w:p w14:paraId="29AE7E9F" w14:textId="77777777" w:rsidR="00C623AB" w:rsidRPr="009A5128" w:rsidRDefault="00C623AB" w:rsidP="00C623AB">
            <w:pPr>
              <w:pStyle w:val="TableText0"/>
            </w:pPr>
            <w:r w:rsidRPr="009A5128">
              <w:t>(clause 38)</w:t>
            </w:r>
          </w:p>
        </w:tc>
        <w:tc>
          <w:tcPr>
            <w:tcW w:w="1722" w:type="pct"/>
            <w:tcMar>
              <w:top w:w="142" w:type="dxa"/>
              <w:bottom w:w="142" w:type="dxa"/>
            </w:tcMar>
          </w:tcPr>
          <w:p w14:paraId="263C5ABA" w14:textId="77777777" w:rsidR="00C623AB" w:rsidRPr="009A5128" w:rsidRDefault="00C623AB" w:rsidP="00C623AB">
            <w:pPr>
              <w:pStyle w:val="TableText0"/>
            </w:pPr>
            <w:r w:rsidRPr="009A5128">
              <w:t>Does the Queensland Charter for Local Content apply?</w:t>
            </w:r>
          </w:p>
        </w:tc>
        <w:tc>
          <w:tcPr>
            <w:tcW w:w="2500" w:type="pct"/>
            <w:tcMar>
              <w:top w:w="142" w:type="dxa"/>
              <w:bottom w:w="142" w:type="dxa"/>
            </w:tcMar>
          </w:tcPr>
          <w:p w14:paraId="7471578D" w14:textId="43C626AF" w:rsidR="00C623AB" w:rsidRPr="00A936B5" w:rsidRDefault="00C623AB" w:rsidP="00C623AB">
            <w:pPr>
              <w:pStyle w:val="TableText0"/>
              <w:rPr>
                <w:bCs/>
                <w:color w:val="FF0000"/>
              </w:rPr>
            </w:pPr>
            <w:permStart w:id="1799883251" w:edGrp="everyone"/>
            <w:r w:rsidRPr="009A5128">
              <w:rPr>
                <w:bCs/>
              </w:rPr>
              <w:t>Yes</w:t>
            </w:r>
            <w:r w:rsidRPr="00BF327F">
              <w:rPr>
                <w:bCs/>
                <w:color w:val="FF0000"/>
              </w:rPr>
              <w:t>*</w:t>
            </w:r>
            <w:r w:rsidRPr="009A5128">
              <w:rPr>
                <w:bCs/>
              </w:rPr>
              <w:t xml:space="preserve"> </w:t>
            </w:r>
            <w:r w:rsidRPr="00BF327F">
              <w:rPr>
                <w:bCs/>
                <w:color w:val="FF0000"/>
              </w:rPr>
              <w:t>/</w:t>
            </w:r>
            <w:r w:rsidRPr="009A5128">
              <w:rPr>
                <w:bCs/>
              </w:rPr>
              <w:t xml:space="preserve"> No</w:t>
            </w:r>
            <w:r w:rsidRPr="00BF327F">
              <w:rPr>
                <w:bCs/>
                <w:color w:val="FF0000"/>
              </w:rPr>
              <w:t>*</w:t>
            </w:r>
            <w:r w:rsidRPr="009A5128">
              <w:rPr>
                <w:bCs/>
              </w:rPr>
              <w:t xml:space="preserve"> </w:t>
            </w:r>
            <w:r w:rsidRPr="00252043">
              <w:rPr>
                <w:rStyle w:val="TextinstructionChar"/>
                <w:b/>
                <w:bCs/>
                <w:color w:val="FF0000"/>
              </w:rPr>
              <w:t>(*Delete one)</w:t>
            </w:r>
          </w:p>
          <w:permEnd w:id="1799883251"/>
          <w:p w14:paraId="08A1CA5E" w14:textId="1C08520D" w:rsidR="00C623AB" w:rsidRPr="009A5128" w:rsidRDefault="00C623AB" w:rsidP="00C623AB">
            <w:pPr>
              <w:pStyle w:val="Textinstruction"/>
            </w:pPr>
            <w:r w:rsidRPr="009A5128">
              <w:t xml:space="preserve">(If </w:t>
            </w:r>
            <w:r w:rsidR="00CE5397" w:rsidRPr="009A5128">
              <w:t xml:space="preserve">nothing stated </w:t>
            </w:r>
            <w:r w:rsidRPr="009A5128">
              <w:t>– Yes)</w:t>
            </w:r>
          </w:p>
        </w:tc>
      </w:tr>
      <w:tr w:rsidR="00621F42" w:rsidRPr="009A5128" w14:paraId="1B1221E4" w14:textId="77777777" w:rsidTr="009A5128">
        <w:trPr>
          <w:cantSplit/>
        </w:trPr>
        <w:tc>
          <w:tcPr>
            <w:tcW w:w="778" w:type="pct"/>
            <w:tcMar>
              <w:top w:w="142" w:type="dxa"/>
              <w:bottom w:w="142" w:type="dxa"/>
            </w:tcMar>
          </w:tcPr>
          <w:p w14:paraId="5E8BB787" w14:textId="06407E83" w:rsidR="00C623AB" w:rsidRPr="009A5128" w:rsidRDefault="00C623AB" w:rsidP="00C623AB">
            <w:pPr>
              <w:pStyle w:val="TableText0"/>
              <w:rPr>
                <w:i/>
              </w:rPr>
            </w:pPr>
            <w:r w:rsidRPr="009A5128">
              <w:rPr>
                <w:i/>
              </w:rPr>
              <w:t xml:space="preserve">Item </w:t>
            </w:r>
            <w:r w:rsidRPr="009A5128">
              <w:t>33</w:t>
            </w:r>
          </w:p>
          <w:p w14:paraId="310C8F35" w14:textId="77777777" w:rsidR="00C623AB" w:rsidRPr="009A5128" w:rsidRDefault="00C623AB" w:rsidP="00C623AB">
            <w:pPr>
              <w:pStyle w:val="TableText0"/>
              <w:rPr>
                <w:i/>
              </w:rPr>
            </w:pPr>
            <w:r w:rsidRPr="009A5128">
              <w:t>(clause 40)</w:t>
            </w:r>
          </w:p>
        </w:tc>
        <w:tc>
          <w:tcPr>
            <w:tcW w:w="1722" w:type="pct"/>
            <w:tcMar>
              <w:top w:w="142" w:type="dxa"/>
              <w:bottom w:w="142" w:type="dxa"/>
            </w:tcMar>
          </w:tcPr>
          <w:p w14:paraId="49DEC3F0" w14:textId="77777777" w:rsidR="00C623AB" w:rsidRPr="009A5128" w:rsidRDefault="00C623AB" w:rsidP="00C623AB">
            <w:pPr>
              <w:pStyle w:val="TableText0"/>
            </w:pPr>
            <w:r w:rsidRPr="009A5128">
              <w:t>Is a formal instrument of agreement required to be executed by the parties?</w:t>
            </w:r>
          </w:p>
        </w:tc>
        <w:tc>
          <w:tcPr>
            <w:tcW w:w="2500" w:type="pct"/>
            <w:tcMar>
              <w:top w:w="142" w:type="dxa"/>
              <w:bottom w:w="142" w:type="dxa"/>
            </w:tcMar>
          </w:tcPr>
          <w:p w14:paraId="020FA64F" w14:textId="365C556A" w:rsidR="00C623AB" w:rsidRPr="00A936B5" w:rsidRDefault="00C623AB" w:rsidP="00C623AB">
            <w:pPr>
              <w:pStyle w:val="TableText0"/>
              <w:rPr>
                <w:color w:val="FF0000"/>
              </w:rPr>
            </w:pPr>
            <w:permStart w:id="284976892" w:edGrp="everyone"/>
            <w:r w:rsidRPr="009A5128">
              <w:t>Yes</w:t>
            </w:r>
            <w:r w:rsidR="00BF327F" w:rsidRPr="00BF327F">
              <w:rPr>
                <w:bCs/>
                <w:color w:val="FF0000"/>
              </w:rPr>
              <w:t>*</w:t>
            </w:r>
            <w:r w:rsidR="00BF327F" w:rsidRPr="009A5128">
              <w:rPr>
                <w:bCs/>
              </w:rPr>
              <w:t xml:space="preserve"> </w:t>
            </w:r>
            <w:r w:rsidR="00BF327F" w:rsidRPr="00BF327F">
              <w:rPr>
                <w:bCs/>
                <w:color w:val="FF0000"/>
              </w:rPr>
              <w:t>/</w:t>
            </w:r>
            <w:r w:rsidR="00BF327F" w:rsidRPr="009A5128">
              <w:rPr>
                <w:bCs/>
              </w:rPr>
              <w:t xml:space="preserve"> No</w:t>
            </w:r>
            <w:r w:rsidR="00BF327F" w:rsidRPr="00BF327F">
              <w:rPr>
                <w:bCs/>
                <w:color w:val="FF0000"/>
              </w:rPr>
              <w:t>*</w:t>
            </w:r>
            <w:r w:rsidR="00BF327F" w:rsidRPr="009A5128">
              <w:rPr>
                <w:bCs/>
              </w:rPr>
              <w:t xml:space="preserve"> </w:t>
            </w:r>
            <w:r w:rsidRPr="00252043">
              <w:rPr>
                <w:rStyle w:val="TextinstructionChar"/>
                <w:b/>
                <w:bCs/>
                <w:color w:val="FF0000"/>
              </w:rPr>
              <w:t>(*Delete one)</w:t>
            </w:r>
          </w:p>
          <w:p w14:paraId="2D6BC931" w14:textId="2B96DFDA" w:rsidR="00C623AB" w:rsidRPr="00F53BAB" w:rsidRDefault="00235EB5" w:rsidP="00C623AB">
            <w:pPr>
              <w:pStyle w:val="Textinstruction"/>
              <w:rPr>
                <w:b/>
              </w:rPr>
            </w:pPr>
            <w:r w:rsidRPr="00F53BAB">
              <w:rPr>
                <w:b/>
                <w:color w:val="FF0000"/>
              </w:rPr>
              <w:t>[GUIDE NOTE</w:t>
            </w:r>
            <w:r w:rsidR="00C623AB" w:rsidRPr="00F53BAB">
              <w:rPr>
                <w:b/>
                <w:color w:val="FF0000"/>
              </w:rPr>
              <w:t>: A Formal Instrument of Agreement is required where the Services to be provided under the Contract are of a value of $5 million or more</w:t>
            </w:r>
            <w:r w:rsidRPr="00F53BAB">
              <w:rPr>
                <w:b/>
                <w:color w:val="FF0000"/>
              </w:rPr>
              <w:t>.]</w:t>
            </w:r>
            <w:permEnd w:id="284976892"/>
          </w:p>
        </w:tc>
      </w:tr>
    </w:tbl>
    <w:p w14:paraId="3A039B49" w14:textId="77777777" w:rsidR="00D45A7A" w:rsidRPr="009A5128" w:rsidRDefault="00FC4386" w:rsidP="00AF7A7C">
      <w:pPr>
        <w:pStyle w:val="Heading31"/>
        <w:keepNext w:val="0"/>
        <w:ind w:left="0" w:firstLine="0"/>
      </w:pPr>
      <w:r w:rsidRPr="00A349D1">
        <w:br w:type="page"/>
      </w:r>
      <w:bookmarkStart w:id="539" w:name="_Toc164765847"/>
      <w:bookmarkStart w:id="540" w:name="_Toc216100354"/>
      <w:r w:rsidR="00D45A7A" w:rsidRPr="009A5128">
        <w:lastRenderedPageBreak/>
        <w:t>ANNEXURE PART B</w:t>
      </w:r>
      <w:bookmarkEnd w:id="539"/>
      <w:bookmarkEnd w:id="540"/>
    </w:p>
    <w:p w14:paraId="521EFCB6" w14:textId="77777777" w:rsidR="00D45A7A" w:rsidRPr="009A5128" w:rsidRDefault="00D45A7A" w:rsidP="00D45A7A">
      <w:pPr>
        <w:pStyle w:val="Heading4"/>
      </w:pPr>
      <w:r w:rsidRPr="009A5128">
        <w:t>Deletions, Amendments and Additions</w:t>
      </w:r>
    </w:p>
    <w:p w14:paraId="600D483B" w14:textId="77777777" w:rsidR="00E6431A" w:rsidRDefault="00D45A7A" w:rsidP="00D45A7A">
      <w:pPr>
        <w:spacing w:before="0" w:after="160" w:line="259" w:lineRule="auto"/>
      </w:pPr>
      <w:r w:rsidRPr="009A5128">
        <w:t>Refer to these Special Conditions of Contract.</w:t>
      </w:r>
    </w:p>
    <w:p w14:paraId="2B3DB734" w14:textId="00628ECF" w:rsidR="00D45A7A" w:rsidRPr="009A5128" w:rsidRDefault="00D45A7A" w:rsidP="00D45A7A">
      <w:pPr>
        <w:spacing w:before="0" w:after="160" w:line="259" w:lineRule="auto"/>
      </w:pPr>
      <w:r w:rsidRPr="009A5128">
        <w:br w:type="page"/>
      </w:r>
    </w:p>
    <w:p w14:paraId="0016DB09" w14:textId="6A5370AD" w:rsidR="007668E6" w:rsidRPr="009A5128" w:rsidRDefault="007668E6" w:rsidP="009A5128">
      <w:pPr>
        <w:pStyle w:val="Heading31"/>
      </w:pPr>
      <w:bookmarkStart w:id="541" w:name="_Toc164765848"/>
      <w:bookmarkStart w:id="542" w:name="_Toc216100355"/>
      <w:r w:rsidRPr="009A5128">
        <w:lastRenderedPageBreak/>
        <w:t>ANNEXURE PART C</w:t>
      </w:r>
      <w:bookmarkEnd w:id="541"/>
      <w:bookmarkEnd w:id="542"/>
    </w:p>
    <w:p w14:paraId="59DDF4E1" w14:textId="330D213E" w:rsidR="007668E6" w:rsidRPr="009A5128" w:rsidRDefault="007668E6" w:rsidP="0024239E">
      <w:pPr>
        <w:pStyle w:val="Heading4"/>
      </w:pPr>
      <w:r w:rsidRPr="009A5128">
        <w:t xml:space="preserve">Moral Rights Consent Form </w:t>
      </w:r>
      <w:r w:rsidR="00C506E9" w:rsidRPr="009A5128">
        <w:t>–</w:t>
      </w:r>
      <w:r w:rsidRPr="009A5128">
        <w:t xml:space="preserve"> For Employees of the Consultant (</w:t>
      </w:r>
      <w:r w:rsidR="001E6E79">
        <w:t>C</w:t>
      </w:r>
      <w:r w:rsidRPr="009A5128">
        <w:t>lause 22)</w:t>
      </w:r>
    </w:p>
    <w:p w14:paraId="24FC2E01" w14:textId="2DC76632" w:rsidR="00AA2158" w:rsidRPr="009A5128" w:rsidRDefault="007668E6" w:rsidP="009A5128">
      <w:pPr>
        <w:tabs>
          <w:tab w:val="left" w:pos="720"/>
          <w:tab w:val="left" w:leader="dot" w:pos="4536"/>
        </w:tabs>
      </w:pPr>
      <w:r w:rsidRPr="009A5128">
        <w:t xml:space="preserve">To: </w:t>
      </w:r>
      <w:r w:rsidR="00C506E9" w:rsidRPr="009A5128">
        <w:tab/>
      </w:r>
      <w:permStart w:id="1620388855" w:edGrp="everyone"/>
      <w:r w:rsidR="00AA2158" w:rsidRPr="009A5128">
        <w:tab/>
      </w:r>
      <w:permEnd w:id="1620388855"/>
    </w:p>
    <w:p w14:paraId="33084E19" w14:textId="050B39E9" w:rsidR="007668E6" w:rsidRPr="009A5128" w:rsidRDefault="00A82A9E" w:rsidP="009A5128">
      <w:pPr>
        <w:pStyle w:val="Textinstruction"/>
        <w:ind w:firstLine="720"/>
      </w:pPr>
      <w:r w:rsidRPr="009A5128">
        <w:t xml:space="preserve">Name of </w:t>
      </w:r>
      <w:r w:rsidR="007668E6" w:rsidRPr="009A5128">
        <w:t>Consultant</w:t>
      </w:r>
    </w:p>
    <w:p w14:paraId="73103406" w14:textId="64763C24" w:rsidR="00A90FE1" w:rsidRPr="009A5128" w:rsidRDefault="007668E6" w:rsidP="009A5128">
      <w:pPr>
        <w:tabs>
          <w:tab w:val="left" w:pos="720"/>
          <w:tab w:val="left" w:leader="dot" w:pos="4536"/>
        </w:tabs>
      </w:pPr>
      <w:r w:rsidRPr="009A5128">
        <w:t xml:space="preserve">ABN: </w:t>
      </w:r>
      <w:r w:rsidR="005721F7" w:rsidRPr="009A5128">
        <w:tab/>
      </w:r>
      <w:permStart w:id="775515234" w:edGrp="everyone"/>
      <w:r w:rsidR="00A90FE1" w:rsidRPr="009A5128">
        <w:tab/>
      </w:r>
      <w:permEnd w:id="775515234"/>
    </w:p>
    <w:p w14:paraId="4BC306D4" w14:textId="0CBABFBA" w:rsidR="007668E6" w:rsidRPr="009A5128" w:rsidRDefault="007668E6" w:rsidP="009A5128">
      <w:pPr>
        <w:pStyle w:val="Textinstruction"/>
        <w:ind w:firstLine="720"/>
      </w:pPr>
      <w:r w:rsidRPr="009A5128">
        <w:t>ABN</w:t>
      </w:r>
    </w:p>
    <w:p w14:paraId="5B4A75CF" w14:textId="77777777" w:rsidR="003A6325" w:rsidRDefault="007668E6" w:rsidP="003A6325">
      <w:pPr>
        <w:keepNext/>
        <w:tabs>
          <w:tab w:val="left" w:leader="dot" w:pos="6946"/>
        </w:tabs>
      </w:pPr>
      <w:r w:rsidRPr="009A5128">
        <w:t xml:space="preserve">In relation to the work that I perform for </w:t>
      </w:r>
      <w:permStart w:id="1924465589" w:edGrp="everyone"/>
      <w:r w:rsidR="00C506E9" w:rsidRPr="009A5128">
        <w:tab/>
      </w:r>
      <w:r w:rsidRPr="009A5128">
        <w:rPr>
          <w:rStyle w:val="TextinstructionChar"/>
        </w:rPr>
        <w:t>[Consultant’s name]</w:t>
      </w:r>
      <w:permEnd w:id="1924465589"/>
      <w:r w:rsidRPr="009A5128">
        <w:t xml:space="preserve"> (</w:t>
      </w:r>
      <w:r w:rsidR="002762CB" w:rsidRPr="009A5128">
        <w:t>“</w:t>
      </w:r>
      <w:r w:rsidRPr="009A5128">
        <w:t>you</w:t>
      </w:r>
      <w:r w:rsidR="002762CB" w:rsidRPr="009A5128">
        <w:t>”</w:t>
      </w:r>
      <w:r w:rsidRPr="009A5128">
        <w:t>) in relation to the project for the State of Queensland (</w:t>
      </w:r>
      <w:r w:rsidR="009C01EB" w:rsidRPr="009A5128">
        <w:t xml:space="preserve">“the </w:t>
      </w:r>
      <w:r w:rsidR="00430F42" w:rsidRPr="009A5128">
        <w:rPr>
          <w:i/>
        </w:rPr>
        <w:t>Client</w:t>
      </w:r>
      <w:r w:rsidR="009C01EB" w:rsidRPr="009A5128">
        <w:t>”</w:t>
      </w:r>
      <w:r w:rsidRPr="009A5128">
        <w:t>) in the course of my employment, I agree as follows</w:t>
      </w:r>
      <w:r w:rsidR="003A6325">
        <w:t>:</w:t>
      </w:r>
    </w:p>
    <w:p w14:paraId="0C5ED3FC" w14:textId="043AB550" w:rsidR="007668E6" w:rsidRPr="009A5128" w:rsidRDefault="007668E6" w:rsidP="00E3459D">
      <w:pPr>
        <w:pStyle w:val="CSList1"/>
      </w:pPr>
      <w:r w:rsidRPr="009A5128">
        <w:t>Unless agreed otherwise in writing, I will not be attributed personally as the author of my work and you may be described as the author of any work I perform and as the author of any product that results from my work.</w:t>
      </w:r>
    </w:p>
    <w:p w14:paraId="2CF71050" w14:textId="3EAA6B4C" w:rsidR="007668E6" w:rsidRPr="009A5128" w:rsidRDefault="007668E6" w:rsidP="00E3459D">
      <w:pPr>
        <w:pStyle w:val="CSList1"/>
      </w:pPr>
      <w:r w:rsidRPr="009A5128">
        <w:t xml:space="preserve">The </w:t>
      </w:r>
      <w:r w:rsidR="00430F42" w:rsidRPr="009A5128">
        <w:rPr>
          <w:i/>
        </w:rPr>
        <w:t>Client</w:t>
      </w:r>
      <w:r w:rsidR="00430F42" w:rsidRPr="009A5128">
        <w:t xml:space="preserve"> </w:t>
      </w:r>
      <w:r w:rsidRPr="009A5128">
        <w:t>may, in its sole discretion, decide on the form of attribution to be given to any specific product of my work and of your work and may decide not to attribute you or I as author of the work in relation to the project.</w:t>
      </w:r>
    </w:p>
    <w:p w14:paraId="1D399585" w14:textId="62E75A8E" w:rsidR="007668E6" w:rsidRPr="009A5128" w:rsidRDefault="007668E6" w:rsidP="00E3459D">
      <w:pPr>
        <w:pStyle w:val="CSList1"/>
      </w:pPr>
      <w:r w:rsidRPr="009A5128">
        <w:t xml:space="preserve">Without notifying or consulting me, you or the </w:t>
      </w:r>
      <w:r w:rsidR="00430F42" w:rsidRPr="009A5128">
        <w:rPr>
          <w:i/>
        </w:rPr>
        <w:t>Client</w:t>
      </w:r>
      <w:r w:rsidR="00430F42" w:rsidRPr="009A5128">
        <w:t xml:space="preserve"> </w:t>
      </w:r>
      <w:r w:rsidRPr="009A5128">
        <w:t>may alter my work in any way that is considered desirable, or necessary.</w:t>
      </w:r>
    </w:p>
    <w:p w14:paraId="4529DB98" w14:textId="6089E628" w:rsidR="007668E6" w:rsidRPr="009A5128" w:rsidRDefault="007668E6" w:rsidP="00E3459D">
      <w:pPr>
        <w:pStyle w:val="CSList1"/>
      </w:pPr>
      <w:r w:rsidRPr="009A5128">
        <w:t>You need not advise me if you are notified of any intended alteration to or demolition of any project, building or structure related to my work.</w:t>
      </w:r>
    </w:p>
    <w:p w14:paraId="71DA2C9C" w14:textId="254F6DF1" w:rsidR="007668E6" w:rsidRPr="009A5128" w:rsidRDefault="007668E6" w:rsidP="00E3459D">
      <w:pPr>
        <w:pStyle w:val="CSList1"/>
      </w:pPr>
      <w:r w:rsidRPr="009A5128">
        <w:t>This consent also applies to all work that I have already performed for you.</w:t>
      </w:r>
    </w:p>
    <w:p w14:paraId="59EE4712" w14:textId="77777777" w:rsidR="007668E6" w:rsidRPr="009A5128" w:rsidRDefault="007668E6" w:rsidP="007668E6"/>
    <w:p w14:paraId="252954AF" w14:textId="21186A5E" w:rsidR="007668E6" w:rsidRPr="009A5128" w:rsidRDefault="007668E6" w:rsidP="007668E6">
      <w:r w:rsidRPr="009A5128">
        <w:t xml:space="preserve">Signed by the holder of </w:t>
      </w:r>
      <w:r w:rsidRPr="009A5128">
        <w:rPr>
          <w:i/>
        </w:rPr>
        <w:t>Moral Rights</w:t>
      </w:r>
      <w:r w:rsidR="000E70D7" w:rsidRPr="000E70D7">
        <w:t xml:space="preserve"> </w:t>
      </w:r>
      <w:r w:rsidR="000E70D7">
        <w:t>o</w:t>
      </w:r>
      <w:r w:rsidR="000E70D7" w:rsidRPr="009A5128">
        <w:t xml:space="preserve">n </w:t>
      </w:r>
      <w:permStart w:id="2069133256" w:edGrp="everyone"/>
      <w:r w:rsidR="000E70D7" w:rsidRPr="009A5128">
        <w:t>……</w:t>
      </w:r>
      <w:permEnd w:id="2069133256"/>
      <w:r w:rsidR="000E70D7" w:rsidRPr="009A5128">
        <w:t xml:space="preserve"> </w:t>
      </w:r>
      <w:r w:rsidR="00133DDA">
        <w:t>d</w:t>
      </w:r>
      <w:r w:rsidR="000E70D7" w:rsidRPr="009A5128">
        <w:t xml:space="preserve">ay of </w:t>
      </w:r>
      <w:permStart w:id="2074172965" w:edGrp="everyone"/>
      <w:r w:rsidR="000E70D7" w:rsidRPr="009A5128">
        <w:t>…………</w:t>
      </w:r>
      <w:permEnd w:id="2074172965"/>
      <w:r w:rsidR="000E70D7" w:rsidRPr="009A5128">
        <w:t xml:space="preserve"> 20</w:t>
      </w:r>
      <w:permStart w:id="771964435" w:edGrp="everyone"/>
      <w:r w:rsidR="000E70D7" w:rsidRPr="009A5128">
        <w:t>……</w:t>
      </w:r>
      <w:permEnd w:id="771964435"/>
      <w:r w:rsidRPr="009A5128">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2"/>
        <w:gridCol w:w="5102"/>
      </w:tblGrid>
      <w:tr w:rsidR="005721F7" w:rsidRPr="009A5128" w14:paraId="4BAC48A3" w14:textId="77777777" w:rsidTr="009A5128">
        <w:tc>
          <w:tcPr>
            <w:tcW w:w="2500" w:type="pct"/>
          </w:tcPr>
          <w:p w14:paraId="4CD10C99" w14:textId="36DDD9D6" w:rsidR="005721F7" w:rsidRPr="009A5128" w:rsidRDefault="005721F7" w:rsidP="0024239E">
            <w:pPr>
              <w:tabs>
                <w:tab w:val="left" w:leader="dot" w:pos="4883"/>
              </w:tabs>
            </w:pPr>
            <w:permStart w:id="962948314" w:edGrp="everyone"/>
            <w:r w:rsidRPr="009A5128">
              <w:tab/>
            </w:r>
            <w:permEnd w:id="962948314"/>
          </w:p>
        </w:tc>
        <w:tc>
          <w:tcPr>
            <w:tcW w:w="2500" w:type="pct"/>
          </w:tcPr>
          <w:p w14:paraId="04F52580" w14:textId="231F4D8E" w:rsidR="005721F7" w:rsidRPr="009A5128" w:rsidRDefault="005721F7" w:rsidP="0024239E">
            <w:pPr>
              <w:tabs>
                <w:tab w:val="left" w:leader="dot" w:pos="4883"/>
              </w:tabs>
            </w:pPr>
            <w:permStart w:id="2100759331" w:edGrp="everyone"/>
            <w:r w:rsidRPr="009A5128">
              <w:tab/>
            </w:r>
            <w:permEnd w:id="2100759331"/>
          </w:p>
        </w:tc>
      </w:tr>
      <w:tr w:rsidR="005721F7" w:rsidRPr="009A5128" w14:paraId="51A04D5C" w14:textId="77777777" w:rsidTr="009A5128">
        <w:tc>
          <w:tcPr>
            <w:tcW w:w="2500" w:type="pct"/>
          </w:tcPr>
          <w:p w14:paraId="2B6B6457" w14:textId="31F2BBB8" w:rsidR="005721F7" w:rsidRPr="009A5128" w:rsidRDefault="005721F7" w:rsidP="0024239E">
            <w:pPr>
              <w:pStyle w:val="Textinstruction"/>
            </w:pPr>
            <w:r w:rsidRPr="009A5128">
              <w:t>Name of Signatory</w:t>
            </w:r>
          </w:p>
        </w:tc>
        <w:tc>
          <w:tcPr>
            <w:tcW w:w="2500" w:type="pct"/>
          </w:tcPr>
          <w:p w14:paraId="76F289E0" w14:textId="2A9F3853" w:rsidR="005721F7" w:rsidRPr="009A5128" w:rsidRDefault="005721F7" w:rsidP="0024239E">
            <w:pPr>
              <w:pStyle w:val="Textinstruction"/>
            </w:pPr>
            <w:r w:rsidRPr="009A5128">
              <w:t>Signature</w:t>
            </w:r>
          </w:p>
        </w:tc>
      </w:tr>
    </w:tbl>
    <w:p w14:paraId="0F733C99" w14:textId="77777777" w:rsidR="001E2EEE" w:rsidRPr="009A5128" w:rsidRDefault="001E2EEE" w:rsidP="00A349D1">
      <w:r w:rsidRPr="009A5128">
        <w:br w:type="page"/>
      </w:r>
    </w:p>
    <w:p w14:paraId="6D2C30AA" w14:textId="7E481C5F" w:rsidR="001E2EEE" w:rsidRPr="009A5128" w:rsidRDefault="001E2EEE" w:rsidP="00BA5429">
      <w:pPr>
        <w:pStyle w:val="Heading4"/>
      </w:pPr>
      <w:r w:rsidRPr="009A5128">
        <w:lastRenderedPageBreak/>
        <w:t>Moral Rights Consent Form - For use by the Consultant with its subcontractors (clause 22)</w:t>
      </w:r>
    </w:p>
    <w:p w14:paraId="567C655D" w14:textId="3833D63D" w:rsidR="00A90FE1" w:rsidRPr="009A5128" w:rsidRDefault="001E2EEE" w:rsidP="009A5128">
      <w:pPr>
        <w:tabs>
          <w:tab w:val="left" w:pos="720"/>
          <w:tab w:val="left" w:leader="dot" w:pos="4536"/>
        </w:tabs>
      </w:pPr>
      <w:r w:rsidRPr="009A5128">
        <w:t xml:space="preserve">To: </w:t>
      </w:r>
      <w:r w:rsidR="008F1901" w:rsidRPr="009A5128">
        <w:tab/>
      </w:r>
      <w:permStart w:id="816267676" w:edGrp="everyone"/>
      <w:r w:rsidR="00A90FE1" w:rsidRPr="009A5128">
        <w:tab/>
      </w:r>
      <w:permEnd w:id="816267676"/>
    </w:p>
    <w:p w14:paraId="5353EB15" w14:textId="0682227F" w:rsidR="001E2EEE" w:rsidRPr="009A5128" w:rsidRDefault="00A82A9E" w:rsidP="009A5128">
      <w:pPr>
        <w:pStyle w:val="Textinstruction"/>
        <w:ind w:firstLine="720"/>
      </w:pPr>
      <w:r w:rsidRPr="009A5128">
        <w:t xml:space="preserve">Name of </w:t>
      </w:r>
      <w:r w:rsidR="001E2EEE" w:rsidRPr="009A5128">
        <w:t>Consultant</w:t>
      </w:r>
    </w:p>
    <w:p w14:paraId="463E145C" w14:textId="18B7F88A" w:rsidR="00A90FE1" w:rsidRPr="009A5128" w:rsidRDefault="001E2EEE" w:rsidP="009A5128">
      <w:pPr>
        <w:tabs>
          <w:tab w:val="left" w:pos="720"/>
          <w:tab w:val="left" w:leader="dot" w:pos="4536"/>
        </w:tabs>
      </w:pPr>
      <w:r w:rsidRPr="009A5128">
        <w:t xml:space="preserve">ABN: </w:t>
      </w:r>
      <w:r w:rsidR="008F1901" w:rsidRPr="009A5128">
        <w:tab/>
      </w:r>
      <w:permStart w:id="1829723785" w:edGrp="everyone"/>
      <w:r w:rsidR="00A90FE1" w:rsidRPr="009A5128">
        <w:tab/>
      </w:r>
      <w:permEnd w:id="1829723785"/>
    </w:p>
    <w:p w14:paraId="556E723F" w14:textId="57A09832" w:rsidR="001E2EEE" w:rsidRPr="009A5128" w:rsidRDefault="001E2EEE" w:rsidP="009A5128">
      <w:pPr>
        <w:pStyle w:val="Textinstruction"/>
        <w:ind w:firstLine="720"/>
      </w:pPr>
      <w:r w:rsidRPr="009A5128">
        <w:t>insert ABN</w:t>
      </w:r>
    </w:p>
    <w:p w14:paraId="5170FA4A" w14:textId="2CB8B0E5" w:rsidR="00274A05" w:rsidRPr="009A5128" w:rsidRDefault="001E2EEE" w:rsidP="00133DDA">
      <w:pPr>
        <w:tabs>
          <w:tab w:val="left" w:leader="dot" w:pos="4536"/>
          <w:tab w:val="left" w:pos="4678"/>
        </w:tabs>
      </w:pPr>
      <w:r w:rsidRPr="009A5128">
        <w:t>Project name:</w:t>
      </w:r>
      <w:r w:rsidR="00133DDA">
        <w:t xml:space="preserve"> </w:t>
      </w:r>
      <w:permStart w:id="1086407782" w:edGrp="everyone"/>
      <w:r w:rsidR="00274A05" w:rsidRPr="009A5128">
        <w:tab/>
      </w:r>
      <w:permEnd w:id="1086407782"/>
    </w:p>
    <w:p w14:paraId="7160843A" w14:textId="77777777" w:rsidR="001E2EEE" w:rsidRPr="009A5128" w:rsidRDefault="001E2EEE" w:rsidP="00A90FE1"/>
    <w:p w14:paraId="3D656BF1" w14:textId="77777777" w:rsidR="003A6325" w:rsidRDefault="001E2EEE" w:rsidP="003A6325">
      <w:pPr>
        <w:keepNext/>
        <w:tabs>
          <w:tab w:val="left" w:leader="dot" w:pos="7655"/>
        </w:tabs>
        <w:spacing w:before="0" w:after="160" w:line="259" w:lineRule="auto"/>
      </w:pPr>
      <w:r w:rsidRPr="009A5128">
        <w:t xml:space="preserve">In relation to any services that we supply to </w:t>
      </w:r>
      <w:permStart w:id="931937732" w:edGrp="everyone"/>
      <w:r w:rsidR="002A782B" w:rsidRPr="009A5128">
        <w:tab/>
      </w:r>
      <w:r w:rsidRPr="009A5128">
        <w:rPr>
          <w:rStyle w:val="TextinstructionChar"/>
        </w:rPr>
        <w:t>[Consultant’s name]</w:t>
      </w:r>
      <w:permEnd w:id="931937732"/>
      <w:r w:rsidRPr="009A5128">
        <w:t xml:space="preserve"> (</w:t>
      </w:r>
      <w:r w:rsidR="002762CB" w:rsidRPr="009A5128">
        <w:t>“</w:t>
      </w:r>
      <w:r w:rsidRPr="009A5128">
        <w:t>you</w:t>
      </w:r>
      <w:r w:rsidR="002762CB" w:rsidRPr="009A5128">
        <w:t>”</w:t>
      </w:r>
      <w:r w:rsidRPr="009A5128">
        <w:t>) in relation to the project named above for the State of Queensland (</w:t>
      </w:r>
      <w:r w:rsidR="009C01EB" w:rsidRPr="009A5128">
        <w:t xml:space="preserve">“the </w:t>
      </w:r>
      <w:r w:rsidR="00430F42" w:rsidRPr="009A5128">
        <w:rPr>
          <w:i/>
        </w:rPr>
        <w:t>Client</w:t>
      </w:r>
      <w:r w:rsidR="009C01EB" w:rsidRPr="009A5128">
        <w:t>”</w:t>
      </w:r>
      <w:r w:rsidRPr="009A5128">
        <w:t>), we agree that, given the nature of the work, and the purpose, manner and context of its intended use</w:t>
      </w:r>
      <w:r w:rsidR="003A6325">
        <w:t>:</w:t>
      </w:r>
    </w:p>
    <w:p w14:paraId="684FD014" w14:textId="7BA67F0F" w:rsidR="001E2EEE" w:rsidRPr="009A5128" w:rsidRDefault="001E2EEE" w:rsidP="00E3459D">
      <w:pPr>
        <w:pStyle w:val="CSList1"/>
        <w:numPr>
          <w:ilvl w:val="0"/>
          <w:numId w:val="204"/>
        </w:numPr>
      </w:pPr>
      <w:r w:rsidRPr="009A5128">
        <w:t>Nothing in this consent prevents you being described as an author or the author of the project named above.</w:t>
      </w:r>
    </w:p>
    <w:p w14:paraId="58EE8966" w14:textId="3928E6E7" w:rsidR="001E2EEE" w:rsidRPr="009A5128" w:rsidRDefault="001E2EEE" w:rsidP="00E3459D">
      <w:pPr>
        <w:pStyle w:val="CSList1"/>
      </w:pPr>
      <w:r w:rsidRPr="009A5128">
        <w:t>Unless agreed otherwise in writing, we may not be attributed as an author.</w:t>
      </w:r>
    </w:p>
    <w:p w14:paraId="5219EABD" w14:textId="33D476F6" w:rsidR="001E2EEE" w:rsidRPr="009A5128" w:rsidRDefault="001E2EEE" w:rsidP="00E3459D">
      <w:pPr>
        <w:pStyle w:val="CSList1"/>
      </w:pPr>
      <w:r w:rsidRPr="009A5128">
        <w:t xml:space="preserve">The </w:t>
      </w:r>
      <w:r w:rsidR="00430F42" w:rsidRPr="009A5128">
        <w:rPr>
          <w:i/>
        </w:rPr>
        <w:t>Client</w:t>
      </w:r>
      <w:r w:rsidR="00430F42" w:rsidRPr="009A5128">
        <w:t xml:space="preserve"> </w:t>
      </w:r>
      <w:r w:rsidRPr="009A5128">
        <w:t>may, in its sole discretion, decide on the form of attribution to be given to any work carried out in relation to the project named above, including the work we supplied to you.</w:t>
      </w:r>
    </w:p>
    <w:p w14:paraId="474F48F3" w14:textId="7151858C" w:rsidR="001E2EEE" w:rsidRPr="009A5128" w:rsidRDefault="001E2EEE" w:rsidP="00E3459D">
      <w:pPr>
        <w:pStyle w:val="CSList1"/>
      </w:pPr>
      <w:r w:rsidRPr="009A5128">
        <w:t xml:space="preserve">Without notifying or consulting us, you or the </w:t>
      </w:r>
      <w:r w:rsidR="00430F42" w:rsidRPr="009A5128">
        <w:rPr>
          <w:i/>
        </w:rPr>
        <w:t>Client</w:t>
      </w:r>
      <w:r w:rsidR="00430F42" w:rsidRPr="009A5128">
        <w:t xml:space="preserve"> </w:t>
      </w:r>
      <w:r w:rsidRPr="009A5128">
        <w:t>may alter any of work carried out in relation to the project named above in any way that is considered desirable, or necessary.</w:t>
      </w:r>
    </w:p>
    <w:p w14:paraId="47AE6885" w14:textId="5F7D4910" w:rsidR="001E2EEE" w:rsidRPr="009A5128" w:rsidRDefault="001E2EEE" w:rsidP="00E3459D">
      <w:pPr>
        <w:pStyle w:val="CSList1"/>
      </w:pPr>
      <w:r w:rsidRPr="009A5128">
        <w:t>You need not advise me if you are notified of any intended alteration to or demolition of any project, building or structure related to our work.</w:t>
      </w:r>
    </w:p>
    <w:p w14:paraId="08EC92C8" w14:textId="729619B1" w:rsidR="001E2EEE" w:rsidRPr="009A5128" w:rsidRDefault="001E2EEE" w:rsidP="00E3459D">
      <w:pPr>
        <w:pStyle w:val="CSList1"/>
      </w:pPr>
      <w:r w:rsidRPr="009A5128">
        <w:t>We have the right to give this consent on behalf of our employees and our own subcontractors (if any).</w:t>
      </w:r>
    </w:p>
    <w:p w14:paraId="76C7BBAC" w14:textId="03648135" w:rsidR="001E2EEE" w:rsidRPr="009A5128" w:rsidRDefault="001E2EEE" w:rsidP="00E3459D">
      <w:pPr>
        <w:pStyle w:val="CSList1"/>
      </w:pPr>
      <w:r w:rsidRPr="009A5128">
        <w:t>We will provide you with copies of such consents within a reasonable time if you request.</w:t>
      </w:r>
    </w:p>
    <w:p w14:paraId="6777BE74" w14:textId="1E54B28A" w:rsidR="001E2EEE" w:rsidRPr="009A5128" w:rsidRDefault="001E2EEE" w:rsidP="00E3459D">
      <w:pPr>
        <w:pStyle w:val="CSList1"/>
      </w:pPr>
      <w:r w:rsidRPr="009A5128">
        <w:t xml:space="preserve">We consent to this consent and copies of any such consents we provide to you being given to the </w:t>
      </w:r>
      <w:r w:rsidR="00430F42" w:rsidRPr="009A5128">
        <w:rPr>
          <w:i/>
        </w:rPr>
        <w:t>Client</w:t>
      </w:r>
      <w:r w:rsidR="00430F42" w:rsidRPr="009A5128">
        <w:t xml:space="preserve"> </w:t>
      </w:r>
      <w:r w:rsidRPr="009A5128">
        <w:t>for its reliance on the consent given.</w:t>
      </w:r>
    </w:p>
    <w:p w14:paraId="2F67BBDA" w14:textId="77777777" w:rsidR="006E581D" w:rsidRDefault="006E581D" w:rsidP="001E2EEE">
      <w:pPr>
        <w:spacing w:before="0" w:after="160" w:line="259" w:lineRule="auto"/>
      </w:pPr>
    </w:p>
    <w:p w14:paraId="77D2437A" w14:textId="21306704" w:rsidR="001E2EEE" w:rsidRPr="009A5128" w:rsidRDefault="001E2EEE" w:rsidP="001E2EEE">
      <w:pPr>
        <w:spacing w:before="0" w:after="160" w:line="259" w:lineRule="auto"/>
      </w:pPr>
      <w:r w:rsidRPr="009A5128">
        <w:t>Signed by subcontractor on behalf of each holder of Moral Rights by an authorised representative of the subcontractor</w:t>
      </w:r>
      <w:r w:rsidR="0059027E" w:rsidRPr="0059027E">
        <w:t xml:space="preserve"> </w:t>
      </w:r>
      <w:r w:rsidR="0059027E">
        <w:t>o</w:t>
      </w:r>
      <w:r w:rsidR="0059027E" w:rsidRPr="009A5128">
        <w:t xml:space="preserve">n </w:t>
      </w:r>
      <w:permStart w:id="2046562024" w:edGrp="everyone"/>
      <w:r w:rsidR="0059027E" w:rsidRPr="009A5128">
        <w:t>……</w:t>
      </w:r>
      <w:permEnd w:id="2046562024"/>
      <w:r w:rsidR="00133DDA">
        <w:t xml:space="preserve"> d</w:t>
      </w:r>
      <w:r w:rsidR="0059027E" w:rsidRPr="009A5128">
        <w:t xml:space="preserve">ay of </w:t>
      </w:r>
      <w:permStart w:id="257644780" w:edGrp="everyone"/>
      <w:r w:rsidR="0059027E" w:rsidRPr="009A5128">
        <w:t>…………</w:t>
      </w:r>
      <w:permEnd w:id="257644780"/>
      <w:r w:rsidR="0059027E" w:rsidRPr="009A5128">
        <w:t xml:space="preserve"> 20</w:t>
      </w:r>
      <w:permStart w:id="1199115332" w:edGrp="everyone"/>
      <w:r w:rsidR="0059027E" w:rsidRPr="009A5128">
        <w:t>……</w:t>
      </w:r>
      <w:permEnd w:id="1199115332"/>
      <w:r w:rsidRPr="009A5128">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7"/>
      </w:tblGrid>
      <w:tr w:rsidR="00CC586A" w:rsidRPr="009A5128" w14:paraId="2DA4ADEA" w14:textId="77777777" w:rsidTr="009A5128">
        <w:tc>
          <w:tcPr>
            <w:tcW w:w="5097" w:type="dxa"/>
          </w:tcPr>
          <w:p w14:paraId="7A76A3F3" w14:textId="0995CDCC" w:rsidR="00CC586A" w:rsidRPr="009A5128" w:rsidRDefault="00AA7DE8" w:rsidP="00BA5429">
            <w:pPr>
              <w:tabs>
                <w:tab w:val="left" w:leader="dot" w:pos="4856"/>
              </w:tabs>
            </w:pPr>
            <w:permStart w:id="562451118" w:edGrp="everyone"/>
            <w:r w:rsidRPr="009A5128">
              <w:tab/>
            </w:r>
            <w:permEnd w:id="562451118"/>
          </w:p>
        </w:tc>
        <w:tc>
          <w:tcPr>
            <w:tcW w:w="5097" w:type="dxa"/>
          </w:tcPr>
          <w:p w14:paraId="347CAA79" w14:textId="5CF675FD" w:rsidR="00CC586A" w:rsidRPr="009A5128" w:rsidRDefault="00AA7DE8" w:rsidP="00BA5429">
            <w:pPr>
              <w:tabs>
                <w:tab w:val="left" w:leader="dot" w:pos="4894"/>
              </w:tabs>
            </w:pPr>
            <w:permStart w:id="492657056" w:edGrp="everyone"/>
            <w:r w:rsidRPr="009A5128">
              <w:tab/>
            </w:r>
            <w:permEnd w:id="492657056"/>
          </w:p>
        </w:tc>
      </w:tr>
      <w:tr w:rsidR="00CC586A" w:rsidRPr="009A5128" w14:paraId="329DE599" w14:textId="77777777" w:rsidTr="009A5128">
        <w:tc>
          <w:tcPr>
            <w:tcW w:w="5097" w:type="dxa"/>
          </w:tcPr>
          <w:p w14:paraId="21B0A833" w14:textId="0CB37C98" w:rsidR="00CC586A" w:rsidRPr="009A5128" w:rsidRDefault="00CC586A" w:rsidP="00BA5429">
            <w:pPr>
              <w:pStyle w:val="Textinstruction"/>
            </w:pPr>
            <w:r w:rsidRPr="009A5128">
              <w:t>Name of Subcontractor including ABN</w:t>
            </w:r>
          </w:p>
        </w:tc>
        <w:tc>
          <w:tcPr>
            <w:tcW w:w="5097" w:type="dxa"/>
          </w:tcPr>
          <w:p w14:paraId="11317D3A" w14:textId="2BB59DFA" w:rsidR="00CC586A" w:rsidRPr="009A5128" w:rsidRDefault="00CC586A" w:rsidP="00BA5429">
            <w:pPr>
              <w:pStyle w:val="Textinstruction"/>
            </w:pPr>
            <w:r w:rsidRPr="009A5128">
              <w:t>Name of Signatory</w:t>
            </w:r>
          </w:p>
        </w:tc>
      </w:tr>
      <w:tr w:rsidR="005F4723" w:rsidRPr="009A5128" w14:paraId="05173079" w14:textId="77777777" w:rsidTr="00C453AE">
        <w:tc>
          <w:tcPr>
            <w:tcW w:w="5097" w:type="dxa"/>
          </w:tcPr>
          <w:p w14:paraId="3821FC43" w14:textId="42A50CB5" w:rsidR="005F4723" w:rsidRPr="009A5128" w:rsidRDefault="005F4723" w:rsidP="005F4723">
            <w:pPr>
              <w:tabs>
                <w:tab w:val="left" w:leader="dot" w:pos="4854"/>
              </w:tabs>
            </w:pPr>
            <w:permStart w:id="945693699" w:edGrp="everyone"/>
            <w:r w:rsidRPr="009A5128">
              <w:tab/>
            </w:r>
            <w:permEnd w:id="945693699"/>
          </w:p>
        </w:tc>
        <w:tc>
          <w:tcPr>
            <w:tcW w:w="5097" w:type="dxa"/>
          </w:tcPr>
          <w:p w14:paraId="0AD76A57" w14:textId="34996837" w:rsidR="005F4723" w:rsidRPr="009A5128" w:rsidRDefault="005F4723" w:rsidP="005F4723">
            <w:pPr>
              <w:tabs>
                <w:tab w:val="left" w:leader="dot" w:pos="4878"/>
              </w:tabs>
            </w:pPr>
          </w:p>
        </w:tc>
      </w:tr>
      <w:tr w:rsidR="005F4723" w:rsidRPr="009A5128" w14:paraId="1017C779" w14:textId="77777777" w:rsidTr="00C453AE">
        <w:tc>
          <w:tcPr>
            <w:tcW w:w="5097" w:type="dxa"/>
          </w:tcPr>
          <w:p w14:paraId="65AB5384" w14:textId="4AD4180D" w:rsidR="005F4723" w:rsidRPr="009A5128" w:rsidRDefault="005F4723" w:rsidP="005F4723">
            <w:pPr>
              <w:pStyle w:val="Textinstruction"/>
            </w:pPr>
            <w:r w:rsidRPr="009A5128">
              <w:t>Signature</w:t>
            </w:r>
          </w:p>
        </w:tc>
        <w:tc>
          <w:tcPr>
            <w:tcW w:w="5097" w:type="dxa"/>
          </w:tcPr>
          <w:p w14:paraId="78AFECAE" w14:textId="7C3FCC7C" w:rsidR="005F4723" w:rsidRPr="009A5128" w:rsidRDefault="005F4723" w:rsidP="005F4723">
            <w:pPr>
              <w:pStyle w:val="Textinstruction"/>
            </w:pPr>
          </w:p>
        </w:tc>
      </w:tr>
    </w:tbl>
    <w:p w14:paraId="01117BD3" w14:textId="458AD1C9" w:rsidR="001E2EEE" w:rsidRPr="009A5128" w:rsidRDefault="001E2EEE" w:rsidP="00A349D1">
      <w:r w:rsidRPr="009A5128">
        <w:br w:type="page"/>
      </w:r>
    </w:p>
    <w:p w14:paraId="6965F263" w14:textId="73226319" w:rsidR="001E2EEE" w:rsidRPr="00A936B5" w:rsidRDefault="00235EB5" w:rsidP="003B4377">
      <w:pPr>
        <w:spacing w:before="0" w:after="0" w:line="259" w:lineRule="auto"/>
        <w:rPr>
          <w:color w:val="FF0000"/>
        </w:rPr>
      </w:pPr>
      <w:permStart w:id="837251304" w:edGrp="everyone"/>
      <w:r>
        <w:rPr>
          <w:bCs/>
          <w:color w:val="FF0000"/>
        </w:rPr>
        <w:lastRenderedPageBreak/>
        <w:t>[</w:t>
      </w:r>
      <w:r w:rsidRPr="00A936B5">
        <w:rPr>
          <w:b/>
          <w:color w:val="FF0000"/>
        </w:rPr>
        <w:t>GUID</w:t>
      </w:r>
      <w:r>
        <w:rPr>
          <w:b/>
          <w:color w:val="FF0000"/>
        </w:rPr>
        <w:t>E</w:t>
      </w:r>
      <w:r w:rsidRPr="00A936B5">
        <w:rPr>
          <w:b/>
          <w:color w:val="FF0000"/>
        </w:rPr>
        <w:t xml:space="preserve"> NOTE</w:t>
      </w:r>
      <w:r w:rsidR="001E2EEE" w:rsidRPr="00A936B5">
        <w:rPr>
          <w:b/>
          <w:color w:val="FF0000"/>
        </w:rPr>
        <w:t>:</w:t>
      </w:r>
      <w:r w:rsidR="001E2EEE" w:rsidRPr="00A936B5">
        <w:rPr>
          <w:color w:val="FF0000"/>
        </w:rPr>
        <w:t xml:space="preserve"> This Deed of Confidentiality and Privacy is only to be completed by the </w:t>
      </w:r>
      <w:r w:rsidR="001E2EEE" w:rsidRPr="00A936B5">
        <w:rPr>
          <w:i/>
          <w:color w:val="FF0000"/>
        </w:rPr>
        <w:t>Consultant</w:t>
      </w:r>
      <w:r w:rsidR="001E2EEE" w:rsidRPr="00A936B5">
        <w:rPr>
          <w:color w:val="FF0000"/>
        </w:rPr>
        <w:t xml:space="preserve"> and its employees, agents, </w:t>
      </w:r>
      <w:r w:rsidR="00521AA6" w:rsidRPr="00A936B5">
        <w:rPr>
          <w:i/>
          <w:color w:val="FF0000"/>
        </w:rPr>
        <w:t>subcontractors</w:t>
      </w:r>
      <w:r w:rsidR="00521AA6" w:rsidRPr="00A936B5">
        <w:rPr>
          <w:color w:val="FF0000"/>
        </w:rPr>
        <w:t xml:space="preserve"> </w:t>
      </w:r>
      <w:r w:rsidR="001E2EEE" w:rsidRPr="00A936B5">
        <w:rPr>
          <w:color w:val="FF0000"/>
        </w:rPr>
        <w:t xml:space="preserve">if execution is required under either clause 23 or 37 of the </w:t>
      </w:r>
      <w:r w:rsidR="001E2EEE" w:rsidRPr="00A936B5">
        <w:rPr>
          <w:i/>
          <w:color w:val="FF0000"/>
        </w:rPr>
        <w:t>Contract</w:t>
      </w:r>
      <w:r w:rsidR="001E2EEE" w:rsidRPr="00A936B5">
        <w:rPr>
          <w:color w:val="FF0000"/>
        </w:rPr>
        <w:t>.</w:t>
      </w:r>
      <w:r>
        <w:rPr>
          <w:color w:val="FF0000"/>
        </w:rPr>
        <w:t>]</w:t>
      </w:r>
    </w:p>
    <w:p w14:paraId="07109FBA" w14:textId="436838B0" w:rsidR="001E2EEE" w:rsidRPr="009A5128" w:rsidRDefault="001E2EEE" w:rsidP="009A5128">
      <w:pPr>
        <w:pStyle w:val="Heading31"/>
      </w:pPr>
      <w:bookmarkStart w:id="543" w:name="_Toc164765849"/>
      <w:bookmarkStart w:id="544" w:name="_Toc216100356"/>
      <w:permEnd w:id="837251304"/>
      <w:r w:rsidRPr="009A5128">
        <w:t>ANNEXURE PART D</w:t>
      </w:r>
      <w:bookmarkEnd w:id="543"/>
      <w:bookmarkEnd w:id="544"/>
    </w:p>
    <w:p w14:paraId="62FFECA4" w14:textId="77777777" w:rsidR="001E2EEE" w:rsidRPr="009A5128" w:rsidRDefault="001E2EEE" w:rsidP="00BA5429">
      <w:pPr>
        <w:pStyle w:val="Heading4"/>
      </w:pPr>
      <w:r w:rsidRPr="009A5128">
        <w:t>DEED OF CONFIDENTIALITY AND PRIVACY</w:t>
      </w:r>
    </w:p>
    <w:p w14:paraId="0F26381B" w14:textId="46E7F43E" w:rsidR="001E2EEE" w:rsidRPr="009A5128" w:rsidRDefault="001E2EEE" w:rsidP="003B4377">
      <w:r w:rsidRPr="009A5128">
        <w:t>Deed dated the</w:t>
      </w:r>
      <w:r w:rsidR="00AA7DE8" w:rsidRPr="009A5128">
        <w:t xml:space="preserve"> </w:t>
      </w:r>
      <w:permStart w:id="990596585" w:edGrp="everyone"/>
      <w:r w:rsidR="00AA7DE8" w:rsidRPr="009A5128">
        <w:t xml:space="preserve">………… </w:t>
      </w:r>
      <w:permEnd w:id="990596585"/>
      <w:r w:rsidRPr="009A5128">
        <w:t>day of</w:t>
      </w:r>
      <w:r w:rsidR="00AA7DE8" w:rsidRPr="009A5128">
        <w:t xml:space="preserve"> </w:t>
      </w:r>
      <w:permStart w:id="1639997231" w:edGrp="everyone"/>
      <w:r w:rsidR="00AA7DE8" w:rsidRPr="009A5128">
        <w:t xml:space="preserve">………… </w:t>
      </w:r>
      <w:permEnd w:id="1639997231"/>
      <w:r w:rsidRPr="009A5128">
        <w:t>20</w:t>
      </w:r>
      <w:permStart w:id="426258618" w:edGrp="everyone"/>
      <w:r w:rsidR="00AA7DE8" w:rsidRPr="009A5128">
        <w:t>……</w:t>
      </w:r>
      <w:permEnd w:id="426258618"/>
    </w:p>
    <w:p w14:paraId="48432632" w14:textId="77777777" w:rsidR="001E2EEE" w:rsidRPr="009A5128" w:rsidRDefault="001E2EEE" w:rsidP="003B4377">
      <w:r w:rsidRPr="009A5128">
        <w:t>BETWEEN</w:t>
      </w:r>
    </w:p>
    <w:p w14:paraId="1FE60A6F" w14:textId="0E4DA4E1" w:rsidR="001E2EEE" w:rsidRPr="009A5128" w:rsidRDefault="001E2EEE" w:rsidP="003B4377">
      <w:pPr>
        <w:tabs>
          <w:tab w:val="left" w:leader="dot" w:pos="8931"/>
        </w:tabs>
      </w:pPr>
      <w:r w:rsidRPr="009A5128">
        <w:t xml:space="preserve">State of Queensland acting through </w:t>
      </w:r>
      <w:permStart w:id="481914203" w:edGrp="everyone"/>
      <w:r w:rsidR="00C95360" w:rsidRPr="009A5128">
        <w:tab/>
      </w:r>
      <w:permEnd w:id="481914203"/>
      <w:r w:rsidR="00133DDA">
        <w:t xml:space="preserve"> (</w:t>
      </w:r>
      <w:r w:rsidR="002762CB" w:rsidRPr="009A5128">
        <w:t>“</w:t>
      </w:r>
      <w:r w:rsidRPr="009A5128">
        <w:t xml:space="preserve">the </w:t>
      </w:r>
      <w:r w:rsidRPr="009A5128">
        <w:rPr>
          <w:i/>
        </w:rPr>
        <w:t>Client</w:t>
      </w:r>
      <w:r w:rsidR="002762CB" w:rsidRPr="009A5128">
        <w:t>”</w:t>
      </w:r>
      <w:r w:rsidRPr="009A5128">
        <w:t>)</w:t>
      </w:r>
    </w:p>
    <w:p w14:paraId="572B1060" w14:textId="77777777" w:rsidR="001E2EEE" w:rsidRPr="009A5128" w:rsidRDefault="001E2EEE" w:rsidP="003B4377">
      <w:r w:rsidRPr="009A5128">
        <w:t>AND</w:t>
      </w:r>
    </w:p>
    <w:p w14:paraId="2F59FD1D" w14:textId="7D0FC67E" w:rsidR="001E2EEE" w:rsidRPr="009A5128" w:rsidRDefault="00C95360" w:rsidP="003B4377">
      <w:pPr>
        <w:tabs>
          <w:tab w:val="left" w:leader="dot" w:pos="6804"/>
        </w:tabs>
      </w:pPr>
      <w:permStart w:id="1238651834" w:edGrp="everyone"/>
      <w:r w:rsidRPr="009A5128">
        <w:tab/>
      </w:r>
      <w:r w:rsidR="00F973C6" w:rsidRPr="007A35D2">
        <w:rPr>
          <w:rStyle w:val="CSTextInstructionChar"/>
        </w:rPr>
        <w:t>[</w:t>
      </w:r>
      <w:r w:rsidR="001E2EEE" w:rsidRPr="007A35D2">
        <w:rPr>
          <w:rStyle w:val="CSTextInstructionChar"/>
        </w:rPr>
        <w:t>Name of Confidant</w:t>
      </w:r>
      <w:r w:rsidR="00F973C6" w:rsidRPr="007A35D2">
        <w:rPr>
          <w:rStyle w:val="CSTextInstructionChar"/>
        </w:rPr>
        <w:t>]</w:t>
      </w:r>
      <w:permEnd w:id="1238651834"/>
      <w:r w:rsidRPr="009A5128">
        <w:t xml:space="preserve"> </w:t>
      </w:r>
      <w:r w:rsidR="001E2EEE" w:rsidRPr="009A5128">
        <w:t>(</w:t>
      </w:r>
      <w:r w:rsidR="002762CB" w:rsidRPr="009A5128">
        <w:t>“</w:t>
      </w:r>
      <w:r w:rsidR="001E2EEE" w:rsidRPr="009A5128">
        <w:t xml:space="preserve">the </w:t>
      </w:r>
      <w:r w:rsidR="001E2EEE" w:rsidRPr="009A5128">
        <w:rPr>
          <w:i/>
        </w:rPr>
        <w:t>Confidant</w:t>
      </w:r>
      <w:r w:rsidR="002762CB" w:rsidRPr="009A5128">
        <w:t>”</w:t>
      </w:r>
      <w:r w:rsidR="001E2EEE" w:rsidRPr="009A5128">
        <w:t>)</w:t>
      </w:r>
    </w:p>
    <w:p w14:paraId="2A500918" w14:textId="77777777" w:rsidR="001E2EEE" w:rsidRPr="009A5128" w:rsidRDefault="001E2EEE" w:rsidP="00B62066">
      <w:pPr>
        <w:pStyle w:val="Heading5"/>
      </w:pPr>
      <w:r w:rsidRPr="009A5128">
        <w:t>RECITALS</w:t>
      </w:r>
    </w:p>
    <w:p w14:paraId="5B79A31A" w14:textId="689E862C" w:rsidR="001E2EEE" w:rsidRPr="009A5128" w:rsidRDefault="001E2EEE" w:rsidP="003B4377">
      <w:pPr>
        <w:pStyle w:val="CSParaA"/>
        <w:spacing w:before="120"/>
      </w:pPr>
      <w:r w:rsidRPr="009A5128">
        <w:t xml:space="preserve">The </w:t>
      </w:r>
      <w:r w:rsidRPr="0003116E">
        <w:rPr>
          <w:i/>
        </w:rPr>
        <w:t>Client</w:t>
      </w:r>
      <w:r w:rsidRPr="009A5128">
        <w:t xml:space="preserve"> engaged </w:t>
      </w:r>
      <w:permStart w:id="1827479673" w:edGrp="everyone"/>
      <w:r w:rsidR="009715CE" w:rsidRPr="009A5128">
        <w:t>……………………………………………………………</w:t>
      </w:r>
      <w:permEnd w:id="1827479673"/>
      <w:r w:rsidR="00133DDA">
        <w:t xml:space="preserve"> (</w:t>
      </w:r>
      <w:r w:rsidR="009715CE" w:rsidRPr="009A5128">
        <w:t xml:space="preserve">“the </w:t>
      </w:r>
      <w:r w:rsidR="009715CE" w:rsidRPr="0003116E">
        <w:rPr>
          <w:i/>
        </w:rPr>
        <w:t>Consultant</w:t>
      </w:r>
      <w:r w:rsidR="009715CE" w:rsidRPr="009A5128">
        <w:t>”)</w:t>
      </w:r>
      <w:r w:rsidRPr="009A5128">
        <w:t xml:space="preserve"> to carry out </w:t>
      </w:r>
      <w:permStart w:id="1873228989" w:edGrp="everyone"/>
      <w:r w:rsidR="009715CE" w:rsidRPr="00133DDA">
        <w:t>…………………………………………</w:t>
      </w:r>
      <w:permEnd w:id="1873228989"/>
      <w:r w:rsidR="00133DDA">
        <w:t xml:space="preserve"> (</w:t>
      </w:r>
      <w:r w:rsidR="002762CB" w:rsidRPr="009A5128">
        <w:t>“</w:t>
      </w:r>
      <w:r w:rsidRPr="009A5128">
        <w:t xml:space="preserve">the </w:t>
      </w:r>
      <w:r w:rsidRPr="0003116E">
        <w:rPr>
          <w:i/>
        </w:rPr>
        <w:t>Services</w:t>
      </w:r>
      <w:r w:rsidR="002762CB" w:rsidRPr="009A5128">
        <w:t>”</w:t>
      </w:r>
      <w:r w:rsidRPr="009A5128">
        <w:t xml:space="preserve">) by letter of acceptance dated </w:t>
      </w:r>
      <w:permStart w:id="412185404" w:edGrp="everyone"/>
      <w:r w:rsidR="009715CE" w:rsidRPr="009A5128">
        <w:t>…………..</w:t>
      </w:r>
      <w:r w:rsidRPr="009A5128">
        <w:t>.</w:t>
      </w:r>
      <w:permEnd w:id="412185404"/>
    </w:p>
    <w:p w14:paraId="6472FDED" w14:textId="09325689" w:rsidR="001E2EEE" w:rsidRPr="009A5128" w:rsidRDefault="001E2EEE" w:rsidP="003B4377">
      <w:pPr>
        <w:pStyle w:val="CSParaA"/>
        <w:spacing w:before="120"/>
      </w:pPr>
      <w:r w:rsidRPr="009A5128">
        <w:t xml:space="preserve">In order to carry out the </w:t>
      </w:r>
      <w:r w:rsidRPr="009A5128">
        <w:rPr>
          <w:i/>
        </w:rPr>
        <w:t>Services</w:t>
      </w:r>
      <w:r w:rsidRPr="009A5128">
        <w:t xml:space="preserve">, the </w:t>
      </w:r>
      <w:r w:rsidRPr="009A5128">
        <w:rPr>
          <w:i/>
        </w:rPr>
        <w:t>Client</w:t>
      </w:r>
      <w:r w:rsidRPr="009A5128">
        <w:t xml:space="preserve"> has or may give the </w:t>
      </w:r>
      <w:r w:rsidRPr="009A5128">
        <w:rPr>
          <w:i/>
        </w:rPr>
        <w:t>Consultant</w:t>
      </w:r>
      <w:r w:rsidRPr="009A5128">
        <w:t xml:space="preserve"> and the </w:t>
      </w:r>
      <w:r w:rsidRPr="009A5128">
        <w:rPr>
          <w:i/>
        </w:rPr>
        <w:t>Consultant</w:t>
      </w:r>
      <w:r w:rsidRPr="009A5128">
        <w:t xml:space="preserve"> has or may give its employees, officers, agents</w:t>
      </w:r>
      <w:r w:rsidR="00521AA6" w:rsidRPr="009A5128">
        <w:t>,</w:t>
      </w:r>
      <w:r w:rsidR="00DA0C85" w:rsidRPr="009A5128">
        <w:t xml:space="preserve"> </w:t>
      </w:r>
      <w:r w:rsidR="00DA0C85" w:rsidRPr="009A5128">
        <w:rPr>
          <w:i/>
        </w:rPr>
        <w:t>subcontractors</w:t>
      </w:r>
      <w:r w:rsidRPr="009A5128">
        <w:t xml:space="preserve">, access directly or indirectly to information of a confidential nature including personal information, defined more fully below at the definition of </w:t>
      </w:r>
      <w:r w:rsidRPr="009A5128">
        <w:rPr>
          <w:i/>
        </w:rPr>
        <w:t>Confidential Information</w:t>
      </w:r>
      <w:r w:rsidRPr="009A5128">
        <w:t>.</w:t>
      </w:r>
    </w:p>
    <w:p w14:paraId="2A845300" w14:textId="134F6CFF" w:rsidR="001E2EEE" w:rsidRPr="009A5128" w:rsidRDefault="001E2EEE" w:rsidP="003B4377">
      <w:pPr>
        <w:pStyle w:val="CSParaA"/>
        <w:spacing w:before="120"/>
      </w:pPr>
      <w:r w:rsidRPr="009A5128">
        <w:t>The Confidant has or may be given access directly or indirectly to the Confidential Information in connection with the Services and agrees to be given, treat and use the Confidential Information on the terms and conditions of this Deed.</w:t>
      </w:r>
    </w:p>
    <w:p w14:paraId="3171020A" w14:textId="691524D6" w:rsidR="001E2EEE" w:rsidRPr="009A5128" w:rsidRDefault="001E2EEE" w:rsidP="00B62066">
      <w:pPr>
        <w:pStyle w:val="Heading5"/>
        <w:numPr>
          <w:ilvl w:val="0"/>
          <w:numId w:val="38"/>
        </w:numPr>
      </w:pPr>
      <w:r w:rsidRPr="009A5128">
        <w:t>INTERPRETATION</w:t>
      </w:r>
    </w:p>
    <w:p w14:paraId="576807B5" w14:textId="77777777" w:rsidR="001E2EEE" w:rsidRPr="009A5128" w:rsidRDefault="001E2EEE" w:rsidP="003B4377">
      <w:pPr>
        <w:pStyle w:val="Paragraph"/>
        <w:spacing w:before="120"/>
      </w:pPr>
      <w:r w:rsidRPr="009A5128">
        <w:t>Definition</w:t>
      </w:r>
    </w:p>
    <w:p w14:paraId="72DF896A" w14:textId="77777777" w:rsidR="003A6325" w:rsidRDefault="001E2EEE" w:rsidP="003B4377">
      <w:pPr>
        <w:pStyle w:val="Paragraph"/>
        <w:keepNext/>
        <w:spacing w:before="120"/>
      </w:pPr>
      <w:r w:rsidRPr="009A5128">
        <w:rPr>
          <w:i/>
        </w:rPr>
        <w:t>Confidential Information</w:t>
      </w:r>
      <w:r w:rsidRPr="009A5128">
        <w:t xml:space="preserve"> means information, documents and data stored by any means and any information made available in the course of the </w:t>
      </w:r>
      <w:r w:rsidRPr="009A5128">
        <w:rPr>
          <w:i/>
        </w:rPr>
        <w:t>Consultant’s</w:t>
      </w:r>
      <w:r w:rsidRPr="009A5128">
        <w:t xml:space="preserve"> dealings with the </w:t>
      </w:r>
      <w:r w:rsidRPr="009A5128">
        <w:rPr>
          <w:i/>
        </w:rPr>
        <w:t>Client</w:t>
      </w:r>
      <w:r w:rsidRPr="009A5128">
        <w:t xml:space="preserve"> or the </w:t>
      </w:r>
      <w:r w:rsidRPr="009A5128">
        <w:rPr>
          <w:i/>
        </w:rPr>
        <w:t>Client’s</w:t>
      </w:r>
      <w:r w:rsidRPr="009A5128">
        <w:t xml:space="preserve"> employees, agents</w:t>
      </w:r>
      <w:r w:rsidR="00DA0C85" w:rsidRPr="009A5128">
        <w:t>,</w:t>
      </w:r>
      <w:r w:rsidRPr="009A5128">
        <w:t xml:space="preserve"> consultants</w:t>
      </w:r>
      <w:r w:rsidR="00DA0C85" w:rsidRPr="009A5128">
        <w:t xml:space="preserve"> or contractors</w:t>
      </w:r>
      <w:r w:rsidRPr="009A5128">
        <w:t xml:space="preserve"> (or any </w:t>
      </w:r>
      <w:r w:rsidR="00DA0C85" w:rsidRPr="009A5128">
        <w:rPr>
          <w:i/>
        </w:rPr>
        <w:t>subcontractors</w:t>
      </w:r>
      <w:r w:rsidR="00DA0C85" w:rsidRPr="009A5128">
        <w:t xml:space="preserve"> </w:t>
      </w:r>
      <w:r w:rsidRPr="009A5128">
        <w:t>of consultants</w:t>
      </w:r>
      <w:r w:rsidR="00DA0C85" w:rsidRPr="009A5128">
        <w:t xml:space="preserve"> or contractors</w:t>
      </w:r>
      <w:r w:rsidRPr="009A5128">
        <w:t xml:space="preserve">) in connection with the </w:t>
      </w:r>
      <w:r w:rsidRPr="009A5128">
        <w:rPr>
          <w:i/>
        </w:rPr>
        <w:t>Services</w:t>
      </w:r>
      <w:r w:rsidR="003A6325">
        <w:t>:</w:t>
      </w:r>
    </w:p>
    <w:p w14:paraId="10043B0C" w14:textId="319D1947" w:rsidR="001E2EEE" w:rsidRPr="009A5128" w:rsidRDefault="001E2EEE" w:rsidP="003B4377">
      <w:pPr>
        <w:pStyle w:val="CSList2"/>
        <w:spacing w:before="120"/>
      </w:pPr>
      <w:r w:rsidRPr="009A5128">
        <w:t>identified in writing as being confidential;</w:t>
      </w:r>
    </w:p>
    <w:p w14:paraId="0D59F522" w14:textId="46F73783" w:rsidR="001E2EEE" w:rsidRPr="009A5128" w:rsidRDefault="001E2EEE" w:rsidP="003B4377">
      <w:pPr>
        <w:pStyle w:val="CSList2"/>
        <w:spacing w:before="120"/>
      </w:pPr>
      <w:r w:rsidRPr="009A5128">
        <w:t xml:space="preserve">personal information as defined in the </w:t>
      </w:r>
      <w:r w:rsidRPr="009A5128">
        <w:rPr>
          <w:i/>
        </w:rPr>
        <w:t>Information Privacy Act 2009</w:t>
      </w:r>
      <w:r w:rsidRPr="009A5128">
        <w:t xml:space="preserve"> (Qld); and</w:t>
      </w:r>
    </w:p>
    <w:p w14:paraId="4F1DCE8D" w14:textId="1E6B1451" w:rsidR="001E2EEE" w:rsidRPr="009A5128" w:rsidRDefault="001E2EEE" w:rsidP="003B4377">
      <w:pPr>
        <w:pStyle w:val="CSList2"/>
        <w:spacing w:before="120"/>
      </w:pPr>
      <w:r w:rsidRPr="009A5128">
        <w:t>information which of its nature is confidential or which the parties ought reasonably know is confidential.</w:t>
      </w:r>
    </w:p>
    <w:p w14:paraId="4589CFB7" w14:textId="0CF72ACA" w:rsidR="001E2EEE" w:rsidRPr="009A5128" w:rsidRDefault="001E2EEE" w:rsidP="00B62066">
      <w:pPr>
        <w:pStyle w:val="Heading5"/>
        <w:numPr>
          <w:ilvl w:val="0"/>
          <w:numId w:val="38"/>
        </w:numPr>
      </w:pPr>
      <w:r w:rsidRPr="009A5128">
        <w:t>NON DISCLOSURE</w:t>
      </w:r>
    </w:p>
    <w:p w14:paraId="52F266D0" w14:textId="3A1DEB29" w:rsidR="001E2EEE" w:rsidRPr="009A5128" w:rsidRDefault="001E2EEE" w:rsidP="003B4377">
      <w:pPr>
        <w:numPr>
          <w:ilvl w:val="1"/>
          <w:numId w:val="38"/>
        </w:numPr>
        <w:spacing w:before="120"/>
      </w:pPr>
      <w:r w:rsidRPr="009A5128">
        <w:t xml:space="preserve">The </w:t>
      </w:r>
      <w:r w:rsidRPr="009A5128">
        <w:rPr>
          <w:i/>
        </w:rPr>
        <w:t>Confidant</w:t>
      </w:r>
      <w:r w:rsidRPr="009A5128">
        <w:t xml:space="preserve"> </w:t>
      </w:r>
      <w:r w:rsidR="00B53AF2">
        <w:t>must</w:t>
      </w:r>
      <w:r w:rsidR="00B53AF2" w:rsidRPr="009A5128">
        <w:t xml:space="preserve"> </w:t>
      </w:r>
      <w:r w:rsidRPr="009A5128">
        <w:t xml:space="preserve">treat as confidential the </w:t>
      </w:r>
      <w:r w:rsidRPr="009A5128">
        <w:rPr>
          <w:i/>
        </w:rPr>
        <w:t>Confidential Information</w:t>
      </w:r>
      <w:r w:rsidRPr="009A5128">
        <w:t xml:space="preserve"> which the </w:t>
      </w:r>
      <w:r w:rsidRPr="009A5128">
        <w:rPr>
          <w:i/>
        </w:rPr>
        <w:t>Confidant</w:t>
      </w:r>
      <w:r w:rsidRPr="009A5128">
        <w:t xml:space="preserve"> has access to or which is disclosed to the </w:t>
      </w:r>
      <w:r w:rsidRPr="009A5128">
        <w:rPr>
          <w:i/>
        </w:rPr>
        <w:t>Confidant</w:t>
      </w:r>
      <w:r w:rsidRPr="009A5128">
        <w:t xml:space="preserve"> including to only disclose </w:t>
      </w:r>
      <w:r w:rsidRPr="009A5128">
        <w:rPr>
          <w:i/>
        </w:rPr>
        <w:t>Confidential Information</w:t>
      </w:r>
      <w:r w:rsidRPr="009A5128">
        <w:t xml:space="preserve"> to those persons who necessarily require the </w:t>
      </w:r>
      <w:r w:rsidRPr="009A5128">
        <w:rPr>
          <w:i/>
        </w:rPr>
        <w:t>Confidential Information</w:t>
      </w:r>
      <w:r w:rsidRPr="009A5128">
        <w:t xml:space="preserve"> for the purposes of carrying out or assisting the </w:t>
      </w:r>
      <w:r w:rsidRPr="009A5128">
        <w:rPr>
          <w:i/>
        </w:rPr>
        <w:t>Confidant</w:t>
      </w:r>
      <w:r w:rsidRPr="009A5128">
        <w:t xml:space="preserve"> and or the </w:t>
      </w:r>
      <w:r w:rsidRPr="009A5128">
        <w:rPr>
          <w:i/>
        </w:rPr>
        <w:t>Consultant</w:t>
      </w:r>
      <w:r w:rsidRPr="009A5128">
        <w:t xml:space="preserve"> to carry out the </w:t>
      </w:r>
      <w:r w:rsidRPr="009A5128">
        <w:rPr>
          <w:i/>
        </w:rPr>
        <w:t>Services</w:t>
      </w:r>
      <w:r w:rsidRPr="009A5128">
        <w:t xml:space="preserve">, provided always that any recipient of the </w:t>
      </w:r>
      <w:r w:rsidRPr="009A5128">
        <w:rPr>
          <w:i/>
        </w:rPr>
        <w:t>Confidential Information</w:t>
      </w:r>
      <w:r w:rsidRPr="009A5128">
        <w:t xml:space="preserve"> is subject to the obligations of confidentiality as provided for in this Deed.</w:t>
      </w:r>
    </w:p>
    <w:p w14:paraId="385F1068" w14:textId="3C4AB53D" w:rsidR="001E2EEE" w:rsidRPr="009A5128" w:rsidRDefault="001E2EEE" w:rsidP="003B4377">
      <w:pPr>
        <w:numPr>
          <w:ilvl w:val="1"/>
          <w:numId w:val="38"/>
        </w:numPr>
        <w:spacing w:before="120"/>
      </w:pPr>
      <w:r w:rsidRPr="009A5128">
        <w:t xml:space="preserve">The </w:t>
      </w:r>
      <w:r w:rsidRPr="009A5128">
        <w:rPr>
          <w:i/>
        </w:rPr>
        <w:t>Client</w:t>
      </w:r>
      <w:r w:rsidRPr="009A5128">
        <w:t xml:space="preserve"> may require the </w:t>
      </w:r>
      <w:r w:rsidRPr="009A5128">
        <w:rPr>
          <w:i/>
        </w:rPr>
        <w:t>Confidant</w:t>
      </w:r>
      <w:r w:rsidRPr="009A5128">
        <w:t xml:space="preserve"> to obtain the execution of a deed in similar terms to this Deed by any person or persons to whom </w:t>
      </w:r>
      <w:r w:rsidRPr="009A5128">
        <w:rPr>
          <w:i/>
        </w:rPr>
        <w:t>Confidential Information</w:t>
      </w:r>
      <w:r w:rsidRPr="009A5128">
        <w:t xml:space="preserve"> is to be disclosed.</w:t>
      </w:r>
    </w:p>
    <w:p w14:paraId="56B3A787" w14:textId="77777777" w:rsidR="003A6325" w:rsidRDefault="001E2EEE" w:rsidP="003B4377">
      <w:pPr>
        <w:keepNext/>
        <w:numPr>
          <w:ilvl w:val="1"/>
          <w:numId w:val="38"/>
        </w:numPr>
        <w:spacing w:before="120"/>
      </w:pPr>
      <w:r w:rsidRPr="009A5128">
        <w:t xml:space="preserve">Obligations under this Deed </w:t>
      </w:r>
      <w:r w:rsidR="00B53AF2">
        <w:t>will</w:t>
      </w:r>
      <w:r w:rsidR="00B53AF2" w:rsidRPr="009A5128">
        <w:t xml:space="preserve"> </w:t>
      </w:r>
      <w:r w:rsidRPr="009A5128">
        <w:t xml:space="preserve">not be taken to have been breached where disclosure including copying or retention of the </w:t>
      </w:r>
      <w:r w:rsidRPr="009A5128">
        <w:rPr>
          <w:i/>
        </w:rPr>
        <w:t>Confidential Information</w:t>
      </w:r>
      <w:r w:rsidRPr="009A5128">
        <w:t xml:space="preserve"> is</w:t>
      </w:r>
      <w:r w:rsidR="003A6325">
        <w:t>:</w:t>
      </w:r>
    </w:p>
    <w:p w14:paraId="2DEC0899" w14:textId="5B89F61D" w:rsidR="00E3459D" w:rsidRDefault="001E2EEE" w:rsidP="003B4377">
      <w:pPr>
        <w:pStyle w:val="CSList2"/>
        <w:numPr>
          <w:ilvl w:val="1"/>
          <w:numId w:val="244"/>
        </w:numPr>
        <w:spacing w:before="120"/>
      </w:pPr>
      <w:r w:rsidRPr="009A5128">
        <w:t>required by law;</w:t>
      </w:r>
    </w:p>
    <w:p w14:paraId="7BC1D208" w14:textId="77777777" w:rsidR="00E3459D" w:rsidRDefault="001E2EEE" w:rsidP="003B4377">
      <w:pPr>
        <w:pStyle w:val="CSList2"/>
        <w:spacing w:before="120"/>
      </w:pPr>
      <w:r w:rsidRPr="009A5128">
        <w:t xml:space="preserve">necessary to procure goods or services in connection with the </w:t>
      </w:r>
      <w:r w:rsidRPr="00E3459D">
        <w:rPr>
          <w:i/>
        </w:rPr>
        <w:t>Services</w:t>
      </w:r>
      <w:r w:rsidRPr="009A5128">
        <w:t xml:space="preserve">, provided that the recipient of the </w:t>
      </w:r>
      <w:r w:rsidRPr="00E3459D">
        <w:rPr>
          <w:i/>
        </w:rPr>
        <w:t>Confidential Information</w:t>
      </w:r>
      <w:r w:rsidRPr="009A5128">
        <w:t xml:space="preserve"> is subject to an obligation of confidentiality as provided for in this Deed;</w:t>
      </w:r>
    </w:p>
    <w:p w14:paraId="65597FFB" w14:textId="77777777" w:rsidR="00E3459D" w:rsidRDefault="001E2EEE" w:rsidP="003B4377">
      <w:pPr>
        <w:pStyle w:val="CSList2"/>
        <w:spacing w:before="120"/>
      </w:pPr>
      <w:r w:rsidRPr="009A5128">
        <w:lastRenderedPageBreak/>
        <w:t>agreed in writing by the parties;</w:t>
      </w:r>
    </w:p>
    <w:p w14:paraId="24584E3B" w14:textId="77777777" w:rsidR="00E3459D" w:rsidRDefault="001E2EEE" w:rsidP="003B4377">
      <w:pPr>
        <w:pStyle w:val="CSList2"/>
        <w:spacing w:before="120"/>
      </w:pPr>
      <w:r w:rsidRPr="009A5128">
        <w:t>where the information is in the public domain otherwise than as a result of a breach of this Deed;</w:t>
      </w:r>
    </w:p>
    <w:p w14:paraId="21AEBFE4" w14:textId="77777777" w:rsidR="00E3459D" w:rsidRDefault="001E2EEE" w:rsidP="003B4377">
      <w:pPr>
        <w:pStyle w:val="CSList2"/>
        <w:spacing w:before="120"/>
      </w:pPr>
      <w:r w:rsidRPr="009A5128">
        <w:t>that the information was already in a party’s possession and not subject to an obligation of confidentiality; or</w:t>
      </w:r>
    </w:p>
    <w:p w14:paraId="48C688EE" w14:textId="03E274FD" w:rsidR="001E2EEE" w:rsidRPr="009A5128" w:rsidRDefault="001E2EEE" w:rsidP="003B4377">
      <w:pPr>
        <w:pStyle w:val="CSList2"/>
        <w:spacing w:before="120"/>
      </w:pPr>
      <w:r w:rsidRPr="009A5128">
        <w:t>that the information is lawfully received from a third party or independently developed by a party.</w:t>
      </w:r>
    </w:p>
    <w:p w14:paraId="037FF84B" w14:textId="091AC211" w:rsidR="001E2EEE" w:rsidRPr="009A5128" w:rsidRDefault="001E2EEE" w:rsidP="00B62066">
      <w:pPr>
        <w:pStyle w:val="Heading5"/>
        <w:numPr>
          <w:ilvl w:val="0"/>
          <w:numId w:val="38"/>
        </w:numPr>
      </w:pPr>
      <w:r w:rsidRPr="009A5128">
        <w:t>RESTRICTION ON USE</w:t>
      </w:r>
    </w:p>
    <w:p w14:paraId="5F6502F3" w14:textId="6293CC62" w:rsidR="001E2EEE" w:rsidRPr="009A5128" w:rsidRDefault="001E2EEE" w:rsidP="003B4377">
      <w:pPr>
        <w:numPr>
          <w:ilvl w:val="1"/>
          <w:numId w:val="38"/>
        </w:numPr>
        <w:spacing w:before="120"/>
      </w:pPr>
      <w:r w:rsidRPr="009A5128">
        <w:t xml:space="preserve">The </w:t>
      </w:r>
      <w:r w:rsidRPr="009A5128">
        <w:rPr>
          <w:i/>
        </w:rPr>
        <w:t>Client</w:t>
      </w:r>
      <w:r w:rsidRPr="009A5128">
        <w:t xml:space="preserve"> acknowledges that the </w:t>
      </w:r>
      <w:r w:rsidRPr="009A5128">
        <w:rPr>
          <w:i/>
        </w:rPr>
        <w:t>Confidential Information</w:t>
      </w:r>
      <w:r w:rsidRPr="009A5128">
        <w:t xml:space="preserve"> has been provided for the purposes of the carrying out the </w:t>
      </w:r>
      <w:r w:rsidRPr="009A5128">
        <w:rPr>
          <w:i/>
        </w:rPr>
        <w:t>Services</w:t>
      </w:r>
      <w:r w:rsidRPr="009A5128">
        <w:t xml:space="preserve"> or assisting with the carrying out of the </w:t>
      </w:r>
      <w:r w:rsidRPr="009A5128">
        <w:rPr>
          <w:i/>
        </w:rPr>
        <w:t>Services</w:t>
      </w:r>
      <w:r w:rsidRPr="009A5128">
        <w:t xml:space="preserve"> and agrees, subject to the terms of this Deed, for persons under the control of the </w:t>
      </w:r>
      <w:r w:rsidRPr="009A5128">
        <w:rPr>
          <w:i/>
        </w:rPr>
        <w:t>Confidant</w:t>
      </w:r>
      <w:r w:rsidRPr="009A5128">
        <w:t xml:space="preserve"> to use the </w:t>
      </w:r>
      <w:r w:rsidRPr="009A5128">
        <w:rPr>
          <w:i/>
        </w:rPr>
        <w:t>Confidential Information</w:t>
      </w:r>
      <w:r w:rsidRPr="009A5128">
        <w:t xml:space="preserve"> for such purposes.</w:t>
      </w:r>
    </w:p>
    <w:p w14:paraId="412F1CD6" w14:textId="5B14AD02" w:rsidR="001E2EEE" w:rsidRPr="009A5128" w:rsidRDefault="001E2EEE" w:rsidP="003B4377">
      <w:pPr>
        <w:numPr>
          <w:ilvl w:val="1"/>
          <w:numId w:val="38"/>
        </w:numPr>
        <w:spacing w:before="120"/>
      </w:pPr>
      <w:r w:rsidRPr="009A5128">
        <w:t xml:space="preserve">The </w:t>
      </w:r>
      <w:r w:rsidRPr="009A5128">
        <w:rPr>
          <w:i/>
        </w:rPr>
        <w:t>Confidant</w:t>
      </w:r>
      <w:r w:rsidRPr="009A5128">
        <w:t xml:space="preserve"> agrees to use the </w:t>
      </w:r>
      <w:r w:rsidRPr="009A5128">
        <w:rPr>
          <w:i/>
        </w:rPr>
        <w:t>Confidential Information</w:t>
      </w:r>
      <w:r w:rsidRPr="009A5128">
        <w:t xml:space="preserve"> and ensure any persons who have access to the </w:t>
      </w:r>
      <w:r w:rsidRPr="009A5128">
        <w:rPr>
          <w:i/>
        </w:rPr>
        <w:t>Confidential Information</w:t>
      </w:r>
      <w:r w:rsidRPr="009A5128">
        <w:t xml:space="preserve"> only use it the purposes of carrying out work in connection with </w:t>
      </w:r>
      <w:r w:rsidRPr="009A5128">
        <w:rPr>
          <w:i/>
        </w:rPr>
        <w:t>Services</w:t>
      </w:r>
      <w:r w:rsidRPr="009A5128">
        <w:t>.</w:t>
      </w:r>
    </w:p>
    <w:p w14:paraId="4772218C" w14:textId="7AC8E1D9" w:rsidR="001E2EEE" w:rsidRPr="009A5128" w:rsidRDefault="001E2EEE" w:rsidP="003B4377">
      <w:pPr>
        <w:numPr>
          <w:ilvl w:val="1"/>
          <w:numId w:val="38"/>
        </w:numPr>
        <w:spacing w:before="120"/>
      </w:pPr>
      <w:r w:rsidRPr="009A5128">
        <w:t xml:space="preserve">Unless the </w:t>
      </w:r>
      <w:r w:rsidRPr="009A5128">
        <w:rPr>
          <w:i/>
        </w:rPr>
        <w:t>Client</w:t>
      </w:r>
      <w:r w:rsidRPr="009A5128">
        <w:t xml:space="preserve"> authorises otherwise, the </w:t>
      </w:r>
      <w:r w:rsidRPr="009A5128">
        <w:rPr>
          <w:i/>
        </w:rPr>
        <w:t>Confidant</w:t>
      </w:r>
      <w:r w:rsidRPr="009A5128">
        <w:t xml:space="preserve"> agrees that the </w:t>
      </w:r>
      <w:r w:rsidRPr="009A5128">
        <w:rPr>
          <w:i/>
        </w:rPr>
        <w:t>Confidential Information</w:t>
      </w:r>
      <w:r w:rsidRPr="009A5128">
        <w:t xml:space="preserve"> is not to be accessed, disclosed, copied or used by persons outside of the control of the </w:t>
      </w:r>
      <w:r w:rsidRPr="009A5128">
        <w:rPr>
          <w:i/>
        </w:rPr>
        <w:t>Confidant</w:t>
      </w:r>
      <w:r w:rsidR="00101BAF">
        <w:rPr>
          <w:i/>
        </w:rPr>
        <w:t xml:space="preserve">, </w:t>
      </w:r>
      <w:r w:rsidR="00101BAF" w:rsidRPr="00101BAF">
        <w:rPr>
          <w:iCs/>
        </w:rPr>
        <w:t>including without limitation any generative artificial intelligence technology</w:t>
      </w:r>
      <w:r w:rsidR="00101BAF">
        <w:rPr>
          <w:i/>
        </w:rPr>
        <w:t>,</w:t>
      </w:r>
      <w:r w:rsidRPr="009A5128">
        <w:t xml:space="preserve"> or by persons other than those carrying out work in connection with the </w:t>
      </w:r>
      <w:r w:rsidRPr="009A5128">
        <w:rPr>
          <w:i/>
        </w:rPr>
        <w:t>Services</w:t>
      </w:r>
      <w:r w:rsidRPr="009A5128">
        <w:t xml:space="preserve"> on behalf of the </w:t>
      </w:r>
      <w:r w:rsidRPr="009A5128">
        <w:rPr>
          <w:i/>
        </w:rPr>
        <w:t>Confidant</w:t>
      </w:r>
      <w:r w:rsidRPr="009A5128">
        <w:t>.</w:t>
      </w:r>
    </w:p>
    <w:p w14:paraId="007DCF9B" w14:textId="3D45A68E" w:rsidR="001E2EEE" w:rsidRPr="009A5128" w:rsidRDefault="001E2EEE" w:rsidP="003B4377">
      <w:pPr>
        <w:numPr>
          <w:ilvl w:val="1"/>
          <w:numId w:val="38"/>
        </w:numPr>
        <w:spacing w:before="120"/>
      </w:pPr>
      <w:r w:rsidRPr="009A5128">
        <w:t xml:space="preserve">The </w:t>
      </w:r>
      <w:r w:rsidRPr="009A5128">
        <w:rPr>
          <w:i/>
        </w:rPr>
        <w:t>Confidant</w:t>
      </w:r>
      <w:r w:rsidRPr="009A5128">
        <w:t xml:space="preserve"> agrees to take all reasonable precautions to prevent unauthorised access to or copying or disclosure of the </w:t>
      </w:r>
      <w:r w:rsidRPr="009A5128">
        <w:rPr>
          <w:i/>
        </w:rPr>
        <w:t>Confidential Information</w:t>
      </w:r>
      <w:r w:rsidRPr="009A5128">
        <w:t xml:space="preserve"> and agrees to ensure persons under its control, including those persons who the </w:t>
      </w:r>
      <w:r w:rsidRPr="009A5128">
        <w:rPr>
          <w:i/>
        </w:rPr>
        <w:t>Confidant</w:t>
      </w:r>
      <w:r w:rsidRPr="009A5128">
        <w:t xml:space="preserve"> has disclosed the information to in connection with carrying out the </w:t>
      </w:r>
      <w:r w:rsidRPr="009A5128">
        <w:rPr>
          <w:i/>
        </w:rPr>
        <w:t>Services</w:t>
      </w:r>
      <w:r w:rsidRPr="009A5128">
        <w:t>, comply with the requirements of this Deed.</w:t>
      </w:r>
    </w:p>
    <w:p w14:paraId="75921551" w14:textId="2FA647FB" w:rsidR="001E2EEE" w:rsidRPr="009A5128" w:rsidRDefault="001E2EEE" w:rsidP="00B62066">
      <w:pPr>
        <w:pStyle w:val="Heading5"/>
        <w:numPr>
          <w:ilvl w:val="0"/>
          <w:numId w:val="38"/>
        </w:numPr>
      </w:pPr>
      <w:r w:rsidRPr="009A5128">
        <w:t>SURVIVAL</w:t>
      </w:r>
    </w:p>
    <w:p w14:paraId="0048C47C" w14:textId="77777777" w:rsidR="001E2EEE" w:rsidRPr="009A5128" w:rsidRDefault="001E2EEE" w:rsidP="003B4377">
      <w:pPr>
        <w:pStyle w:val="Paragraph"/>
        <w:spacing w:before="120"/>
      </w:pPr>
      <w:r w:rsidRPr="009A5128">
        <w:t xml:space="preserve">The obligations under this Deed survive the termination or expiry of any contract in connection with the </w:t>
      </w:r>
      <w:r w:rsidRPr="009A5128">
        <w:rPr>
          <w:i/>
        </w:rPr>
        <w:t>Services</w:t>
      </w:r>
      <w:r w:rsidRPr="009A5128">
        <w:t xml:space="preserve">, and remain operative until each part of the information lawfully becomes part of the public domain or the </w:t>
      </w:r>
      <w:r w:rsidRPr="009A5128">
        <w:rPr>
          <w:i/>
        </w:rPr>
        <w:t>Confidential Information</w:t>
      </w:r>
      <w:r w:rsidRPr="009A5128">
        <w:t xml:space="preserve"> is permanently destroyed, unless otherwise agreed in writing by the Parties.</w:t>
      </w:r>
    </w:p>
    <w:p w14:paraId="02A67209" w14:textId="6627CFE1" w:rsidR="001E2EEE" w:rsidRPr="009A5128" w:rsidRDefault="001E2EEE" w:rsidP="00B62066">
      <w:pPr>
        <w:pStyle w:val="Heading5"/>
        <w:numPr>
          <w:ilvl w:val="0"/>
          <w:numId w:val="38"/>
        </w:numPr>
      </w:pPr>
      <w:r w:rsidRPr="009A5128">
        <w:t>POWERS OF THE CLIENT</w:t>
      </w:r>
    </w:p>
    <w:p w14:paraId="46718475" w14:textId="4A7F86E1" w:rsidR="001E2EEE" w:rsidRPr="009A5128" w:rsidRDefault="001E2EEE" w:rsidP="00D55FAF">
      <w:pPr>
        <w:numPr>
          <w:ilvl w:val="1"/>
          <w:numId w:val="38"/>
        </w:numPr>
      </w:pPr>
      <w:r w:rsidRPr="009A5128">
        <w:t xml:space="preserve">Subject to clause 5.3 of this Deed, immediately upon request by the </w:t>
      </w:r>
      <w:r w:rsidRPr="009A5128">
        <w:rPr>
          <w:i/>
        </w:rPr>
        <w:t>Client</w:t>
      </w:r>
      <w:r w:rsidRPr="009A5128">
        <w:t xml:space="preserve">, the </w:t>
      </w:r>
      <w:r w:rsidRPr="009A5128">
        <w:rPr>
          <w:i/>
        </w:rPr>
        <w:t>Confidant</w:t>
      </w:r>
      <w:r w:rsidRPr="009A5128">
        <w:t xml:space="preserve"> must deliver to the </w:t>
      </w:r>
      <w:r w:rsidRPr="009A5128">
        <w:rPr>
          <w:i/>
        </w:rPr>
        <w:t>Client</w:t>
      </w:r>
      <w:r w:rsidRPr="009A5128">
        <w:t xml:space="preserve"> all information, documents and data in its possession or control which include in them any </w:t>
      </w:r>
      <w:r w:rsidRPr="009A5128">
        <w:rPr>
          <w:i/>
        </w:rPr>
        <w:t>Confidential Information</w:t>
      </w:r>
      <w:r w:rsidRPr="009A5128">
        <w:t>.</w:t>
      </w:r>
    </w:p>
    <w:p w14:paraId="0BF365C5" w14:textId="6ACD1713" w:rsidR="001E2EEE" w:rsidRPr="009A5128" w:rsidRDefault="001E2EEE" w:rsidP="00D55FAF">
      <w:pPr>
        <w:numPr>
          <w:ilvl w:val="1"/>
          <w:numId w:val="38"/>
        </w:numPr>
      </w:pPr>
      <w:r w:rsidRPr="009A5128">
        <w:t xml:space="preserve">If at the time of such a request pursuant to clause 5.1, documents containing </w:t>
      </w:r>
      <w:r w:rsidRPr="009A5128">
        <w:rPr>
          <w:i/>
        </w:rPr>
        <w:t>Confidential Information</w:t>
      </w:r>
      <w:r w:rsidRPr="009A5128">
        <w:t xml:space="preserve"> are beyond the possession or control of the </w:t>
      </w:r>
      <w:r w:rsidRPr="009A5128">
        <w:rPr>
          <w:i/>
        </w:rPr>
        <w:t>Confidant</w:t>
      </w:r>
      <w:r w:rsidRPr="009A5128">
        <w:t xml:space="preserve">, then the </w:t>
      </w:r>
      <w:r w:rsidRPr="009A5128">
        <w:rPr>
          <w:i/>
        </w:rPr>
        <w:t>Confidant</w:t>
      </w:r>
      <w:r w:rsidRPr="009A5128">
        <w:t xml:space="preserve"> must provide details of where the information, documents or data are and the identity of the person who has control of them.</w:t>
      </w:r>
    </w:p>
    <w:p w14:paraId="1393F1FD" w14:textId="119F0C7E" w:rsidR="001E2EEE" w:rsidRPr="009A5128" w:rsidRDefault="001E2EEE" w:rsidP="00D55FAF">
      <w:pPr>
        <w:numPr>
          <w:ilvl w:val="1"/>
          <w:numId w:val="38"/>
        </w:numPr>
      </w:pPr>
      <w:r w:rsidRPr="009A5128">
        <w:t xml:space="preserve">Where the </w:t>
      </w:r>
      <w:r w:rsidRPr="009A5128">
        <w:rPr>
          <w:i/>
        </w:rPr>
        <w:t>Client</w:t>
      </w:r>
      <w:r w:rsidRPr="009A5128">
        <w:t xml:space="preserve"> has requested the delivery of </w:t>
      </w:r>
      <w:r w:rsidRPr="009A5128">
        <w:rPr>
          <w:i/>
        </w:rPr>
        <w:t>Confidential Information</w:t>
      </w:r>
      <w:r w:rsidRPr="009A5128">
        <w:t xml:space="preserve"> back to the </w:t>
      </w:r>
      <w:r w:rsidRPr="009A5128">
        <w:rPr>
          <w:i/>
        </w:rPr>
        <w:t>Client</w:t>
      </w:r>
      <w:r w:rsidRPr="009A5128">
        <w:t xml:space="preserve">, the </w:t>
      </w:r>
      <w:r w:rsidRPr="009A5128">
        <w:rPr>
          <w:i/>
        </w:rPr>
        <w:t>Confidant</w:t>
      </w:r>
      <w:r w:rsidRPr="009A5128">
        <w:t xml:space="preserve"> and any party who has had access to or taken a copy of the </w:t>
      </w:r>
      <w:r w:rsidRPr="009A5128">
        <w:rPr>
          <w:i/>
        </w:rPr>
        <w:t>Confidential Information</w:t>
      </w:r>
      <w:r w:rsidRPr="009A5128">
        <w:t xml:space="preserve"> in accordance with this Deed, will not be in breach of this Deed to the extent that they retain a copy of the </w:t>
      </w:r>
      <w:r w:rsidRPr="009A5128">
        <w:rPr>
          <w:i/>
        </w:rPr>
        <w:t>Confidential Information</w:t>
      </w:r>
      <w:r w:rsidRPr="009A5128">
        <w:t xml:space="preserve"> because it is required by law, provided that the </w:t>
      </w:r>
      <w:r w:rsidRPr="009A5128">
        <w:rPr>
          <w:i/>
        </w:rPr>
        <w:t>Confidential Information</w:t>
      </w:r>
      <w:r w:rsidRPr="009A5128">
        <w:t xml:space="preserve"> must be kept confidential until it is permanently destroyed.</w:t>
      </w:r>
    </w:p>
    <w:p w14:paraId="2DB72BF6" w14:textId="1F0A3514" w:rsidR="001E2EEE" w:rsidRPr="009A5128" w:rsidRDefault="001E2EEE" w:rsidP="00D55FAF">
      <w:pPr>
        <w:numPr>
          <w:ilvl w:val="1"/>
          <w:numId w:val="38"/>
        </w:numPr>
      </w:pPr>
      <w:r w:rsidRPr="009A5128">
        <w:t xml:space="preserve">The </w:t>
      </w:r>
      <w:r w:rsidRPr="009A5128">
        <w:rPr>
          <w:i/>
        </w:rPr>
        <w:t>Confidant</w:t>
      </w:r>
      <w:r w:rsidRPr="009A5128">
        <w:t xml:space="preserve"> acknowledges that the </w:t>
      </w:r>
      <w:r w:rsidRPr="009A5128">
        <w:rPr>
          <w:i/>
        </w:rPr>
        <w:t>Client</w:t>
      </w:r>
      <w:r w:rsidRPr="009A5128">
        <w:t xml:space="preserve"> may take legal proceedings against the </w:t>
      </w:r>
      <w:r w:rsidRPr="009A5128">
        <w:rPr>
          <w:i/>
        </w:rPr>
        <w:t>Confidant</w:t>
      </w:r>
      <w:r w:rsidRPr="009A5128">
        <w:t xml:space="preserve"> or third parties if there is any actual, threatened or suspected breaches of this Deed, including proceedings for an injunction to restrain such breach.</w:t>
      </w:r>
    </w:p>
    <w:p w14:paraId="671E46EB" w14:textId="42114DC4" w:rsidR="001E2EEE" w:rsidRPr="009A5128" w:rsidRDefault="001E2EEE" w:rsidP="00B62066">
      <w:pPr>
        <w:pStyle w:val="Heading5"/>
        <w:numPr>
          <w:ilvl w:val="0"/>
          <w:numId w:val="38"/>
        </w:numPr>
      </w:pPr>
      <w:r w:rsidRPr="009A5128">
        <w:t>APPLICABLE LAW</w:t>
      </w:r>
    </w:p>
    <w:p w14:paraId="6071A92C" w14:textId="299FAC76" w:rsidR="00F464B6" w:rsidRPr="009A5128" w:rsidRDefault="001E2EEE" w:rsidP="003B4377">
      <w:pPr>
        <w:pStyle w:val="Paragraph"/>
        <w:spacing w:before="120"/>
        <w:rPr>
          <w:i/>
          <w:iCs/>
          <w:szCs w:val="20"/>
          <w:lang w:eastAsia="en-AU"/>
        </w:rPr>
      </w:pPr>
      <w:r w:rsidRPr="009A5128">
        <w:t xml:space="preserve">This Deed </w:t>
      </w:r>
      <w:r w:rsidR="00B53AF2">
        <w:t xml:space="preserve">is </w:t>
      </w:r>
      <w:r w:rsidRPr="009A5128">
        <w:t>governed by and construed according to the law of the State of Queensland and the parties agree to submit to the jurisdiction of the Courts of the State of Queensland.</w:t>
      </w:r>
    </w:p>
    <w:p w14:paraId="2CB9FBCB" w14:textId="45663283" w:rsidR="001E2EEE" w:rsidRPr="009A5128" w:rsidRDefault="001E2EEE" w:rsidP="000646AA">
      <w:pPr>
        <w:pStyle w:val="Heading5"/>
        <w:tabs>
          <w:tab w:val="left" w:pos="8809"/>
        </w:tabs>
        <w:rPr>
          <w:b/>
        </w:rPr>
      </w:pPr>
      <w:bookmarkStart w:id="545" w:name="_Hlk882136"/>
      <w:r w:rsidRPr="009A5128">
        <w:rPr>
          <w:b/>
        </w:rPr>
        <w:lastRenderedPageBreak/>
        <w:t>EXECUTED AS A DEED</w:t>
      </w:r>
    </w:p>
    <w:bookmarkEnd w:id="545"/>
    <w:p w14:paraId="54386293" w14:textId="77777777" w:rsidR="00604113" w:rsidRPr="009A5128" w:rsidRDefault="00604113" w:rsidP="000646AA">
      <w:pPr>
        <w:keepNext/>
      </w:pPr>
      <w:permStart w:id="1460955408" w:edGrp="everyone"/>
      <w:r w:rsidRPr="009A5128">
        <w:rPr>
          <w:b/>
        </w:rPr>
        <w:t>EXECUTED</w:t>
      </w:r>
    </w:p>
    <w:p w14:paraId="06840022" w14:textId="54F8B07E" w:rsidR="00604113" w:rsidRPr="009A5128" w:rsidRDefault="00604113" w:rsidP="000646AA">
      <w:pPr>
        <w:keepNext/>
      </w:pPr>
      <w:r w:rsidRPr="009A5128">
        <w:t>on the ……</w:t>
      </w:r>
      <w:r w:rsidR="00133DDA">
        <w:t xml:space="preserve"> </w:t>
      </w:r>
      <w:r w:rsidRPr="009A5128">
        <w:t>day of …</w:t>
      </w:r>
      <w:r w:rsidR="00133DDA">
        <w:t>…</w:t>
      </w:r>
      <w:r w:rsidRPr="009A5128">
        <w:t>…… 20…… by</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4"/>
        <w:gridCol w:w="5100"/>
      </w:tblGrid>
      <w:tr w:rsidR="0003116E" w:rsidRPr="009A5128" w14:paraId="037EE8B8" w14:textId="77777777" w:rsidTr="0003116E">
        <w:tc>
          <w:tcPr>
            <w:tcW w:w="2501" w:type="pct"/>
          </w:tcPr>
          <w:p w14:paraId="56BD76CF" w14:textId="725ED047" w:rsidR="0003116E" w:rsidRPr="009A5128" w:rsidRDefault="0003116E" w:rsidP="000646AA">
            <w:pPr>
              <w:keepNext/>
              <w:tabs>
                <w:tab w:val="left" w:leader="dot" w:pos="4859"/>
              </w:tabs>
            </w:pPr>
            <w:r w:rsidRPr="009A5128">
              <w:tab/>
            </w:r>
          </w:p>
        </w:tc>
        <w:tc>
          <w:tcPr>
            <w:tcW w:w="2499" w:type="pct"/>
          </w:tcPr>
          <w:p w14:paraId="3D83C73B" w14:textId="77777777" w:rsidR="0003116E" w:rsidRPr="009A5128" w:rsidRDefault="0003116E" w:rsidP="000646AA">
            <w:pPr>
              <w:keepNext/>
              <w:tabs>
                <w:tab w:val="left" w:leader="dot" w:pos="4859"/>
              </w:tabs>
            </w:pPr>
            <w:r w:rsidRPr="009A5128">
              <w:tab/>
            </w:r>
          </w:p>
        </w:tc>
      </w:tr>
      <w:tr w:rsidR="0003116E" w:rsidRPr="009A5128" w14:paraId="75A3140B" w14:textId="77777777" w:rsidTr="0003116E">
        <w:tc>
          <w:tcPr>
            <w:tcW w:w="2501" w:type="pct"/>
          </w:tcPr>
          <w:p w14:paraId="36B29CDB" w14:textId="536BDBB6" w:rsidR="0003116E" w:rsidRPr="009A5128" w:rsidRDefault="0003116E" w:rsidP="000646AA">
            <w:pPr>
              <w:pStyle w:val="Textinstruction"/>
              <w:keepNext/>
            </w:pPr>
            <w:r w:rsidRPr="009A5128">
              <w:t>Name of Confidant</w:t>
            </w:r>
          </w:p>
        </w:tc>
        <w:tc>
          <w:tcPr>
            <w:tcW w:w="2499" w:type="pct"/>
          </w:tcPr>
          <w:p w14:paraId="7D38585E" w14:textId="77777777" w:rsidR="0003116E" w:rsidRPr="009A5128" w:rsidRDefault="0003116E" w:rsidP="000646AA">
            <w:pPr>
              <w:pStyle w:val="Textinstruction"/>
              <w:keepNext/>
            </w:pPr>
            <w:r w:rsidRPr="009A5128">
              <w:t>ACN</w:t>
            </w:r>
          </w:p>
        </w:tc>
      </w:tr>
    </w:tbl>
    <w:p w14:paraId="0CA71C17" w14:textId="77777777" w:rsidR="0003116E" w:rsidRPr="009A5128" w:rsidRDefault="0003116E" w:rsidP="000646AA">
      <w:pPr>
        <w:keepNext/>
      </w:pPr>
      <w:r w:rsidRPr="009A5128">
        <w:t xml:space="preserve">in accordance with s.127 of the </w:t>
      </w:r>
      <w:r w:rsidRPr="009A5128">
        <w:rPr>
          <w:i/>
        </w:rPr>
        <w:t>Corporations Act 2001</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4"/>
        <w:gridCol w:w="5100"/>
      </w:tblGrid>
      <w:tr w:rsidR="0003116E" w:rsidRPr="009A5128" w14:paraId="2A5D94EC" w14:textId="77777777" w:rsidTr="0003116E">
        <w:tc>
          <w:tcPr>
            <w:tcW w:w="2501" w:type="pct"/>
          </w:tcPr>
          <w:p w14:paraId="16CBE650" w14:textId="35E5048F" w:rsidR="0003116E" w:rsidRPr="009A5128" w:rsidRDefault="0003116E" w:rsidP="000646AA">
            <w:pPr>
              <w:keepNext/>
              <w:tabs>
                <w:tab w:val="left" w:leader="dot" w:pos="4859"/>
              </w:tabs>
            </w:pPr>
            <w:r w:rsidRPr="009A5128">
              <w:tab/>
            </w:r>
          </w:p>
        </w:tc>
        <w:tc>
          <w:tcPr>
            <w:tcW w:w="2499" w:type="pct"/>
          </w:tcPr>
          <w:p w14:paraId="274F5ADD" w14:textId="77777777" w:rsidR="0003116E" w:rsidRPr="009A5128" w:rsidRDefault="0003116E" w:rsidP="000646AA">
            <w:pPr>
              <w:keepNext/>
              <w:tabs>
                <w:tab w:val="left" w:leader="dot" w:pos="4859"/>
              </w:tabs>
            </w:pPr>
            <w:r w:rsidRPr="009A5128">
              <w:tab/>
            </w:r>
          </w:p>
        </w:tc>
      </w:tr>
      <w:tr w:rsidR="0003116E" w:rsidRPr="009A5128" w14:paraId="69EDE4D7" w14:textId="77777777" w:rsidTr="0003116E">
        <w:tc>
          <w:tcPr>
            <w:tcW w:w="2501" w:type="pct"/>
          </w:tcPr>
          <w:p w14:paraId="6326E3E5" w14:textId="74046584" w:rsidR="0003116E" w:rsidRPr="009A5128" w:rsidRDefault="0003116E" w:rsidP="000646AA">
            <w:pPr>
              <w:pStyle w:val="Textinstruction"/>
              <w:keepNext/>
            </w:pPr>
            <w:r w:rsidRPr="009A5128">
              <w:t>Name of Director</w:t>
            </w:r>
          </w:p>
        </w:tc>
        <w:tc>
          <w:tcPr>
            <w:tcW w:w="2499" w:type="pct"/>
          </w:tcPr>
          <w:p w14:paraId="6601B0F0" w14:textId="54A1F340" w:rsidR="0003116E" w:rsidRPr="009A5128" w:rsidRDefault="0003116E" w:rsidP="000646AA">
            <w:pPr>
              <w:pStyle w:val="Textinstruction"/>
              <w:keepNext/>
            </w:pPr>
            <w:r w:rsidRPr="009A5128">
              <w:t>Signature of Director</w:t>
            </w:r>
          </w:p>
        </w:tc>
      </w:tr>
      <w:tr w:rsidR="0003116E" w:rsidRPr="009A5128" w14:paraId="3BE239A9" w14:textId="77777777" w:rsidTr="0003116E">
        <w:tc>
          <w:tcPr>
            <w:tcW w:w="2501" w:type="pct"/>
          </w:tcPr>
          <w:p w14:paraId="6670FD65" w14:textId="66F3170B" w:rsidR="0003116E" w:rsidRPr="009A5128" w:rsidRDefault="0003116E" w:rsidP="00626182">
            <w:pPr>
              <w:tabs>
                <w:tab w:val="left" w:leader="dot" w:pos="4859"/>
              </w:tabs>
            </w:pPr>
            <w:r w:rsidRPr="009A5128">
              <w:tab/>
            </w:r>
          </w:p>
        </w:tc>
        <w:tc>
          <w:tcPr>
            <w:tcW w:w="2499" w:type="pct"/>
          </w:tcPr>
          <w:p w14:paraId="17B5FE1C" w14:textId="77777777" w:rsidR="0003116E" w:rsidRPr="009A5128" w:rsidRDefault="0003116E" w:rsidP="00626182">
            <w:pPr>
              <w:tabs>
                <w:tab w:val="left" w:leader="dot" w:pos="4859"/>
              </w:tabs>
            </w:pPr>
            <w:r w:rsidRPr="009A5128">
              <w:tab/>
            </w:r>
          </w:p>
        </w:tc>
      </w:tr>
      <w:tr w:rsidR="0003116E" w:rsidRPr="009A5128" w14:paraId="5E425BC2" w14:textId="77777777" w:rsidTr="0003116E">
        <w:trPr>
          <w:trHeight w:val="105"/>
        </w:trPr>
        <w:tc>
          <w:tcPr>
            <w:tcW w:w="2501" w:type="pct"/>
          </w:tcPr>
          <w:p w14:paraId="70CAD8CA" w14:textId="6B20203F" w:rsidR="0003116E" w:rsidRPr="009A5128" w:rsidRDefault="0003116E" w:rsidP="00BA5429">
            <w:pPr>
              <w:pStyle w:val="Textinstruction"/>
            </w:pPr>
            <w:r w:rsidRPr="009A5128">
              <w:t>Name of Director / Secretary</w:t>
            </w:r>
          </w:p>
        </w:tc>
        <w:tc>
          <w:tcPr>
            <w:tcW w:w="2499" w:type="pct"/>
          </w:tcPr>
          <w:p w14:paraId="30EBB9C4" w14:textId="54A69E7A" w:rsidR="0003116E" w:rsidRPr="009A5128" w:rsidRDefault="0003116E" w:rsidP="00BA5429">
            <w:pPr>
              <w:pStyle w:val="Textinstruction"/>
            </w:pPr>
            <w:r w:rsidRPr="009A5128">
              <w:t>Signature of Director / Secretary</w:t>
            </w:r>
          </w:p>
        </w:tc>
      </w:tr>
    </w:tbl>
    <w:p w14:paraId="538134FC" w14:textId="1EDA7746" w:rsidR="00604113" w:rsidRPr="000646AA" w:rsidRDefault="00604113" w:rsidP="00626182">
      <w:pPr>
        <w:tabs>
          <w:tab w:val="left" w:pos="5214"/>
        </w:tabs>
        <w:rPr>
          <w:color w:val="FF0000"/>
        </w:rPr>
      </w:pPr>
      <w:r w:rsidRPr="000646AA">
        <w:rPr>
          <w:b/>
          <w:color w:val="FF0000"/>
        </w:rPr>
        <w:t>OR</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4"/>
        <w:gridCol w:w="5100"/>
      </w:tblGrid>
      <w:tr w:rsidR="0003116E" w:rsidRPr="009A5128" w14:paraId="0A9DA6B9" w14:textId="77777777" w:rsidTr="0003116E">
        <w:tc>
          <w:tcPr>
            <w:tcW w:w="2501" w:type="pct"/>
          </w:tcPr>
          <w:p w14:paraId="297A6FC6" w14:textId="4BB55A51" w:rsidR="0003116E" w:rsidRPr="009A5128" w:rsidRDefault="0003116E" w:rsidP="000646AA">
            <w:pPr>
              <w:keepNext/>
              <w:tabs>
                <w:tab w:val="left" w:leader="dot" w:pos="4859"/>
              </w:tabs>
            </w:pPr>
            <w:r w:rsidRPr="009A5128">
              <w:tab/>
            </w:r>
          </w:p>
        </w:tc>
        <w:tc>
          <w:tcPr>
            <w:tcW w:w="2499" w:type="pct"/>
          </w:tcPr>
          <w:p w14:paraId="591EB8A0" w14:textId="77777777" w:rsidR="0003116E" w:rsidRPr="009A5128" w:rsidRDefault="0003116E" w:rsidP="000646AA">
            <w:pPr>
              <w:keepNext/>
              <w:tabs>
                <w:tab w:val="left" w:leader="dot" w:pos="4859"/>
              </w:tabs>
            </w:pPr>
            <w:r w:rsidRPr="009A5128">
              <w:tab/>
            </w:r>
          </w:p>
        </w:tc>
      </w:tr>
      <w:tr w:rsidR="0003116E" w:rsidRPr="009A5128" w14:paraId="2351A13C" w14:textId="77777777" w:rsidTr="0003116E">
        <w:tc>
          <w:tcPr>
            <w:tcW w:w="2501" w:type="pct"/>
          </w:tcPr>
          <w:p w14:paraId="5D11BD74" w14:textId="4CFE6BBE" w:rsidR="0003116E" w:rsidRPr="009A5128" w:rsidRDefault="0003116E" w:rsidP="000646AA">
            <w:pPr>
              <w:pStyle w:val="Textinstruction"/>
              <w:keepNext/>
            </w:pPr>
            <w:r w:rsidRPr="009A5128">
              <w:t>Name of Confidant</w:t>
            </w:r>
          </w:p>
        </w:tc>
        <w:tc>
          <w:tcPr>
            <w:tcW w:w="2499" w:type="pct"/>
          </w:tcPr>
          <w:p w14:paraId="0C9DF877" w14:textId="0DC08A6A" w:rsidR="0003116E" w:rsidRPr="009A5128" w:rsidRDefault="0003116E" w:rsidP="000646AA">
            <w:pPr>
              <w:pStyle w:val="Textinstruction"/>
              <w:keepNext/>
            </w:pPr>
            <w:r w:rsidRPr="009A5128">
              <w:t>Signature of Confidant</w:t>
            </w:r>
          </w:p>
        </w:tc>
      </w:tr>
    </w:tbl>
    <w:p w14:paraId="47A38B49" w14:textId="77777777" w:rsidR="0003116E" w:rsidRPr="009A5128" w:rsidRDefault="0003116E" w:rsidP="000646AA">
      <w:pPr>
        <w:keepNext/>
        <w:tabs>
          <w:tab w:val="left" w:leader="dot" w:pos="4859"/>
        </w:tabs>
      </w:pPr>
      <w:r w:rsidRPr="009A5128">
        <w:rPr>
          <w:szCs w:val="20"/>
        </w:rPr>
        <w:t>In the presence of:</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4"/>
        <w:gridCol w:w="5100"/>
      </w:tblGrid>
      <w:tr w:rsidR="0003116E" w:rsidRPr="009A5128" w14:paraId="5497F88E" w14:textId="77777777" w:rsidTr="0003116E">
        <w:tc>
          <w:tcPr>
            <w:tcW w:w="2501" w:type="pct"/>
          </w:tcPr>
          <w:p w14:paraId="0DA33086" w14:textId="523F2786" w:rsidR="0003116E" w:rsidRPr="009A5128" w:rsidRDefault="0003116E" w:rsidP="00626182">
            <w:pPr>
              <w:tabs>
                <w:tab w:val="left" w:leader="dot" w:pos="4859"/>
              </w:tabs>
            </w:pPr>
            <w:r w:rsidRPr="009A5128">
              <w:tab/>
            </w:r>
          </w:p>
        </w:tc>
        <w:tc>
          <w:tcPr>
            <w:tcW w:w="2499" w:type="pct"/>
          </w:tcPr>
          <w:p w14:paraId="48894139" w14:textId="77777777" w:rsidR="0003116E" w:rsidRPr="009A5128" w:rsidRDefault="0003116E" w:rsidP="00626182">
            <w:pPr>
              <w:tabs>
                <w:tab w:val="left" w:leader="dot" w:pos="4859"/>
              </w:tabs>
            </w:pPr>
            <w:r w:rsidRPr="009A5128">
              <w:tab/>
            </w:r>
          </w:p>
        </w:tc>
      </w:tr>
      <w:tr w:rsidR="0003116E" w:rsidRPr="009A5128" w14:paraId="08F90B02" w14:textId="77777777" w:rsidTr="0003116E">
        <w:tc>
          <w:tcPr>
            <w:tcW w:w="2501" w:type="pct"/>
          </w:tcPr>
          <w:p w14:paraId="6527390C" w14:textId="38D93476" w:rsidR="0003116E" w:rsidRPr="009A5128" w:rsidRDefault="0003116E" w:rsidP="00BA5429">
            <w:pPr>
              <w:pStyle w:val="Textinstruction"/>
            </w:pPr>
            <w:r w:rsidRPr="009A5128">
              <w:t>Name of Witness</w:t>
            </w:r>
          </w:p>
        </w:tc>
        <w:tc>
          <w:tcPr>
            <w:tcW w:w="2499" w:type="pct"/>
          </w:tcPr>
          <w:p w14:paraId="2CC47CEB" w14:textId="4A51A2A3" w:rsidR="0003116E" w:rsidRPr="009A5128" w:rsidRDefault="0003116E" w:rsidP="00BA5429">
            <w:pPr>
              <w:pStyle w:val="Textinstruction"/>
            </w:pPr>
            <w:r w:rsidRPr="009A5128">
              <w:t>Signature of Witness</w:t>
            </w:r>
          </w:p>
        </w:tc>
      </w:tr>
    </w:tbl>
    <w:permEnd w:id="1460955408"/>
    <w:p w14:paraId="7E46BBB5" w14:textId="7A9C14F2" w:rsidR="00604113" w:rsidRPr="009A5128" w:rsidRDefault="00604113" w:rsidP="00626182">
      <w:pPr>
        <w:tabs>
          <w:tab w:val="left" w:pos="5214"/>
        </w:tabs>
      </w:pPr>
      <w:r w:rsidRPr="009A5128">
        <w:rPr>
          <w:b/>
        </w:rPr>
        <w:t>SIGNED, SEALED AND DELIVERED</w:t>
      </w:r>
    </w:p>
    <w:p w14:paraId="6DA82832" w14:textId="6809A480" w:rsidR="00604113" w:rsidRPr="009A5128" w:rsidRDefault="00604113" w:rsidP="00626182">
      <w:r w:rsidRPr="009A5128">
        <w:t xml:space="preserve">on the </w:t>
      </w:r>
      <w:permStart w:id="1290562882" w:edGrp="everyone"/>
      <w:r w:rsidRPr="009A5128">
        <w:t>……</w:t>
      </w:r>
      <w:permEnd w:id="1290562882"/>
      <w:r w:rsidR="00133DDA">
        <w:t xml:space="preserve"> d</w:t>
      </w:r>
      <w:r w:rsidRPr="009A5128">
        <w:t xml:space="preserve">ay of </w:t>
      </w:r>
      <w:permStart w:id="34032007" w:edGrp="everyone"/>
      <w:r w:rsidRPr="009A5128">
        <w:t>…</w:t>
      </w:r>
      <w:r w:rsidR="00133DDA">
        <w:t>…</w:t>
      </w:r>
      <w:r w:rsidRPr="009A5128">
        <w:t>……</w:t>
      </w:r>
      <w:permEnd w:id="34032007"/>
      <w:r w:rsidRPr="009A5128">
        <w:t xml:space="preserve"> 20</w:t>
      </w:r>
      <w:permStart w:id="1369142548" w:edGrp="everyone"/>
      <w:r w:rsidRPr="009A5128">
        <w:t>……</w:t>
      </w:r>
      <w:permEnd w:id="1369142548"/>
    </w:p>
    <w:p w14:paraId="671AE8EB" w14:textId="77777777" w:rsidR="00604113" w:rsidRPr="009A5128" w:rsidRDefault="00604113" w:rsidP="00626182">
      <w:r w:rsidRPr="009A5128">
        <w:t xml:space="preserve">for and on behalf of the </w:t>
      </w:r>
      <w:r w:rsidRPr="004F3A6A">
        <w:rPr>
          <w:i/>
          <w:iCs/>
        </w:rPr>
        <w:t>Client</w:t>
      </w:r>
      <w:r w:rsidRPr="009A5128">
        <w:t xml:space="preserve"> by an authorised officer:</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14"/>
        <w:gridCol w:w="4990"/>
      </w:tblGrid>
      <w:tr w:rsidR="00F74F95" w:rsidRPr="009A5128" w14:paraId="0BF9EDDF" w14:textId="77777777" w:rsidTr="0003116E">
        <w:tc>
          <w:tcPr>
            <w:tcW w:w="2555" w:type="pct"/>
          </w:tcPr>
          <w:p w14:paraId="3C43DB97" w14:textId="667FADED" w:rsidR="00F74F95" w:rsidRPr="009A5128" w:rsidRDefault="00F74F95" w:rsidP="00626182">
            <w:pPr>
              <w:tabs>
                <w:tab w:val="left" w:leader="dot" w:pos="4859"/>
              </w:tabs>
            </w:pPr>
            <w:permStart w:id="498013589" w:edGrp="everyone"/>
            <w:r w:rsidRPr="009A5128">
              <w:tab/>
            </w:r>
            <w:permEnd w:id="498013589"/>
          </w:p>
        </w:tc>
        <w:tc>
          <w:tcPr>
            <w:tcW w:w="2445" w:type="pct"/>
          </w:tcPr>
          <w:p w14:paraId="124C1623" w14:textId="77777777" w:rsidR="00F74F95" w:rsidRPr="009A5128" w:rsidRDefault="00F74F95" w:rsidP="00626182">
            <w:pPr>
              <w:tabs>
                <w:tab w:val="left" w:leader="dot" w:pos="4859"/>
              </w:tabs>
            </w:pPr>
            <w:permStart w:id="1960593702" w:edGrp="everyone"/>
            <w:r w:rsidRPr="009A5128">
              <w:tab/>
            </w:r>
            <w:permEnd w:id="1960593702"/>
          </w:p>
        </w:tc>
      </w:tr>
      <w:tr w:rsidR="00F74F95" w:rsidRPr="009A5128" w14:paraId="33DA7E46" w14:textId="77777777" w:rsidTr="0003116E">
        <w:tc>
          <w:tcPr>
            <w:tcW w:w="2555" w:type="pct"/>
          </w:tcPr>
          <w:p w14:paraId="0E273D7C" w14:textId="6DBFA7A5" w:rsidR="00F74F95" w:rsidRPr="009A5128" w:rsidRDefault="00F464B6" w:rsidP="00BA5429">
            <w:pPr>
              <w:pStyle w:val="Textinstruction"/>
            </w:pPr>
            <w:r w:rsidRPr="009A5128">
              <w:t>Name of authorised officer</w:t>
            </w:r>
          </w:p>
        </w:tc>
        <w:tc>
          <w:tcPr>
            <w:tcW w:w="2445" w:type="pct"/>
          </w:tcPr>
          <w:p w14:paraId="126E7DBD" w14:textId="77777777" w:rsidR="00F74F95" w:rsidRPr="009A5128" w:rsidRDefault="00F74F95" w:rsidP="00BA5429">
            <w:pPr>
              <w:pStyle w:val="Textinstruction"/>
            </w:pPr>
            <w:r w:rsidRPr="009A5128">
              <w:t>Signature of authorised officer</w:t>
            </w:r>
          </w:p>
        </w:tc>
      </w:tr>
    </w:tbl>
    <w:p w14:paraId="37EF6AE4" w14:textId="77777777" w:rsidR="0003116E" w:rsidRPr="009A5128" w:rsidRDefault="0003116E" w:rsidP="00626182">
      <w:pPr>
        <w:tabs>
          <w:tab w:val="left" w:leader="dot" w:pos="4859"/>
        </w:tabs>
      </w:pPr>
      <w:r w:rsidRPr="009A5128">
        <w:t>In the presence of:</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14"/>
        <w:gridCol w:w="4990"/>
      </w:tblGrid>
      <w:tr w:rsidR="00F74F95" w:rsidRPr="009A5128" w14:paraId="5855083E" w14:textId="77777777" w:rsidTr="009A5128">
        <w:tc>
          <w:tcPr>
            <w:tcW w:w="2555" w:type="pct"/>
          </w:tcPr>
          <w:p w14:paraId="602B0943" w14:textId="4C0E59CB" w:rsidR="00F74F95" w:rsidRPr="009A5128" w:rsidRDefault="00F74F95" w:rsidP="00626182">
            <w:pPr>
              <w:tabs>
                <w:tab w:val="left" w:leader="dot" w:pos="4859"/>
              </w:tabs>
            </w:pPr>
            <w:permStart w:id="1557676368" w:edGrp="everyone"/>
            <w:r w:rsidRPr="009A5128">
              <w:tab/>
            </w:r>
            <w:permEnd w:id="1557676368"/>
          </w:p>
        </w:tc>
        <w:tc>
          <w:tcPr>
            <w:tcW w:w="2445" w:type="pct"/>
          </w:tcPr>
          <w:p w14:paraId="6E0F3444" w14:textId="77777777" w:rsidR="00F74F95" w:rsidRPr="009A5128" w:rsidRDefault="00F74F95" w:rsidP="00626182">
            <w:pPr>
              <w:tabs>
                <w:tab w:val="left" w:leader="dot" w:pos="4859"/>
              </w:tabs>
            </w:pPr>
            <w:permStart w:id="595223435" w:edGrp="everyone"/>
            <w:r w:rsidRPr="009A5128">
              <w:tab/>
            </w:r>
            <w:permEnd w:id="595223435"/>
          </w:p>
        </w:tc>
      </w:tr>
      <w:tr w:rsidR="00F74F95" w:rsidRPr="009A5128" w14:paraId="528FC5A5" w14:textId="77777777" w:rsidTr="009A5128">
        <w:trPr>
          <w:trHeight w:val="105"/>
        </w:trPr>
        <w:tc>
          <w:tcPr>
            <w:tcW w:w="2555" w:type="pct"/>
          </w:tcPr>
          <w:p w14:paraId="512A0FF5" w14:textId="0F768FCE" w:rsidR="00F74F95" w:rsidRPr="009A5128" w:rsidRDefault="00F74F95" w:rsidP="00BA5429">
            <w:pPr>
              <w:pStyle w:val="Textinstruction"/>
            </w:pPr>
            <w:r w:rsidRPr="009A5128">
              <w:t xml:space="preserve">Name of </w:t>
            </w:r>
            <w:r w:rsidR="00387B87" w:rsidRPr="009A5128">
              <w:t>W</w:t>
            </w:r>
            <w:r w:rsidRPr="009A5128">
              <w:t>itness</w:t>
            </w:r>
          </w:p>
        </w:tc>
        <w:tc>
          <w:tcPr>
            <w:tcW w:w="2445" w:type="pct"/>
          </w:tcPr>
          <w:p w14:paraId="55B31740" w14:textId="01E5B411" w:rsidR="00F74F95" w:rsidRPr="009A5128" w:rsidRDefault="00F464B6" w:rsidP="00BA5429">
            <w:pPr>
              <w:pStyle w:val="Textinstruction"/>
            </w:pPr>
            <w:r w:rsidRPr="009A5128">
              <w:t xml:space="preserve">Signature of </w:t>
            </w:r>
            <w:r w:rsidR="00387B87" w:rsidRPr="009A5128">
              <w:t>W</w:t>
            </w:r>
            <w:r w:rsidRPr="009A5128">
              <w:t xml:space="preserve">itness </w:t>
            </w:r>
          </w:p>
        </w:tc>
      </w:tr>
    </w:tbl>
    <w:p w14:paraId="431091E5" w14:textId="77777777" w:rsidR="009D661C" w:rsidRDefault="009D661C" w:rsidP="00A349D1">
      <w:pPr>
        <w:rPr>
          <w:sz w:val="22"/>
          <w:szCs w:val="20"/>
          <w:lang w:eastAsia="en-AU"/>
        </w:rPr>
      </w:pPr>
      <w:r>
        <w:br w:type="page"/>
      </w:r>
    </w:p>
    <w:p w14:paraId="01788004" w14:textId="7E4F4B81" w:rsidR="00B815CE" w:rsidRDefault="00B815CE" w:rsidP="009A5128">
      <w:pPr>
        <w:pStyle w:val="Heading31"/>
      </w:pPr>
      <w:bookmarkStart w:id="546" w:name="_Toc164765850"/>
      <w:bookmarkStart w:id="547" w:name="_Toc216100357"/>
      <w:r w:rsidRPr="009A5128">
        <w:lastRenderedPageBreak/>
        <w:t xml:space="preserve">ANNEXURE PART </w:t>
      </w:r>
      <w:r w:rsidR="00764546">
        <w:t>E</w:t>
      </w:r>
      <w:bookmarkEnd w:id="546"/>
      <w:bookmarkEnd w:id="547"/>
    </w:p>
    <w:p w14:paraId="5EBC6EBD" w14:textId="72A7554B" w:rsidR="008259DE" w:rsidRPr="009A5128" w:rsidRDefault="008259DE" w:rsidP="00B8070E">
      <w:r>
        <w:t>Not used</w:t>
      </w:r>
    </w:p>
    <w:p w14:paraId="7E444E18" w14:textId="46FCA78A" w:rsidR="00917D28" w:rsidRPr="009A5128" w:rsidRDefault="00917D28" w:rsidP="00A349D1">
      <w:bookmarkStart w:id="548" w:name="_Hlk113020724"/>
      <w:r w:rsidRPr="009A5128">
        <w:br w:type="page"/>
      </w:r>
    </w:p>
    <w:p w14:paraId="330C58DB" w14:textId="60855210" w:rsidR="0026389A" w:rsidRPr="009A5128" w:rsidRDefault="0026389A" w:rsidP="0026389A">
      <w:pPr>
        <w:pStyle w:val="Heading31"/>
      </w:pPr>
      <w:bookmarkStart w:id="549" w:name="_Toc164765851"/>
      <w:bookmarkStart w:id="550" w:name="_Toc216100358"/>
      <w:bookmarkStart w:id="551" w:name="_Hlk69224173"/>
      <w:bookmarkStart w:id="552" w:name="_Hlk205289813"/>
      <w:bookmarkEnd w:id="548"/>
      <w:r w:rsidRPr="009A5128">
        <w:lastRenderedPageBreak/>
        <w:t xml:space="preserve">ANNEXURE PART </w:t>
      </w:r>
      <w:r w:rsidR="007D7E7A">
        <w:t>F</w:t>
      </w:r>
      <w:bookmarkEnd w:id="549"/>
      <w:bookmarkEnd w:id="550"/>
    </w:p>
    <w:p w14:paraId="3CB28B9A" w14:textId="346BBF7D" w:rsidR="00003EF7" w:rsidRPr="009A5128" w:rsidRDefault="00003EF7" w:rsidP="00003EF7">
      <w:pPr>
        <w:pStyle w:val="Heading4"/>
      </w:pPr>
      <w:r>
        <w:t>Formal Instrument of Agreement</w:t>
      </w:r>
      <w:r w:rsidRPr="009A5128">
        <w:t xml:space="preserve"> (</w:t>
      </w:r>
      <w:r w:rsidR="001E6E79">
        <w:t>C</w:t>
      </w:r>
      <w:r w:rsidRPr="009A5128">
        <w:t xml:space="preserve">lause </w:t>
      </w:r>
      <w:r>
        <w:t>40</w:t>
      </w:r>
      <w:r w:rsidRPr="009A5128">
        <w:t>)</w:t>
      </w:r>
    </w:p>
    <w:p w14:paraId="1C555D97" w14:textId="3FC57F6A" w:rsidR="00003EF7" w:rsidRPr="00B15275" w:rsidRDefault="00003EF7" w:rsidP="00003EF7">
      <w:pPr>
        <w:tabs>
          <w:tab w:val="left" w:leader="dot" w:pos="10204"/>
        </w:tabs>
      </w:pPr>
      <w:bookmarkStart w:id="553" w:name="_Hlk536611114"/>
      <w:permStart w:id="1476794037" w:edGrp="everyone"/>
      <w:r w:rsidRPr="00252043">
        <w:rPr>
          <w:b/>
          <w:bCs/>
          <w:i/>
          <w:iCs/>
          <w:color w:val="FF0000"/>
          <w:highlight w:val="lightGray"/>
        </w:rPr>
        <w:t>Drafting note</w:t>
      </w:r>
      <w:r w:rsidRPr="00252043">
        <w:rPr>
          <w:color w:val="FF0000"/>
          <w:highlight w:val="lightGray"/>
        </w:rPr>
        <w:t xml:space="preserve">: </w:t>
      </w:r>
      <w:r w:rsidRPr="0062069E">
        <w:rPr>
          <w:b/>
          <w:bCs/>
          <w:i/>
          <w:iCs/>
          <w:color w:val="FF0000"/>
          <w:highlight w:val="lightGray"/>
        </w:rPr>
        <w:t>The date of the FIA is to be completed by the Clien</w:t>
      </w:r>
      <w:r w:rsidR="00F816C5" w:rsidRPr="0062069E">
        <w:rPr>
          <w:b/>
          <w:bCs/>
          <w:i/>
          <w:iCs/>
          <w:color w:val="FF0000"/>
          <w:highlight w:val="lightGray"/>
        </w:rPr>
        <w:t>t</w:t>
      </w:r>
      <w:r w:rsidR="00F816C5">
        <w:rPr>
          <w:i/>
          <w:iCs/>
          <w:highlight w:val="lightGray"/>
        </w:rPr>
        <w:t>.</w:t>
      </w:r>
      <w:permEnd w:id="1476794037"/>
    </w:p>
    <w:p w14:paraId="11F43BAE" w14:textId="285898C2" w:rsidR="00003EF7" w:rsidRDefault="00003EF7" w:rsidP="00003EF7">
      <w:pPr>
        <w:tabs>
          <w:tab w:val="left" w:leader="dot" w:pos="10204"/>
        </w:tabs>
      </w:pPr>
      <w:r w:rsidRPr="00CD49B0">
        <w:t xml:space="preserve">THIS DEED </w:t>
      </w:r>
      <w:r>
        <w:t>is made on the</w:t>
      </w:r>
      <w:r w:rsidRPr="00CD49B0">
        <w:t xml:space="preserve"> </w:t>
      </w:r>
      <w:permStart w:id="839020619" w:edGrp="everyone"/>
      <w:r w:rsidRPr="00CD49B0">
        <w:t>………………</w:t>
      </w:r>
      <w:permEnd w:id="839020619"/>
      <w:r w:rsidRPr="00CD49B0">
        <w:t xml:space="preserve"> </w:t>
      </w:r>
      <w:r>
        <w:t>day of</w:t>
      </w:r>
      <w:r w:rsidRPr="00CD49B0">
        <w:t xml:space="preserve"> </w:t>
      </w:r>
      <w:permStart w:id="1276979864" w:edGrp="everyone"/>
      <w:r w:rsidRPr="00CD49B0">
        <w:t>………………………………</w:t>
      </w:r>
      <w:permEnd w:id="1276979864"/>
      <w:r w:rsidRPr="00CD49B0">
        <w:t xml:space="preserve"> </w:t>
      </w:r>
      <w:r>
        <w:t>20</w:t>
      </w:r>
      <w:permStart w:id="187043326" w:edGrp="everyone"/>
      <w:r w:rsidRPr="00CD49B0">
        <w:t>…………</w:t>
      </w:r>
      <w:permEnd w:id="187043326"/>
    </w:p>
    <w:p w14:paraId="61A2432C" w14:textId="77777777" w:rsidR="00003EF7" w:rsidRDefault="00003EF7" w:rsidP="00003EF7">
      <w:pPr>
        <w:tabs>
          <w:tab w:val="left" w:leader="dot" w:pos="10204"/>
        </w:tabs>
      </w:pPr>
    </w:p>
    <w:p w14:paraId="1A107DD5" w14:textId="51667EA6" w:rsidR="007D77B5" w:rsidRPr="00BD0C59" w:rsidRDefault="007D77B5" w:rsidP="00B8070E">
      <w:pPr>
        <w:tabs>
          <w:tab w:val="left" w:leader="dot" w:pos="1560"/>
        </w:tabs>
        <w:spacing w:before="0" w:after="0"/>
      </w:pPr>
      <w:r w:rsidRPr="00BD0C59">
        <w:rPr>
          <w:b/>
        </w:rPr>
        <w:t>BETWEEN</w:t>
      </w:r>
      <w:r w:rsidRPr="007D7E7A">
        <w:rPr>
          <w:bCs/>
        </w:rPr>
        <w:tab/>
      </w:r>
      <w:permStart w:id="932532243" w:edGrp="everyone"/>
      <w:r w:rsidRPr="00BD0C59">
        <w:rPr>
          <w:shd w:val="pct15" w:color="auto" w:fill="FFFFFF"/>
        </w:rPr>
        <w:t>insert name</w:t>
      </w:r>
      <w:permEnd w:id="932532243"/>
      <w:r w:rsidRPr="00BD0C59">
        <w:t xml:space="preserve">, ABN </w:t>
      </w:r>
      <w:permStart w:id="497492951" w:edGrp="everyone"/>
      <w:r w:rsidRPr="00BD0C59">
        <w:rPr>
          <w:shd w:val="pct15" w:color="auto" w:fill="FFFFFF"/>
        </w:rPr>
        <w:t>insert</w:t>
      </w:r>
      <w:permEnd w:id="497492951"/>
      <w:r w:rsidRPr="00BD0C59">
        <w:t xml:space="preserve"> of </w:t>
      </w:r>
      <w:permStart w:id="1056057354" w:edGrp="everyone"/>
      <w:r w:rsidRPr="00BD0C59">
        <w:rPr>
          <w:shd w:val="pct15" w:color="auto" w:fill="FFFFFF"/>
        </w:rPr>
        <w:t>insert address</w:t>
      </w:r>
      <w:permEnd w:id="1056057354"/>
      <w:r w:rsidRPr="00BD0C59">
        <w:t xml:space="preserve"> (“</w:t>
      </w:r>
      <w:r>
        <w:rPr>
          <w:b/>
        </w:rPr>
        <w:t>Client</w:t>
      </w:r>
      <w:r w:rsidRPr="00BD0C59">
        <w:t>”)</w:t>
      </w:r>
    </w:p>
    <w:p w14:paraId="05B81772" w14:textId="77777777" w:rsidR="007D77B5" w:rsidRPr="00BD0C59" w:rsidRDefault="007D77B5" w:rsidP="007D77B5">
      <w:pPr>
        <w:tabs>
          <w:tab w:val="left" w:leader="dot" w:pos="1560"/>
        </w:tabs>
        <w:spacing w:before="0" w:after="0"/>
      </w:pPr>
    </w:p>
    <w:p w14:paraId="25084556" w14:textId="047EE91F" w:rsidR="00003EF7" w:rsidRPr="000646AA" w:rsidRDefault="007D77B5" w:rsidP="00B8070E">
      <w:pPr>
        <w:tabs>
          <w:tab w:val="left" w:leader="dot" w:pos="1560"/>
        </w:tabs>
        <w:spacing w:before="0" w:after="0"/>
      </w:pPr>
      <w:r w:rsidRPr="00BD0C59">
        <w:rPr>
          <w:b/>
        </w:rPr>
        <w:t>AND</w:t>
      </w:r>
      <w:r w:rsidRPr="00BD0C59">
        <w:tab/>
      </w:r>
      <w:permStart w:id="622070164" w:edGrp="everyone"/>
      <w:r w:rsidRPr="00BD0C59">
        <w:rPr>
          <w:shd w:val="pct15" w:color="auto" w:fill="FFFFFF"/>
        </w:rPr>
        <w:t>insert name</w:t>
      </w:r>
      <w:permEnd w:id="622070164"/>
      <w:r w:rsidRPr="00BD0C59">
        <w:t xml:space="preserve">, ACN </w:t>
      </w:r>
      <w:permStart w:id="1355028376" w:edGrp="everyone"/>
      <w:r w:rsidRPr="00BD0C59">
        <w:rPr>
          <w:shd w:val="pct15" w:color="auto" w:fill="FFFFFF"/>
        </w:rPr>
        <w:t>insert</w:t>
      </w:r>
      <w:permEnd w:id="1355028376"/>
      <w:r w:rsidRPr="00BD0C59">
        <w:t xml:space="preserve"> of </w:t>
      </w:r>
      <w:permStart w:id="1432160241" w:edGrp="everyone"/>
      <w:r w:rsidRPr="00BD0C59">
        <w:rPr>
          <w:shd w:val="pct15" w:color="auto" w:fill="FFFFFF"/>
        </w:rPr>
        <w:t>insert address</w:t>
      </w:r>
      <w:permEnd w:id="1432160241"/>
      <w:r w:rsidRPr="00BD0C59">
        <w:t xml:space="preserve"> (“</w:t>
      </w:r>
      <w:r>
        <w:rPr>
          <w:b/>
        </w:rPr>
        <w:t>Consultant</w:t>
      </w:r>
      <w:r w:rsidRPr="00BD0C59">
        <w:t>”)</w:t>
      </w:r>
    </w:p>
    <w:p w14:paraId="4958AA44" w14:textId="77777777" w:rsidR="00003EF7" w:rsidRPr="00657A96" w:rsidRDefault="00003EF7" w:rsidP="00003EF7">
      <w:pPr>
        <w:keepNext/>
        <w:autoSpaceDE w:val="0"/>
        <w:autoSpaceDN w:val="0"/>
        <w:adjustRightInd w:val="0"/>
        <w:spacing w:before="260" w:after="180"/>
        <w:outlineLvl w:val="4"/>
        <w:rPr>
          <w:b/>
          <w:bCs/>
          <w:i/>
          <w:iCs/>
          <w:szCs w:val="20"/>
          <w:lang w:eastAsia="en-AU"/>
        </w:rPr>
      </w:pPr>
      <w:r w:rsidRPr="00657A96">
        <w:rPr>
          <w:b/>
          <w:bCs/>
          <w:i/>
          <w:iCs/>
          <w:szCs w:val="20"/>
          <w:lang w:eastAsia="en-AU"/>
        </w:rPr>
        <w:t>RECITALS</w:t>
      </w:r>
    </w:p>
    <w:p w14:paraId="1C3001AC" w14:textId="0BA2B22E" w:rsidR="009F30C0" w:rsidRPr="00554E88" w:rsidRDefault="00003EF7" w:rsidP="009F30C0">
      <w:pPr>
        <w:pStyle w:val="CSParaA"/>
        <w:numPr>
          <w:ilvl w:val="0"/>
          <w:numId w:val="207"/>
        </w:numPr>
      </w:pPr>
      <w:r w:rsidRPr="00554E88">
        <w:t xml:space="preserve">Offers were invited by the Client for the provision of </w:t>
      </w:r>
      <w:permStart w:id="39283975" w:edGrp="everyone"/>
      <w:r w:rsidRPr="00554E88">
        <w:t>[insert description of services (e.g. architect services / consultancy services etc)]</w:t>
      </w:r>
      <w:permEnd w:id="39283975"/>
      <w:r w:rsidRPr="00554E88">
        <w:t xml:space="preserve"> (the Services).</w:t>
      </w:r>
    </w:p>
    <w:p w14:paraId="3FE524A0" w14:textId="12BE1172" w:rsidR="00003EF7" w:rsidRDefault="00003EF7" w:rsidP="00E12D94">
      <w:pPr>
        <w:pStyle w:val="CSParaA"/>
        <w:numPr>
          <w:ilvl w:val="0"/>
          <w:numId w:val="207"/>
        </w:numPr>
      </w:pPr>
      <w:r w:rsidRPr="00CD49B0">
        <w:t>The Con</w:t>
      </w:r>
      <w:r>
        <w:t>sultant</w:t>
      </w:r>
      <w:r w:rsidRPr="00CD49B0">
        <w:t xml:space="preserve"> </w:t>
      </w:r>
      <w:r>
        <w:t>submitted its offer for the Services which was accepted by the Client in the Client’s Letter of Acceptance.</w:t>
      </w:r>
    </w:p>
    <w:p w14:paraId="54BAE916" w14:textId="76676E42" w:rsidR="00003EF7" w:rsidRPr="00CD49B0" w:rsidRDefault="00003EF7" w:rsidP="00C966CF">
      <w:pPr>
        <w:pStyle w:val="CSParaA"/>
      </w:pPr>
      <w:r w:rsidRPr="00CD49B0">
        <w:t>The Con</w:t>
      </w:r>
      <w:r>
        <w:t>sultant</w:t>
      </w:r>
      <w:r w:rsidRPr="00CD49B0">
        <w:t xml:space="preserve"> has, in lodging its </w:t>
      </w:r>
      <w:r>
        <w:t>offer</w:t>
      </w:r>
      <w:r w:rsidRPr="00CD49B0">
        <w:t xml:space="preserve">, represented to the </w:t>
      </w:r>
      <w:r>
        <w:t>Client</w:t>
      </w:r>
      <w:r w:rsidRPr="00CD49B0">
        <w:t xml:space="preserve"> that it has the skill and </w:t>
      </w:r>
      <w:r>
        <w:t>expertise</w:t>
      </w:r>
      <w:r w:rsidRPr="00CD49B0">
        <w:t xml:space="preserve"> necessary to </w:t>
      </w:r>
      <w:r w:rsidRPr="00715634">
        <w:t>perform the works under the Contract and deliver the Services</w:t>
      </w:r>
      <w:r>
        <w:t xml:space="preserve"> and acknowledges that in </w:t>
      </w:r>
      <w:r w:rsidRPr="00CD49B0">
        <w:t xml:space="preserve">entering into this agreement the </w:t>
      </w:r>
      <w:r>
        <w:t>Client</w:t>
      </w:r>
      <w:r w:rsidRPr="00CD49B0">
        <w:t xml:space="preserve"> has relied upon these representations.</w:t>
      </w:r>
    </w:p>
    <w:p w14:paraId="218CDE77" w14:textId="44C60FB8" w:rsidR="00003EF7" w:rsidRDefault="00003EF7" w:rsidP="00C966CF">
      <w:pPr>
        <w:pStyle w:val="CSParaA"/>
      </w:pPr>
      <w:r>
        <w:t xml:space="preserve">The </w:t>
      </w:r>
      <w:r w:rsidR="00546D49">
        <w:t>Client</w:t>
      </w:r>
      <w:r>
        <w:t xml:space="preserve"> </w:t>
      </w:r>
      <w:r w:rsidR="007D77B5">
        <w:t>has</w:t>
      </w:r>
      <w:r>
        <w:t xml:space="preserve"> engage</w:t>
      </w:r>
      <w:r w:rsidR="007D77B5">
        <w:t>d</w:t>
      </w:r>
      <w:r>
        <w:t xml:space="preserve"> the Con</w:t>
      </w:r>
      <w:r w:rsidR="00546D49">
        <w:t>sultant</w:t>
      </w:r>
      <w:r>
        <w:t xml:space="preserve"> to </w:t>
      </w:r>
      <w:r w:rsidRPr="00715634">
        <w:t xml:space="preserve">perform the work under the Contract and deliver the </w:t>
      </w:r>
      <w:r w:rsidR="00546D49" w:rsidRPr="00715634">
        <w:t>Service</w:t>
      </w:r>
      <w:r w:rsidRPr="00715634">
        <w:t>s</w:t>
      </w:r>
      <w:r>
        <w:t>.</w:t>
      </w:r>
    </w:p>
    <w:p w14:paraId="0033A293" w14:textId="631ADFA8" w:rsidR="000A7DC7" w:rsidRDefault="00003EF7" w:rsidP="00F25EEC">
      <w:pPr>
        <w:pStyle w:val="CSParaA"/>
      </w:pPr>
      <w:r>
        <w:t>The Con</w:t>
      </w:r>
      <w:r w:rsidR="00546D49">
        <w:t>sultant</w:t>
      </w:r>
      <w:r>
        <w:t xml:space="preserve"> agrees to </w:t>
      </w:r>
      <w:r w:rsidRPr="00715634">
        <w:t xml:space="preserve">perform the work under the Contract and deliver the </w:t>
      </w:r>
      <w:r w:rsidR="00546D49" w:rsidRPr="00715634">
        <w:t>Services</w:t>
      </w:r>
      <w:r>
        <w:t xml:space="preserve"> in accordance with the terms of the Contract.</w:t>
      </w:r>
    </w:p>
    <w:p w14:paraId="791A6E76" w14:textId="77777777" w:rsidR="00003EF7" w:rsidRPr="00657A96" w:rsidRDefault="00003EF7" w:rsidP="00003EF7">
      <w:pPr>
        <w:keepNext/>
        <w:autoSpaceDE w:val="0"/>
        <w:autoSpaceDN w:val="0"/>
        <w:adjustRightInd w:val="0"/>
        <w:spacing w:before="260" w:after="180"/>
        <w:outlineLvl w:val="4"/>
        <w:rPr>
          <w:b/>
          <w:bCs/>
          <w:i/>
          <w:iCs/>
          <w:szCs w:val="20"/>
          <w:lang w:eastAsia="en-AU"/>
        </w:rPr>
      </w:pPr>
      <w:r w:rsidRPr="00657A96">
        <w:rPr>
          <w:b/>
          <w:bCs/>
          <w:i/>
          <w:iCs/>
          <w:szCs w:val="20"/>
          <w:lang w:eastAsia="en-AU"/>
        </w:rPr>
        <w:t>OPERATIVE PROVISIONS</w:t>
      </w:r>
    </w:p>
    <w:p w14:paraId="6FD5D70E" w14:textId="27534285" w:rsidR="00C966CF" w:rsidRDefault="00003EF7" w:rsidP="00A13469">
      <w:pPr>
        <w:pStyle w:val="CSList1"/>
        <w:numPr>
          <w:ilvl w:val="0"/>
          <w:numId w:val="34"/>
        </w:numPr>
      </w:pPr>
      <w:r w:rsidRPr="00CD49B0">
        <w:t xml:space="preserve">By executing this </w:t>
      </w:r>
      <w:r>
        <w:t xml:space="preserve">Formal Instrument of Agreement the </w:t>
      </w:r>
      <w:r w:rsidR="00CF4014">
        <w:t xml:space="preserve">Consultant </w:t>
      </w:r>
      <w:r w:rsidRPr="00CD49B0">
        <w:t xml:space="preserve">warrants that each of the recitals is true and correct and acknowledges that the </w:t>
      </w:r>
      <w:r w:rsidR="00546D49">
        <w:t>Client</w:t>
      </w:r>
      <w:r w:rsidRPr="00CD49B0">
        <w:t xml:space="preserve"> has entered into </w:t>
      </w:r>
      <w:r>
        <w:t>the Contract in reliance on those warranties.</w:t>
      </w:r>
    </w:p>
    <w:p w14:paraId="2F9E046C" w14:textId="277D982B" w:rsidR="00003EF7" w:rsidRDefault="00003EF7" w:rsidP="00B8070E">
      <w:pPr>
        <w:pStyle w:val="CSList1"/>
        <w:numPr>
          <w:ilvl w:val="0"/>
          <w:numId w:val="34"/>
        </w:numPr>
      </w:pPr>
      <w:r>
        <w:t>The documents listed in clause 3</w:t>
      </w:r>
      <w:r w:rsidR="0002567A">
        <w:t>.</w:t>
      </w:r>
      <w:r>
        <w:t xml:space="preserve"> below constitutes the entire agreement between the parties in respect of the </w:t>
      </w:r>
      <w:r w:rsidR="00546D49">
        <w:t>Services</w:t>
      </w:r>
      <w:r>
        <w:t xml:space="preserve"> and th</w:t>
      </w:r>
      <w:r w:rsidR="00546D49">
        <w:t>e</w:t>
      </w:r>
      <w:r>
        <w:t xml:space="preserve"> Contract supersedes all previous agreements, undertakings and communications, whether written or oral, relating to the subject matter of the Contract</w:t>
      </w:r>
      <w:r w:rsidR="009D661C">
        <w:t>.</w:t>
      </w:r>
    </w:p>
    <w:p w14:paraId="5C1C616C" w14:textId="2628E3F0" w:rsidR="00003EF7" w:rsidDel="000A7DC7" w:rsidRDefault="00003EF7" w:rsidP="00003EF7">
      <w:pPr>
        <w:pStyle w:val="ListNumber1"/>
        <w:numPr>
          <w:ilvl w:val="0"/>
          <w:numId w:val="0"/>
        </w:numPr>
        <w:ind w:left="567"/>
      </w:pPr>
      <w:r w:rsidDel="000A7DC7">
        <w:t xml:space="preserve">For the avoidance of doubt, the Contract was initially formed upon the </w:t>
      </w:r>
      <w:r w:rsidR="00546D49" w:rsidDel="000A7DC7">
        <w:t>Client</w:t>
      </w:r>
      <w:r w:rsidDel="000A7DC7">
        <w:t xml:space="preserve"> issuing the Letter of Acceptance dated </w:t>
      </w:r>
      <w:permStart w:id="514227872" w:edGrp="everyone"/>
      <w:r w:rsidRPr="00CD49B0" w:rsidDel="000A7DC7">
        <w:t>………………</w:t>
      </w:r>
      <w:permEnd w:id="514227872"/>
      <w:r w:rsidRPr="00CD49B0" w:rsidDel="000A7DC7">
        <w:t xml:space="preserve"> </w:t>
      </w:r>
      <w:r w:rsidDel="000A7DC7">
        <w:t>and this Formal Instrument of Agreement is intended to formalise the Contract.</w:t>
      </w:r>
    </w:p>
    <w:p w14:paraId="00E53B7A" w14:textId="77777777" w:rsidR="003A6325" w:rsidRDefault="00003EF7" w:rsidP="003A6325">
      <w:pPr>
        <w:pStyle w:val="ListNumber1"/>
        <w:keepNext/>
        <w:numPr>
          <w:ilvl w:val="0"/>
          <w:numId w:val="34"/>
        </w:numPr>
      </w:pPr>
      <w:r>
        <w:t xml:space="preserve">Notwithstanding any other provision of the Contract, should there be any actual discrepancy or inconsistency between the documents which constitute the Contract, the following order of precedence </w:t>
      </w:r>
      <w:r w:rsidR="00B53AF2">
        <w:t xml:space="preserve">will </w:t>
      </w:r>
      <w:r>
        <w:t>apply to resolve the same</w:t>
      </w:r>
      <w:r w:rsidR="003A6325">
        <w:t>:</w:t>
      </w:r>
    </w:p>
    <w:p w14:paraId="1E1BEA27" w14:textId="65DD968B" w:rsidR="00003EF7" w:rsidRDefault="00003EF7" w:rsidP="004F3A6A">
      <w:pPr>
        <w:pStyle w:val="CSList2"/>
        <w:numPr>
          <w:ilvl w:val="1"/>
          <w:numId w:val="246"/>
        </w:numPr>
      </w:pPr>
      <w:permStart w:id="1435305946" w:edGrp="everyone"/>
      <w:r>
        <w:t>this Formal Instrument of Agreement (excluding attachments);</w:t>
      </w:r>
    </w:p>
    <w:p w14:paraId="2FF2A120" w14:textId="5BB9BA4B" w:rsidR="00003EF7" w:rsidRPr="00CD49B0" w:rsidRDefault="00546D49" w:rsidP="004F3A6A">
      <w:pPr>
        <w:pStyle w:val="CSList2"/>
      </w:pPr>
      <w:r>
        <w:t>Client’</w:t>
      </w:r>
      <w:r w:rsidR="00003EF7" w:rsidRPr="00CD49B0">
        <w:t>s Letter of Acceptance dated [insert]</w:t>
      </w:r>
      <w:r w:rsidR="00003EF7">
        <w:t xml:space="preserve"> (</w:t>
      </w:r>
      <w:r w:rsidR="00003EF7" w:rsidRPr="00657A96">
        <w:rPr>
          <w:b/>
          <w:bCs/>
        </w:rPr>
        <w:t>Attachment A</w:t>
      </w:r>
      <w:r w:rsidR="00003EF7">
        <w:t>);</w:t>
      </w:r>
    </w:p>
    <w:p w14:paraId="0A1C22FE" w14:textId="77777777" w:rsidR="00003EF7" w:rsidRPr="00CD49B0" w:rsidRDefault="00003EF7" w:rsidP="004F3A6A">
      <w:pPr>
        <w:pStyle w:val="CSList2"/>
      </w:pPr>
      <w:r w:rsidRPr="00CD49B0">
        <w:t>Special Conditions of Contract and Annexure</w:t>
      </w:r>
      <w:r>
        <w:t>s (</w:t>
      </w:r>
      <w:r w:rsidRPr="00657A96">
        <w:rPr>
          <w:b/>
          <w:bCs/>
        </w:rPr>
        <w:t>Attachment B</w:t>
      </w:r>
      <w:r>
        <w:t>);</w:t>
      </w:r>
    </w:p>
    <w:p w14:paraId="19135C8B" w14:textId="4EED4634" w:rsidR="00003EF7" w:rsidRPr="0062069E" w:rsidRDefault="00B736C7" w:rsidP="00003EF7">
      <w:pPr>
        <w:pStyle w:val="ListNumber1"/>
        <w:numPr>
          <w:ilvl w:val="0"/>
          <w:numId w:val="0"/>
        </w:numPr>
        <w:ind w:left="567"/>
        <w:rPr>
          <w:rStyle w:val="TextinstructionChar"/>
          <w:b/>
          <w:bCs/>
          <w:color w:val="FF0000"/>
          <w:sz w:val="18"/>
          <w:szCs w:val="18"/>
        </w:rPr>
      </w:pPr>
      <w:r w:rsidRPr="00A936B5">
        <w:rPr>
          <w:rStyle w:val="TextinstructionChar"/>
          <w:color w:val="FF0000"/>
          <w:sz w:val="18"/>
          <w:szCs w:val="18"/>
        </w:rPr>
        <w:t>[</w:t>
      </w:r>
      <w:r w:rsidR="00003EF7" w:rsidRPr="00A936B5">
        <w:rPr>
          <w:rStyle w:val="TextinstructionChar"/>
          <w:b/>
          <w:bCs/>
          <w:color w:val="FF0000"/>
          <w:sz w:val="18"/>
          <w:szCs w:val="18"/>
        </w:rPr>
        <w:t>Drafting note:</w:t>
      </w:r>
      <w:r w:rsidR="00003EF7" w:rsidRPr="0062069E">
        <w:rPr>
          <w:rStyle w:val="TextinstructionChar"/>
          <w:b/>
          <w:bCs/>
          <w:color w:val="FF0000"/>
          <w:sz w:val="18"/>
          <w:szCs w:val="18"/>
        </w:rPr>
        <w:t xml:space="preserve"> If any of the following documents are to be delivered electronically (as opposed to being printed when this FIA is executed), complete the following information (as applicable) to clearly identify the documents being referenced]</w:t>
      </w:r>
    </w:p>
    <w:p w14:paraId="4D74EFE8" w14:textId="77777777" w:rsidR="00662294" w:rsidRPr="00846A80" w:rsidRDefault="00662294" w:rsidP="004F3A6A">
      <w:pPr>
        <w:pStyle w:val="CSList2"/>
      </w:pPr>
      <w:r w:rsidRPr="00846A80">
        <w:t xml:space="preserve">Australian Standard General </w:t>
      </w:r>
      <w:r>
        <w:t>C</w:t>
      </w:r>
      <w:r w:rsidRPr="00846A80">
        <w:t xml:space="preserve">onditions of </w:t>
      </w:r>
      <w:r>
        <w:t>C</w:t>
      </w:r>
      <w:r w:rsidRPr="00846A80">
        <w:t xml:space="preserve">ontract for </w:t>
      </w:r>
      <w:r>
        <w:t>Consultants</w:t>
      </w:r>
      <w:r w:rsidRPr="00846A80">
        <w:t xml:space="preserve"> (AS4</w:t>
      </w:r>
      <w:r>
        <w:t>122</w:t>
      </w:r>
      <w:r w:rsidRPr="00846A80">
        <w:t>-</w:t>
      </w:r>
      <w:r>
        <w:t>2010</w:t>
      </w:r>
      <w:r w:rsidRPr="00846A80">
        <w:t>),</w:t>
      </w:r>
    </w:p>
    <w:p w14:paraId="01651586" w14:textId="164B6851" w:rsidR="00003EF7" w:rsidRPr="00EB3C35" w:rsidRDefault="00546D49" w:rsidP="004F3A6A">
      <w:pPr>
        <w:pStyle w:val="CSList2"/>
      </w:pPr>
      <w:r>
        <w:t xml:space="preserve">the Scope dated </w:t>
      </w:r>
      <w:r w:rsidR="00003EF7">
        <w:t>[</w:t>
      </w:r>
      <w:r w:rsidR="00003EF7" w:rsidRPr="00B86A77">
        <w:rPr>
          <w:highlight w:val="lightGray"/>
        </w:rPr>
        <w:t>insert</w:t>
      </w:r>
      <w:r w:rsidR="00003EF7">
        <w:t>] by [</w:t>
      </w:r>
      <w:r w:rsidR="00003EF7" w:rsidRPr="00B86A77">
        <w:rPr>
          <w:highlight w:val="lightGray"/>
        </w:rPr>
        <w:t>insert author</w:t>
      </w:r>
      <w:r w:rsidR="00003EF7">
        <w:t>] (version: [</w:t>
      </w:r>
      <w:r w:rsidR="00003EF7" w:rsidRPr="00B86A77">
        <w:rPr>
          <w:highlight w:val="lightGray"/>
        </w:rPr>
        <w:t>insert</w:t>
      </w:r>
      <w:r w:rsidR="00003EF7">
        <w:t>], file format: [</w:t>
      </w:r>
      <w:r w:rsidR="00003EF7" w:rsidRPr="00B86A77">
        <w:rPr>
          <w:highlight w:val="lightGray"/>
        </w:rPr>
        <w:t>insert</w:t>
      </w:r>
      <w:r w:rsidR="00003EF7">
        <w:t xml:space="preserve">]) </w:t>
      </w:r>
      <w:r w:rsidR="00003EF7" w:rsidRPr="00EB3C35">
        <w:t>(</w:t>
      </w:r>
      <w:r w:rsidR="00003EF7" w:rsidRPr="001C7882">
        <w:rPr>
          <w:b/>
        </w:rPr>
        <w:t xml:space="preserve">Attachment </w:t>
      </w:r>
      <w:r w:rsidR="00003EF7">
        <w:rPr>
          <w:b/>
        </w:rPr>
        <w:t>C</w:t>
      </w:r>
      <w:r w:rsidR="00003EF7" w:rsidRPr="00EB3C35">
        <w:t>);</w:t>
      </w:r>
      <w:r>
        <w:t xml:space="preserve"> and</w:t>
      </w:r>
    </w:p>
    <w:p w14:paraId="15BA2D5A" w14:textId="64134F0D" w:rsidR="00003EF7" w:rsidRPr="00CD49B0" w:rsidRDefault="00003EF7" w:rsidP="004F3A6A">
      <w:pPr>
        <w:pStyle w:val="CSList2"/>
      </w:pPr>
      <w:r w:rsidRPr="00CD49B0">
        <w:t>Con</w:t>
      </w:r>
      <w:r w:rsidR="00546D49">
        <w:t>sultant</w:t>
      </w:r>
      <w:r w:rsidRPr="00CD49B0">
        <w:t>’s Tender as clarified by the Con</w:t>
      </w:r>
      <w:r w:rsidR="00546D49">
        <w:t xml:space="preserve">sultant’ </w:t>
      </w:r>
      <w:r w:rsidRPr="00CD49B0">
        <w:t xml:space="preserve">and accepted by the </w:t>
      </w:r>
      <w:r w:rsidR="00546D49">
        <w:t>Client</w:t>
      </w:r>
      <w:r>
        <w:t xml:space="preserve"> dated </w:t>
      </w:r>
      <w:r w:rsidRPr="00312668">
        <w:t>[insert] by [insert author] (version: [insert], file format: [insert]) (</w:t>
      </w:r>
      <w:r w:rsidRPr="00657A96">
        <w:rPr>
          <w:b/>
          <w:bCs/>
        </w:rPr>
        <w:t xml:space="preserve">Attachment </w:t>
      </w:r>
      <w:r w:rsidR="00546D49">
        <w:rPr>
          <w:b/>
          <w:bCs/>
        </w:rPr>
        <w:t>D</w:t>
      </w:r>
      <w:r w:rsidRPr="00312668">
        <w:t>)</w:t>
      </w:r>
      <w:r>
        <w:t>.</w:t>
      </w:r>
      <w:permEnd w:id="1435305946"/>
    </w:p>
    <w:p w14:paraId="54F76C36" w14:textId="29F01A31" w:rsidR="00546D49" w:rsidRDefault="00546D49" w:rsidP="00003EF7">
      <w:pPr>
        <w:numPr>
          <w:ilvl w:val="0"/>
          <w:numId w:val="2"/>
        </w:numPr>
      </w:pPr>
      <w:bookmarkStart w:id="554" w:name="_Hlk111110416"/>
      <w:r>
        <w:lastRenderedPageBreak/>
        <w:t xml:space="preserve">If any party of the Contract consists of one or more persons and one or more corporations the contract </w:t>
      </w:r>
      <w:r w:rsidR="00B53AF2">
        <w:t xml:space="preserve">will </w:t>
      </w:r>
      <w:r>
        <w:t xml:space="preserve">bind such person or persons and such corporation or corporations (as the case may be) and their respective executors, administrators, successors (in the case of the Consultant) and permitted assigns (in the case of the Client) jointly </w:t>
      </w:r>
      <w:r w:rsidR="004020EC">
        <w:t xml:space="preserve">and severally and the person or persons and/or corporation or corporations included in the term “Consultant” or the term “the Client’ in the Contract </w:t>
      </w:r>
      <w:r w:rsidR="00B53AF2">
        <w:t xml:space="preserve">will </w:t>
      </w:r>
      <w:r w:rsidR="004020EC">
        <w:t xml:space="preserve">jointly be entitled to the benefit of the Contract and the Contract </w:t>
      </w:r>
      <w:r w:rsidR="00B53AF2">
        <w:t xml:space="preserve">must </w:t>
      </w:r>
      <w:r w:rsidR="004020EC">
        <w:t>be read and construed accordingly.</w:t>
      </w:r>
    </w:p>
    <w:bookmarkEnd w:id="554"/>
    <w:p w14:paraId="797ED529" w14:textId="552BAC89" w:rsidR="00236BE5" w:rsidRDefault="00003EF7" w:rsidP="00B8070E">
      <w:pPr>
        <w:numPr>
          <w:ilvl w:val="0"/>
          <w:numId w:val="2"/>
        </w:numPr>
      </w:pPr>
      <w:r>
        <w:t xml:space="preserve">The parties agree that they </w:t>
      </w:r>
      <w:r w:rsidR="00B53AF2">
        <w:t xml:space="preserve">will </w:t>
      </w:r>
      <w:r>
        <w:t>do everything reasonably necessary to give effect to the Contract.</w:t>
      </w:r>
    </w:p>
    <w:p w14:paraId="6F0243E5" w14:textId="77777777" w:rsidR="00003EF7" w:rsidRPr="00846A80" w:rsidRDefault="00003EF7" w:rsidP="00003EF7">
      <w:pPr>
        <w:ind w:left="340" w:hanging="340"/>
        <w:rPr>
          <w:b/>
        </w:rPr>
      </w:pPr>
      <w:r w:rsidRPr="00846A80">
        <w:rPr>
          <w:b/>
        </w:rPr>
        <w:t>EXECUTED AS A DEED</w:t>
      </w:r>
    </w:p>
    <w:bookmarkEnd w:id="553"/>
    <w:p w14:paraId="44F38ADF" w14:textId="11D7A8EA" w:rsidR="00003EF7" w:rsidRPr="0062069E" w:rsidRDefault="00003EF7" w:rsidP="00003EF7">
      <w:pPr>
        <w:rPr>
          <w:b/>
          <w:bCs/>
          <w:i/>
          <w:shd w:val="pct15" w:color="auto" w:fill="FFFFFF"/>
        </w:rPr>
      </w:pPr>
      <w:permStart w:id="242763827" w:edGrp="everyone"/>
      <w:r w:rsidRPr="00A936B5">
        <w:rPr>
          <w:b/>
          <w:i/>
          <w:color w:val="FF0000"/>
          <w:shd w:val="pct15" w:color="auto" w:fill="FFFFFF"/>
        </w:rPr>
        <w:t>Drafting note</w:t>
      </w:r>
      <w:r w:rsidRPr="00A936B5">
        <w:rPr>
          <w:i/>
          <w:color w:val="FF0000"/>
          <w:shd w:val="pct15" w:color="auto" w:fill="FFFFFF"/>
        </w:rPr>
        <w:t xml:space="preserve">: </w:t>
      </w:r>
      <w:r w:rsidRPr="0062069E">
        <w:rPr>
          <w:b/>
          <w:bCs/>
          <w:i/>
          <w:color w:val="FF0000"/>
          <w:shd w:val="pct15" w:color="auto" w:fill="FFFFFF"/>
        </w:rPr>
        <w:t>Please select and date one of the below execution options</w:t>
      </w:r>
    </w:p>
    <w:p w14:paraId="4E236F64" w14:textId="18FBF669" w:rsidR="00003EF7" w:rsidRDefault="00003EF7" w:rsidP="00B8070E">
      <w:pPr>
        <w:spacing w:before="120"/>
        <w:rPr>
          <w:b/>
        </w:rPr>
      </w:pPr>
      <w:r>
        <w:rPr>
          <w:i/>
          <w:shd w:val="pct15" w:color="auto" w:fill="FFFFFF"/>
        </w:rPr>
        <w:t>Option 1: Corporations Ac</w:t>
      </w:r>
      <w:r w:rsidR="00B50185">
        <w:rPr>
          <w:i/>
          <w:shd w:val="pct15" w:color="auto" w:fill="FFFFFF"/>
        </w:rPr>
        <w:t>t</w:t>
      </w:r>
    </w:p>
    <w:p w14:paraId="40753C20" w14:textId="77777777" w:rsidR="00003EF7" w:rsidRDefault="00003EF7" w:rsidP="00B8070E">
      <w:pPr>
        <w:spacing w:before="120"/>
        <w:rPr>
          <w:b/>
        </w:rPr>
      </w:pPr>
      <w:r w:rsidRPr="00CD49B0">
        <w:rPr>
          <w:b/>
        </w:rPr>
        <w:t>SIGNED</w:t>
      </w:r>
    </w:p>
    <w:p w14:paraId="329A8C25" w14:textId="6FD70C96" w:rsidR="00604113" w:rsidRPr="00846A80" w:rsidRDefault="00604113" w:rsidP="00B8070E">
      <w:pPr>
        <w:tabs>
          <w:tab w:val="left" w:pos="5132"/>
        </w:tabs>
        <w:spacing w:before="120"/>
      </w:pPr>
      <w:bookmarkStart w:id="555" w:name="_Hlk37254518"/>
      <w:r w:rsidRPr="00846A80">
        <w:t>on the …</w:t>
      </w:r>
      <w:r>
        <w:t>….</w:t>
      </w:r>
      <w:r w:rsidRPr="00846A80">
        <w:t>…day of ……</w:t>
      </w:r>
      <w:r>
        <w:t>………….</w:t>
      </w:r>
      <w:r w:rsidRPr="00846A80">
        <w:t>… 20…</w:t>
      </w:r>
      <w:r>
        <w:t>.</w:t>
      </w:r>
      <w:r w:rsidRPr="00846A80">
        <w:t>… by</w:t>
      </w:r>
    </w:p>
    <w:bookmarkEnd w:id="555"/>
    <w:tbl>
      <w:tblPr>
        <w:tblStyle w:val="TableGrid2"/>
        <w:tblW w:w="50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5"/>
        <w:gridCol w:w="5107"/>
        <w:gridCol w:w="5123"/>
      </w:tblGrid>
      <w:tr w:rsidR="0093312F" w:rsidRPr="00846A80" w14:paraId="02CCB76C" w14:textId="77777777" w:rsidTr="002C05C6">
        <w:tc>
          <w:tcPr>
            <w:tcW w:w="12" w:type="pct"/>
          </w:tcPr>
          <w:p w14:paraId="3365CFFA" w14:textId="77777777" w:rsidR="00003EF7" w:rsidRPr="00846A80" w:rsidRDefault="00003EF7" w:rsidP="00B8070E">
            <w:pPr>
              <w:tabs>
                <w:tab w:val="left" w:leader="dot" w:pos="4859"/>
              </w:tabs>
              <w:spacing w:before="120"/>
            </w:pPr>
          </w:p>
        </w:tc>
        <w:tc>
          <w:tcPr>
            <w:tcW w:w="2490" w:type="pct"/>
          </w:tcPr>
          <w:p w14:paraId="63E878CB" w14:textId="77777777" w:rsidR="00003EF7" w:rsidRPr="00846A80" w:rsidRDefault="00003EF7" w:rsidP="00B8070E">
            <w:pPr>
              <w:tabs>
                <w:tab w:val="left" w:leader="dot" w:pos="4859"/>
              </w:tabs>
              <w:spacing w:before="120"/>
            </w:pPr>
            <w:r w:rsidRPr="00846A80">
              <w:tab/>
            </w:r>
          </w:p>
        </w:tc>
        <w:tc>
          <w:tcPr>
            <w:tcW w:w="2498" w:type="pct"/>
          </w:tcPr>
          <w:p w14:paraId="686EEED1" w14:textId="77777777" w:rsidR="00003EF7" w:rsidRPr="00846A80" w:rsidRDefault="00003EF7" w:rsidP="00B8070E">
            <w:pPr>
              <w:tabs>
                <w:tab w:val="left" w:leader="dot" w:pos="4859"/>
              </w:tabs>
              <w:spacing w:before="120"/>
            </w:pPr>
            <w:r w:rsidRPr="00846A80">
              <w:tab/>
            </w:r>
          </w:p>
        </w:tc>
      </w:tr>
      <w:tr w:rsidR="0093312F" w:rsidRPr="00846A80" w14:paraId="37FFA7A5" w14:textId="77777777" w:rsidTr="002C05C6">
        <w:tc>
          <w:tcPr>
            <w:tcW w:w="12" w:type="pct"/>
          </w:tcPr>
          <w:p w14:paraId="02A56881" w14:textId="77777777" w:rsidR="00003EF7" w:rsidRPr="00846A80" w:rsidRDefault="00003EF7" w:rsidP="002C05C6">
            <w:pPr>
              <w:pStyle w:val="Textinstruction"/>
            </w:pPr>
          </w:p>
        </w:tc>
        <w:tc>
          <w:tcPr>
            <w:tcW w:w="2490" w:type="pct"/>
          </w:tcPr>
          <w:p w14:paraId="1EA6CE2C" w14:textId="256B2838" w:rsidR="00003EF7" w:rsidRPr="00846A80" w:rsidRDefault="00003EF7" w:rsidP="002C05C6">
            <w:pPr>
              <w:pStyle w:val="Textinstruction"/>
            </w:pPr>
            <w:r w:rsidRPr="00846A80">
              <w:t>Name of Company – Con</w:t>
            </w:r>
            <w:r w:rsidR="00166993">
              <w:t>sultant</w:t>
            </w:r>
          </w:p>
        </w:tc>
        <w:tc>
          <w:tcPr>
            <w:tcW w:w="2498" w:type="pct"/>
          </w:tcPr>
          <w:p w14:paraId="00402608" w14:textId="77777777" w:rsidR="00003EF7" w:rsidRPr="00846A80" w:rsidRDefault="00003EF7" w:rsidP="002C05C6">
            <w:pPr>
              <w:pStyle w:val="Textinstruction"/>
            </w:pPr>
            <w:r w:rsidRPr="00846A80">
              <w:t>ACN</w:t>
            </w:r>
          </w:p>
        </w:tc>
      </w:tr>
    </w:tbl>
    <w:p w14:paraId="6FD1C23E" w14:textId="77777777" w:rsidR="00604113" w:rsidRPr="00846A80" w:rsidRDefault="00604113" w:rsidP="00B8070E">
      <w:pPr>
        <w:tabs>
          <w:tab w:val="left" w:pos="25"/>
        </w:tabs>
        <w:spacing w:before="120"/>
      </w:pPr>
      <w:r w:rsidRPr="00846A80">
        <w:tab/>
        <w:t xml:space="preserve">in accordance with s.127 of the </w:t>
      </w:r>
      <w:r w:rsidRPr="00846A80">
        <w:rPr>
          <w:i/>
        </w:rPr>
        <w:t>Corporations Act 2001</w:t>
      </w:r>
    </w:p>
    <w:tbl>
      <w:tblPr>
        <w:tblStyle w:val="TableGrid2"/>
        <w:tblW w:w="50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5"/>
        <w:gridCol w:w="5107"/>
        <w:gridCol w:w="5123"/>
      </w:tblGrid>
      <w:tr w:rsidR="00003EF7" w:rsidRPr="00846A80" w14:paraId="31DD908E" w14:textId="77777777" w:rsidTr="002C05C6">
        <w:tc>
          <w:tcPr>
            <w:tcW w:w="12" w:type="pct"/>
          </w:tcPr>
          <w:p w14:paraId="74EA66FB" w14:textId="77777777" w:rsidR="00003EF7" w:rsidRPr="00846A80" w:rsidRDefault="00003EF7" w:rsidP="00B8070E">
            <w:pPr>
              <w:tabs>
                <w:tab w:val="left" w:leader="dot" w:pos="4859"/>
              </w:tabs>
              <w:spacing w:before="120"/>
            </w:pPr>
          </w:p>
        </w:tc>
        <w:tc>
          <w:tcPr>
            <w:tcW w:w="2490" w:type="pct"/>
          </w:tcPr>
          <w:p w14:paraId="5F7DA491" w14:textId="77777777" w:rsidR="00003EF7" w:rsidRPr="00846A80" w:rsidRDefault="00003EF7" w:rsidP="00B8070E">
            <w:pPr>
              <w:tabs>
                <w:tab w:val="left" w:leader="dot" w:pos="4859"/>
              </w:tabs>
              <w:spacing w:before="120"/>
            </w:pPr>
            <w:r w:rsidRPr="00846A80">
              <w:tab/>
            </w:r>
          </w:p>
        </w:tc>
        <w:tc>
          <w:tcPr>
            <w:tcW w:w="2498" w:type="pct"/>
          </w:tcPr>
          <w:p w14:paraId="721F3267" w14:textId="77777777" w:rsidR="00003EF7" w:rsidRPr="00846A80" w:rsidRDefault="00003EF7" w:rsidP="00B8070E">
            <w:pPr>
              <w:tabs>
                <w:tab w:val="left" w:leader="dot" w:pos="4859"/>
              </w:tabs>
              <w:spacing w:before="120"/>
            </w:pPr>
            <w:r w:rsidRPr="00846A80">
              <w:tab/>
            </w:r>
          </w:p>
        </w:tc>
      </w:tr>
      <w:tr w:rsidR="00003EF7" w:rsidRPr="00846A80" w14:paraId="4F008743" w14:textId="77777777" w:rsidTr="002C05C6">
        <w:tc>
          <w:tcPr>
            <w:tcW w:w="12" w:type="pct"/>
          </w:tcPr>
          <w:p w14:paraId="1BFF6A3C" w14:textId="77777777" w:rsidR="00003EF7" w:rsidRPr="00846A80" w:rsidRDefault="00003EF7" w:rsidP="002C05C6">
            <w:pPr>
              <w:pStyle w:val="Textinstruction"/>
            </w:pPr>
          </w:p>
        </w:tc>
        <w:tc>
          <w:tcPr>
            <w:tcW w:w="2490" w:type="pct"/>
          </w:tcPr>
          <w:p w14:paraId="309B40B0" w14:textId="77777777" w:rsidR="00003EF7" w:rsidRPr="00846A80" w:rsidRDefault="00003EF7" w:rsidP="002C05C6">
            <w:pPr>
              <w:pStyle w:val="Textinstruction"/>
            </w:pPr>
            <w:r w:rsidRPr="00846A80">
              <w:t>Name of Director</w:t>
            </w:r>
          </w:p>
        </w:tc>
        <w:tc>
          <w:tcPr>
            <w:tcW w:w="2498" w:type="pct"/>
          </w:tcPr>
          <w:p w14:paraId="4F0D5EF4" w14:textId="77777777" w:rsidR="00003EF7" w:rsidRPr="00846A80" w:rsidRDefault="00003EF7" w:rsidP="002C05C6">
            <w:pPr>
              <w:pStyle w:val="Textinstruction"/>
            </w:pPr>
            <w:r w:rsidRPr="00846A80">
              <w:t>Signature of Director</w:t>
            </w:r>
          </w:p>
        </w:tc>
      </w:tr>
      <w:tr w:rsidR="00003EF7" w:rsidRPr="00846A80" w14:paraId="7F8445CD" w14:textId="77777777" w:rsidTr="002C05C6">
        <w:tc>
          <w:tcPr>
            <w:tcW w:w="12" w:type="pct"/>
          </w:tcPr>
          <w:p w14:paraId="62520043" w14:textId="77777777" w:rsidR="00003EF7" w:rsidRPr="00846A80" w:rsidRDefault="00003EF7" w:rsidP="002C05C6">
            <w:pPr>
              <w:tabs>
                <w:tab w:val="left" w:leader="dot" w:pos="4859"/>
              </w:tabs>
            </w:pPr>
          </w:p>
        </w:tc>
        <w:tc>
          <w:tcPr>
            <w:tcW w:w="2490" w:type="pct"/>
          </w:tcPr>
          <w:p w14:paraId="7EE0EBE5" w14:textId="77777777" w:rsidR="00003EF7" w:rsidRPr="00846A80" w:rsidRDefault="00003EF7" w:rsidP="00B8070E">
            <w:pPr>
              <w:tabs>
                <w:tab w:val="left" w:leader="dot" w:pos="4859"/>
              </w:tabs>
              <w:spacing w:before="120"/>
            </w:pPr>
            <w:r w:rsidRPr="00846A80">
              <w:tab/>
            </w:r>
          </w:p>
        </w:tc>
        <w:tc>
          <w:tcPr>
            <w:tcW w:w="2498" w:type="pct"/>
          </w:tcPr>
          <w:p w14:paraId="15C69D11" w14:textId="77777777" w:rsidR="00003EF7" w:rsidRPr="00846A80" w:rsidRDefault="00003EF7" w:rsidP="00B8070E">
            <w:pPr>
              <w:tabs>
                <w:tab w:val="left" w:leader="dot" w:pos="4859"/>
              </w:tabs>
              <w:spacing w:before="120"/>
            </w:pPr>
            <w:r w:rsidRPr="00846A80">
              <w:tab/>
            </w:r>
          </w:p>
        </w:tc>
      </w:tr>
      <w:tr w:rsidR="00003EF7" w:rsidRPr="00846A80" w14:paraId="090ED805" w14:textId="77777777" w:rsidTr="002C05C6">
        <w:trPr>
          <w:trHeight w:val="105"/>
        </w:trPr>
        <w:tc>
          <w:tcPr>
            <w:tcW w:w="12" w:type="pct"/>
          </w:tcPr>
          <w:p w14:paraId="1076C542" w14:textId="77777777" w:rsidR="00003EF7" w:rsidRPr="00846A80" w:rsidRDefault="00003EF7" w:rsidP="002C05C6">
            <w:pPr>
              <w:pStyle w:val="Textinstruction"/>
            </w:pPr>
          </w:p>
        </w:tc>
        <w:tc>
          <w:tcPr>
            <w:tcW w:w="2490" w:type="pct"/>
          </w:tcPr>
          <w:p w14:paraId="377A2B27" w14:textId="77777777" w:rsidR="00003EF7" w:rsidRPr="00846A80" w:rsidRDefault="00003EF7" w:rsidP="002C05C6">
            <w:pPr>
              <w:pStyle w:val="Textinstruction"/>
            </w:pPr>
            <w:r w:rsidRPr="00846A80">
              <w:t>Name of Director / Secretary</w:t>
            </w:r>
          </w:p>
        </w:tc>
        <w:tc>
          <w:tcPr>
            <w:tcW w:w="2498" w:type="pct"/>
          </w:tcPr>
          <w:p w14:paraId="64D63728" w14:textId="77777777" w:rsidR="00003EF7" w:rsidRPr="00846A80" w:rsidRDefault="00003EF7" w:rsidP="002C05C6">
            <w:pPr>
              <w:pStyle w:val="Textinstruction"/>
            </w:pPr>
            <w:r w:rsidRPr="00846A80">
              <w:t>Signature of Director / Secretary</w:t>
            </w:r>
          </w:p>
        </w:tc>
      </w:tr>
    </w:tbl>
    <w:p w14:paraId="294B6731" w14:textId="77777777" w:rsidR="00604113" w:rsidRPr="00A936B5" w:rsidRDefault="00604113" w:rsidP="00B8070E">
      <w:pPr>
        <w:spacing w:before="120"/>
        <w:rPr>
          <w:b/>
          <w:color w:val="FF0000"/>
        </w:rPr>
      </w:pPr>
      <w:r w:rsidRPr="00A936B5">
        <w:rPr>
          <w:b/>
          <w:color w:val="FF0000"/>
        </w:rPr>
        <w:t>OR</w:t>
      </w:r>
    </w:p>
    <w:p w14:paraId="4CC288DC" w14:textId="44D3B546" w:rsidR="00604113" w:rsidRPr="00846A80" w:rsidRDefault="00604113" w:rsidP="00B8070E">
      <w:pPr>
        <w:tabs>
          <w:tab w:val="left" w:pos="5132"/>
        </w:tabs>
        <w:spacing w:before="120"/>
      </w:pPr>
      <w:r w:rsidRPr="00E86603">
        <w:rPr>
          <w:i/>
          <w:shd w:val="pct15" w:color="auto" w:fill="FFFFFF"/>
        </w:rPr>
        <w:t>Option 2: Representative</w:t>
      </w:r>
    </w:p>
    <w:p w14:paraId="5E093364" w14:textId="08DE132D" w:rsidR="00604113" w:rsidRPr="00846A80" w:rsidRDefault="00604113" w:rsidP="00B8070E">
      <w:pPr>
        <w:spacing w:before="120"/>
      </w:pPr>
      <w:r w:rsidRPr="00846A80">
        <w:rPr>
          <w:b/>
        </w:rPr>
        <w:t>SIGNED</w:t>
      </w:r>
    </w:p>
    <w:p w14:paraId="22056A82" w14:textId="3EAC506F" w:rsidR="00604113" w:rsidRPr="00846A80" w:rsidRDefault="00604113" w:rsidP="00B8070E">
      <w:pPr>
        <w:tabs>
          <w:tab w:val="left" w:pos="25"/>
          <w:tab w:val="left" w:pos="5132"/>
        </w:tabs>
        <w:spacing w:before="120"/>
      </w:pPr>
      <w:r w:rsidRPr="00846A80">
        <w:t>on the …</w:t>
      </w:r>
      <w:r>
        <w:t>….</w:t>
      </w:r>
      <w:r w:rsidRPr="00846A80">
        <w:t>…day of ……</w:t>
      </w:r>
      <w:r>
        <w:t>………….</w:t>
      </w:r>
      <w:r w:rsidRPr="00846A80">
        <w:t>… 20…</w:t>
      </w:r>
      <w:r>
        <w:t>.</w:t>
      </w:r>
      <w:r w:rsidRPr="00846A80">
        <w:t>… by</w:t>
      </w:r>
    </w:p>
    <w:tbl>
      <w:tblPr>
        <w:tblStyle w:val="TableGrid2"/>
        <w:tblW w:w="50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5"/>
        <w:gridCol w:w="5107"/>
        <w:gridCol w:w="5123"/>
      </w:tblGrid>
      <w:tr w:rsidR="0093312F" w:rsidRPr="00846A80" w14:paraId="0D467854" w14:textId="77777777" w:rsidTr="002C05C6">
        <w:tc>
          <w:tcPr>
            <w:tcW w:w="12" w:type="pct"/>
          </w:tcPr>
          <w:p w14:paraId="7FC57246" w14:textId="77777777" w:rsidR="00003EF7" w:rsidRPr="00846A80" w:rsidRDefault="00003EF7" w:rsidP="00B8070E">
            <w:pPr>
              <w:tabs>
                <w:tab w:val="left" w:leader="dot" w:pos="4859"/>
              </w:tabs>
              <w:spacing w:before="120"/>
            </w:pPr>
          </w:p>
        </w:tc>
        <w:tc>
          <w:tcPr>
            <w:tcW w:w="2490" w:type="pct"/>
          </w:tcPr>
          <w:p w14:paraId="54BDD653" w14:textId="77777777" w:rsidR="00003EF7" w:rsidRPr="00846A80" w:rsidRDefault="00003EF7" w:rsidP="00B8070E">
            <w:pPr>
              <w:tabs>
                <w:tab w:val="left" w:leader="dot" w:pos="4859"/>
              </w:tabs>
              <w:spacing w:before="120"/>
            </w:pPr>
            <w:r w:rsidRPr="00846A80">
              <w:tab/>
            </w:r>
          </w:p>
        </w:tc>
        <w:tc>
          <w:tcPr>
            <w:tcW w:w="2498" w:type="pct"/>
          </w:tcPr>
          <w:p w14:paraId="11D40167" w14:textId="77777777" w:rsidR="00003EF7" w:rsidRPr="00846A80" w:rsidRDefault="00003EF7" w:rsidP="00B8070E">
            <w:pPr>
              <w:tabs>
                <w:tab w:val="left" w:leader="dot" w:pos="4859"/>
              </w:tabs>
              <w:spacing w:before="120"/>
            </w:pPr>
            <w:r w:rsidRPr="00846A80">
              <w:tab/>
            </w:r>
          </w:p>
        </w:tc>
      </w:tr>
      <w:tr w:rsidR="0093312F" w:rsidRPr="00846A80" w14:paraId="1E02E364" w14:textId="77777777" w:rsidTr="002C05C6">
        <w:tc>
          <w:tcPr>
            <w:tcW w:w="12" w:type="pct"/>
          </w:tcPr>
          <w:p w14:paraId="6382F2EC" w14:textId="77777777" w:rsidR="00003EF7" w:rsidRPr="00846A80" w:rsidRDefault="00003EF7" w:rsidP="002C05C6">
            <w:pPr>
              <w:pStyle w:val="Textinstruction"/>
            </w:pPr>
          </w:p>
        </w:tc>
        <w:tc>
          <w:tcPr>
            <w:tcW w:w="2490" w:type="pct"/>
          </w:tcPr>
          <w:p w14:paraId="31AE41B8" w14:textId="481C301A" w:rsidR="00003EF7" w:rsidRPr="00846A80" w:rsidRDefault="00003EF7" w:rsidP="002C05C6">
            <w:pPr>
              <w:pStyle w:val="Textinstruction"/>
            </w:pPr>
            <w:r w:rsidRPr="00846A80">
              <w:t>Name of Person – Con</w:t>
            </w:r>
            <w:r w:rsidR="00166993">
              <w:t>sultant</w:t>
            </w:r>
          </w:p>
        </w:tc>
        <w:tc>
          <w:tcPr>
            <w:tcW w:w="2498" w:type="pct"/>
          </w:tcPr>
          <w:p w14:paraId="051BFE99" w14:textId="25AF156C" w:rsidR="00003EF7" w:rsidRPr="00846A80" w:rsidRDefault="00003EF7" w:rsidP="002C05C6">
            <w:pPr>
              <w:pStyle w:val="Textinstruction"/>
            </w:pPr>
            <w:r w:rsidRPr="00846A80">
              <w:t>Signature of Person – Con</w:t>
            </w:r>
            <w:r w:rsidR="00166993">
              <w:t>sultant</w:t>
            </w:r>
          </w:p>
        </w:tc>
      </w:tr>
    </w:tbl>
    <w:p w14:paraId="556C4907" w14:textId="77777777" w:rsidR="00604113" w:rsidRPr="00846A80" w:rsidRDefault="00604113" w:rsidP="00B8070E">
      <w:pPr>
        <w:tabs>
          <w:tab w:val="left" w:leader="dot" w:pos="25"/>
        </w:tabs>
        <w:spacing w:before="120"/>
      </w:pPr>
      <w:r w:rsidRPr="00846A80">
        <w:tab/>
      </w:r>
      <w:r>
        <w:rPr>
          <w:szCs w:val="20"/>
        </w:rPr>
        <w:t>i</w:t>
      </w:r>
      <w:r w:rsidRPr="00846A80">
        <w:rPr>
          <w:szCs w:val="20"/>
        </w:rPr>
        <w:t>n the presence of:</w:t>
      </w:r>
    </w:p>
    <w:tbl>
      <w:tblPr>
        <w:tblStyle w:val="TableGrid2"/>
        <w:tblW w:w="50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5"/>
        <w:gridCol w:w="5107"/>
        <w:gridCol w:w="5123"/>
      </w:tblGrid>
      <w:tr w:rsidR="00003EF7" w:rsidRPr="00846A80" w14:paraId="45FAA967" w14:textId="77777777" w:rsidTr="002C05C6">
        <w:tc>
          <w:tcPr>
            <w:tcW w:w="12" w:type="pct"/>
          </w:tcPr>
          <w:p w14:paraId="5840C1DD" w14:textId="77777777" w:rsidR="00003EF7" w:rsidRPr="00846A80" w:rsidRDefault="00003EF7" w:rsidP="00B8070E">
            <w:pPr>
              <w:tabs>
                <w:tab w:val="left" w:leader="dot" w:pos="4859"/>
              </w:tabs>
              <w:spacing w:before="120"/>
            </w:pPr>
          </w:p>
        </w:tc>
        <w:tc>
          <w:tcPr>
            <w:tcW w:w="2490" w:type="pct"/>
          </w:tcPr>
          <w:p w14:paraId="475A137A" w14:textId="77777777" w:rsidR="00003EF7" w:rsidRPr="00846A80" w:rsidRDefault="00003EF7" w:rsidP="00B8070E">
            <w:pPr>
              <w:tabs>
                <w:tab w:val="left" w:leader="dot" w:pos="4859"/>
              </w:tabs>
              <w:spacing w:before="120"/>
            </w:pPr>
            <w:r w:rsidRPr="00846A80">
              <w:tab/>
            </w:r>
          </w:p>
        </w:tc>
        <w:tc>
          <w:tcPr>
            <w:tcW w:w="2498" w:type="pct"/>
          </w:tcPr>
          <w:p w14:paraId="65AA0124" w14:textId="77777777" w:rsidR="00003EF7" w:rsidRPr="00846A80" w:rsidRDefault="00003EF7" w:rsidP="00B8070E">
            <w:pPr>
              <w:tabs>
                <w:tab w:val="left" w:leader="dot" w:pos="4859"/>
              </w:tabs>
              <w:spacing w:before="120"/>
            </w:pPr>
            <w:r w:rsidRPr="00846A80">
              <w:tab/>
            </w:r>
          </w:p>
        </w:tc>
      </w:tr>
      <w:tr w:rsidR="00003EF7" w:rsidRPr="00846A80" w14:paraId="3AA094F9" w14:textId="77777777" w:rsidTr="002C05C6">
        <w:tc>
          <w:tcPr>
            <w:tcW w:w="12" w:type="pct"/>
          </w:tcPr>
          <w:p w14:paraId="3C41C0C4" w14:textId="77777777" w:rsidR="00003EF7" w:rsidRPr="00846A80" w:rsidRDefault="00003EF7" w:rsidP="002C05C6">
            <w:pPr>
              <w:pStyle w:val="Textinstruction"/>
            </w:pPr>
          </w:p>
        </w:tc>
        <w:tc>
          <w:tcPr>
            <w:tcW w:w="2490" w:type="pct"/>
          </w:tcPr>
          <w:p w14:paraId="418CEBB5" w14:textId="77777777" w:rsidR="00003EF7" w:rsidRPr="00846A80" w:rsidRDefault="00003EF7" w:rsidP="002C05C6">
            <w:pPr>
              <w:pStyle w:val="Textinstruction"/>
            </w:pPr>
            <w:r w:rsidRPr="00846A80">
              <w:t>Name of Witness</w:t>
            </w:r>
          </w:p>
        </w:tc>
        <w:tc>
          <w:tcPr>
            <w:tcW w:w="2498" w:type="pct"/>
          </w:tcPr>
          <w:p w14:paraId="563B43B0" w14:textId="77777777" w:rsidR="00003EF7" w:rsidRPr="00846A80" w:rsidRDefault="00003EF7" w:rsidP="002C05C6">
            <w:pPr>
              <w:pStyle w:val="Textinstruction"/>
            </w:pPr>
            <w:r w:rsidRPr="00846A80">
              <w:t>Signature of Witness</w:t>
            </w:r>
          </w:p>
        </w:tc>
      </w:tr>
    </w:tbl>
    <w:p w14:paraId="7EF81AC1" w14:textId="77777777" w:rsidR="00604113" w:rsidRPr="00A936B5" w:rsidRDefault="00604113" w:rsidP="00B8070E">
      <w:pPr>
        <w:spacing w:before="120"/>
        <w:rPr>
          <w:b/>
          <w:color w:val="FF0000"/>
        </w:rPr>
      </w:pPr>
      <w:r w:rsidRPr="00A936B5">
        <w:rPr>
          <w:b/>
          <w:color w:val="FF0000"/>
        </w:rPr>
        <w:t>OR</w:t>
      </w:r>
    </w:p>
    <w:p w14:paraId="0F275ADF" w14:textId="42F45BBF" w:rsidR="00604113" w:rsidRPr="00846A80" w:rsidRDefault="00604113" w:rsidP="00B8070E">
      <w:pPr>
        <w:tabs>
          <w:tab w:val="left" w:pos="5132"/>
        </w:tabs>
        <w:spacing w:before="120"/>
      </w:pPr>
      <w:r w:rsidRPr="00E86603">
        <w:rPr>
          <w:i/>
          <w:shd w:val="pct15" w:color="auto" w:fill="FFFFFF"/>
        </w:rPr>
        <w:t>Option 3: Power of Attorney</w:t>
      </w:r>
    </w:p>
    <w:p w14:paraId="73D5E11E" w14:textId="33708322" w:rsidR="00604113" w:rsidRDefault="00604113" w:rsidP="00B8070E">
      <w:pPr>
        <w:spacing w:before="120" w:line="240" w:lineRule="auto"/>
      </w:pPr>
      <w:r>
        <w:rPr>
          <w:b/>
        </w:rPr>
        <w:t>SIGNED SEALED</w:t>
      </w:r>
      <w:r>
        <w:t xml:space="preserve"> </w:t>
      </w:r>
      <w:r w:rsidRPr="00435BC4">
        <w:rPr>
          <w:b/>
        </w:rPr>
        <w:t>AND</w:t>
      </w:r>
      <w:r>
        <w:t xml:space="preserve"> </w:t>
      </w:r>
      <w:r>
        <w:rPr>
          <w:b/>
        </w:rPr>
        <w:t>DELIVERED</w:t>
      </w:r>
    </w:p>
    <w:p w14:paraId="6F2A405E" w14:textId="44F3EAFA" w:rsidR="00604113" w:rsidRPr="00846A80" w:rsidRDefault="00604113" w:rsidP="00B8070E">
      <w:pPr>
        <w:tabs>
          <w:tab w:val="left" w:pos="5132"/>
        </w:tabs>
        <w:spacing w:before="120"/>
      </w:pPr>
      <w:r w:rsidRPr="00846A80">
        <w:t>on the …</w:t>
      </w:r>
      <w:r>
        <w:t>.</w:t>
      </w:r>
      <w:r w:rsidRPr="00846A80">
        <w:t>…day of ……</w:t>
      </w:r>
      <w:r>
        <w:t>……………</w:t>
      </w:r>
      <w:r w:rsidRPr="00846A80">
        <w:t>… 20…</w:t>
      </w:r>
      <w:r>
        <w:t>.</w:t>
      </w:r>
      <w:r w:rsidRPr="00846A80">
        <w:t>… by</w:t>
      </w:r>
    </w:p>
    <w:tbl>
      <w:tblPr>
        <w:tblStyle w:val="TableGrid2"/>
        <w:tblW w:w="50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32"/>
        <w:gridCol w:w="5123"/>
      </w:tblGrid>
      <w:tr w:rsidR="00003EF7" w:rsidRPr="00846A80" w14:paraId="1F37DEE2" w14:textId="77777777" w:rsidTr="002C05C6">
        <w:tc>
          <w:tcPr>
            <w:tcW w:w="2502" w:type="pct"/>
          </w:tcPr>
          <w:p w14:paraId="195CE878" w14:textId="77777777" w:rsidR="00003EF7" w:rsidRPr="00846A80" w:rsidRDefault="00003EF7" w:rsidP="00B8070E">
            <w:pPr>
              <w:tabs>
                <w:tab w:val="left" w:leader="dot" w:pos="4859"/>
              </w:tabs>
              <w:spacing w:before="120"/>
            </w:pPr>
            <w:r w:rsidRPr="00846A80">
              <w:tab/>
            </w:r>
          </w:p>
        </w:tc>
        <w:tc>
          <w:tcPr>
            <w:tcW w:w="2498" w:type="pct"/>
          </w:tcPr>
          <w:p w14:paraId="1C4F09CE" w14:textId="77777777" w:rsidR="00003EF7" w:rsidRPr="00846A80" w:rsidRDefault="00003EF7" w:rsidP="00B8070E">
            <w:pPr>
              <w:tabs>
                <w:tab w:val="left" w:leader="dot" w:pos="4859"/>
              </w:tabs>
              <w:spacing w:before="120"/>
            </w:pPr>
            <w:r w:rsidRPr="00846A80">
              <w:tab/>
            </w:r>
          </w:p>
        </w:tc>
      </w:tr>
      <w:tr w:rsidR="00003EF7" w:rsidRPr="00846A80" w14:paraId="168694A5" w14:textId="77777777" w:rsidTr="002C05C6">
        <w:tc>
          <w:tcPr>
            <w:tcW w:w="2502" w:type="pct"/>
          </w:tcPr>
          <w:p w14:paraId="3D6E3CAC" w14:textId="085ED632" w:rsidR="00003EF7" w:rsidRPr="00846A80" w:rsidRDefault="00003EF7" w:rsidP="00B8070E">
            <w:pPr>
              <w:pStyle w:val="Textinstruction"/>
            </w:pPr>
            <w:r w:rsidRPr="00846A80">
              <w:t>Name of Company – Con</w:t>
            </w:r>
            <w:r w:rsidR="00166993">
              <w:t>sultant</w:t>
            </w:r>
          </w:p>
        </w:tc>
        <w:tc>
          <w:tcPr>
            <w:tcW w:w="2498" w:type="pct"/>
          </w:tcPr>
          <w:p w14:paraId="491A71A5" w14:textId="77777777" w:rsidR="00003EF7" w:rsidRPr="00846A80" w:rsidRDefault="00003EF7" w:rsidP="00B8070E">
            <w:pPr>
              <w:pStyle w:val="Textinstruction"/>
            </w:pPr>
            <w:r w:rsidRPr="00846A80">
              <w:t>ACN</w:t>
            </w:r>
          </w:p>
        </w:tc>
      </w:tr>
    </w:tbl>
    <w:p w14:paraId="73CE3C92" w14:textId="77777777" w:rsidR="00604113" w:rsidRPr="00846A80" w:rsidRDefault="00604113" w:rsidP="00B8070E">
      <w:pPr>
        <w:spacing w:before="120"/>
      </w:pPr>
      <w:r>
        <w:t>by its attorneys who declare that they have received no notice of revocation of the Power of Attorney dated</w:t>
      </w:r>
      <w:r w:rsidRPr="00885A5D">
        <w:t xml:space="preserve"> insert</w:t>
      </w:r>
      <w:r>
        <w:t xml:space="preserve"> under which this document is signed:</w:t>
      </w:r>
    </w:p>
    <w:tbl>
      <w:tblPr>
        <w:tblStyle w:val="TableGrid2"/>
        <w:tblW w:w="50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32"/>
        <w:gridCol w:w="5123"/>
      </w:tblGrid>
      <w:tr w:rsidR="00003EF7" w:rsidRPr="00846A80" w14:paraId="5551170F" w14:textId="77777777" w:rsidTr="002C05C6">
        <w:tc>
          <w:tcPr>
            <w:tcW w:w="2502" w:type="pct"/>
          </w:tcPr>
          <w:p w14:paraId="42F7DEA9" w14:textId="77777777" w:rsidR="00003EF7" w:rsidRPr="00846A80" w:rsidRDefault="00003EF7" w:rsidP="00B8070E">
            <w:pPr>
              <w:tabs>
                <w:tab w:val="left" w:leader="dot" w:pos="4859"/>
              </w:tabs>
              <w:spacing w:before="120"/>
            </w:pPr>
            <w:r w:rsidRPr="00846A80">
              <w:tab/>
            </w:r>
          </w:p>
        </w:tc>
        <w:tc>
          <w:tcPr>
            <w:tcW w:w="2498" w:type="pct"/>
          </w:tcPr>
          <w:p w14:paraId="3A25C05A" w14:textId="77777777" w:rsidR="00003EF7" w:rsidRPr="00846A80" w:rsidRDefault="00003EF7" w:rsidP="00B8070E">
            <w:pPr>
              <w:tabs>
                <w:tab w:val="left" w:leader="dot" w:pos="4859"/>
              </w:tabs>
              <w:spacing w:before="120"/>
            </w:pPr>
            <w:r w:rsidRPr="00846A80">
              <w:tab/>
            </w:r>
          </w:p>
        </w:tc>
      </w:tr>
      <w:tr w:rsidR="00003EF7" w:rsidRPr="00846A80" w14:paraId="705EE5B1" w14:textId="77777777" w:rsidTr="002C05C6">
        <w:tc>
          <w:tcPr>
            <w:tcW w:w="2502" w:type="pct"/>
          </w:tcPr>
          <w:p w14:paraId="22EE768A" w14:textId="77777777" w:rsidR="00003EF7" w:rsidRPr="00846A80" w:rsidRDefault="00003EF7" w:rsidP="00B8070E">
            <w:pPr>
              <w:pStyle w:val="Textinstruction"/>
            </w:pPr>
            <w:r w:rsidRPr="00846A80">
              <w:t xml:space="preserve">Name of </w:t>
            </w:r>
            <w:r>
              <w:t>Attorney</w:t>
            </w:r>
          </w:p>
        </w:tc>
        <w:tc>
          <w:tcPr>
            <w:tcW w:w="2498" w:type="pct"/>
          </w:tcPr>
          <w:p w14:paraId="314648AD" w14:textId="77777777" w:rsidR="00003EF7" w:rsidRPr="00846A80" w:rsidRDefault="00003EF7" w:rsidP="00B8070E">
            <w:pPr>
              <w:pStyle w:val="Textinstruction"/>
            </w:pPr>
            <w:r w:rsidRPr="00846A80">
              <w:t xml:space="preserve">Signature of </w:t>
            </w:r>
            <w:r>
              <w:t>Attorney</w:t>
            </w:r>
          </w:p>
        </w:tc>
      </w:tr>
      <w:tr w:rsidR="00003EF7" w:rsidRPr="00846A80" w14:paraId="21D18C73" w14:textId="77777777" w:rsidTr="002C05C6">
        <w:tc>
          <w:tcPr>
            <w:tcW w:w="2502" w:type="pct"/>
          </w:tcPr>
          <w:p w14:paraId="039EB722" w14:textId="77777777" w:rsidR="00003EF7" w:rsidRPr="00846A80" w:rsidRDefault="00003EF7" w:rsidP="00B8070E">
            <w:pPr>
              <w:tabs>
                <w:tab w:val="left" w:leader="dot" w:pos="4859"/>
              </w:tabs>
              <w:spacing w:before="120"/>
            </w:pPr>
            <w:r w:rsidRPr="00846A80">
              <w:tab/>
            </w:r>
          </w:p>
        </w:tc>
        <w:tc>
          <w:tcPr>
            <w:tcW w:w="2498" w:type="pct"/>
          </w:tcPr>
          <w:p w14:paraId="7AE44254" w14:textId="77777777" w:rsidR="00003EF7" w:rsidRPr="00846A80" w:rsidRDefault="00003EF7" w:rsidP="00B8070E">
            <w:pPr>
              <w:tabs>
                <w:tab w:val="left" w:leader="dot" w:pos="4859"/>
              </w:tabs>
              <w:spacing w:before="120"/>
            </w:pPr>
            <w:r w:rsidRPr="00846A80">
              <w:tab/>
            </w:r>
          </w:p>
        </w:tc>
      </w:tr>
      <w:tr w:rsidR="00003EF7" w:rsidRPr="00846A80" w14:paraId="408BC791" w14:textId="77777777" w:rsidTr="002C05C6">
        <w:tc>
          <w:tcPr>
            <w:tcW w:w="2502" w:type="pct"/>
          </w:tcPr>
          <w:p w14:paraId="7F05DC09" w14:textId="77777777" w:rsidR="00003EF7" w:rsidRPr="00846A80" w:rsidRDefault="00003EF7" w:rsidP="00B8070E">
            <w:pPr>
              <w:pStyle w:val="Textinstruction"/>
            </w:pPr>
            <w:r w:rsidRPr="00846A80">
              <w:t xml:space="preserve">Name of </w:t>
            </w:r>
            <w:r>
              <w:t>Attorney</w:t>
            </w:r>
          </w:p>
        </w:tc>
        <w:tc>
          <w:tcPr>
            <w:tcW w:w="2498" w:type="pct"/>
          </w:tcPr>
          <w:p w14:paraId="1ED73152" w14:textId="77777777" w:rsidR="00003EF7" w:rsidRPr="00846A80" w:rsidRDefault="00003EF7" w:rsidP="00B8070E">
            <w:pPr>
              <w:pStyle w:val="Textinstruction"/>
            </w:pPr>
            <w:r w:rsidRPr="00846A80">
              <w:t xml:space="preserve">Signature of </w:t>
            </w:r>
            <w:r>
              <w:t>Attorney</w:t>
            </w:r>
          </w:p>
        </w:tc>
      </w:tr>
    </w:tbl>
    <w:p w14:paraId="02C464B8" w14:textId="43589E84" w:rsidR="00604113" w:rsidRPr="00846A80" w:rsidRDefault="00604113" w:rsidP="00B8070E">
      <w:pPr>
        <w:tabs>
          <w:tab w:val="left" w:pos="5132"/>
        </w:tabs>
        <w:spacing w:before="120"/>
      </w:pPr>
      <w:r w:rsidRPr="00435BC4">
        <w:t>In the presence of:</w:t>
      </w:r>
    </w:p>
    <w:tbl>
      <w:tblPr>
        <w:tblStyle w:val="TableGrid2"/>
        <w:tblW w:w="50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32"/>
        <w:gridCol w:w="5123"/>
      </w:tblGrid>
      <w:tr w:rsidR="00003EF7" w:rsidRPr="00846A80" w14:paraId="043A037B" w14:textId="77777777" w:rsidTr="002C05C6">
        <w:tc>
          <w:tcPr>
            <w:tcW w:w="2502" w:type="pct"/>
          </w:tcPr>
          <w:p w14:paraId="6CB782ED" w14:textId="77777777" w:rsidR="00003EF7" w:rsidRPr="00846A80" w:rsidRDefault="00003EF7" w:rsidP="00B8070E">
            <w:pPr>
              <w:tabs>
                <w:tab w:val="left" w:leader="dot" w:pos="4859"/>
              </w:tabs>
              <w:spacing w:before="120"/>
            </w:pPr>
            <w:r w:rsidRPr="00846A80">
              <w:tab/>
            </w:r>
          </w:p>
        </w:tc>
        <w:tc>
          <w:tcPr>
            <w:tcW w:w="2498" w:type="pct"/>
          </w:tcPr>
          <w:p w14:paraId="5726BD53" w14:textId="77777777" w:rsidR="00003EF7" w:rsidRPr="00846A80" w:rsidRDefault="00003EF7" w:rsidP="00B8070E">
            <w:pPr>
              <w:tabs>
                <w:tab w:val="left" w:leader="dot" w:pos="4859"/>
              </w:tabs>
              <w:spacing w:before="120"/>
            </w:pPr>
            <w:r w:rsidRPr="00846A80">
              <w:tab/>
            </w:r>
          </w:p>
        </w:tc>
      </w:tr>
      <w:tr w:rsidR="00003EF7" w:rsidRPr="00846A80" w14:paraId="3614572C" w14:textId="77777777" w:rsidTr="002C05C6">
        <w:tc>
          <w:tcPr>
            <w:tcW w:w="2502" w:type="pct"/>
          </w:tcPr>
          <w:p w14:paraId="40A42F7E" w14:textId="77777777" w:rsidR="00003EF7" w:rsidRPr="00846A80" w:rsidRDefault="00003EF7" w:rsidP="00B8070E">
            <w:pPr>
              <w:pStyle w:val="Textinstruction"/>
            </w:pPr>
            <w:r w:rsidRPr="00846A80">
              <w:t>Name of Witness</w:t>
            </w:r>
          </w:p>
        </w:tc>
        <w:tc>
          <w:tcPr>
            <w:tcW w:w="2498" w:type="pct"/>
          </w:tcPr>
          <w:p w14:paraId="75BEDC3F" w14:textId="77777777" w:rsidR="00003EF7" w:rsidRPr="00846A80" w:rsidRDefault="00003EF7" w:rsidP="00B8070E">
            <w:pPr>
              <w:pStyle w:val="Textinstruction"/>
            </w:pPr>
            <w:r w:rsidRPr="00846A80">
              <w:t>Signature of Witness</w:t>
            </w:r>
          </w:p>
        </w:tc>
      </w:tr>
    </w:tbl>
    <w:permEnd w:id="242763827"/>
    <w:p w14:paraId="0257879A" w14:textId="418B4D2E" w:rsidR="00604113" w:rsidRPr="00846A80" w:rsidRDefault="00604113" w:rsidP="001E6E79">
      <w:pPr>
        <w:keepNext/>
        <w:tabs>
          <w:tab w:val="left" w:pos="5132"/>
        </w:tabs>
        <w:spacing w:before="120"/>
      </w:pPr>
      <w:r w:rsidRPr="00846A80">
        <w:rPr>
          <w:b/>
        </w:rPr>
        <w:lastRenderedPageBreak/>
        <w:t>SIGNED, SEALED AND DELIVERED</w:t>
      </w:r>
    </w:p>
    <w:p w14:paraId="72F9C754" w14:textId="652987B7" w:rsidR="00604113" w:rsidRPr="00846A80" w:rsidRDefault="00604113" w:rsidP="001E6E79">
      <w:pPr>
        <w:keepNext/>
        <w:tabs>
          <w:tab w:val="left" w:pos="5132"/>
        </w:tabs>
        <w:spacing w:before="120"/>
      </w:pPr>
      <w:r w:rsidRPr="00846A80">
        <w:t xml:space="preserve">on the </w:t>
      </w:r>
      <w:permStart w:id="1775920754" w:edGrp="everyone"/>
      <w:r w:rsidRPr="00846A80">
        <w:t>…</w:t>
      </w:r>
      <w:r>
        <w:t>…</w:t>
      </w:r>
      <w:r w:rsidR="00133DDA">
        <w:t>…</w:t>
      </w:r>
      <w:r w:rsidRPr="00846A80">
        <w:t>…</w:t>
      </w:r>
      <w:permEnd w:id="1775920754"/>
      <w:r w:rsidRPr="00846A80">
        <w:t xml:space="preserve">day of </w:t>
      </w:r>
      <w:permStart w:id="1185881204" w:edGrp="everyone"/>
      <w:r w:rsidRPr="00846A80">
        <w:t>……</w:t>
      </w:r>
      <w:r>
        <w:t>……….…….</w:t>
      </w:r>
      <w:r w:rsidRPr="00846A80">
        <w:t>…</w:t>
      </w:r>
      <w:permEnd w:id="1185881204"/>
      <w:r w:rsidRPr="00846A80">
        <w:t xml:space="preserve"> 20</w:t>
      </w:r>
      <w:permStart w:id="1902935551" w:edGrp="everyone"/>
      <w:r w:rsidRPr="00846A80">
        <w:t>……</w:t>
      </w:r>
      <w:permEnd w:id="1902935551"/>
    </w:p>
    <w:p w14:paraId="7360DE0C" w14:textId="335BA567" w:rsidR="00604113" w:rsidRPr="00846A80" w:rsidRDefault="00604113" w:rsidP="001E6E79">
      <w:pPr>
        <w:spacing w:before="120"/>
      </w:pPr>
      <w:r w:rsidRPr="00846A80">
        <w:t xml:space="preserve">for and on behalf of the </w:t>
      </w:r>
      <w:r w:rsidR="00947DF3">
        <w:t>Client</w:t>
      </w:r>
      <w:r w:rsidRPr="00846A80">
        <w:t xml:space="preserve"> by an authorised officer:</w:t>
      </w:r>
    </w:p>
    <w:tbl>
      <w:tblPr>
        <w:tblStyle w:val="TableGrid2"/>
        <w:tblW w:w="50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30"/>
        <w:gridCol w:w="5025"/>
      </w:tblGrid>
      <w:tr w:rsidR="00003EF7" w:rsidRPr="00846A80" w14:paraId="2D5AB1B5" w14:textId="77777777" w:rsidTr="002C05C6">
        <w:tc>
          <w:tcPr>
            <w:tcW w:w="2500" w:type="pct"/>
          </w:tcPr>
          <w:p w14:paraId="2D1AAB8D" w14:textId="77777777" w:rsidR="00003EF7" w:rsidRPr="00846A80" w:rsidRDefault="00003EF7" w:rsidP="001E6E79">
            <w:pPr>
              <w:tabs>
                <w:tab w:val="left" w:leader="dot" w:pos="4859"/>
              </w:tabs>
              <w:spacing w:before="120"/>
            </w:pPr>
            <w:permStart w:id="322528703" w:edGrp="everyone"/>
            <w:r w:rsidRPr="00846A80">
              <w:tab/>
            </w:r>
            <w:permEnd w:id="322528703"/>
          </w:p>
        </w:tc>
        <w:tc>
          <w:tcPr>
            <w:tcW w:w="2401" w:type="pct"/>
          </w:tcPr>
          <w:p w14:paraId="733402C2" w14:textId="77777777" w:rsidR="00003EF7" w:rsidRPr="00846A80" w:rsidRDefault="00003EF7" w:rsidP="001E6E79">
            <w:pPr>
              <w:tabs>
                <w:tab w:val="left" w:leader="dot" w:pos="4859"/>
              </w:tabs>
              <w:spacing w:before="120"/>
            </w:pPr>
            <w:permStart w:id="1398683493" w:edGrp="everyone"/>
            <w:r w:rsidRPr="00846A80">
              <w:tab/>
            </w:r>
            <w:permEnd w:id="1398683493"/>
          </w:p>
        </w:tc>
      </w:tr>
      <w:tr w:rsidR="00003EF7" w:rsidRPr="00846A80" w14:paraId="4F3ACBE5" w14:textId="77777777" w:rsidTr="002C05C6">
        <w:tc>
          <w:tcPr>
            <w:tcW w:w="2500" w:type="pct"/>
          </w:tcPr>
          <w:p w14:paraId="0B602F85" w14:textId="77777777" w:rsidR="00003EF7" w:rsidRPr="00846A80" w:rsidRDefault="00003EF7" w:rsidP="002C05C6">
            <w:pPr>
              <w:pStyle w:val="Textinstruction"/>
            </w:pPr>
            <w:r w:rsidRPr="00846A80">
              <w:t>Name of authorised officer</w:t>
            </w:r>
          </w:p>
        </w:tc>
        <w:tc>
          <w:tcPr>
            <w:tcW w:w="2401" w:type="pct"/>
          </w:tcPr>
          <w:p w14:paraId="040BAEBA" w14:textId="77777777" w:rsidR="00003EF7" w:rsidRPr="00846A80" w:rsidRDefault="00003EF7" w:rsidP="002C05C6">
            <w:pPr>
              <w:pStyle w:val="Textinstruction"/>
            </w:pPr>
            <w:r w:rsidRPr="00846A80">
              <w:t>Signature of authorised officer</w:t>
            </w:r>
          </w:p>
        </w:tc>
      </w:tr>
    </w:tbl>
    <w:p w14:paraId="17E38B79" w14:textId="77777777" w:rsidR="00604113" w:rsidRPr="00846A80" w:rsidRDefault="00604113" w:rsidP="001E6E79">
      <w:pPr>
        <w:tabs>
          <w:tab w:val="left" w:leader="dot" w:pos="4859"/>
        </w:tabs>
        <w:spacing w:before="120"/>
      </w:pPr>
      <w:r w:rsidRPr="00846A80">
        <w:t>In the presence of:</w:t>
      </w:r>
    </w:p>
    <w:tbl>
      <w:tblPr>
        <w:tblStyle w:val="TableGrid2"/>
        <w:tblW w:w="50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30"/>
        <w:gridCol w:w="5025"/>
      </w:tblGrid>
      <w:tr w:rsidR="00003EF7" w:rsidRPr="00846A80" w14:paraId="53C2D38F" w14:textId="77777777" w:rsidTr="002C05C6">
        <w:tc>
          <w:tcPr>
            <w:tcW w:w="2500" w:type="pct"/>
          </w:tcPr>
          <w:p w14:paraId="119C708B" w14:textId="77777777" w:rsidR="00003EF7" w:rsidRPr="00846A80" w:rsidRDefault="00003EF7" w:rsidP="001E6E79">
            <w:pPr>
              <w:tabs>
                <w:tab w:val="left" w:leader="dot" w:pos="4859"/>
              </w:tabs>
              <w:spacing w:before="120"/>
            </w:pPr>
            <w:permStart w:id="1423785949" w:edGrp="everyone"/>
            <w:r w:rsidRPr="00846A80">
              <w:tab/>
            </w:r>
            <w:permEnd w:id="1423785949"/>
          </w:p>
        </w:tc>
        <w:tc>
          <w:tcPr>
            <w:tcW w:w="2401" w:type="pct"/>
          </w:tcPr>
          <w:p w14:paraId="39963D84" w14:textId="77777777" w:rsidR="00003EF7" w:rsidRPr="00846A80" w:rsidRDefault="00003EF7" w:rsidP="001E6E79">
            <w:pPr>
              <w:tabs>
                <w:tab w:val="left" w:leader="dot" w:pos="4859"/>
              </w:tabs>
              <w:spacing w:before="120"/>
            </w:pPr>
            <w:permStart w:id="2131522794" w:edGrp="everyone"/>
            <w:r w:rsidRPr="00846A80">
              <w:tab/>
            </w:r>
            <w:permEnd w:id="2131522794"/>
          </w:p>
        </w:tc>
      </w:tr>
      <w:tr w:rsidR="00003EF7" w:rsidRPr="00846A80" w14:paraId="529B7170" w14:textId="77777777" w:rsidTr="002C05C6">
        <w:trPr>
          <w:trHeight w:val="105"/>
        </w:trPr>
        <w:tc>
          <w:tcPr>
            <w:tcW w:w="2500" w:type="pct"/>
          </w:tcPr>
          <w:p w14:paraId="743AF049" w14:textId="77777777" w:rsidR="00003EF7" w:rsidRPr="00846A80" w:rsidRDefault="00003EF7" w:rsidP="002C05C6">
            <w:pPr>
              <w:pStyle w:val="Textinstruction"/>
            </w:pPr>
            <w:r w:rsidRPr="00846A80">
              <w:t>Name of Witness</w:t>
            </w:r>
          </w:p>
        </w:tc>
        <w:tc>
          <w:tcPr>
            <w:tcW w:w="2401" w:type="pct"/>
          </w:tcPr>
          <w:p w14:paraId="14210A79" w14:textId="77777777" w:rsidR="00003EF7" w:rsidRPr="00846A80" w:rsidRDefault="00003EF7" w:rsidP="002C05C6">
            <w:pPr>
              <w:pStyle w:val="Textinstruction"/>
            </w:pPr>
            <w:r w:rsidRPr="00846A80">
              <w:t xml:space="preserve">Signature of Witness </w:t>
            </w:r>
          </w:p>
        </w:tc>
      </w:tr>
    </w:tbl>
    <w:p w14:paraId="19840B21" w14:textId="77777777" w:rsidR="00822D6D" w:rsidRDefault="00822D6D" w:rsidP="00A349D1">
      <w:bookmarkStart w:id="556" w:name="_Hlk85807493"/>
      <w:bookmarkEnd w:id="551"/>
      <w:r>
        <w:br w:type="page"/>
      </w:r>
    </w:p>
    <w:p w14:paraId="23BDF7E1" w14:textId="1FE2C311" w:rsidR="00D4253C" w:rsidRPr="009A5128" w:rsidRDefault="00D4253C" w:rsidP="00D4253C">
      <w:pPr>
        <w:pStyle w:val="Heading31"/>
      </w:pPr>
      <w:bookmarkStart w:id="557" w:name="_Toc164765852"/>
      <w:bookmarkStart w:id="558" w:name="_Toc216100359"/>
      <w:bookmarkEnd w:id="552"/>
      <w:r w:rsidRPr="009A5128">
        <w:lastRenderedPageBreak/>
        <w:t xml:space="preserve">ANNEXURE PART </w:t>
      </w:r>
      <w:r w:rsidR="00885A5D">
        <w:t>G</w:t>
      </w:r>
      <w:bookmarkEnd w:id="557"/>
      <w:bookmarkEnd w:id="558"/>
    </w:p>
    <w:p w14:paraId="67954292" w14:textId="60548BCC" w:rsidR="00822D6D" w:rsidRDefault="00822D6D" w:rsidP="00822D6D">
      <w:pPr>
        <w:pStyle w:val="Heading4"/>
      </w:pPr>
      <w:r>
        <w:t>Request for Approval to Subcontract / Sub subcontract</w:t>
      </w:r>
      <w:r w:rsidR="00D4253C">
        <w:t xml:space="preserve"> (</w:t>
      </w:r>
      <w:r w:rsidR="00122FE7">
        <w:t>C</w:t>
      </w:r>
      <w:r w:rsidR="00D4253C">
        <w:t>lause 20)</w:t>
      </w: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20"/>
        <w:gridCol w:w="437"/>
        <w:gridCol w:w="704"/>
        <w:gridCol w:w="998"/>
        <w:gridCol w:w="1704"/>
        <w:gridCol w:w="1847"/>
        <w:gridCol w:w="3394"/>
      </w:tblGrid>
      <w:tr w:rsidR="00822D6D" w:rsidRPr="00CD49B0" w14:paraId="50CABEB5" w14:textId="77777777" w:rsidTr="00A13469">
        <w:trPr>
          <w:trHeight w:val="56"/>
        </w:trPr>
        <w:tc>
          <w:tcPr>
            <w:tcW w:w="763" w:type="pct"/>
            <w:gridSpan w:val="2"/>
          </w:tcPr>
          <w:p w14:paraId="6427D864" w14:textId="77777777" w:rsidR="00822D6D" w:rsidRPr="00CD49B0" w:rsidRDefault="00822D6D" w:rsidP="001E6E79">
            <w:bookmarkStart w:id="559" w:name="_Hlk64890879"/>
            <w:r>
              <w:t>Contract Name:</w:t>
            </w:r>
          </w:p>
        </w:tc>
        <w:tc>
          <w:tcPr>
            <w:tcW w:w="4237" w:type="pct"/>
            <w:gridSpan w:val="5"/>
          </w:tcPr>
          <w:p w14:paraId="67A5701C" w14:textId="77777777" w:rsidR="00822D6D" w:rsidRPr="00CD49B0" w:rsidRDefault="00822D6D" w:rsidP="001E6E79">
            <w:pPr>
              <w:tabs>
                <w:tab w:val="left" w:leader="dot" w:pos="8499"/>
              </w:tabs>
            </w:pPr>
            <w:permStart w:id="1219787178" w:edGrp="everyone"/>
            <w:r w:rsidRPr="00CD49B0">
              <w:tab/>
            </w:r>
            <w:permEnd w:id="1219787178"/>
          </w:p>
        </w:tc>
      </w:tr>
      <w:tr w:rsidR="00822D6D" w:rsidRPr="00CD49B0" w14:paraId="5E3986F5" w14:textId="77777777" w:rsidTr="00A13469">
        <w:trPr>
          <w:trHeight w:val="291"/>
        </w:trPr>
        <w:tc>
          <w:tcPr>
            <w:tcW w:w="763" w:type="pct"/>
            <w:gridSpan w:val="2"/>
          </w:tcPr>
          <w:p w14:paraId="0D030C1C" w14:textId="77777777" w:rsidR="00822D6D" w:rsidRPr="00CD49B0" w:rsidRDefault="00822D6D" w:rsidP="001E6E79">
            <w:r>
              <w:t>Project Number:</w:t>
            </w:r>
          </w:p>
        </w:tc>
        <w:tc>
          <w:tcPr>
            <w:tcW w:w="4237" w:type="pct"/>
            <w:gridSpan w:val="5"/>
          </w:tcPr>
          <w:p w14:paraId="48F4464B" w14:textId="77777777" w:rsidR="00822D6D" w:rsidRPr="00CD49B0" w:rsidRDefault="00822D6D" w:rsidP="001E6E79">
            <w:pPr>
              <w:tabs>
                <w:tab w:val="left" w:leader="dot" w:pos="8499"/>
              </w:tabs>
            </w:pPr>
            <w:permStart w:id="244470399" w:edGrp="everyone"/>
            <w:r w:rsidRPr="00CD49B0">
              <w:tab/>
            </w:r>
            <w:permEnd w:id="244470399"/>
          </w:p>
        </w:tc>
      </w:tr>
      <w:tr w:rsidR="00822D6D" w:rsidRPr="00CD49B0" w14:paraId="4689A06A" w14:textId="77777777" w:rsidTr="00A13469">
        <w:tc>
          <w:tcPr>
            <w:tcW w:w="5000" w:type="pct"/>
            <w:gridSpan w:val="7"/>
          </w:tcPr>
          <w:p w14:paraId="5FFB4B6E" w14:textId="6528CA1C" w:rsidR="00822D6D" w:rsidRPr="00CD49B0" w:rsidRDefault="00822D6D" w:rsidP="001E6E79">
            <w:pPr>
              <w:tabs>
                <w:tab w:val="left" w:leader="dot" w:pos="10187"/>
              </w:tabs>
            </w:pPr>
            <w:bookmarkStart w:id="560" w:name="_Hlk63677041"/>
            <w:bookmarkEnd w:id="559"/>
            <w:r w:rsidRPr="00CD49B0">
              <w:t xml:space="preserve">Pursuant to </w:t>
            </w:r>
            <w:r>
              <w:t>c</w:t>
            </w:r>
            <w:r w:rsidRPr="00CD49B0">
              <w:t xml:space="preserve">lause </w:t>
            </w:r>
            <w:r w:rsidR="00D4253C">
              <w:t>20</w:t>
            </w:r>
            <w:r w:rsidR="002C663B">
              <w:t>.3</w:t>
            </w:r>
            <w:r w:rsidRPr="00CD49B0">
              <w:t xml:space="preserve"> of the Conditions of Contract I request approval </w:t>
            </w:r>
            <w:bookmarkEnd w:id="560"/>
            <w:r w:rsidRPr="00CD49B0">
              <w:t>to enter into a subcontract for</w:t>
            </w:r>
            <w:r>
              <w:t xml:space="preserve"> the following part of the </w:t>
            </w:r>
            <w:r w:rsidR="00D4253C" w:rsidRPr="007120CB">
              <w:rPr>
                <w:i/>
                <w:iCs/>
              </w:rPr>
              <w:t>Services</w:t>
            </w:r>
            <w:r w:rsidR="00D4253C">
              <w:t xml:space="preserve"> </w:t>
            </w:r>
            <w:r>
              <w:t xml:space="preserve">under the </w:t>
            </w:r>
            <w:r w:rsidRPr="007120CB">
              <w:rPr>
                <w:i/>
                <w:iCs/>
              </w:rPr>
              <w:t>Contract</w:t>
            </w:r>
            <w:r>
              <w:t>:</w:t>
            </w:r>
            <w:permStart w:id="807147395" w:edGrp="everyone"/>
            <w:r w:rsidRPr="00CD49B0">
              <w:tab/>
            </w:r>
            <w:r w:rsidRPr="00CD49B0">
              <w:tab/>
            </w:r>
            <w:permEnd w:id="807147395"/>
          </w:p>
        </w:tc>
      </w:tr>
      <w:tr w:rsidR="00822D6D" w:rsidRPr="00CD49B0" w14:paraId="7348DB08" w14:textId="77777777" w:rsidTr="00A13469">
        <w:trPr>
          <w:trHeight w:val="56"/>
        </w:trPr>
        <w:tc>
          <w:tcPr>
            <w:tcW w:w="1108" w:type="pct"/>
            <w:gridSpan w:val="3"/>
          </w:tcPr>
          <w:p w14:paraId="28DBDA1A" w14:textId="77777777" w:rsidR="00822D6D" w:rsidRPr="00CD49B0" w:rsidRDefault="00822D6D" w:rsidP="001E6E79">
            <w:bookmarkStart w:id="561" w:name="_Hlk64890990"/>
            <w:r>
              <w:t>P</w:t>
            </w:r>
            <w:r w:rsidRPr="00CD49B0">
              <w:t xml:space="preserve">roposed </w:t>
            </w:r>
            <w:r w:rsidRPr="007120CB">
              <w:rPr>
                <w:i/>
                <w:iCs/>
              </w:rPr>
              <w:t>subcontractor</w:t>
            </w:r>
            <w:r>
              <w:t>:</w:t>
            </w:r>
          </w:p>
        </w:tc>
        <w:tc>
          <w:tcPr>
            <w:tcW w:w="3892" w:type="pct"/>
            <w:gridSpan w:val="4"/>
          </w:tcPr>
          <w:p w14:paraId="154AD7E3" w14:textId="77777777" w:rsidR="00822D6D" w:rsidRPr="00CD49B0" w:rsidRDefault="00822D6D" w:rsidP="001E6E79">
            <w:pPr>
              <w:tabs>
                <w:tab w:val="left" w:leader="dot" w:pos="7948"/>
              </w:tabs>
            </w:pPr>
            <w:permStart w:id="183587708" w:edGrp="everyone"/>
            <w:r w:rsidRPr="00CD49B0">
              <w:tab/>
            </w:r>
            <w:permEnd w:id="183587708"/>
          </w:p>
        </w:tc>
      </w:tr>
      <w:tr w:rsidR="00822D6D" w:rsidRPr="00CD49B0" w14:paraId="353B146C" w14:textId="77777777" w:rsidTr="00A13469">
        <w:tc>
          <w:tcPr>
            <w:tcW w:w="549" w:type="pct"/>
          </w:tcPr>
          <w:p w14:paraId="4D07AB41" w14:textId="77777777" w:rsidR="00822D6D" w:rsidRPr="00CD49B0" w:rsidRDefault="00822D6D" w:rsidP="001E6E79">
            <w:r w:rsidRPr="00CD49B0">
              <w:t>ACN:</w:t>
            </w:r>
          </w:p>
        </w:tc>
        <w:tc>
          <w:tcPr>
            <w:tcW w:w="1883" w:type="pct"/>
            <w:gridSpan w:val="4"/>
          </w:tcPr>
          <w:p w14:paraId="3A41C570" w14:textId="77777777" w:rsidR="00822D6D" w:rsidRPr="00CD49B0" w:rsidRDefault="00822D6D" w:rsidP="001E6E79">
            <w:pPr>
              <w:tabs>
                <w:tab w:val="left" w:leader="dot" w:pos="2994"/>
              </w:tabs>
            </w:pPr>
            <w:permStart w:id="97675103" w:edGrp="everyone"/>
            <w:r w:rsidRPr="00CD49B0">
              <w:tab/>
            </w:r>
            <w:permEnd w:id="97675103"/>
          </w:p>
        </w:tc>
        <w:tc>
          <w:tcPr>
            <w:tcW w:w="905" w:type="pct"/>
          </w:tcPr>
          <w:p w14:paraId="084037F3" w14:textId="77777777" w:rsidR="00822D6D" w:rsidRPr="00CD49B0" w:rsidRDefault="00822D6D" w:rsidP="001E6E79">
            <w:r w:rsidRPr="00CD49B0">
              <w:t>ABN:</w:t>
            </w:r>
          </w:p>
        </w:tc>
        <w:tc>
          <w:tcPr>
            <w:tcW w:w="1663" w:type="pct"/>
          </w:tcPr>
          <w:p w14:paraId="22AF2C16" w14:textId="77777777" w:rsidR="00822D6D" w:rsidRPr="00CD49B0" w:rsidRDefault="00822D6D" w:rsidP="001E6E79">
            <w:pPr>
              <w:tabs>
                <w:tab w:val="left" w:leader="dot" w:pos="3398"/>
              </w:tabs>
            </w:pPr>
            <w:permStart w:id="1656519103" w:edGrp="everyone"/>
            <w:r w:rsidRPr="00CD49B0">
              <w:tab/>
            </w:r>
            <w:permEnd w:id="1656519103"/>
          </w:p>
        </w:tc>
      </w:tr>
      <w:tr w:rsidR="00822D6D" w:rsidRPr="00CD49B0" w14:paraId="22F63878" w14:textId="77777777" w:rsidTr="00A13469">
        <w:trPr>
          <w:trHeight w:val="176"/>
        </w:trPr>
        <w:tc>
          <w:tcPr>
            <w:tcW w:w="549" w:type="pct"/>
          </w:tcPr>
          <w:p w14:paraId="368B3133" w14:textId="77777777" w:rsidR="00822D6D" w:rsidRPr="00CD49B0" w:rsidRDefault="00822D6D" w:rsidP="001E6E79">
            <w:r>
              <w:t>Address:</w:t>
            </w:r>
          </w:p>
        </w:tc>
        <w:tc>
          <w:tcPr>
            <w:tcW w:w="4451" w:type="pct"/>
            <w:gridSpan w:val="6"/>
          </w:tcPr>
          <w:p w14:paraId="14EB53B0" w14:textId="77777777" w:rsidR="00822D6D" w:rsidRPr="00CD49B0" w:rsidRDefault="00822D6D" w:rsidP="001E6E79">
            <w:pPr>
              <w:tabs>
                <w:tab w:val="left" w:leader="dot" w:pos="9089"/>
              </w:tabs>
            </w:pPr>
            <w:permStart w:id="1860043257" w:edGrp="everyone"/>
            <w:r w:rsidRPr="00CD49B0">
              <w:tab/>
            </w:r>
            <w:permEnd w:id="1860043257"/>
          </w:p>
        </w:tc>
      </w:tr>
      <w:tr w:rsidR="00822D6D" w:rsidRPr="00CD49B0" w14:paraId="32D68976" w14:textId="77777777" w:rsidTr="00A13469">
        <w:trPr>
          <w:trHeight w:val="225"/>
        </w:trPr>
        <w:tc>
          <w:tcPr>
            <w:tcW w:w="1597" w:type="pct"/>
            <w:gridSpan w:val="4"/>
          </w:tcPr>
          <w:p w14:paraId="512256FB" w14:textId="77777777" w:rsidR="00822D6D" w:rsidRPr="00CD49B0" w:rsidRDefault="00822D6D" w:rsidP="001E6E79">
            <w:r>
              <w:t>T</w:t>
            </w:r>
            <w:r w:rsidRPr="00CD49B0">
              <w:t>otal value of proposed subcontract</w:t>
            </w:r>
            <w:r>
              <w:t>:</w:t>
            </w:r>
          </w:p>
        </w:tc>
        <w:tc>
          <w:tcPr>
            <w:tcW w:w="3403" w:type="pct"/>
            <w:gridSpan w:val="3"/>
          </w:tcPr>
          <w:p w14:paraId="2D6FBDF1" w14:textId="77777777" w:rsidR="00822D6D" w:rsidRPr="00CD49B0" w:rsidRDefault="00822D6D" w:rsidP="001E6E79">
            <w:pPr>
              <w:tabs>
                <w:tab w:val="left" w:leader="dot" w:pos="6805"/>
              </w:tabs>
            </w:pPr>
            <w:r w:rsidRPr="00CD49B0">
              <w:t>$</w:t>
            </w:r>
            <w:permStart w:id="104550008" w:edGrp="everyone"/>
            <w:r w:rsidRPr="00CD49B0">
              <w:tab/>
            </w:r>
            <w:permEnd w:id="104550008"/>
          </w:p>
        </w:tc>
      </w:tr>
    </w:tbl>
    <w:bookmarkEnd w:id="561"/>
    <w:p w14:paraId="43C3036D" w14:textId="77777777" w:rsidR="003A6325" w:rsidRDefault="00822D6D" w:rsidP="001E6E79">
      <w:pPr>
        <w:keepNext/>
      </w:pPr>
      <w:r w:rsidRPr="007C2046">
        <w:t>I confirm that</w:t>
      </w:r>
      <w:r w:rsidR="003A6325">
        <w:t>:</w:t>
      </w:r>
    </w:p>
    <w:p w14:paraId="502F0255" w14:textId="103E9F02" w:rsidR="0029199C" w:rsidRDefault="00662294" w:rsidP="001E6E79">
      <w:pPr>
        <w:pStyle w:val="CSList1"/>
        <w:numPr>
          <w:ilvl w:val="0"/>
          <w:numId w:val="252"/>
        </w:numPr>
      </w:pPr>
      <w:bookmarkStart w:id="562" w:name="_Hlk108619499"/>
      <w:r w:rsidRPr="00061F73">
        <w:t xml:space="preserve">the </w:t>
      </w:r>
      <w:r w:rsidRPr="0029199C">
        <w:rPr>
          <w:i/>
          <w:iCs/>
        </w:rPr>
        <w:t>Con</w:t>
      </w:r>
      <w:r w:rsidR="00520323" w:rsidRPr="0029199C">
        <w:rPr>
          <w:i/>
          <w:iCs/>
        </w:rPr>
        <w:t>sultant</w:t>
      </w:r>
      <w:r w:rsidRPr="00061F73">
        <w:t xml:space="preserve"> has complied </w:t>
      </w:r>
      <w:r w:rsidR="001E6E79">
        <w:t xml:space="preserve">and will continue to comply </w:t>
      </w:r>
      <w:r w:rsidRPr="00061F73">
        <w:t xml:space="preserve">with the requirements of </w:t>
      </w:r>
      <w:r w:rsidR="00885A5D" w:rsidRPr="00061F73">
        <w:t>c</w:t>
      </w:r>
      <w:r w:rsidRPr="00061F73">
        <w:t xml:space="preserve">lause </w:t>
      </w:r>
      <w:r w:rsidR="002A7F9A" w:rsidRPr="00061F73">
        <w:t>20</w:t>
      </w:r>
      <w:r w:rsidRPr="00061F73">
        <w:t xml:space="preserve"> of the Conditions of Contract </w:t>
      </w:r>
      <w:r w:rsidR="008259DE">
        <w:t>when procuring and entering into the subcontract; and</w:t>
      </w:r>
    </w:p>
    <w:bookmarkEnd w:id="562"/>
    <w:p w14:paraId="3F9CE0C2" w14:textId="2F5028A2" w:rsidR="0093312F" w:rsidRPr="00061F73" w:rsidRDefault="00111FBB" w:rsidP="001E6E79">
      <w:pPr>
        <w:pStyle w:val="CSList1"/>
        <w:keepNext/>
        <w:numPr>
          <w:ilvl w:val="0"/>
          <w:numId w:val="252"/>
        </w:numPr>
      </w:pPr>
      <w:r w:rsidRPr="007C2046">
        <w:t xml:space="preserve">the proposed </w:t>
      </w:r>
      <w:r w:rsidRPr="0029199C">
        <w:rPr>
          <w:i/>
          <w:iCs/>
        </w:rPr>
        <w:t>subcontractor</w:t>
      </w:r>
      <w:r w:rsidR="00755A79">
        <w:rPr>
          <w:i/>
          <w:iCs/>
        </w:rPr>
        <w:t xml:space="preserve"> </w:t>
      </w:r>
      <w:r w:rsidR="00822D6D" w:rsidRPr="004920A9">
        <w:t xml:space="preserve">has been informed of the existence of the </w:t>
      </w:r>
      <w:r w:rsidR="00822D6D" w:rsidRPr="00885A5D">
        <w:rPr>
          <w:i/>
          <w:iCs/>
        </w:rPr>
        <w:t>Building Industry Fairness (Security of Payment) Act 2017</w:t>
      </w:r>
      <w:r w:rsidR="00822D6D">
        <w:t xml:space="preserve"> (Qld)</w:t>
      </w:r>
      <w:r w:rsidR="00E6344A">
        <w:t>.</w:t>
      </w:r>
    </w:p>
    <w:p w14:paraId="0BD85BE5" w14:textId="612CD17E" w:rsidR="00822D6D" w:rsidRDefault="00822D6D" w:rsidP="001E6E79">
      <w:r w:rsidRPr="007C2046">
        <w:t>I warrant that if approval is granted, the subcontract will be entered into in accordance with the above.</w:t>
      </w: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21"/>
        <w:gridCol w:w="3843"/>
        <w:gridCol w:w="1273"/>
        <w:gridCol w:w="3967"/>
      </w:tblGrid>
      <w:tr w:rsidR="0093312F" w:rsidRPr="00BD0C59" w14:paraId="67B68EC9" w14:textId="77777777" w:rsidTr="007E0263">
        <w:trPr>
          <w:trHeight w:val="66"/>
        </w:trPr>
        <w:tc>
          <w:tcPr>
            <w:tcW w:w="549" w:type="pct"/>
            <w:vMerge w:val="restart"/>
          </w:tcPr>
          <w:p w14:paraId="1A9D8694" w14:textId="77777777" w:rsidR="0093312F" w:rsidRPr="00BD0C59" w:rsidRDefault="0093312F" w:rsidP="001E6E79">
            <w:bookmarkStart w:id="563" w:name="_Hlk63677512"/>
            <w:r w:rsidRPr="00BD0C59">
              <w:t>Signed</w:t>
            </w:r>
          </w:p>
        </w:tc>
        <w:tc>
          <w:tcPr>
            <w:tcW w:w="1883" w:type="pct"/>
          </w:tcPr>
          <w:p w14:paraId="2840A712" w14:textId="77777777" w:rsidR="0093312F" w:rsidRPr="00BD0C59" w:rsidRDefault="0093312F" w:rsidP="001E6E79">
            <w:pPr>
              <w:tabs>
                <w:tab w:val="left" w:leader="dot" w:pos="3148"/>
              </w:tabs>
            </w:pPr>
            <w:permStart w:id="1438842918" w:edGrp="everyone"/>
            <w:r w:rsidRPr="00BD0C59">
              <w:tab/>
            </w:r>
            <w:permEnd w:id="1438842918"/>
          </w:p>
        </w:tc>
        <w:tc>
          <w:tcPr>
            <w:tcW w:w="624" w:type="pct"/>
            <w:vMerge w:val="restart"/>
          </w:tcPr>
          <w:p w14:paraId="53562612" w14:textId="77777777" w:rsidR="0093312F" w:rsidRPr="00BD0C59" w:rsidRDefault="0093312F" w:rsidP="001E6E79">
            <w:pPr>
              <w:tabs>
                <w:tab w:val="left" w:leader="dot" w:pos="3148"/>
              </w:tabs>
            </w:pPr>
            <w:r w:rsidRPr="00BD0C59">
              <w:t>Date</w:t>
            </w:r>
          </w:p>
        </w:tc>
        <w:tc>
          <w:tcPr>
            <w:tcW w:w="1944" w:type="pct"/>
            <w:vMerge w:val="restart"/>
          </w:tcPr>
          <w:p w14:paraId="2AFF53C9" w14:textId="77777777" w:rsidR="0093312F" w:rsidRPr="00BD0C59" w:rsidRDefault="0093312F" w:rsidP="001E6E79">
            <w:pPr>
              <w:tabs>
                <w:tab w:val="left" w:leader="dot" w:pos="3148"/>
              </w:tabs>
            </w:pPr>
            <w:permStart w:id="1724078668" w:edGrp="everyone"/>
            <w:r w:rsidRPr="00BD0C59">
              <w:t>…/…/……</w:t>
            </w:r>
            <w:permEnd w:id="1724078668"/>
          </w:p>
        </w:tc>
      </w:tr>
      <w:tr w:rsidR="0093312F" w:rsidRPr="00BD0C59" w14:paraId="639C16BB" w14:textId="77777777" w:rsidTr="007E0263">
        <w:trPr>
          <w:trHeight w:val="88"/>
        </w:trPr>
        <w:tc>
          <w:tcPr>
            <w:tcW w:w="549" w:type="pct"/>
            <w:vMerge/>
          </w:tcPr>
          <w:p w14:paraId="0936B9A9" w14:textId="77777777" w:rsidR="0093312F" w:rsidRPr="00BD0C59" w:rsidRDefault="0093312F" w:rsidP="007E0263">
            <w:pPr>
              <w:pStyle w:val="Textinstruction"/>
            </w:pPr>
          </w:p>
        </w:tc>
        <w:tc>
          <w:tcPr>
            <w:tcW w:w="1883" w:type="pct"/>
          </w:tcPr>
          <w:p w14:paraId="137D35A7" w14:textId="77777777" w:rsidR="0093312F" w:rsidRPr="00BD0C59" w:rsidRDefault="0093312F" w:rsidP="007E0263">
            <w:pPr>
              <w:pStyle w:val="CSTextInstruction"/>
            </w:pPr>
            <w:r w:rsidRPr="00BD0C59">
              <w:t>Contractor</w:t>
            </w:r>
          </w:p>
        </w:tc>
        <w:tc>
          <w:tcPr>
            <w:tcW w:w="624" w:type="pct"/>
            <w:vMerge/>
          </w:tcPr>
          <w:p w14:paraId="4580166B" w14:textId="77777777" w:rsidR="0093312F" w:rsidRPr="00BD0C59" w:rsidRDefault="0093312F" w:rsidP="007E0263">
            <w:pPr>
              <w:pStyle w:val="Textinstruction"/>
            </w:pPr>
          </w:p>
        </w:tc>
        <w:tc>
          <w:tcPr>
            <w:tcW w:w="1944" w:type="pct"/>
            <w:vMerge/>
          </w:tcPr>
          <w:p w14:paraId="5DE8DD0A" w14:textId="77777777" w:rsidR="0093312F" w:rsidRPr="00BD0C59" w:rsidRDefault="0093312F" w:rsidP="007E0263">
            <w:pPr>
              <w:pStyle w:val="Textinstruction"/>
            </w:pPr>
          </w:p>
        </w:tc>
      </w:tr>
      <w:bookmarkEnd w:id="556"/>
      <w:bookmarkEnd w:id="563"/>
    </w:tbl>
    <w:p w14:paraId="2938CC38" w14:textId="77777777" w:rsidR="00832925" w:rsidRDefault="00832925" w:rsidP="0093312F">
      <w:pPr>
        <w:spacing w:before="0" w:after="160" w:line="259" w:lineRule="auto"/>
      </w:pPr>
    </w:p>
    <w:sectPr w:rsidR="00832925" w:rsidSect="00B815CE">
      <w:headerReference w:type="default" r:id="rId14"/>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0D729A" w:rsidRDefault="000D729A" w:rsidP="00CC1129">
      <w:r>
        <w:separator/>
      </w:r>
    </w:p>
  </w:endnote>
  <w:endnote w:type="continuationSeparator" w:id="0">
    <w:p w14:paraId="44B0D682" w14:textId="77777777" w:rsidR="000D729A" w:rsidRDefault="000D729A"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63A7" w14:textId="5340221E" w:rsidR="000D729A" w:rsidRPr="008D7F73" w:rsidRDefault="00D428F5" w:rsidP="009D661C">
    <w:pPr>
      <w:pStyle w:val="CSFooter1"/>
      <w:rPr>
        <w:sz w:val="20"/>
        <w:szCs w:val="20"/>
      </w:rPr>
    </w:pPr>
    <w:r w:rsidRPr="008D7F73">
      <w:rPr>
        <w:sz w:val="20"/>
        <w:szCs w:val="20"/>
      </w:rPr>
      <w:t>December</w:t>
    </w:r>
    <w:r w:rsidR="00B752A1" w:rsidRPr="008D7F73">
      <w:rPr>
        <w:sz w:val="20"/>
        <w:szCs w:val="20"/>
      </w:rPr>
      <w:t xml:space="preserve"> </w:t>
    </w:r>
    <w:r w:rsidR="00502364" w:rsidRPr="008D7F73">
      <w:rPr>
        <w:sz w:val="20"/>
        <w:szCs w:val="20"/>
      </w:rPr>
      <w:t>2025</w:t>
    </w:r>
    <w:r w:rsidR="00415111" w:rsidRPr="008D7F73">
      <w:rPr>
        <w:sz w:val="20"/>
        <w:szCs w:val="20"/>
      </w:rPr>
      <w:tab/>
    </w:r>
    <w:r w:rsidR="000D729A" w:rsidRPr="008D7F73">
      <w:rPr>
        <w:sz w:val="20"/>
        <w:szCs w:val="20"/>
      </w:rPr>
      <w:t>© State of Queensland</w:t>
    </w:r>
    <w:r w:rsidR="000D729A" w:rsidRPr="008D7F73">
      <w:rPr>
        <w:sz w:val="20"/>
        <w:szCs w:val="20"/>
      </w:rPr>
      <w:ptab w:relativeTo="margin" w:alignment="right" w:leader="none"/>
    </w:r>
    <w:r w:rsidR="000D729A" w:rsidRPr="008D7F73">
      <w:rPr>
        <w:sz w:val="20"/>
        <w:szCs w:val="20"/>
      </w:rPr>
      <w:t xml:space="preserve">Page </w:t>
    </w:r>
    <w:r w:rsidR="000D729A" w:rsidRPr="008D7F73">
      <w:rPr>
        <w:sz w:val="20"/>
        <w:szCs w:val="20"/>
      </w:rPr>
      <w:fldChar w:fldCharType="begin"/>
    </w:r>
    <w:r w:rsidR="000D729A" w:rsidRPr="008D7F73">
      <w:rPr>
        <w:sz w:val="20"/>
        <w:szCs w:val="20"/>
      </w:rPr>
      <w:instrText xml:space="preserve"> PAGE </w:instrText>
    </w:r>
    <w:r w:rsidR="000D729A" w:rsidRPr="008D7F73">
      <w:rPr>
        <w:sz w:val="20"/>
        <w:szCs w:val="20"/>
      </w:rPr>
      <w:fldChar w:fldCharType="separate"/>
    </w:r>
    <w:r w:rsidR="000D729A" w:rsidRPr="008D7F73">
      <w:rPr>
        <w:sz w:val="20"/>
        <w:szCs w:val="20"/>
      </w:rPr>
      <w:t>4</w:t>
    </w:r>
    <w:r w:rsidR="000D729A" w:rsidRPr="008D7F73">
      <w:rPr>
        <w:sz w:val="20"/>
        <w:szCs w:val="20"/>
      </w:rPr>
      <w:fldChar w:fldCharType="end"/>
    </w:r>
    <w:r w:rsidR="000D729A" w:rsidRPr="008D7F73">
      <w:rPr>
        <w:sz w:val="20"/>
        <w:szCs w:val="20"/>
      </w:rPr>
      <w:t xml:space="preserve"> of </w:t>
    </w:r>
    <w:r w:rsidR="00134751" w:rsidRPr="008D7F73">
      <w:rPr>
        <w:sz w:val="20"/>
        <w:szCs w:val="20"/>
      </w:rPr>
      <w:fldChar w:fldCharType="begin"/>
    </w:r>
    <w:r w:rsidR="00134751" w:rsidRPr="008D7F73">
      <w:rPr>
        <w:sz w:val="20"/>
        <w:szCs w:val="20"/>
      </w:rPr>
      <w:instrText xml:space="preserve"> NUMPAGES </w:instrText>
    </w:r>
    <w:r w:rsidR="00134751" w:rsidRPr="008D7F73">
      <w:rPr>
        <w:sz w:val="20"/>
        <w:szCs w:val="20"/>
      </w:rPr>
      <w:fldChar w:fldCharType="separate"/>
    </w:r>
    <w:r w:rsidR="000D729A" w:rsidRPr="008D7F73">
      <w:rPr>
        <w:sz w:val="20"/>
        <w:szCs w:val="20"/>
      </w:rPr>
      <w:t>53</w:t>
    </w:r>
    <w:r w:rsidR="00134751" w:rsidRPr="008D7F73">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2D33F" w14:textId="5A340D69" w:rsidR="000D729A" w:rsidRPr="008D7F73" w:rsidRDefault="000D729A" w:rsidP="00626182">
    <w:pPr>
      <w:rPr>
        <w:sz w:val="18"/>
        <w:szCs w:val="18"/>
      </w:rPr>
    </w:pPr>
    <w:r w:rsidRPr="008D7F73">
      <w:rPr>
        <w:sz w:val="18"/>
        <w:szCs w:val="18"/>
      </w:rPr>
      <w:t xml:space="preserve">This standard contract document has been developed by Contract Services, Department of </w:t>
    </w:r>
    <w:r w:rsidR="00E05420" w:rsidRPr="008D7F73">
      <w:rPr>
        <w:sz w:val="18"/>
        <w:szCs w:val="18"/>
      </w:rPr>
      <w:t xml:space="preserve">Housing </w:t>
    </w:r>
    <w:r w:rsidRPr="008D7F73">
      <w:rPr>
        <w:sz w:val="18"/>
        <w:szCs w:val="18"/>
      </w:rPr>
      <w:t xml:space="preserve">and Public Works, in accordance with the </w:t>
    </w:r>
    <w:r w:rsidR="00D55689" w:rsidRPr="008D7F73">
      <w:rPr>
        <w:sz w:val="18"/>
        <w:szCs w:val="18"/>
      </w:rPr>
      <w:t>Building Policy</w:t>
    </w:r>
    <w:r w:rsidRPr="008D7F73">
      <w:rPr>
        <w:sz w:val="18"/>
        <w:szCs w:val="18"/>
      </w:rPr>
      <w:t xml:space="preserve"> Framework.</w:t>
    </w:r>
  </w:p>
  <w:p w14:paraId="27F8868C" w14:textId="3FBC553E" w:rsidR="000D729A" w:rsidRPr="008D7F73" w:rsidRDefault="00D428F5" w:rsidP="009D661C">
    <w:pPr>
      <w:pStyle w:val="CSFooter1"/>
      <w:rPr>
        <w:sz w:val="20"/>
        <w:szCs w:val="20"/>
      </w:rPr>
    </w:pPr>
    <w:r w:rsidRPr="008D7F73">
      <w:rPr>
        <w:iCs/>
        <w:sz w:val="20"/>
        <w:szCs w:val="20"/>
      </w:rPr>
      <w:t>December</w:t>
    </w:r>
    <w:r w:rsidR="00A936B5" w:rsidRPr="008D7F73">
      <w:rPr>
        <w:iCs/>
        <w:sz w:val="20"/>
        <w:szCs w:val="20"/>
      </w:rPr>
      <w:t xml:space="preserve"> </w:t>
    </w:r>
    <w:r w:rsidR="00502364" w:rsidRPr="008D7F73">
      <w:rPr>
        <w:iCs/>
        <w:sz w:val="20"/>
        <w:szCs w:val="20"/>
      </w:rPr>
      <w:t>2025</w:t>
    </w:r>
    <w:r w:rsidR="009D661C" w:rsidRPr="008D7F73">
      <w:rPr>
        <w:iCs/>
        <w:sz w:val="20"/>
        <w:szCs w:val="20"/>
      </w:rPr>
      <w:ptab w:relativeTo="margin" w:alignment="center" w:leader="none"/>
    </w:r>
    <w:r w:rsidR="00415111" w:rsidRPr="008D7F73">
      <w:rPr>
        <w:sz w:val="20"/>
        <w:szCs w:val="20"/>
      </w:rPr>
      <w:t>© State of Queensland (Department of Housing and Public Works)</w:t>
    </w:r>
    <w:r w:rsidR="00415111" w:rsidRPr="008D7F73">
      <w:rPr>
        <w:iCs/>
        <w:sz w:val="20"/>
        <w:szCs w:val="20"/>
      </w:rPr>
      <w:tab/>
    </w:r>
    <w:r w:rsidR="000D729A" w:rsidRPr="008D7F73">
      <w:rPr>
        <w:iCs/>
        <w:sz w:val="20"/>
        <w:szCs w:val="20"/>
      </w:rPr>
      <w:t>Page</w:t>
    </w:r>
    <w:r w:rsidR="000D729A" w:rsidRPr="008D7F73">
      <w:rPr>
        <w:sz w:val="20"/>
        <w:szCs w:val="20"/>
      </w:rPr>
      <w:t xml:space="preserve"> </w:t>
    </w:r>
    <w:r w:rsidR="000D729A" w:rsidRPr="008D7F73">
      <w:rPr>
        <w:sz w:val="20"/>
        <w:szCs w:val="20"/>
      </w:rPr>
      <w:fldChar w:fldCharType="begin"/>
    </w:r>
    <w:r w:rsidR="000D729A" w:rsidRPr="008D7F73">
      <w:rPr>
        <w:sz w:val="20"/>
        <w:szCs w:val="20"/>
      </w:rPr>
      <w:instrText xml:space="preserve"> PAGE </w:instrText>
    </w:r>
    <w:r w:rsidR="000D729A" w:rsidRPr="008D7F73">
      <w:rPr>
        <w:sz w:val="20"/>
        <w:szCs w:val="20"/>
      </w:rPr>
      <w:fldChar w:fldCharType="separate"/>
    </w:r>
    <w:r w:rsidR="000D729A" w:rsidRPr="008D7F73">
      <w:rPr>
        <w:sz w:val="20"/>
        <w:szCs w:val="20"/>
      </w:rPr>
      <w:t>4</w:t>
    </w:r>
    <w:r w:rsidR="000D729A" w:rsidRPr="008D7F73">
      <w:rPr>
        <w:sz w:val="20"/>
        <w:szCs w:val="20"/>
      </w:rPr>
      <w:fldChar w:fldCharType="end"/>
    </w:r>
    <w:r w:rsidR="000D729A" w:rsidRPr="008D7F73">
      <w:rPr>
        <w:sz w:val="20"/>
        <w:szCs w:val="20"/>
      </w:rPr>
      <w:t xml:space="preserve"> of </w:t>
    </w:r>
    <w:r w:rsidR="00134751" w:rsidRPr="008D7F73">
      <w:rPr>
        <w:sz w:val="20"/>
        <w:szCs w:val="20"/>
      </w:rPr>
      <w:fldChar w:fldCharType="begin"/>
    </w:r>
    <w:r w:rsidR="00134751" w:rsidRPr="008D7F73">
      <w:rPr>
        <w:sz w:val="20"/>
        <w:szCs w:val="20"/>
      </w:rPr>
      <w:instrText xml:space="preserve"> NUMPAGES </w:instrText>
    </w:r>
    <w:r w:rsidR="00134751" w:rsidRPr="008D7F73">
      <w:rPr>
        <w:sz w:val="20"/>
        <w:szCs w:val="20"/>
      </w:rPr>
      <w:fldChar w:fldCharType="separate"/>
    </w:r>
    <w:r w:rsidR="000D729A" w:rsidRPr="008D7F73">
      <w:rPr>
        <w:sz w:val="20"/>
        <w:szCs w:val="20"/>
      </w:rPr>
      <w:t>53</w:t>
    </w:r>
    <w:r w:rsidR="00134751" w:rsidRPr="008D7F73">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0D729A" w:rsidRDefault="000D729A" w:rsidP="00CC1129">
      <w:r>
        <w:separator/>
      </w:r>
    </w:p>
  </w:footnote>
  <w:footnote w:type="continuationSeparator" w:id="0">
    <w:p w14:paraId="6C0C4BDC" w14:textId="77777777" w:rsidR="000D729A" w:rsidRDefault="000D729A"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71A7" w14:textId="2AD82AFB" w:rsidR="000D729A" w:rsidRPr="008D7F73" w:rsidRDefault="000D729A" w:rsidP="009D661C">
    <w:pPr>
      <w:pStyle w:val="CSHeader1"/>
      <w:rPr>
        <w:sz w:val="20"/>
        <w:szCs w:val="20"/>
      </w:rPr>
    </w:pPr>
    <w:r w:rsidRPr="008D7F73">
      <w:rPr>
        <w:sz w:val="20"/>
        <w:szCs w:val="20"/>
      </w:rPr>
      <w:t>AS4122-2010 – Special Conditions of Contract and Annexure</w:t>
    </w:r>
    <w:r w:rsidRPr="008D7F73">
      <w:rPr>
        <w:sz w:val="20"/>
        <w:szCs w:val="20"/>
      </w:rPr>
      <w:ptab w:relativeTo="margin" w:alignment="right" w:leader="none"/>
    </w:r>
    <w:r w:rsidRPr="008D7F73">
      <w:rPr>
        <w:sz w:val="20"/>
        <w:szCs w:val="20"/>
      </w:rPr>
      <w:t>Contents</w:t>
    </w:r>
  </w:p>
  <w:p w14:paraId="505EE710" w14:textId="77777777" w:rsidR="000D729A" w:rsidRPr="008D7F73" w:rsidRDefault="000D729A" w:rsidP="009D661C">
    <w:pPr>
      <w:pStyle w:val="CSTextInstruction"/>
      <w:rPr>
        <w:i w:val="0"/>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2481"/>
      <w:gridCol w:w="7715"/>
    </w:tblGrid>
    <w:tr w:rsidR="000D729A" w:rsidRPr="00A344EA" w14:paraId="4F86FFDA" w14:textId="5C75FB9D" w:rsidTr="00C75637">
      <w:trPr>
        <w:trHeight w:val="562"/>
      </w:trPr>
      <w:tc>
        <w:tcPr>
          <w:tcW w:w="2481" w:type="dxa"/>
          <w:shd w:val="clear" w:color="auto" w:fill="FFFFFF" w:themeFill="background1"/>
          <w:vAlign w:val="center"/>
        </w:tcPr>
        <w:p w14:paraId="5764293A" w14:textId="6131F06C" w:rsidR="000D729A" w:rsidRPr="003A7E34" w:rsidRDefault="000D729A" w:rsidP="00CC1129">
          <w:pPr>
            <w:pStyle w:val="BusinessAreaName"/>
            <w:rPr>
              <w:color w:val="FFFFFF" w:themeColor="background1"/>
            </w:rPr>
          </w:pPr>
          <w:r w:rsidRPr="00D23E28">
            <w:rPr>
              <w:noProof/>
            </w:rPr>
            <w:drawing>
              <wp:inline distT="0" distB="0" distL="0" distR="0" wp14:anchorId="1BD56D92" wp14:editId="65D92B57">
                <wp:extent cx="1438275" cy="476250"/>
                <wp:effectExtent l="0" t="0" r="0" b="0"/>
                <wp:docPr id="328039835" name="Picture 328039835"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7715" w:type="dxa"/>
          <w:shd w:val="clear" w:color="auto" w:fill="404040" w:themeFill="text1" w:themeFillTint="BF"/>
          <w:vAlign w:val="center"/>
        </w:tcPr>
        <w:p w14:paraId="388E8B69" w14:textId="6D9A8890" w:rsidR="000D729A" w:rsidRPr="00A344EA" w:rsidRDefault="000D729A" w:rsidP="00CC1129">
          <w:pPr>
            <w:pStyle w:val="BusinessAreaName"/>
            <w:rPr>
              <w:b/>
              <w:color w:val="FFFFFF" w:themeColor="background1"/>
              <w:sz w:val="22"/>
            </w:rPr>
          </w:pPr>
          <w:r w:rsidRPr="000C714E">
            <w:rPr>
              <w:b/>
              <w:color w:val="FFFFFF" w:themeColor="background1"/>
              <w:sz w:val="22"/>
            </w:rPr>
            <w:t>AS4</w:t>
          </w:r>
          <w:r>
            <w:rPr>
              <w:b/>
              <w:color w:val="FFFFFF" w:themeColor="background1"/>
              <w:sz w:val="22"/>
            </w:rPr>
            <w:t xml:space="preserve">122-2010 – </w:t>
          </w:r>
          <w:r w:rsidRPr="000C714E">
            <w:rPr>
              <w:b/>
              <w:color w:val="FFFFFF" w:themeColor="background1"/>
              <w:sz w:val="22"/>
            </w:rPr>
            <w:t>Special Conditions of Contract and Annexure</w:t>
          </w:r>
        </w:p>
      </w:tc>
    </w:tr>
  </w:tbl>
  <w:p w14:paraId="09123DB1" w14:textId="77777777" w:rsidR="000D729A" w:rsidRPr="00755A79" w:rsidRDefault="000D729A" w:rsidP="009D661C">
    <w:pPr>
      <w:pStyle w:val="CSTextInstruction"/>
      <w:rPr>
        <w:i w:val="0"/>
        <w:i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4D17F" w14:textId="10B2EDAF" w:rsidR="000D729A" w:rsidRPr="008D7F73" w:rsidRDefault="000D729A" w:rsidP="009D661C">
    <w:pPr>
      <w:pStyle w:val="CSHeader1"/>
      <w:rPr>
        <w:sz w:val="20"/>
        <w:szCs w:val="20"/>
      </w:rPr>
    </w:pPr>
    <w:r w:rsidRPr="008D7F73">
      <w:rPr>
        <w:sz w:val="20"/>
        <w:szCs w:val="20"/>
      </w:rPr>
      <w:t>AS4122-2010 – Special Conditions of Contract and Annexure</w:t>
    </w:r>
    <w:r w:rsidRPr="008D7F73">
      <w:rPr>
        <w:sz w:val="20"/>
        <w:szCs w:val="20"/>
      </w:rPr>
      <w:ptab w:relativeTo="margin" w:alignment="right" w:leader="none"/>
    </w:r>
    <w:r w:rsidRPr="008D7F73">
      <w:rPr>
        <w:sz w:val="20"/>
        <w:szCs w:val="20"/>
      </w:rPr>
      <w:t>Conditions of Contract</w:t>
    </w:r>
  </w:p>
  <w:p w14:paraId="00C5C444" w14:textId="77777777" w:rsidR="000D729A" w:rsidRPr="008D7F73" w:rsidRDefault="000D729A" w:rsidP="009D661C">
    <w:pPr>
      <w:pStyle w:val="CSTextInstruction"/>
      <w:rPr>
        <w:i w:val="0"/>
        <w:iCs/>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534BB" w14:textId="4A2A4E05" w:rsidR="000D729A" w:rsidRPr="008D7F73" w:rsidRDefault="000D729A" w:rsidP="009D661C">
    <w:pPr>
      <w:pStyle w:val="CSHeader1"/>
      <w:rPr>
        <w:sz w:val="20"/>
        <w:szCs w:val="20"/>
      </w:rPr>
    </w:pPr>
    <w:r w:rsidRPr="008D7F73">
      <w:rPr>
        <w:sz w:val="20"/>
        <w:szCs w:val="20"/>
      </w:rPr>
      <w:t>AS4122-2010 – Special Conditions of Contract and Annexure</w:t>
    </w:r>
    <w:r w:rsidRPr="008D7F73">
      <w:rPr>
        <w:sz w:val="20"/>
        <w:szCs w:val="20"/>
      </w:rPr>
      <w:ptab w:relativeTo="margin" w:alignment="right" w:leader="none"/>
    </w:r>
    <w:r w:rsidRPr="008D7F73">
      <w:rPr>
        <w:sz w:val="20"/>
        <w:szCs w:val="20"/>
      </w:rPr>
      <w:t>Special Conditions of Contract</w:t>
    </w:r>
  </w:p>
  <w:p w14:paraId="08A4A19C" w14:textId="77777777" w:rsidR="000D729A" w:rsidRPr="008D7F73" w:rsidRDefault="000D729A" w:rsidP="009D661C">
    <w:pPr>
      <w:pStyle w:val="CSTextInstruction"/>
      <w:rPr>
        <w:i w:val="0"/>
        <w:iCs/>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19614" w14:textId="27F436DC" w:rsidR="000D729A" w:rsidRPr="00BF327F" w:rsidRDefault="000D729A" w:rsidP="009D661C">
    <w:pPr>
      <w:pStyle w:val="CSHeader1"/>
      <w:rPr>
        <w:sz w:val="20"/>
        <w:szCs w:val="20"/>
      </w:rPr>
    </w:pPr>
    <w:r w:rsidRPr="00BF327F">
      <w:rPr>
        <w:sz w:val="20"/>
        <w:szCs w:val="20"/>
      </w:rPr>
      <w:t>AS4122-2010 – Special Conditions of Contract and Annexure</w:t>
    </w:r>
    <w:r w:rsidRPr="00BF327F">
      <w:rPr>
        <w:sz w:val="20"/>
        <w:szCs w:val="20"/>
      </w:rPr>
      <w:ptab w:relativeTo="margin" w:alignment="right" w:leader="none"/>
    </w:r>
    <w:r w:rsidRPr="00BF327F">
      <w:rPr>
        <w:sz w:val="20"/>
        <w:szCs w:val="20"/>
      </w:rPr>
      <w:t>Annexure</w:t>
    </w:r>
  </w:p>
  <w:p w14:paraId="15976FD5" w14:textId="77777777" w:rsidR="000D729A" w:rsidRPr="00BF327F" w:rsidRDefault="000D729A" w:rsidP="009D661C">
    <w:pPr>
      <w:pStyle w:val="CSTextInstruction"/>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F6A1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72D5B"/>
    <w:multiLevelType w:val="multilevel"/>
    <w:tmpl w:val="89D64564"/>
    <w:lvl w:ilvl="0">
      <w:start w:val="1"/>
      <w:numFmt w:val="decimal"/>
      <w:pStyle w:val="CSList1"/>
      <w:lvlText w:val="%1."/>
      <w:lvlJc w:val="left"/>
      <w:pPr>
        <w:tabs>
          <w:tab w:val="num" w:pos="567"/>
        </w:tabs>
        <w:ind w:left="567" w:hanging="567"/>
      </w:pPr>
      <w:rPr>
        <w:rFonts w:hint="default"/>
      </w:rPr>
    </w:lvl>
    <w:lvl w:ilvl="1">
      <w:start w:val="1"/>
      <w:numFmt w:val="lowerLetter"/>
      <w:pStyle w:val="CSList2"/>
      <w:lvlText w:val="%2."/>
      <w:lvlJc w:val="left"/>
      <w:pPr>
        <w:tabs>
          <w:tab w:val="num" w:pos="992"/>
        </w:tabs>
        <w:ind w:left="992" w:hanging="425"/>
      </w:pPr>
      <w:rPr>
        <w:rFonts w:hint="default"/>
      </w:rPr>
    </w:lvl>
    <w:lvl w:ilvl="2">
      <w:start w:val="1"/>
      <w:numFmt w:val="lowerRoman"/>
      <w:lvlText w:val="%3."/>
      <w:lvlJc w:val="left"/>
      <w:pPr>
        <w:tabs>
          <w:tab w:val="num" w:pos="1276"/>
        </w:tabs>
        <w:ind w:left="1276"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4A2C71"/>
    <w:multiLevelType w:val="multilevel"/>
    <w:tmpl w:val="5302CD8E"/>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tabs>
          <w:tab w:val="num" w:pos="992"/>
        </w:tabs>
        <w:ind w:left="992" w:hanging="425"/>
      </w:pPr>
      <w:rPr>
        <w:rFonts w:ascii="Arial" w:hAnsi="Arial" w:hint="default"/>
        <w:sz w:val="20"/>
        <w:szCs w:val="20"/>
      </w:rPr>
    </w:lvl>
    <w:lvl w:ilvl="2">
      <w:start w:val="1"/>
      <w:numFmt w:val="lowerRoman"/>
      <w:pStyle w:val="ListNumber3"/>
      <w:lvlText w:val="(%3)"/>
      <w:lvlJc w:val="left"/>
      <w:pPr>
        <w:tabs>
          <w:tab w:val="num" w:pos="1418"/>
        </w:tabs>
        <w:ind w:left="1418" w:hanging="426"/>
      </w:pPr>
      <w:rPr>
        <w:rFonts w:hint="default"/>
      </w:rPr>
    </w:lvl>
    <w:lvl w:ilvl="3">
      <w:start w:val="1"/>
      <w:numFmt w:val="upperLetter"/>
      <w:lvlText w:val="(%4)"/>
      <w:lvlJc w:val="left"/>
      <w:pPr>
        <w:tabs>
          <w:tab w:val="num" w:pos="1843"/>
        </w:tabs>
        <w:ind w:left="1843" w:hanging="425"/>
      </w:pPr>
      <w:rPr>
        <w:rFonts w:hint="default"/>
      </w:rPr>
    </w:lvl>
    <w:lvl w:ilvl="4">
      <w:start w:val="1"/>
      <w:numFmt w:val="upperRoman"/>
      <w:lvlText w:val="(%5)"/>
      <w:lvlJc w:val="left"/>
      <w:pPr>
        <w:tabs>
          <w:tab w:val="num" w:pos="2268"/>
        </w:tabs>
        <w:ind w:left="2268" w:hanging="425"/>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3" w15:restartNumberingAfterBreak="0">
    <w:nsid w:val="0C1F3593"/>
    <w:multiLevelType w:val="hybridMultilevel"/>
    <w:tmpl w:val="7F1CBC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5" w15:restartNumberingAfterBreak="0">
    <w:nsid w:val="1E1B1F19"/>
    <w:multiLevelType w:val="multilevel"/>
    <w:tmpl w:val="6ED09350"/>
    <w:lvl w:ilvl="0">
      <w:start w:val="1"/>
      <w:numFmt w:val="upperLetter"/>
      <w:pStyle w:val="CSParaA"/>
      <w:lvlText w:val="%1."/>
      <w:lvlJc w:val="left"/>
      <w:pPr>
        <w:tabs>
          <w:tab w:val="num" w:pos="567"/>
        </w:tabs>
        <w:ind w:left="567" w:hanging="567"/>
      </w:pPr>
      <w:rPr>
        <w:rFonts w:hint="default"/>
      </w:rPr>
    </w:lvl>
    <w:lvl w:ilvl="1">
      <w:start w:val="1"/>
      <w:numFmt w:val="lowerRoman"/>
      <w:pStyle w:val="CSParaAi"/>
      <w:lvlText w:val="%2."/>
      <w:lvlJc w:val="left"/>
      <w:pPr>
        <w:tabs>
          <w:tab w:val="num" w:pos="992"/>
        </w:tabs>
        <w:ind w:left="992" w:hanging="425"/>
      </w:pPr>
      <w:rPr>
        <w:rFonts w:hint="default"/>
      </w:rPr>
    </w:lvl>
    <w:lvl w:ilvl="2">
      <w:start w:val="1"/>
      <w:numFmt w:val="lowerRoman"/>
      <w:lvlText w:val="%3."/>
      <w:lvlJc w:val="right"/>
      <w:pPr>
        <w:tabs>
          <w:tab w:val="num" w:pos="1418"/>
        </w:tabs>
        <w:ind w:left="1418" w:hanging="426"/>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6" w15:restartNumberingAfterBreak="0">
    <w:nsid w:val="22BB0638"/>
    <w:multiLevelType w:val="multilevel"/>
    <w:tmpl w:val="E5A20974"/>
    <w:lvl w:ilvl="0">
      <w:start w:val="18"/>
      <w:numFmt w:val="decimal"/>
      <w:pStyle w:val="Heading3"/>
      <w:lvlText w:val="%1."/>
      <w:lvlJc w:val="left"/>
      <w:pPr>
        <w:tabs>
          <w:tab w:val="num" w:pos="567"/>
        </w:tabs>
        <w:ind w:left="567" w:hanging="567"/>
      </w:pPr>
      <w:rPr>
        <w:rFonts w:hint="default"/>
      </w:rPr>
    </w:lvl>
    <w:lvl w:ilvl="1">
      <w:start w:val="1"/>
      <w:numFmt w:val="decimal"/>
      <w:pStyle w:val="CSHeading6"/>
      <w:lvlText w:val="%1.%2."/>
      <w:lvlJc w:val="left"/>
      <w:pPr>
        <w:tabs>
          <w:tab w:val="num" w:pos="567"/>
        </w:tabs>
        <w:ind w:left="567" w:hanging="567"/>
      </w:pPr>
      <w:rPr>
        <w:rFonts w:hint="default"/>
        <w:b w:val="0"/>
      </w:rPr>
    </w:lvl>
    <w:lvl w:ilvl="2">
      <w:start w:val="1"/>
      <w:numFmt w:val="decimal"/>
      <w:lvlRestart w:val="1"/>
      <w:pStyle w:val="CSPara11"/>
      <w:lvlText w:val="%1.%3"/>
      <w:lvlJc w:val="left"/>
      <w:pPr>
        <w:tabs>
          <w:tab w:val="num" w:pos="567"/>
        </w:tabs>
        <w:ind w:left="567" w:hanging="567"/>
      </w:pPr>
      <w:rPr>
        <w:rFonts w:hint="default"/>
        <w:b w:val="0"/>
        <w:bCs/>
      </w:rPr>
    </w:lvl>
    <w:lvl w:ilvl="3">
      <w:start w:val="1"/>
      <w:numFmt w:val="decimal"/>
      <w:pStyle w:val="CSPara111"/>
      <w:lvlText w:val="%1.%2.%4"/>
      <w:lvlJc w:val="left"/>
      <w:pPr>
        <w:tabs>
          <w:tab w:val="num" w:pos="567"/>
        </w:tabs>
        <w:ind w:left="567" w:hanging="567"/>
      </w:pPr>
      <w:rPr>
        <w:rFonts w:hint="default"/>
      </w:rPr>
    </w:lvl>
    <w:lvl w:ilvl="4">
      <w:start w:val="1"/>
      <w:numFmt w:val="lowerLetter"/>
      <w:pStyle w:val="CSParaa0"/>
      <w:lvlText w:val="(%5)"/>
      <w:lvlJc w:val="left"/>
      <w:pPr>
        <w:tabs>
          <w:tab w:val="num" w:pos="1134"/>
        </w:tabs>
        <w:ind w:left="1134"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pStyle w:val="CSParai"/>
      <w:lvlText w:val="(%6)"/>
      <w:lvlJc w:val="left"/>
      <w:pPr>
        <w:tabs>
          <w:tab w:val="num" w:pos="1701"/>
        </w:tabs>
        <w:ind w:left="1701" w:hanging="567"/>
      </w:pPr>
      <w:rPr>
        <w:rFonts w:hint="default"/>
      </w:rPr>
    </w:lvl>
    <w:lvl w:ilvl="6">
      <w:start w:val="1"/>
      <w:numFmt w:val="upperLetter"/>
      <w:pStyle w:val="CSParaA1"/>
      <w:lvlText w:val="(%7)"/>
      <w:lvlJc w:val="left"/>
      <w:pPr>
        <w:tabs>
          <w:tab w:val="num" w:pos="2268"/>
        </w:tabs>
        <w:ind w:left="2268" w:hanging="567"/>
      </w:pPr>
      <w:rPr>
        <w:rFonts w:hint="default"/>
      </w:rPr>
    </w:lvl>
    <w:lvl w:ilvl="7">
      <w:start w:val="1"/>
      <w:numFmt w:val="upperRoman"/>
      <w:pStyle w:val="CSParaI0"/>
      <w:lvlText w:val="(%8)"/>
      <w:lvlJc w:val="left"/>
      <w:pPr>
        <w:tabs>
          <w:tab w:val="num" w:pos="1843"/>
        </w:tabs>
        <w:ind w:left="1843" w:hanging="284"/>
      </w:pPr>
      <w:rPr>
        <w:rFonts w:hint="default"/>
      </w:rPr>
    </w:lvl>
    <w:lvl w:ilvl="8">
      <w:start w:val="1"/>
      <w:numFmt w:val="none"/>
      <w:lvlText w:val=""/>
      <w:lvlJc w:val="left"/>
      <w:pPr>
        <w:tabs>
          <w:tab w:val="num" w:pos="1701"/>
        </w:tabs>
        <w:ind w:left="1701" w:firstLine="0"/>
      </w:pPr>
      <w:rPr>
        <w:rFonts w:hint="default"/>
      </w:rPr>
    </w:lvl>
  </w:abstractNum>
  <w:abstractNum w:abstractNumId="7" w15:restartNumberingAfterBreak="0">
    <w:nsid w:val="25167FB4"/>
    <w:multiLevelType w:val="multilevel"/>
    <w:tmpl w:val="88C68C3A"/>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rPr>
        <w:b w:val="0"/>
      </w:rPr>
    </w:lvl>
    <w:lvl w:ilvl="2">
      <w:start w:val="1"/>
      <w:numFmt w:val="lowerLetter"/>
      <w:lvlText w:val="(%3)"/>
      <w:lvlJc w:val="left"/>
      <w:pPr>
        <w:tabs>
          <w:tab w:val="num" w:pos="1134"/>
        </w:tabs>
        <w:ind w:left="1134" w:hanging="567"/>
      </w:pPr>
    </w:lvl>
    <w:lvl w:ilvl="3">
      <w:start w:val="1"/>
      <w:numFmt w:val="lowerRoman"/>
      <w:lvlText w:val="(%4)"/>
      <w:lvlJc w:val="left"/>
      <w:pPr>
        <w:tabs>
          <w:tab w:val="num" w:pos="1701"/>
        </w:tabs>
        <w:ind w:left="1701" w:hanging="567"/>
      </w:pPr>
    </w:lvl>
    <w:lvl w:ilvl="4">
      <w:start w:val="1"/>
      <w:numFmt w:val="upperLetter"/>
      <w:lvlText w:val="(%5)"/>
      <w:lvlJc w:val="left"/>
      <w:pPr>
        <w:tabs>
          <w:tab w:val="num" w:pos="2126"/>
        </w:tabs>
        <w:ind w:left="2126" w:hanging="425"/>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3C0682"/>
    <w:multiLevelType w:val="multilevel"/>
    <w:tmpl w:val="B6C2E3E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E2E6836"/>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0720844"/>
    <w:multiLevelType w:val="hybridMultilevel"/>
    <w:tmpl w:val="C6D8077A"/>
    <w:lvl w:ilvl="0" w:tplc="E1725BF2">
      <w:start w:val="1"/>
      <w:numFmt w:val="decimal"/>
      <w:pStyle w:val="ListNumber1"/>
      <w:lvlText w:val="%1."/>
      <w:lvlJc w:val="left"/>
      <w:pPr>
        <w:ind w:left="720" w:hanging="72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4B9552A7"/>
    <w:multiLevelType w:val="multilevel"/>
    <w:tmpl w:val="C44C1FFC"/>
    <w:lvl w:ilvl="0">
      <w:start w:val="1"/>
      <w:numFmt w:val="bullet"/>
      <w:pStyle w:val="CSListBullet1"/>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851"/>
        </w:tabs>
        <w:ind w:left="851" w:hanging="284"/>
      </w:pPr>
      <w:rPr>
        <w:rFonts w:ascii="Arial" w:hAnsi="Arial" w:hint="default"/>
      </w:rPr>
    </w:lvl>
    <w:lvl w:ilvl="2">
      <w:start w:val="1"/>
      <w:numFmt w:val="bullet"/>
      <w:pStyle w:val="CSListBullet3"/>
      <w:lvlText w:val="◦"/>
      <w:lvlJc w:val="left"/>
      <w:pPr>
        <w:tabs>
          <w:tab w:val="num" w:pos="1134"/>
        </w:tabs>
        <w:ind w:left="1134" w:hanging="283"/>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2" w15:restartNumberingAfterBreak="0">
    <w:nsid w:val="504B0E16"/>
    <w:multiLevelType w:val="multilevel"/>
    <w:tmpl w:val="14100642"/>
    <w:lvl w:ilvl="0">
      <w:start w:val="1"/>
      <w:numFmt w:val="decimal"/>
      <w:pStyle w:val="ListNumber3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37B6E3A"/>
    <w:multiLevelType w:val="multilevel"/>
    <w:tmpl w:val="C6D0AD9C"/>
    <w:lvl w:ilvl="0">
      <w:start w:val="1"/>
      <w:numFmt w:val="decimal"/>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66F1AAE"/>
    <w:multiLevelType w:val="multilevel"/>
    <w:tmpl w:val="B6C2E3E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8771100"/>
    <w:multiLevelType w:val="hybridMultilevel"/>
    <w:tmpl w:val="A07A058C"/>
    <w:lvl w:ilvl="0" w:tplc="30827212">
      <w:start w:val="1"/>
      <w:numFmt w:val="decimal"/>
      <w:lvlText w:val="%1."/>
      <w:lvlJc w:val="left"/>
      <w:pPr>
        <w:tabs>
          <w:tab w:val="num" w:pos="360"/>
        </w:tabs>
        <w:ind w:left="340" w:hanging="340"/>
      </w:pPr>
      <w:rPr>
        <w:rFonts w:hint="default"/>
      </w:rPr>
    </w:lvl>
    <w:lvl w:ilvl="1" w:tplc="77F8D4B4">
      <w:start w:val="1"/>
      <w:numFmt w:val="lowerLetter"/>
      <w:lvlText w:val="%2."/>
      <w:lvlJc w:val="left"/>
      <w:pPr>
        <w:tabs>
          <w:tab w:val="num" w:pos="1040"/>
        </w:tabs>
        <w:ind w:left="1021" w:hanging="341"/>
      </w:pPr>
      <w:rPr>
        <w:rFonts w:ascii="Times New Roman" w:hAnsi="Times New Roman" w:cs="Arial"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F795491"/>
    <w:multiLevelType w:val="multilevel"/>
    <w:tmpl w:val="E11A4C3E"/>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1"/>
      <w:lvlJc w:val="left"/>
      <w:pPr>
        <w:tabs>
          <w:tab w:val="num" w:pos="567"/>
        </w:tabs>
        <w:ind w:left="567" w:hanging="567"/>
      </w:pPr>
      <w:rPr>
        <w:rFonts w:hint="default"/>
        <w:b w:val="0"/>
      </w:rPr>
    </w:lvl>
    <w:lvl w:ilvl="2">
      <w:start w:val="1"/>
      <w:numFmt w:val="lowerLetter"/>
      <w:lvlRestart w:val="1"/>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2126"/>
        </w:tabs>
        <w:ind w:left="2126" w:hanging="425"/>
      </w:pPr>
      <w:rPr>
        <w:rFonts w:hint="default"/>
      </w:rPr>
    </w:lvl>
    <w:lvl w:ilvl="5">
      <w:start w:val="1"/>
      <w:numFmt w:val="decimal"/>
      <w:lvlRestart w:val="1"/>
      <w:lvlText w:val="%1.%6"/>
      <w:lvlJc w:val="left"/>
      <w:pPr>
        <w:tabs>
          <w:tab w:val="num" w:pos="567"/>
        </w:tabs>
        <w:ind w:left="567" w:hanging="567"/>
      </w:pPr>
      <w:rPr>
        <w:rFonts w:hint="default"/>
        <w:caps w:val="0"/>
        <w:strike w:val="0"/>
        <w:dstrike w:val="0"/>
        <w:vanish w:val="0"/>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2933709"/>
    <w:multiLevelType w:val="multilevel"/>
    <w:tmpl w:val="7ACC4FD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2126"/>
        </w:tabs>
        <w:ind w:left="2126" w:hanging="42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39C7BD3"/>
    <w:multiLevelType w:val="multilevel"/>
    <w:tmpl w:val="5D7A6AE8"/>
    <w:lvl w:ilvl="0">
      <w:start w:val="9"/>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2126"/>
        </w:tabs>
        <w:ind w:left="2126" w:hanging="425"/>
      </w:pPr>
      <w:rPr>
        <w:rFonts w:hint="default"/>
      </w:rPr>
    </w:lvl>
    <w:lvl w:ilvl="5">
      <w:start w:val="5"/>
      <w:numFmt w:val="decimal"/>
      <w:lvlRestart w:val="1"/>
      <w:lvlText w:val="%1.%6"/>
      <w:lvlJc w:val="left"/>
      <w:pPr>
        <w:tabs>
          <w:tab w:val="num" w:pos="567"/>
        </w:tabs>
        <w:ind w:left="567" w:hanging="567"/>
      </w:pPr>
      <w:rPr>
        <w:rFonts w:hint="default"/>
        <w:caps w:val="0"/>
        <w:strike w:val="0"/>
        <w:dstrike w:val="0"/>
        <w:vanish w:val="0"/>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43629630">
    <w:abstractNumId w:val="4"/>
  </w:num>
  <w:num w:numId="2" w16cid:durableId="1701735368">
    <w:abstractNumId w:val="2"/>
  </w:num>
  <w:num w:numId="3" w16cid:durableId="318047003">
    <w:abstractNumId w:val="11"/>
  </w:num>
  <w:num w:numId="4" w16cid:durableId="489566082">
    <w:abstractNumId w:val="6"/>
  </w:num>
  <w:num w:numId="5" w16cid:durableId="466361980">
    <w:abstractNumId w:val="5"/>
  </w:num>
  <w:num w:numId="6" w16cid:durableId="1497956843">
    <w:abstractNumId w:val="10"/>
  </w:num>
  <w:num w:numId="7" w16cid:durableId="1420062860">
    <w:abstractNumId w:val="2"/>
  </w:num>
  <w:num w:numId="8" w16cid:durableId="924919136">
    <w:abstractNumId w:val="13"/>
  </w:num>
  <w:num w:numId="9" w16cid:durableId="7420965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7472320">
    <w:abstractNumId w:val="6"/>
  </w:num>
  <w:num w:numId="11" w16cid:durableId="1004169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9763083">
    <w:abstractNumId w:val="6"/>
    <w:lvlOverride w:ilvl="0">
      <w:startOverride w:val="29"/>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3817023">
    <w:abstractNumId w:val="6"/>
    <w:lvlOverride w:ilvl="0">
      <w:startOverride w:val="3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8354580">
    <w:abstractNumId w:val="6"/>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1398123">
    <w:abstractNumId w:val="6"/>
    <w:lvlOverride w:ilvl="0">
      <w:startOverride w:val="1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49337519">
    <w:abstractNumId w:val="6"/>
    <w:lvlOverride w:ilvl="0">
      <w:startOverride w:val="2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9992667">
    <w:abstractNumId w:val="6"/>
    <w:lvlOverride w:ilvl="0">
      <w:startOverride w:val="2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42774802">
    <w:abstractNumId w:val="6"/>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9586628">
    <w:abstractNumId w:val="6"/>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35252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5250180">
    <w:abstractNumId w:val="6"/>
  </w:num>
  <w:num w:numId="22" w16cid:durableId="801264864">
    <w:abstractNumId w:val="6"/>
  </w:num>
  <w:num w:numId="23" w16cid:durableId="40593549">
    <w:abstractNumId w:val="6"/>
  </w:num>
  <w:num w:numId="24" w16cid:durableId="1599413648">
    <w:abstractNumId w:val="6"/>
  </w:num>
  <w:num w:numId="25" w16cid:durableId="885138808">
    <w:abstractNumId w:val="6"/>
  </w:num>
  <w:num w:numId="26" w16cid:durableId="770973961">
    <w:abstractNumId w:val="6"/>
  </w:num>
  <w:num w:numId="27" w16cid:durableId="708265775">
    <w:abstractNumId w:val="6"/>
  </w:num>
  <w:num w:numId="28" w16cid:durableId="1388915269">
    <w:abstractNumId w:val="6"/>
  </w:num>
  <w:num w:numId="29" w16cid:durableId="171186416">
    <w:abstractNumId w:val="6"/>
  </w:num>
  <w:num w:numId="30" w16cid:durableId="5900928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2434002">
    <w:abstractNumId w:val="6"/>
  </w:num>
  <w:num w:numId="32" w16cid:durableId="1186167934">
    <w:abstractNumId w:val="6"/>
  </w:num>
  <w:num w:numId="33" w16cid:durableId="14454655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975746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090550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373229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83035177">
    <w:abstractNumId w:val="3"/>
  </w:num>
  <w:num w:numId="38" w16cid:durableId="321785257">
    <w:abstractNumId w:val="14"/>
  </w:num>
  <w:num w:numId="39" w16cid:durableId="1897889036">
    <w:abstractNumId w:val="8"/>
  </w:num>
  <w:num w:numId="40" w16cid:durableId="1155730500">
    <w:abstractNumId w:val="6"/>
  </w:num>
  <w:num w:numId="41" w16cid:durableId="2034652197">
    <w:abstractNumId w:val="6"/>
  </w:num>
  <w:num w:numId="42" w16cid:durableId="875653676">
    <w:abstractNumId w:val="6"/>
  </w:num>
  <w:num w:numId="43" w16cid:durableId="542985231">
    <w:abstractNumId w:val="6"/>
    <w:lvlOverride w:ilvl="0">
      <w:startOverride w:val="2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82810121">
    <w:abstractNumId w:val="6"/>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92627640">
    <w:abstractNumId w:val="6"/>
    <w:lvlOverride w:ilvl="0">
      <w:startOverride w:val="27"/>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18140886">
    <w:abstractNumId w:val="6"/>
  </w:num>
  <w:num w:numId="47" w16cid:durableId="1311057075">
    <w:abstractNumId w:val="6"/>
    <w:lvlOverride w:ilvl="0">
      <w:startOverride w:val="2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05650700">
    <w:abstractNumId w:val="6"/>
    <w:lvlOverride w:ilvl="0">
      <w:startOverride w:val="2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4402489">
    <w:abstractNumId w:val="6"/>
    <w:lvlOverride w:ilvl="0">
      <w:startOverride w:val="2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70974488">
    <w:abstractNumId w:val="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5"/>
    </w:lvlOverride>
    <w:lvlOverride w:ilvl="6">
      <w:startOverride w:val="1"/>
    </w:lvlOverride>
    <w:lvlOverride w:ilvl="7">
      <w:startOverride w:val="1"/>
    </w:lvlOverride>
    <w:lvlOverride w:ilvl="8">
      <w:startOverride w:val="1"/>
    </w:lvlOverride>
  </w:num>
  <w:num w:numId="51" w16cid:durableId="328680497">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52" w16cid:durableId="2097047781">
    <w:abstractNumId w:val="6"/>
  </w:num>
  <w:num w:numId="53" w16cid:durableId="1336768258">
    <w:abstractNumId w:val="6"/>
  </w:num>
  <w:num w:numId="54" w16cid:durableId="175969625">
    <w:abstractNumId w:val="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5"/>
    </w:lvlOverride>
    <w:lvlOverride w:ilvl="6">
      <w:startOverride w:val="1"/>
    </w:lvlOverride>
    <w:lvlOverride w:ilvl="7">
      <w:startOverride w:val="1"/>
    </w:lvlOverride>
    <w:lvlOverride w:ilvl="8">
      <w:startOverride w:val="1"/>
    </w:lvlOverride>
  </w:num>
  <w:num w:numId="55" w16cid:durableId="21175036">
    <w:abstractNumId w:val="16"/>
  </w:num>
  <w:num w:numId="56" w16cid:durableId="852109730">
    <w:abstractNumId w:val="16"/>
  </w:num>
  <w:num w:numId="57" w16cid:durableId="1730230220">
    <w:abstractNumId w:val="16"/>
  </w:num>
  <w:num w:numId="58" w16cid:durableId="2135252032">
    <w:abstractNumId w:val="16"/>
  </w:num>
  <w:num w:numId="59" w16cid:durableId="2024555192">
    <w:abstractNumId w:val="16"/>
  </w:num>
  <w:num w:numId="60" w16cid:durableId="265236644">
    <w:abstractNumId w:val="16"/>
  </w:num>
  <w:num w:numId="61" w16cid:durableId="1462648899">
    <w:abstractNumId w:val="16"/>
  </w:num>
  <w:num w:numId="62" w16cid:durableId="4103972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51604920">
    <w:abstractNumId w:val="16"/>
  </w:num>
  <w:num w:numId="64" w16cid:durableId="1418137513">
    <w:abstractNumId w:val="16"/>
  </w:num>
  <w:num w:numId="65" w16cid:durableId="96752737">
    <w:abstractNumId w:val="18"/>
  </w:num>
  <w:num w:numId="66" w16cid:durableId="1981494619">
    <w:abstractNumId w:val="16"/>
    <w:lvlOverride w:ilvl="0">
      <w:lvl w:ilvl="0">
        <w:start w:val="1"/>
        <w:numFmt w:val="decimal"/>
        <w:lvlText w:val="%1."/>
        <w:lvlJc w:val="left"/>
        <w:pPr>
          <w:tabs>
            <w:tab w:val="num" w:pos="567"/>
          </w:tabs>
          <w:ind w:left="567" w:hanging="567"/>
        </w:pPr>
        <w:rPr>
          <w:rFonts w:hint="default"/>
        </w:rPr>
      </w:lvl>
    </w:lvlOverride>
    <w:lvlOverride w:ilvl="1">
      <w:lvl w:ilvl="1">
        <w:start w:val="1"/>
        <w:numFmt w:val="decimal"/>
        <w:lvlRestart w:val="0"/>
        <w:lvlText w:val="%1.%2."/>
        <w:lvlJc w:val="left"/>
        <w:pPr>
          <w:tabs>
            <w:tab w:val="num" w:pos="567"/>
          </w:tabs>
          <w:ind w:left="567" w:hanging="567"/>
        </w:pPr>
        <w:rPr>
          <w:rFonts w:hint="default"/>
          <w:b w:val="0"/>
        </w:rPr>
      </w:lvl>
    </w:lvlOverride>
    <w:lvlOverride w:ilvl="2">
      <w:lvl w:ilvl="2">
        <w:start w:val="1"/>
        <w:numFmt w:val="lowerLetter"/>
        <w:lvlText w:val="(%3)"/>
        <w:lvlJc w:val="left"/>
        <w:pPr>
          <w:tabs>
            <w:tab w:val="num" w:pos="1134"/>
          </w:tabs>
          <w:ind w:left="1134" w:hanging="567"/>
        </w:pPr>
        <w:rPr>
          <w:rFonts w:hint="default"/>
        </w:rPr>
      </w:lvl>
    </w:lvlOverride>
    <w:lvlOverride w:ilvl="3">
      <w:lvl w:ilvl="3">
        <w:start w:val="1"/>
        <w:numFmt w:val="lowerRoman"/>
        <w:lvlText w:val="(%4)"/>
        <w:lvlJc w:val="left"/>
        <w:pPr>
          <w:tabs>
            <w:tab w:val="num" w:pos="1701"/>
          </w:tabs>
          <w:ind w:left="1701" w:hanging="567"/>
        </w:pPr>
        <w:rPr>
          <w:rFonts w:hint="default"/>
        </w:rPr>
      </w:lvl>
    </w:lvlOverride>
    <w:lvlOverride w:ilvl="4">
      <w:lvl w:ilvl="4">
        <w:start w:val="1"/>
        <w:numFmt w:val="upperLetter"/>
        <w:lvlText w:val="(%5)"/>
        <w:lvlJc w:val="left"/>
        <w:pPr>
          <w:tabs>
            <w:tab w:val="num" w:pos="2126"/>
          </w:tabs>
          <w:ind w:left="2126" w:hanging="425"/>
        </w:pPr>
        <w:rPr>
          <w:rFonts w:hint="default"/>
        </w:rPr>
      </w:lvl>
    </w:lvlOverride>
    <w:lvlOverride w:ilvl="5">
      <w:lvl w:ilvl="5">
        <w:start w:val="1"/>
        <w:numFmt w:val="decimal"/>
        <w:lvlRestart w:val="1"/>
        <w:lvlText w:val="%1.%6"/>
        <w:lvlJc w:val="left"/>
        <w:pPr>
          <w:tabs>
            <w:tab w:val="num" w:pos="567"/>
          </w:tabs>
          <w:ind w:left="567" w:hanging="567"/>
        </w:pPr>
        <w:rPr>
          <w:rFonts w:hint="default"/>
          <w:caps w:val="0"/>
          <w:strike w:val="0"/>
          <w:dstrike w:val="0"/>
          <w:vanish w:val="0"/>
          <w:vertAlign w:val="baseline"/>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7" w16cid:durableId="330957853">
    <w:abstractNumId w:val="16"/>
  </w:num>
  <w:num w:numId="68" w16cid:durableId="20052340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146242420">
    <w:abstractNumId w:val="16"/>
  </w:num>
  <w:num w:numId="70" w16cid:durableId="146089500">
    <w:abstractNumId w:val="16"/>
  </w:num>
  <w:num w:numId="71" w16cid:durableId="1412578659">
    <w:abstractNumId w:val="16"/>
  </w:num>
  <w:num w:numId="72" w16cid:durableId="741684048">
    <w:abstractNumId w:val="16"/>
  </w:num>
  <w:num w:numId="73" w16cid:durableId="1460536920">
    <w:abstractNumId w:val="16"/>
  </w:num>
  <w:num w:numId="74" w16cid:durableId="687486786">
    <w:abstractNumId w:val="16"/>
  </w:num>
  <w:num w:numId="75" w16cid:durableId="1565410497">
    <w:abstractNumId w:val="16"/>
  </w:num>
  <w:num w:numId="76" w16cid:durableId="466138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1012913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152982621">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79" w16cid:durableId="11769218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04991315">
    <w:abstractNumId w:val="6"/>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5"/>
    </w:lvlOverride>
    <w:lvlOverride w:ilvl="6">
      <w:startOverride w:val="1"/>
    </w:lvlOverride>
    <w:lvlOverride w:ilvl="7">
      <w:startOverride w:val="1"/>
    </w:lvlOverride>
    <w:lvlOverride w:ilvl="8">
      <w:startOverride w:val="1"/>
    </w:lvlOverride>
  </w:num>
  <w:num w:numId="81" w16cid:durableId="8785152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259175016">
    <w:abstractNumId w:val="16"/>
  </w:num>
  <w:num w:numId="83" w16cid:durableId="4499760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36291791">
    <w:abstractNumId w:val="16"/>
  </w:num>
  <w:num w:numId="85" w16cid:durableId="19128064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8290074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923680776">
    <w:abstractNumId w:val="16"/>
  </w:num>
  <w:num w:numId="88" w16cid:durableId="1336608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98088479">
    <w:abstractNumId w:val="16"/>
  </w:num>
  <w:num w:numId="90" w16cid:durableId="903952993">
    <w:abstractNumId w:val="16"/>
  </w:num>
  <w:num w:numId="91" w16cid:durableId="79495921">
    <w:abstractNumId w:val="16"/>
  </w:num>
  <w:num w:numId="92" w16cid:durableId="1252928852">
    <w:abstractNumId w:val="16"/>
  </w:num>
  <w:num w:numId="93" w16cid:durableId="17848867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964194237">
    <w:abstractNumId w:val="16"/>
  </w:num>
  <w:num w:numId="95" w16cid:durableId="3275601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836609317">
    <w:abstractNumId w:val="16"/>
  </w:num>
  <w:num w:numId="97" w16cid:durableId="15619407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590290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7965345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2805246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9004119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2676947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4681373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824782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418912936">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106" w16cid:durableId="1620115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8599278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920211424">
    <w:abstractNumId w:val="6"/>
  </w:num>
  <w:num w:numId="109" w16cid:durableId="918750307">
    <w:abstractNumId w:val="6"/>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666246479">
    <w:abstractNumId w:val="16"/>
  </w:num>
  <w:num w:numId="111" w16cid:durableId="16076886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194342212">
    <w:abstractNumId w:val="5"/>
    <w:lvlOverride w:ilvl="0">
      <w:startOverride w:val="1"/>
    </w:lvlOverride>
  </w:num>
  <w:num w:numId="113" w16cid:durableId="8491051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9757910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7709325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757095243">
    <w:abstractNumId w:val="6"/>
  </w:num>
  <w:num w:numId="117" w16cid:durableId="6477805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932054252">
    <w:abstractNumId w:val="6"/>
  </w:num>
  <w:num w:numId="119" w16cid:durableId="5035941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2644542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690686500">
    <w:abstractNumId w:val="16"/>
  </w:num>
  <w:num w:numId="122" w16cid:durableId="542714374">
    <w:abstractNumId w:val="16"/>
  </w:num>
  <w:num w:numId="123" w16cid:durableId="20450180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859273100">
    <w:abstractNumId w:val="9"/>
  </w:num>
  <w:num w:numId="125" w16cid:durableId="1171289168">
    <w:abstractNumId w:val="5"/>
    <w:lvlOverride w:ilvl="0">
      <w:startOverride w:val="1"/>
    </w:lvlOverride>
  </w:num>
  <w:num w:numId="126" w16cid:durableId="837188730">
    <w:abstractNumId w:val="5"/>
  </w:num>
  <w:num w:numId="127" w16cid:durableId="1428042491">
    <w:abstractNumId w:val="5"/>
    <w:lvlOverride w:ilvl="0">
      <w:startOverride w:val="1"/>
    </w:lvlOverride>
  </w:num>
  <w:num w:numId="128" w16cid:durableId="2114204544">
    <w:abstractNumId w:val="5"/>
  </w:num>
  <w:num w:numId="129" w16cid:durableId="1686204970">
    <w:abstractNumId w:val="5"/>
    <w:lvlOverride w:ilvl="0">
      <w:startOverride w:val="1"/>
    </w:lvlOverride>
  </w:num>
  <w:num w:numId="130" w16cid:durableId="13660614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622155875">
    <w:abstractNumId w:val="5"/>
  </w:num>
  <w:num w:numId="132" w16cid:durableId="342588904">
    <w:abstractNumId w:val="5"/>
    <w:lvlOverride w:ilvl="0">
      <w:startOverride w:val="1"/>
    </w:lvlOverride>
  </w:num>
  <w:num w:numId="133" w16cid:durableId="830025281">
    <w:abstractNumId w:val="5"/>
  </w:num>
  <w:num w:numId="134" w16cid:durableId="1310675874">
    <w:abstractNumId w:val="5"/>
    <w:lvlOverride w:ilvl="0">
      <w:startOverride w:val="1"/>
    </w:lvlOverride>
  </w:num>
  <w:num w:numId="135" w16cid:durableId="5808707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97524866">
    <w:abstractNumId w:val="16"/>
    <w:lvlOverride w:ilvl="0">
      <w:startOverride w:val="1"/>
    </w:lvlOverride>
    <w:lvlOverride w:ilvl="1">
      <w:startOverride w:val="1"/>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8505554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148279616">
    <w:abstractNumId w:val="6"/>
  </w:num>
  <w:num w:numId="139" w16cid:durableId="368378780">
    <w:abstractNumId w:val="5"/>
    <w:lvlOverride w:ilvl="0">
      <w:startOverride w:val="1"/>
    </w:lvlOverride>
  </w:num>
  <w:num w:numId="140" w16cid:durableId="965239036">
    <w:abstractNumId w:val="5"/>
    <w:lvlOverride w:ilvl="0">
      <w:startOverride w:val="1"/>
    </w:lvlOverride>
  </w:num>
  <w:num w:numId="141" w16cid:durableId="2087069765">
    <w:abstractNumId w:val="6"/>
  </w:num>
  <w:num w:numId="142" w16cid:durableId="1708000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9213354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978337176">
    <w:abstractNumId w:val="6"/>
  </w:num>
  <w:num w:numId="145" w16cid:durableId="1280913429">
    <w:abstractNumId w:val="6"/>
  </w:num>
  <w:num w:numId="146" w16cid:durableId="1490710653">
    <w:abstractNumId w:val="1"/>
  </w:num>
  <w:num w:numId="147" w16cid:durableId="551307302">
    <w:abstractNumId w:val="1"/>
  </w:num>
  <w:num w:numId="148" w16cid:durableId="907764367">
    <w:abstractNumId w:val="11"/>
  </w:num>
  <w:num w:numId="149" w16cid:durableId="1566062615">
    <w:abstractNumId w:val="11"/>
  </w:num>
  <w:num w:numId="150" w16cid:durableId="2141527905">
    <w:abstractNumId w:val="11"/>
  </w:num>
  <w:num w:numId="151" w16cid:durableId="1975871846">
    <w:abstractNumId w:val="6"/>
  </w:num>
  <w:num w:numId="152" w16cid:durableId="1649436262">
    <w:abstractNumId w:val="6"/>
  </w:num>
  <w:num w:numId="153" w16cid:durableId="2135633263">
    <w:abstractNumId w:val="6"/>
  </w:num>
  <w:num w:numId="154" w16cid:durableId="1950121221">
    <w:abstractNumId w:val="6"/>
  </w:num>
  <w:num w:numId="155" w16cid:durableId="10956335">
    <w:abstractNumId w:val="6"/>
  </w:num>
  <w:num w:numId="156" w16cid:durableId="740061326">
    <w:abstractNumId w:val="6"/>
  </w:num>
  <w:num w:numId="157" w16cid:durableId="761266361">
    <w:abstractNumId w:val="5"/>
  </w:num>
  <w:num w:numId="158" w16cid:durableId="2015720101">
    <w:abstractNumId w:val="5"/>
  </w:num>
  <w:num w:numId="159" w16cid:durableId="1093861732">
    <w:abstractNumId w:val="0"/>
  </w:num>
  <w:num w:numId="160" w16cid:durableId="748310616">
    <w:abstractNumId w:val="0"/>
  </w:num>
  <w:num w:numId="161" w16cid:durableId="1287852737">
    <w:abstractNumId w:val="12"/>
  </w:num>
  <w:num w:numId="162" w16cid:durableId="582223450">
    <w:abstractNumId w:val="10"/>
  </w:num>
  <w:num w:numId="163" w16cid:durableId="1653945570">
    <w:abstractNumId w:val="2"/>
  </w:num>
  <w:num w:numId="164" w16cid:durableId="661858039">
    <w:abstractNumId w:val="2"/>
  </w:num>
  <w:num w:numId="165" w16cid:durableId="1603806339">
    <w:abstractNumId w:val="13"/>
  </w:num>
  <w:num w:numId="166" w16cid:durableId="538082008">
    <w:abstractNumId w:val="4"/>
  </w:num>
  <w:num w:numId="167" w16cid:durableId="971134412">
    <w:abstractNumId w:val="6"/>
  </w:num>
  <w:num w:numId="168" w16cid:durableId="828904835">
    <w:abstractNumId w:val="6"/>
  </w:num>
  <w:num w:numId="169" w16cid:durableId="2023241587">
    <w:abstractNumId w:val="1"/>
  </w:num>
  <w:num w:numId="170" w16cid:durableId="1992635619">
    <w:abstractNumId w:val="1"/>
  </w:num>
  <w:num w:numId="171" w16cid:durableId="925185110">
    <w:abstractNumId w:val="11"/>
  </w:num>
  <w:num w:numId="172" w16cid:durableId="221601310">
    <w:abstractNumId w:val="11"/>
  </w:num>
  <w:num w:numId="173" w16cid:durableId="1570651304">
    <w:abstractNumId w:val="11"/>
  </w:num>
  <w:num w:numId="174" w16cid:durableId="626393936">
    <w:abstractNumId w:val="6"/>
  </w:num>
  <w:num w:numId="175" w16cid:durableId="1771898776">
    <w:abstractNumId w:val="6"/>
  </w:num>
  <w:num w:numId="176" w16cid:durableId="1931306097">
    <w:abstractNumId w:val="6"/>
  </w:num>
  <w:num w:numId="177" w16cid:durableId="1079255123">
    <w:abstractNumId w:val="6"/>
  </w:num>
  <w:num w:numId="178" w16cid:durableId="399181857">
    <w:abstractNumId w:val="6"/>
  </w:num>
  <w:num w:numId="179" w16cid:durableId="1370717830">
    <w:abstractNumId w:val="6"/>
  </w:num>
  <w:num w:numId="180" w16cid:durableId="229000197">
    <w:abstractNumId w:val="5"/>
  </w:num>
  <w:num w:numId="181" w16cid:durableId="1015690243">
    <w:abstractNumId w:val="5"/>
  </w:num>
  <w:num w:numId="182" w16cid:durableId="1791122906">
    <w:abstractNumId w:val="0"/>
  </w:num>
  <w:num w:numId="183" w16cid:durableId="1072702396">
    <w:abstractNumId w:val="0"/>
  </w:num>
  <w:num w:numId="184" w16cid:durableId="2003391619">
    <w:abstractNumId w:val="12"/>
  </w:num>
  <w:num w:numId="185" w16cid:durableId="1788233542">
    <w:abstractNumId w:val="10"/>
  </w:num>
  <w:num w:numId="186" w16cid:durableId="1836915590">
    <w:abstractNumId w:val="2"/>
  </w:num>
  <w:num w:numId="187" w16cid:durableId="1448885818">
    <w:abstractNumId w:val="2"/>
  </w:num>
  <w:num w:numId="188" w16cid:durableId="341127111">
    <w:abstractNumId w:val="13"/>
  </w:num>
  <w:num w:numId="189" w16cid:durableId="1901359460">
    <w:abstractNumId w:val="4"/>
  </w:num>
  <w:num w:numId="190" w16cid:durableId="701369836">
    <w:abstractNumId w:val="6"/>
  </w:num>
  <w:num w:numId="191" w16cid:durableId="13949611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451633398">
    <w:abstractNumId w:val="6"/>
  </w:num>
  <w:num w:numId="193" w16cid:durableId="1365867597">
    <w:abstractNumId w:val="6"/>
    <w:lvlOverride w:ilvl="0">
      <w:startOverride w:val="10"/>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194" w16cid:durableId="1108085942">
    <w:abstractNumId w:val="6"/>
    <w:lvlOverride w:ilvl="0">
      <w:startOverride w:val="9"/>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453478609">
    <w:abstractNumId w:val="6"/>
    <w:lvlOverride w:ilvl="0">
      <w:startOverride w:val="10"/>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810176206">
    <w:abstractNumId w:val="6"/>
    <w:lvlOverride w:ilvl="0">
      <w:startOverride w:val="1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881018446">
    <w:abstractNumId w:val="6"/>
    <w:lvlOverride w:ilvl="0">
      <w:startOverride w:val="17"/>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50999961">
    <w:abstractNumId w:val="6"/>
  </w:num>
  <w:num w:numId="199" w16cid:durableId="1346514401">
    <w:abstractNumId w:val="6"/>
    <w:lvlOverride w:ilvl="0">
      <w:startOverride w:val="20"/>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492065597">
    <w:abstractNumId w:val="6"/>
    <w:lvlOverride w:ilvl="0">
      <w:startOverride w:val="23"/>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767577384">
    <w:abstractNumId w:val="6"/>
    <w:lvlOverride w:ilvl="0">
      <w:startOverride w:val="26"/>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1750618755">
    <w:abstractNumId w:val="6"/>
    <w:lvlOverride w:ilvl="0">
      <w:startOverride w:val="27"/>
    </w:lvlOverride>
    <w:lvlOverride w:ilvl="1">
      <w:startOverride w:val="1"/>
    </w:lvlOverride>
    <w:lvlOverride w:ilvl="2">
      <w:startOverride w:val="1"/>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203" w16cid:durableId="1074857664">
    <w:abstractNumId w:val="6"/>
    <w:lvlOverride w:ilvl="0">
      <w:startOverride w:val="29"/>
    </w:lvlOverride>
    <w:lvlOverride w:ilvl="1">
      <w:startOverride w:val="1"/>
    </w:lvlOverride>
    <w:lvlOverride w:ilvl="2">
      <w:startOverride w:val="1"/>
    </w:lvlOverride>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204" w16cid:durableId="4130102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20720747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2400707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9263023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1580776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79635234">
    <w:abstractNumId w:val="17"/>
  </w:num>
  <w:num w:numId="210" w16cid:durableId="553466038">
    <w:abstractNumId w:val="15"/>
  </w:num>
  <w:num w:numId="211" w16cid:durableId="7426015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3351141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916275843">
    <w:abstractNumId w:val="5"/>
  </w:num>
  <w:num w:numId="214" w16cid:durableId="300382228">
    <w:abstractNumId w:val="6"/>
    <w:lvlOverride w:ilvl="0">
      <w:startOverride w:val="20"/>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851917050">
    <w:abstractNumId w:val="6"/>
  </w:num>
  <w:num w:numId="216" w16cid:durableId="2029132753">
    <w:abstractNumId w:val="2"/>
  </w:num>
  <w:num w:numId="217" w16cid:durableId="1368599467">
    <w:abstractNumId w:val="2"/>
  </w:num>
  <w:num w:numId="218" w16cid:durableId="1485471322">
    <w:abstractNumId w:val="6"/>
  </w:num>
  <w:num w:numId="219" w16cid:durableId="862674012">
    <w:abstractNumId w:val="6"/>
  </w:num>
  <w:num w:numId="220" w16cid:durableId="60442493">
    <w:abstractNumId w:val="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136949857">
    <w:abstractNumId w:val="6"/>
  </w:num>
  <w:num w:numId="222" w16cid:durableId="164905552">
    <w:abstractNumId w:val="6"/>
  </w:num>
  <w:num w:numId="223" w16cid:durableId="785197605">
    <w:abstractNumId w:val="6"/>
  </w:num>
  <w:num w:numId="224" w16cid:durableId="741633867">
    <w:abstractNumId w:val="6"/>
  </w:num>
  <w:num w:numId="225" w16cid:durableId="747196758">
    <w:abstractNumId w:val="10"/>
  </w:num>
  <w:num w:numId="226" w16cid:durableId="2075883910">
    <w:abstractNumId w:val="10"/>
  </w:num>
  <w:num w:numId="227" w16cid:durableId="320932878">
    <w:abstractNumId w:val="5"/>
  </w:num>
  <w:num w:numId="228" w16cid:durableId="12123025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1585458182">
    <w:abstractNumId w:val="5"/>
  </w:num>
  <w:num w:numId="230" w16cid:durableId="1593052764">
    <w:abstractNumId w:val="5"/>
  </w:num>
  <w:num w:numId="231" w16cid:durableId="488208824">
    <w:abstractNumId w:val="5"/>
  </w:num>
  <w:num w:numId="232" w16cid:durableId="43990602">
    <w:abstractNumId w:val="5"/>
  </w:num>
  <w:num w:numId="233" w16cid:durableId="15970563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1749031637">
    <w:abstractNumId w:val="6"/>
    <w:lvlOverride w:ilvl="0">
      <w:startOverride w:val="7"/>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839926622">
    <w:abstractNumId w:val="6"/>
    <w:lvlOverride w:ilvl="0">
      <w:startOverride w:val="18"/>
    </w:lvlOverride>
    <w:lvlOverride w:ilvl="1">
      <w:startOverride w:val="1"/>
    </w:lvlOverride>
    <w:lvlOverride w:ilvl="2">
      <w:startOverride w:val="2"/>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236" w16cid:durableId="1703049130">
    <w:abstractNumId w:val="6"/>
    <w:lvlOverride w:ilvl="0">
      <w:startOverride w:val="20"/>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892226885">
    <w:abstractNumId w:val="6"/>
  </w:num>
  <w:num w:numId="238" w16cid:durableId="2136754152">
    <w:abstractNumId w:val="6"/>
  </w:num>
  <w:num w:numId="239" w16cid:durableId="1651863326">
    <w:abstractNumId w:val="6"/>
  </w:num>
  <w:num w:numId="240" w16cid:durableId="460465784">
    <w:abstractNumId w:val="1"/>
  </w:num>
  <w:num w:numId="241" w16cid:durableId="265238292">
    <w:abstractNumId w:val="1"/>
  </w:num>
  <w:num w:numId="242" w16cid:durableId="3581672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1866763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40596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17437915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6678283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11027267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1160656639">
    <w:abstractNumId w:val="6"/>
    <w:lvlOverride w:ilvl="0">
      <w:startOverride w:val="1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1822503525">
    <w:abstractNumId w:val="6"/>
    <w:lvlOverride w:ilvl="0">
      <w:startOverride w:val="11"/>
    </w:lvlOverride>
    <w:lvlOverride w:ilvl="1">
      <w:startOverride w:val="4"/>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1902710326">
    <w:abstractNumId w:val="6"/>
    <w:lvlOverride w:ilvl="0">
      <w:startOverride w:val="11"/>
    </w:lvlOverride>
    <w:lvlOverride w:ilvl="1">
      <w:startOverride w:val="6"/>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1399472604">
    <w:abstractNumId w:val="6"/>
    <w:lvlOverride w:ilvl="0">
      <w:startOverride w:val="29"/>
    </w:lvlOverride>
    <w:lvlOverride w:ilvl="1">
      <w:startOverride w:val="1"/>
    </w:lvlOverride>
    <w:lvlOverride w:ilvl="2">
      <w:startOverride w:val="1"/>
    </w:lvlOverride>
    <w:lvlOverride w:ilvl="3">
      <w:startOverride w:val="1"/>
    </w:lvlOverride>
    <w:lvlOverride w:ilvl="4">
      <w:startOverride w:val="8"/>
    </w:lvlOverride>
    <w:lvlOverride w:ilvl="5">
      <w:startOverride w:val="1"/>
    </w:lvlOverride>
    <w:lvlOverride w:ilvl="6">
      <w:startOverride w:val="1"/>
    </w:lvlOverride>
    <w:lvlOverride w:ilvl="7">
      <w:startOverride w:val="1"/>
    </w:lvlOverride>
    <w:lvlOverride w:ilvl="8">
      <w:startOverride w:val="1"/>
    </w:lvlOverride>
  </w:num>
  <w:num w:numId="252" w16cid:durableId="568989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547301850">
    <w:abstractNumId w:val="1"/>
  </w:num>
  <w:num w:numId="254" w16cid:durableId="2011172968">
    <w:abstractNumId w:val="1"/>
  </w:num>
  <w:num w:numId="255" w16cid:durableId="737627089">
    <w:abstractNumId w:val="1"/>
  </w:num>
  <w:num w:numId="256" w16cid:durableId="1647392099">
    <w:abstractNumId w:val="6"/>
  </w:num>
  <w:num w:numId="257" w16cid:durableId="1693648095">
    <w:abstractNumId w:val="6"/>
  </w:num>
  <w:num w:numId="258" w16cid:durableId="1460369456">
    <w:abstractNumId w:val="6"/>
  </w:num>
  <w:num w:numId="259" w16cid:durableId="1916820337">
    <w:abstractNumId w:val="6"/>
  </w:num>
  <w:num w:numId="260" w16cid:durableId="1941064754">
    <w:abstractNumId w:val="6"/>
  </w:num>
  <w:num w:numId="261" w16cid:durableId="1289582140">
    <w:abstractNumId w:val="6"/>
  </w:num>
  <w:num w:numId="262" w16cid:durableId="1941835526">
    <w:abstractNumId w:val="6"/>
  </w:num>
  <w:num w:numId="263" w16cid:durableId="25376859">
    <w:abstractNumId w:val="6"/>
  </w:num>
  <w:num w:numId="264" w16cid:durableId="716004332">
    <w:abstractNumId w:val="6"/>
  </w:num>
  <w:num w:numId="265" w16cid:durableId="184566192">
    <w:abstractNumId w:val="6"/>
  </w:num>
  <w:num w:numId="266" w16cid:durableId="930430491">
    <w:abstractNumId w:val="6"/>
  </w:num>
  <w:num w:numId="267" w16cid:durableId="111632278">
    <w:abstractNumId w:val="6"/>
  </w:num>
  <w:num w:numId="268" w16cid:durableId="1343893764">
    <w:abstractNumId w:val="6"/>
  </w:num>
  <w:num w:numId="269" w16cid:durableId="1172338613">
    <w:abstractNumId w:val="6"/>
  </w:num>
  <w:num w:numId="270" w16cid:durableId="589198535">
    <w:abstractNumId w:val="6"/>
  </w:num>
  <w:num w:numId="271" w16cid:durableId="2057658451">
    <w:abstractNumId w:val="6"/>
  </w:num>
  <w:num w:numId="272" w16cid:durableId="288975708">
    <w:abstractNumId w:val="6"/>
  </w:num>
  <w:num w:numId="273" w16cid:durableId="1059086439">
    <w:abstractNumId w:val="6"/>
  </w:num>
  <w:num w:numId="274" w16cid:durableId="1449080789">
    <w:abstractNumId w:val="6"/>
  </w:num>
  <w:num w:numId="275" w16cid:durableId="662318556">
    <w:abstractNumId w:val="6"/>
  </w:num>
  <w:num w:numId="276" w16cid:durableId="1597178248">
    <w:abstractNumId w:val="6"/>
  </w:num>
  <w:num w:numId="277" w16cid:durableId="1419403662">
    <w:abstractNumId w:val="6"/>
  </w:num>
  <w:num w:numId="278" w16cid:durableId="1045255663">
    <w:abstractNumId w:val="6"/>
  </w:num>
  <w:num w:numId="279" w16cid:durableId="1293440933">
    <w:abstractNumId w:val="6"/>
  </w:num>
  <w:num w:numId="280" w16cid:durableId="1052117341">
    <w:abstractNumId w:val="6"/>
  </w:num>
  <w:num w:numId="281" w16cid:durableId="119691499">
    <w:abstractNumId w:val="6"/>
  </w:num>
  <w:num w:numId="282" w16cid:durableId="450899100">
    <w:abstractNumId w:val="6"/>
  </w:num>
  <w:num w:numId="283" w16cid:durableId="2114544355">
    <w:abstractNumId w:val="6"/>
  </w:num>
  <w:num w:numId="284" w16cid:durableId="1298726946">
    <w:abstractNumId w:val="6"/>
  </w:num>
  <w:num w:numId="285" w16cid:durableId="462189185">
    <w:abstractNumId w:val="6"/>
  </w:num>
  <w:num w:numId="286" w16cid:durableId="1617253355">
    <w:abstractNumId w:val="6"/>
  </w:num>
  <w:num w:numId="287" w16cid:durableId="1010566551">
    <w:abstractNumId w:val="6"/>
  </w:num>
  <w:num w:numId="288" w16cid:durableId="1338145603">
    <w:abstractNumId w:val="6"/>
  </w:num>
  <w:num w:numId="289" w16cid:durableId="229779052">
    <w:abstractNumId w:val="6"/>
  </w:num>
  <w:num w:numId="290" w16cid:durableId="1569681482">
    <w:abstractNumId w:val="6"/>
  </w:num>
  <w:num w:numId="291" w16cid:durableId="871959140">
    <w:abstractNumId w:val="6"/>
  </w:num>
  <w:num w:numId="292" w16cid:durableId="1169322615">
    <w:abstractNumId w:val="6"/>
  </w:num>
  <w:num w:numId="293" w16cid:durableId="2062944608">
    <w:abstractNumId w:val="6"/>
  </w:num>
  <w:num w:numId="294" w16cid:durableId="1233000838">
    <w:abstractNumId w:val="6"/>
  </w:num>
  <w:num w:numId="295" w16cid:durableId="657877501">
    <w:abstractNumId w:val="6"/>
  </w:num>
  <w:num w:numId="296" w16cid:durableId="1954285484">
    <w:abstractNumId w:val="6"/>
  </w:num>
  <w:num w:numId="297" w16cid:durableId="1016154016">
    <w:abstractNumId w:val="6"/>
  </w:num>
  <w:num w:numId="298" w16cid:durableId="1428428155">
    <w:abstractNumId w:val="6"/>
  </w:num>
  <w:num w:numId="299" w16cid:durableId="1338921338">
    <w:abstractNumId w:val="6"/>
  </w:num>
  <w:num w:numId="300" w16cid:durableId="1047947291">
    <w:abstractNumId w:val="6"/>
  </w:num>
  <w:num w:numId="301" w16cid:durableId="1277443479">
    <w:abstractNumId w:val="6"/>
  </w:num>
  <w:num w:numId="302" w16cid:durableId="1479684089">
    <w:abstractNumId w:val="6"/>
  </w:num>
  <w:num w:numId="303" w16cid:durableId="729887155">
    <w:abstractNumId w:val="6"/>
  </w:num>
  <w:num w:numId="304" w16cid:durableId="1154561958">
    <w:abstractNumId w:val="6"/>
  </w:num>
  <w:num w:numId="305" w16cid:durableId="1576665426">
    <w:abstractNumId w:val="6"/>
  </w:num>
  <w:num w:numId="306" w16cid:durableId="498732931">
    <w:abstractNumId w:val="6"/>
  </w:num>
  <w:num w:numId="307" w16cid:durableId="752632020">
    <w:abstractNumId w:val="6"/>
  </w:num>
  <w:num w:numId="308" w16cid:durableId="1042169549">
    <w:abstractNumId w:val="6"/>
  </w:num>
  <w:num w:numId="309" w16cid:durableId="2132285448">
    <w:abstractNumId w:val="6"/>
  </w:num>
  <w:num w:numId="310" w16cid:durableId="1964997208">
    <w:abstractNumId w:val="6"/>
  </w:num>
  <w:num w:numId="311" w16cid:durableId="1830511854">
    <w:abstractNumId w:val="6"/>
  </w:num>
  <w:num w:numId="312" w16cid:durableId="995454730">
    <w:abstractNumId w:val="6"/>
  </w:num>
  <w:num w:numId="313" w16cid:durableId="959923120">
    <w:abstractNumId w:val="6"/>
  </w:num>
  <w:num w:numId="314" w16cid:durableId="2051371146">
    <w:abstractNumId w:val="6"/>
  </w:num>
  <w:num w:numId="315" w16cid:durableId="202906474">
    <w:abstractNumId w:val="6"/>
  </w:num>
  <w:num w:numId="316" w16cid:durableId="263421323">
    <w:abstractNumId w:val="6"/>
  </w:num>
  <w:num w:numId="317" w16cid:durableId="1611932657">
    <w:abstractNumId w:val="6"/>
  </w:num>
  <w:num w:numId="318" w16cid:durableId="1632788404">
    <w:abstractNumId w:val="6"/>
  </w:num>
  <w:num w:numId="319" w16cid:durableId="942147637">
    <w:abstractNumId w:val="6"/>
  </w:num>
  <w:num w:numId="320" w16cid:durableId="1854566710">
    <w:abstractNumId w:val="6"/>
  </w:num>
  <w:num w:numId="321" w16cid:durableId="627005865">
    <w:abstractNumId w:val="6"/>
  </w:num>
  <w:num w:numId="322" w16cid:durableId="1385523012">
    <w:abstractNumId w:val="6"/>
  </w:num>
  <w:num w:numId="323" w16cid:durableId="1736198876">
    <w:abstractNumId w:val="6"/>
  </w:num>
  <w:num w:numId="324" w16cid:durableId="1165628446">
    <w:abstractNumId w:val="6"/>
  </w:num>
  <w:num w:numId="325" w16cid:durableId="1540581372">
    <w:abstractNumId w:val="6"/>
  </w:num>
  <w:num w:numId="326" w16cid:durableId="1955287330">
    <w:abstractNumId w:val="6"/>
  </w:num>
  <w:num w:numId="327" w16cid:durableId="813451570">
    <w:abstractNumId w:val="6"/>
  </w:num>
  <w:num w:numId="328" w16cid:durableId="450133484">
    <w:abstractNumId w:val="6"/>
  </w:num>
  <w:num w:numId="329" w16cid:durableId="1214384795">
    <w:abstractNumId w:val="6"/>
  </w:num>
  <w:num w:numId="330" w16cid:durableId="1834685986">
    <w:abstractNumId w:val="6"/>
  </w:num>
  <w:num w:numId="331" w16cid:durableId="812478343">
    <w:abstractNumId w:val="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1198421947">
    <w:abstractNumId w:val="6"/>
    <w:lvlOverride w:ilvl="0">
      <w:startOverride w:val="43"/>
    </w:lvlOverride>
    <w:lvlOverride w:ilvl="1">
      <w:startOverride w:val="3"/>
    </w:lvlOverride>
  </w:num>
  <w:num w:numId="333" w16cid:durableId="871302955">
    <w:abstractNumId w:val="6"/>
    <w:lvlOverride w:ilvl="0">
      <w:startOverride w:val="18"/>
    </w:lvlOverride>
    <w:lvlOverride w:ilvl="1">
      <w:startOverride w:val="1"/>
    </w:lvlOverride>
    <w:lvlOverride w:ilvl="2">
      <w:startOverride w:val="1"/>
    </w:lvlOverride>
    <w:lvlOverride w:ilvl="3">
      <w:startOverride w:val="1"/>
    </w:lvlOverride>
    <w:lvlOverride w:ilvl="4">
      <w:startOverride w:val="6"/>
    </w:lvlOverride>
  </w:num>
  <w:num w:numId="334" w16cid:durableId="90862832">
    <w:abstractNumId w:val="6"/>
    <w:lvlOverride w:ilvl="0">
      <w:startOverride w:val="18"/>
    </w:lvlOverride>
    <w:lvlOverride w:ilvl="1">
      <w:startOverride w:val="1"/>
    </w:lvlOverride>
    <w:lvlOverride w:ilvl="2">
      <w:startOverride w:val="1"/>
    </w:lvlOverride>
    <w:lvlOverride w:ilvl="3">
      <w:startOverride w:val="1"/>
    </w:lvlOverride>
    <w:lvlOverride w:ilvl="4">
      <w:startOverride w:val="6"/>
    </w:lvlOverride>
  </w:num>
  <w:num w:numId="335" w16cid:durableId="2144231464">
    <w:abstractNumId w:val="6"/>
    <w:lvlOverride w:ilvl="0">
      <w:startOverride w:val="18"/>
    </w:lvlOverride>
    <w:lvlOverride w:ilvl="1">
      <w:startOverride w:val="1"/>
    </w:lvlOverride>
    <w:lvlOverride w:ilvl="2">
      <w:startOverride w:val="1"/>
    </w:lvlOverride>
    <w:lvlOverride w:ilvl="3">
      <w:startOverride w:val="1"/>
    </w:lvlOverride>
    <w:lvlOverride w:ilvl="4">
      <w:startOverride w:val="7"/>
    </w:lvlOverride>
  </w:num>
  <w:num w:numId="336" w16cid:durableId="834417397">
    <w:abstractNumId w:val="6"/>
  </w:num>
  <w:num w:numId="337" w16cid:durableId="1956328068">
    <w:abstractNumId w:val="6"/>
    <w:lvlOverride w:ilvl="0">
      <w:startOverride w:val="18"/>
    </w:lvlOverride>
    <w:lvlOverride w:ilvl="1">
      <w:startOverride w:val="1"/>
    </w:lvlOverride>
    <w:lvlOverride w:ilvl="2">
      <w:startOverride w:val="1"/>
    </w:lvlOverride>
    <w:lvlOverride w:ilvl="3">
      <w:startOverride w:val="1"/>
    </w:lvlOverride>
    <w:lvlOverride w:ilvl="4">
      <w:startOverride w:val="6"/>
    </w:lvlOverride>
  </w:num>
  <w:num w:numId="338" w16cid:durableId="1618560135">
    <w:abstractNumId w:val="1"/>
  </w:num>
  <w:num w:numId="339" w16cid:durableId="10313457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1774592942">
    <w:abstractNumId w:val="1"/>
  </w:num>
  <w:num w:numId="341" w16cid:durableId="831523746">
    <w:abstractNumId w:val="1"/>
  </w:num>
  <w:num w:numId="342" w16cid:durableId="1686784833">
    <w:abstractNumId w:val="1"/>
  </w:num>
  <w:num w:numId="343" w16cid:durableId="1242636362">
    <w:abstractNumId w:val="6"/>
  </w:num>
  <w:num w:numId="344" w16cid:durableId="1828864992">
    <w:abstractNumId w:val="6"/>
  </w:num>
  <w:num w:numId="345" w16cid:durableId="2122990264">
    <w:abstractNumId w:val="6"/>
  </w:num>
  <w:num w:numId="346" w16cid:durableId="1432553228">
    <w:abstractNumId w:val="6"/>
  </w:num>
  <w:num w:numId="347" w16cid:durableId="2119791194">
    <w:abstractNumId w:val="6"/>
  </w:num>
  <w:num w:numId="348" w16cid:durableId="1800684891">
    <w:abstractNumId w:val="6"/>
  </w:num>
  <w:num w:numId="349" w16cid:durableId="495846148">
    <w:abstractNumId w:val="6"/>
  </w:num>
  <w:num w:numId="350" w16cid:durableId="903569937">
    <w:abstractNumId w:val="6"/>
  </w:num>
  <w:num w:numId="351" w16cid:durableId="1351567587">
    <w:abstractNumId w:val="6"/>
  </w:num>
  <w:num w:numId="352" w16cid:durableId="1414819338">
    <w:abstractNumId w:val="6"/>
  </w:num>
  <w:num w:numId="353" w16cid:durableId="283116187">
    <w:abstractNumId w:val="6"/>
  </w:num>
  <w:num w:numId="354" w16cid:durableId="507448200">
    <w:abstractNumId w:val="6"/>
  </w:num>
  <w:num w:numId="355" w16cid:durableId="120344330">
    <w:abstractNumId w:val="6"/>
  </w:num>
  <w:num w:numId="356" w16cid:durableId="176506072">
    <w:abstractNumId w:val="6"/>
  </w:num>
  <w:num w:numId="357" w16cid:durableId="1394696525">
    <w:abstractNumId w:val="6"/>
  </w:num>
  <w:num w:numId="358" w16cid:durableId="1863517013">
    <w:abstractNumId w:val="6"/>
  </w:num>
  <w:num w:numId="359" w16cid:durableId="926965664">
    <w:abstractNumId w:val="6"/>
  </w:num>
  <w:num w:numId="360" w16cid:durableId="1008487529">
    <w:abstractNumId w:val="6"/>
  </w:num>
  <w:num w:numId="361" w16cid:durableId="776364406">
    <w:abstractNumId w:val="6"/>
  </w:num>
  <w:num w:numId="362" w16cid:durableId="50661337">
    <w:abstractNumId w:val="6"/>
  </w:num>
  <w:num w:numId="363" w16cid:durableId="1952661224">
    <w:abstractNumId w:val="5"/>
  </w:num>
  <w:numIdMacAtCleanup w:val="3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w3+AVsu/KG/4djkLxyffKg1QnpxkprAq/MuxuN7MdoKmvYVKcc4TXOXkIP3WKcCn/furOQhUcZ+Pt3jXPRdV0Q==" w:salt="W+jy++7OWoNJFhUr126Rzw=="/>
  <w:defaultTabStop w:val="720"/>
  <w:characterSpacingControl w:val="doNotCompress"/>
  <w:hdrShapeDefaults>
    <o:shapedefaults v:ext="edit" spidmax="454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2793"/>
    <w:rsid w:val="00003EF7"/>
    <w:rsid w:val="000040A7"/>
    <w:rsid w:val="0000587D"/>
    <w:rsid w:val="0001053E"/>
    <w:rsid w:val="00010B8F"/>
    <w:rsid w:val="000114D7"/>
    <w:rsid w:val="00014BD4"/>
    <w:rsid w:val="00022980"/>
    <w:rsid w:val="00022E24"/>
    <w:rsid w:val="0002377B"/>
    <w:rsid w:val="0002567A"/>
    <w:rsid w:val="00025E85"/>
    <w:rsid w:val="000261D5"/>
    <w:rsid w:val="0003112F"/>
    <w:rsid w:val="0003116E"/>
    <w:rsid w:val="00034E36"/>
    <w:rsid w:val="00035586"/>
    <w:rsid w:val="00035953"/>
    <w:rsid w:val="00035AFA"/>
    <w:rsid w:val="0003733F"/>
    <w:rsid w:val="00037967"/>
    <w:rsid w:val="00046237"/>
    <w:rsid w:val="0005670C"/>
    <w:rsid w:val="00057942"/>
    <w:rsid w:val="00061F73"/>
    <w:rsid w:val="00062254"/>
    <w:rsid w:val="000623C5"/>
    <w:rsid w:val="00062DC7"/>
    <w:rsid w:val="00063E49"/>
    <w:rsid w:val="000646AA"/>
    <w:rsid w:val="0006537C"/>
    <w:rsid w:val="000700F3"/>
    <w:rsid w:val="00071A11"/>
    <w:rsid w:val="00075681"/>
    <w:rsid w:val="00080778"/>
    <w:rsid w:val="00080D89"/>
    <w:rsid w:val="00084C10"/>
    <w:rsid w:val="00084FA3"/>
    <w:rsid w:val="00085805"/>
    <w:rsid w:val="00086643"/>
    <w:rsid w:val="0008685A"/>
    <w:rsid w:val="00087BAB"/>
    <w:rsid w:val="000928C9"/>
    <w:rsid w:val="00097254"/>
    <w:rsid w:val="00097833"/>
    <w:rsid w:val="00097C8F"/>
    <w:rsid w:val="000A211C"/>
    <w:rsid w:val="000A4387"/>
    <w:rsid w:val="000A44F7"/>
    <w:rsid w:val="000A5E2C"/>
    <w:rsid w:val="000A668F"/>
    <w:rsid w:val="000A7DC7"/>
    <w:rsid w:val="000B0785"/>
    <w:rsid w:val="000B22F4"/>
    <w:rsid w:val="000B3F91"/>
    <w:rsid w:val="000C10F7"/>
    <w:rsid w:val="000C1A38"/>
    <w:rsid w:val="000C2031"/>
    <w:rsid w:val="000C3FE4"/>
    <w:rsid w:val="000C4324"/>
    <w:rsid w:val="000C714E"/>
    <w:rsid w:val="000C760E"/>
    <w:rsid w:val="000C7B9C"/>
    <w:rsid w:val="000D1CDC"/>
    <w:rsid w:val="000D6B9B"/>
    <w:rsid w:val="000D729A"/>
    <w:rsid w:val="000E0987"/>
    <w:rsid w:val="000E2A98"/>
    <w:rsid w:val="000E2BA4"/>
    <w:rsid w:val="000E48F4"/>
    <w:rsid w:val="000E4EA2"/>
    <w:rsid w:val="000E52CE"/>
    <w:rsid w:val="000E53C8"/>
    <w:rsid w:val="000E70D7"/>
    <w:rsid w:val="000F0AA3"/>
    <w:rsid w:val="000F0D68"/>
    <w:rsid w:val="000F5719"/>
    <w:rsid w:val="000F59CE"/>
    <w:rsid w:val="000F72AC"/>
    <w:rsid w:val="000F7F47"/>
    <w:rsid w:val="00101BAF"/>
    <w:rsid w:val="001020FB"/>
    <w:rsid w:val="00102B76"/>
    <w:rsid w:val="001034B4"/>
    <w:rsid w:val="0010569B"/>
    <w:rsid w:val="00107C9F"/>
    <w:rsid w:val="00110F44"/>
    <w:rsid w:val="00111FBB"/>
    <w:rsid w:val="0011200B"/>
    <w:rsid w:val="00113B87"/>
    <w:rsid w:val="001204C0"/>
    <w:rsid w:val="00122EFD"/>
    <w:rsid w:val="00122FE7"/>
    <w:rsid w:val="001249F6"/>
    <w:rsid w:val="00133253"/>
    <w:rsid w:val="00133CA0"/>
    <w:rsid w:val="00133DDA"/>
    <w:rsid w:val="0013442E"/>
    <w:rsid w:val="00134751"/>
    <w:rsid w:val="0013493C"/>
    <w:rsid w:val="00134974"/>
    <w:rsid w:val="00134EE6"/>
    <w:rsid w:val="00134F79"/>
    <w:rsid w:val="00137A1D"/>
    <w:rsid w:val="00141DB6"/>
    <w:rsid w:val="00143AFC"/>
    <w:rsid w:val="00144228"/>
    <w:rsid w:val="001529C2"/>
    <w:rsid w:val="00153F7A"/>
    <w:rsid w:val="00155A5F"/>
    <w:rsid w:val="00160BCE"/>
    <w:rsid w:val="00161801"/>
    <w:rsid w:val="00162A9C"/>
    <w:rsid w:val="00166993"/>
    <w:rsid w:val="00167723"/>
    <w:rsid w:val="00171C25"/>
    <w:rsid w:val="00173FC7"/>
    <w:rsid w:val="00176141"/>
    <w:rsid w:val="00176212"/>
    <w:rsid w:val="001804EF"/>
    <w:rsid w:val="0018280F"/>
    <w:rsid w:val="00186ACD"/>
    <w:rsid w:val="00187D3A"/>
    <w:rsid w:val="00191EDA"/>
    <w:rsid w:val="001933DB"/>
    <w:rsid w:val="0019511E"/>
    <w:rsid w:val="001A22CD"/>
    <w:rsid w:val="001C5863"/>
    <w:rsid w:val="001C5D73"/>
    <w:rsid w:val="001D02A9"/>
    <w:rsid w:val="001D1B85"/>
    <w:rsid w:val="001D3215"/>
    <w:rsid w:val="001E2EEE"/>
    <w:rsid w:val="001E551E"/>
    <w:rsid w:val="001E5AB1"/>
    <w:rsid w:val="001E6E79"/>
    <w:rsid w:val="00203CC0"/>
    <w:rsid w:val="00205608"/>
    <w:rsid w:val="00207AEF"/>
    <w:rsid w:val="00207C05"/>
    <w:rsid w:val="00213145"/>
    <w:rsid w:val="00223BA0"/>
    <w:rsid w:val="00227910"/>
    <w:rsid w:val="00230634"/>
    <w:rsid w:val="00235EB5"/>
    <w:rsid w:val="00236BE5"/>
    <w:rsid w:val="002372E2"/>
    <w:rsid w:val="00240037"/>
    <w:rsid w:val="00240B7C"/>
    <w:rsid w:val="00241B1C"/>
    <w:rsid w:val="0024239E"/>
    <w:rsid w:val="002475AE"/>
    <w:rsid w:val="00252043"/>
    <w:rsid w:val="00252519"/>
    <w:rsid w:val="00252D19"/>
    <w:rsid w:val="002537D2"/>
    <w:rsid w:val="002545AF"/>
    <w:rsid w:val="00254C1C"/>
    <w:rsid w:val="00254CF4"/>
    <w:rsid w:val="002554DE"/>
    <w:rsid w:val="00255612"/>
    <w:rsid w:val="002607E8"/>
    <w:rsid w:val="0026389A"/>
    <w:rsid w:val="002675A6"/>
    <w:rsid w:val="00271E4F"/>
    <w:rsid w:val="0027266D"/>
    <w:rsid w:val="00272C8D"/>
    <w:rsid w:val="00274A05"/>
    <w:rsid w:val="002762CB"/>
    <w:rsid w:val="002803BB"/>
    <w:rsid w:val="00280567"/>
    <w:rsid w:val="00282E17"/>
    <w:rsid w:val="00283A8B"/>
    <w:rsid w:val="00283AB9"/>
    <w:rsid w:val="00283BB4"/>
    <w:rsid w:val="002844BB"/>
    <w:rsid w:val="00285BFF"/>
    <w:rsid w:val="00286C86"/>
    <w:rsid w:val="0029199C"/>
    <w:rsid w:val="00293A0F"/>
    <w:rsid w:val="0029416A"/>
    <w:rsid w:val="00294A8F"/>
    <w:rsid w:val="002972F0"/>
    <w:rsid w:val="002A0950"/>
    <w:rsid w:val="002A1F10"/>
    <w:rsid w:val="002A3A71"/>
    <w:rsid w:val="002A3DA2"/>
    <w:rsid w:val="002A4CB8"/>
    <w:rsid w:val="002A52B4"/>
    <w:rsid w:val="002A782B"/>
    <w:rsid w:val="002A7F9A"/>
    <w:rsid w:val="002B0A83"/>
    <w:rsid w:val="002B341A"/>
    <w:rsid w:val="002B34EF"/>
    <w:rsid w:val="002C05C6"/>
    <w:rsid w:val="002C3AD1"/>
    <w:rsid w:val="002C481C"/>
    <w:rsid w:val="002C6072"/>
    <w:rsid w:val="002C663B"/>
    <w:rsid w:val="002D09CF"/>
    <w:rsid w:val="002D1641"/>
    <w:rsid w:val="002D7606"/>
    <w:rsid w:val="002D7F1C"/>
    <w:rsid w:val="002E05A2"/>
    <w:rsid w:val="002E2215"/>
    <w:rsid w:val="002E2FA0"/>
    <w:rsid w:val="002E2FFD"/>
    <w:rsid w:val="002E5104"/>
    <w:rsid w:val="002F09E5"/>
    <w:rsid w:val="002F3BD1"/>
    <w:rsid w:val="002F42BA"/>
    <w:rsid w:val="002F58A6"/>
    <w:rsid w:val="002F597E"/>
    <w:rsid w:val="002F61AE"/>
    <w:rsid w:val="002F6670"/>
    <w:rsid w:val="002F69FC"/>
    <w:rsid w:val="0030291D"/>
    <w:rsid w:val="00302BFB"/>
    <w:rsid w:val="00305361"/>
    <w:rsid w:val="003064DD"/>
    <w:rsid w:val="0031137D"/>
    <w:rsid w:val="00312EF9"/>
    <w:rsid w:val="0031376B"/>
    <w:rsid w:val="0031544C"/>
    <w:rsid w:val="00316F6C"/>
    <w:rsid w:val="003173EF"/>
    <w:rsid w:val="0032108B"/>
    <w:rsid w:val="00324342"/>
    <w:rsid w:val="003255A1"/>
    <w:rsid w:val="00326F45"/>
    <w:rsid w:val="00330050"/>
    <w:rsid w:val="00330EFA"/>
    <w:rsid w:val="00334D63"/>
    <w:rsid w:val="00336011"/>
    <w:rsid w:val="00342722"/>
    <w:rsid w:val="0034322E"/>
    <w:rsid w:val="0034337E"/>
    <w:rsid w:val="0034443F"/>
    <w:rsid w:val="00345217"/>
    <w:rsid w:val="00347594"/>
    <w:rsid w:val="003538E8"/>
    <w:rsid w:val="003559F0"/>
    <w:rsid w:val="00356661"/>
    <w:rsid w:val="00360B81"/>
    <w:rsid w:val="00362573"/>
    <w:rsid w:val="00371129"/>
    <w:rsid w:val="0037245F"/>
    <w:rsid w:val="00375008"/>
    <w:rsid w:val="00375A98"/>
    <w:rsid w:val="003762E0"/>
    <w:rsid w:val="00380E91"/>
    <w:rsid w:val="00383E1F"/>
    <w:rsid w:val="003866FB"/>
    <w:rsid w:val="00386985"/>
    <w:rsid w:val="00387097"/>
    <w:rsid w:val="003875DA"/>
    <w:rsid w:val="00387B87"/>
    <w:rsid w:val="00390744"/>
    <w:rsid w:val="00392140"/>
    <w:rsid w:val="00392402"/>
    <w:rsid w:val="003940D9"/>
    <w:rsid w:val="003960F1"/>
    <w:rsid w:val="003972A2"/>
    <w:rsid w:val="00397D50"/>
    <w:rsid w:val="003A1899"/>
    <w:rsid w:val="003A1A42"/>
    <w:rsid w:val="003A1D74"/>
    <w:rsid w:val="003A2FD3"/>
    <w:rsid w:val="003A30AA"/>
    <w:rsid w:val="003A515B"/>
    <w:rsid w:val="003A6325"/>
    <w:rsid w:val="003A7E34"/>
    <w:rsid w:val="003B2813"/>
    <w:rsid w:val="003B4377"/>
    <w:rsid w:val="003B439C"/>
    <w:rsid w:val="003B4D48"/>
    <w:rsid w:val="003B5863"/>
    <w:rsid w:val="003B5EB3"/>
    <w:rsid w:val="003B71DA"/>
    <w:rsid w:val="003C2DC5"/>
    <w:rsid w:val="003C3578"/>
    <w:rsid w:val="003C386B"/>
    <w:rsid w:val="003C7428"/>
    <w:rsid w:val="003D3035"/>
    <w:rsid w:val="003D3F6F"/>
    <w:rsid w:val="003D51A2"/>
    <w:rsid w:val="003D5F8F"/>
    <w:rsid w:val="003E1B48"/>
    <w:rsid w:val="003E26C9"/>
    <w:rsid w:val="003E6317"/>
    <w:rsid w:val="003E6A6C"/>
    <w:rsid w:val="003F0096"/>
    <w:rsid w:val="003F067B"/>
    <w:rsid w:val="003F3CBF"/>
    <w:rsid w:val="003F433D"/>
    <w:rsid w:val="003F4B0E"/>
    <w:rsid w:val="003F4F0D"/>
    <w:rsid w:val="003F53B5"/>
    <w:rsid w:val="0040087B"/>
    <w:rsid w:val="00400C0E"/>
    <w:rsid w:val="0040176B"/>
    <w:rsid w:val="0040184E"/>
    <w:rsid w:val="00401B31"/>
    <w:rsid w:val="004020EC"/>
    <w:rsid w:val="00402717"/>
    <w:rsid w:val="00404E24"/>
    <w:rsid w:val="004067C6"/>
    <w:rsid w:val="004069C6"/>
    <w:rsid w:val="00407961"/>
    <w:rsid w:val="00413526"/>
    <w:rsid w:val="00414A4B"/>
    <w:rsid w:val="00415111"/>
    <w:rsid w:val="0041643C"/>
    <w:rsid w:val="00416C89"/>
    <w:rsid w:val="00422A81"/>
    <w:rsid w:val="00422FE2"/>
    <w:rsid w:val="004254BC"/>
    <w:rsid w:val="00430F42"/>
    <w:rsid w:val="004428EC"/>
    <w:rsid w:val="00445197"/>
    <w:rsid w:val="00445951"/>
    <w:rsid w:val="004467D6"/>
    <w:rsid w:val="0044790C"/>
    <w:rsid w:val="00452218"/>
    <w:rsid w:val="0045252E"/>
    <w:rsid w:val="0045433D"/>
    <w:rsid w:val="004578AC"/>
    <w:rsid w:val="00462BEF"/>
    <w:rsid w:val="00464DD7"/>
    <w:rsid w:val="004650B9"/>
    <w:rsid w:val="0046583A"/>
    <w:rsid w:val="00467FB8"/>
    <w:rsid w:val="004758CA"/>
    <w:rsid w:val="00481E49"/>
    <w:rsid w:val="00484590"/>
    <w:rsid w:val="0048525C"/>
    <w:rsid w:val="00487C77"/>
    <w:rsid w:val="0049027A"/>
    <w:rsid w:val="00492BC4"/>
    <w:rsid w:val="00493476"/>
    <w:rsid w:val="00493641"/>
    <w:rsid w:val="0049518E"/>
    <w:rsid w:val="00495378"/>
    <w:rsid w:val="00496240"/>
    <w:rsid w:val="004A1C4D"/>
    <w:rsid w:val="004A3822"/>
    <w:rsid w:val="004A3C28"/>
    <w:rsid w:val="004B0291"/>
    <w:rsid w:val="004B463F"/>
    <w:rsid w:val="004B46A0"/>
    <w:rsid w:val="004B52F6"/>
    <w:rsid w:val="004B6BC4"/>
    <w:rsid w:val="004C0614"/>
    <w:rsid w:val="004C0CE1"/>
    <w:rsid w:val="004C2657"/>
    <w:rsid w:val="004C61FD"/>
    <w:rsid w:val="004D1370"/>
    <w:rsid w:val="004D181A"/>
    <w:rsid w:val="004D1A03"/>
    <w:rsid w:val="004D2672"/>
    <w:rsid w:val="004D6260"/>
    <w:rsid w:val="004D7A7E"/>
    <w:rsid w:val="004E251D"/>
    <w:rsid w:val="004E3A11"/>
    <w:rsid w:val="004F054D"/>
    <w:rsid w:val="004F3A6A"/>
    <w:rsid w:val="004F61AD"/>
    <w:rsid w:val="004F690B"/>
    <w:rsid w:val="00500C65"/>
    <w:rsid w:val="00500F18"/>
    <w:rsid w:val="00502364"/>
    <w:rsid w:val="00504029"/>
    <w:rsid w:val="00505344"/>
    <w:rsid w:val="00505537"/>
    <w:rsid w:val="00505676"/>
    <w:rsid w:val="00506BC1"/>
    <w:rsid w:val="005079A8"/>
    <w:rsid w:val="00510DC4"/>
    <w:rsid w:val="00511AD7"/>
    <w:rsid w:val="00515F6A"/>
    <w:rsid w:val="005173E6"/>
    <w:rsid w:val="005175B4"/>
    <w:rsid w:val="00520323"/>
    <w:rsid w:val="00521357"/>
    <w:rsid w:val="00521AA6"/>
    <w:rsid w:val="005222F0"/>
    <w:rsid w:val="00524633"/>
    <w:rsid w:val="005265FD"/>
    <w:rsid w:val="0053683A"/>
    <w:rsid w:val="005368CB"/>
    <w:rsid w:val="00537EA7"/>
    <w:rsid w:val="005411C0"/>
    <w:rsid w:val="00541547"/>
    <w:rsid w:val="00542038"/>
    <w:rsid w:val="00546D49"/>
    <w:rsid w:val="005522CD"/>
    <w:rsid w:val="00552400"/>
    <w:rsid w:val="005536CC"/>
    <w:rsid w:val="00554E88"/>
    <w:rsid w:val="00562339"/>
    <w:rsid w:val="0056379F"/>
    <w:rsid w:val="005649EB"/>
    <w:rsid w:val="00565578"/>
    <w:rsid w:val="00565986"/>
    <w:rsid w:val="005662E1"/>
    <w:rsid w:val="0056692E"/>
    <w:rsid w:val="00566974"/>
    <w:rsid w:val="005670FA"/>
    <w:rsid w:val="0056769E"/>
    <w:rsid w:val="005703E1"/>
    <w:rsid w:val="005721F7"/>
    <w:rsid w:val="00572CC3"/>
    <w:rsid w:val="005766F6"/>
    <w:rsid w:val="005842AF"/>
    <w:rsid w:val="00584B85"/>
    <w:rsid w:val="0058737E"/>
    <w:rsid w:val="0059027E"/>
    <w:rsid w:val="005908AC"/>
    <w:rsid w:val="0059593F"/>
    <w:rsid w:val="005A1A11"/>
    <w:rsid w:val="005A2DEE"/>
    <w:rsid w:val="005A3C03"/>
    <w:rsid w:val="005A3E66"/>
    <w:rsid w:val="005A40A8"/>
    <w:rsid w:val="005A5677"/>
    <w:rsid w:val="005B15FF"/>
    <w:rsid w:val="005B4388"/>
    <w:rsid w:val="005B4D8C"/>
    <w:rsid w:val="005B4EDD"/>
    <w:rsid w:val="005B58B1"/>
    <w:rsid w:val="005C178E"/>
    <w:rsid w:val="005C1C31"/>
    <w:rsid w:val="005C483D"/>
    <w:rsid w:val="005C7739"/>
    <w:rsid w:val="005D1B31"/>
    <w:rsid w:val="005D317A"/>
    <w:rsid w:val="005D5A04"/>
    <w:rsid w:val="005D619A"/>
    <w:rsid w:val="005D65F3"/>
    <w:rsid w:val="005E252E"/>
    <w:rsid w:val="005E4284"/>
    <w:rsid w:val="005E445E"/>
    <w:rsid w:val="005E66D0"/>
    <w:rsid w:val="005E7243"/>
    <w:rsid w:val="005F3DE7"/>
    <w:rsid w:val="005F4723"/>
    <w:rsid w:val="005F4D81"/>
    <w:rsid w:val="005F4D91"/>
    <w:rsid w:val="005F5297"/>
    <w:rsid w:val="005F6FD7"/>
    <w:rsid w:val="00600721"/>
    <w:rsid w:val="00600D94"/>
    <w:rsid w:val="006027D2"/>
    <w:rsid w:val="00602D51"/>
    <w:rsid w:val="006034E3"/>
    <w:rsid w:val="00604113"/>
    <w:rsid w:val="0060450C"/>
    <w:rsid w:val="00605CE6"/>
    <w:rsid w:val="006079C2"/>
    <w:rsid w:val="00607AD7"/>
    <w:rsid w:val="006102EF"/>
    <w:rsid w:val="00610763"/>
    <w:rsid w:val="00613759"/>
    <w:rsid w:val="006204FB"/>
    <w:rsid w:val="0062069E"/>
    <w:rsid w:val="00621F42"/>
    <w:rsid w:val="006253DF"/>
    <w:rsid w:val="00626182"/>
    <w:rsid w:val="00630773"/>
    <w:rsid w:val="00632C09"/>
    <w:rsid w:val="006351B7"/>
    <w:rsid w:val="0063734F"/>
    <w:rsid w:val="00637819"/>
    <w:rsid w:val="00637E8E"/>
    <w:rsid w:val="00642844"/>
    <w:rsid w:val="00642F92"/>
    <w:rsid w:val="0064356B"/>
    <w:rsid w:val="00643648"/>
    <w:rsid w:val="00643BFB"/>
    <w:rsid w:val="00643F82"/>
    <w:rsid w:val="0064632A"/>
    <w:rsid w:val="006473D5"/>
    <w:rsid w:val="00647ED7"/>
    <w:rsid w:val="0065030F"/>
    <w:rsid w:val="006503ED"/>
    <w:rsid w:val="00650F2E"/>
    <w:rsid w:val="00651D55"/>
    <w:rsid w:val="00651DFD"/>
    <w:rsid w:val="00656103"/>
    <w:rsid w:val="00660E74"/>
    <w:rsid w:val="00662294"/>
    <w:rsid w:val="006633FE"/>
    <w:rsid w:val="00673964"/>
    <w:rsid w:val="0067522A"/>
    <w:rsid w:val="00676BF3"/>
    <w:rsid w:val="00680694"/>
    <w:rsid w:val="00680998"/>
    <w:rsid w:val="00680B6C"/>
    <w:rsid w:val="00681F40"/>
    <w:rsid w:val="00682262"/>
    <w:rsid w:val="00683043"/>
    <w:rsid w:val="006833B5"/>
    <w:rsid w:val="00685661"/>
    <w:rsid w:val="00685E0C"/>
    <w:rsid w:val="00687436"/>
    <w:rsid w:val="00692945"/>
    <w:rsid w:val="00692C50"/>
    <w:rsid w:val="00692DB1"/>
    <w:rsid w:val="00692EF4"/>
    <w:rsid w:val="0069439C"/>
    <w:rsid w:val="00694854"/>
    <w:rsid w:val="00695E8B"/>
    <w:rsid w:val="00697C03"/>
    <w:rsid w:val="006A0BBE"/>
    <w:rsid w:val="006A0CA9"/>
    <w:rsid w:val="006A2128"/>
    <w:rsid w:val="006A2B43"/>
    <w:rsid w:val="006A3228"/>
    <w:rsid w:val="006A34B1"/>
    <w:rsid w:val="006A4CE1"/>
    <w:rsid w:val="006A5042"/>
    <w:rsid w:val="006A5B00"/>
    <w:rsid w:val="006A6166"/>
    <w:rsid w:val="006B12F6"/>
    <w:rsid w:val="006B6626"/>
    <w:rsid w:val="006C1151"/>
    <w:rsid w:val="006D26E8"/>
    <w:rsid w:val="006D3C1E"/>
    <w:rsid w:val="006D4B95"/>
    <w:rsid w:val="006D5D38"/>
    <w:rsid w:val="006D7B8F"/>
    <w:rsid w:val="006E240B"/>
    <w:rsid w:val="006E28A9"/>
    <w:rsid w:val="006E581D"/>
    <w:rsid w:val="006E5F74"/>
    <w:rsid w:val="006E607A"/>
    <w:rsid w:val="006E6260"/>
    <w:rsid w:val="006E6C89"/>
    <w:rsid w:val="006E7952"/>
    <w:rsid w:val="006F0640"/>
    <w:rsid w:val="006F72B8"/>
    <w:rsid w:val="00701DA0"/>
    <w:rsid w:val="00703C44"/>
    <w:rsid w:val="00705520"/>
    <w:rsid w:val="0071126A"/>
    <w:rsid w:val="007120CB"/>
    <w:rsid w:val="0071266A"/>
    <w:rsid w:val="00712A47"/>
    <w:rsid w:val="007144DB"/>
    <w:rsid w:val="00715634"/>
    <w:rsid w:val="00716829"/>
    <w:rsid w:val="00717930"/>
    <w:rsid w:val="00722623"/>
    <w:rsid w:val="00722F25"/>
    <w:rsid w:val="007230BF"/>
    <w:rsid w:val="007233D9"/>
    <w:rsid w:val="00723409"/>
    <w:rsid w:val="00724357"/>
    <w:rsid w:val="00731BF4"/>
    <w:rsid w:val="00732BEE"/>
    <w:rsid w:val="0073383A"/>
    <w:rsid w:val="0073439C"/>
    <w:rsid w:val="007345BC"/>
    <w:rsid w:val="00737886"/>
    <w:rsid w:val="00737EC2"/>
    <w:rsid w:val="00740016"/>
    <w:rsid w:val="00744D02"/>
    <w:rsid w:val="007465AC"/>
    <w:rsid w:val="00746CA3"/>
    <w:rsid w:val="00746EA3"/>
    <w:rsid w:val="00747278"/>
    <w:rsid w:val="007521D6"/>
    <w:rsid w:val="007553C6"/>
    <w:rsid w:val="00755A79"/>
    <w:rsid w:val="0075715E"/>
    <w:rsid w:val="007607B0"/>
    <w:rsid w:val="007611F2"/>
    <w:rsid w:val="007635EA"/>
    <w:rsid w:val="00764546"/>
    <w:rsid w:val="00766371"/>
    <w:rsid w:val="007668E6"/>
    <w:rsid w:val="00770E60"/>
    <w:rsid w:val="00774E74"/>
    <w:rsid w:val="007769A0"/>
    <w:rsid w:val="0078070F"/>
    <w:rsid w:val="007818FF"/>
    <w:rsid w:val="0079031C"/>
    <w:rsid w:val="0079048E"/>
    <w:rsid w:val="007911C3"/>
    <w:rsid w:val="007925D4"/>
    <w:rsid w:val="00793642"/>
    <w:rsid w:val="00794B34"/>
    <w:rsid w:val="007954FC"/>
    <w:rsid w:val="007A1C78"/>
    <w:rsid w:val="007A35D2"/>
    <w:rsid w:val="007A43B1"/>
    <w:rsid w:val="007A4715"/>
    <w:rsid w:val="007A47C6"/>
    <w:rsid w:val="007B46BB"/>
    <w:rsid w:val="007B5484"/>
    <w:rsid w:val="007B637C"/>
    <w:rsid w:val="007B7B67"/>
    <w:rsid w:val="007C172C"/>
    <w:rsid w:val="007C7D18"/>
    <w:rsid w:val="007C7EDA"/>
    <w:rsid w:val="007D07D6"/>
    <w:rsid w:val="007D2041"/>
    <w:rsid w:val="007D2DBB"/>
    <w:rsid w:val="007D77B5"/>
    <w:rsid w:val="007D7E7A"/>
    <w:rsid w:val="007E0571"/>
    <w:rsid w:val="007E32E1"/>
    <w:rsid w:val="007E61E3"/>
    <w:rsid w:val="007F2116"/>
    <w:rsid w:val="007F28ED"/>
    <w:rsid w:val="007F3F83"/>
    <w:rsid w:val="007F6BF5"/>
    <w:rsid w:val="007F72E6"/>
    <w:rsid w:val="0080188F"/>
    <w:rsid w:val="00811A45"/>
    <w:rsid w:val="00811AFD"/>
    <w:rsid w:val="008153E3"/>
    <w:rsid w:val="0082019A"/>
    <w:rsid w:val="00822D6D"/>
    <w:rsid w:val="008259DE"/>
    <w:rsid w:val="008316DD"/>
    <w:rsid w:val="00832925"/>
    <w:rsid w:val="00835B35"/>
    <w:rsid w:val="008371D6"/>
    <w:rsid w:val="0083724B"/>
    <w:rsid w:val="0084096C"/>
    <w:rsid w:val="00840D73"/>
    <w:rsid w:val="00842BCA"/>
    <w:rsid w:val="008444A4"/>
    <w:rsid w:val="0084652D"/>
    <w:rsid w:val="00846D1B"/>
    <w:rsid w:val="00847068"/>
    <w:rsid w:val="00847EE7"/>
    <w:rsid w:val="008505D5"/>
    <w:rsid w:val="0085063C"/>
    <w:rsid w:val="0085530A"/>
    <w:rsid w:val="00855DD3"/>
    <w:rsid w:val="00856F82"/>
    <w:rsid w:val="00860E83"/>
    <w:rsid w:val="00866064"/>
    <w:rsid w:val="008707F4"/>
    <w:rsid w:val="008725E4"/>
    <w:rsid w:val="008742AE"/>
    <w:rsid w:val="008830B0"/>
    <w:rsid w:val="00885A5D"/>
    <w:rsid w:val="00887BFC"/>
    <w:rsid w:val="008909BF"/>
    <w:rsid w:val="00890CB8"/>
    <w:rsid w:val="0089204F"/>
    <w:rsid w:val="00894059"/>
    <w:rsid w:val="008A36AB"/>
    <w:rsid w:val="008A4D38"/>
    <w:rsid w:val="008A5757"/>
    <w:rsid w:val="008A6E7D"/>
    <w:rsid w:val="008B0C0C"/>
    <w:rsid w:val="008B2B1B"/>
    <w:rsid w:val="008B4776"/>
    <w:rsid w:val="008B535F"/>
    <w:rsid w:val="008B56D0"/>
    <w:rsid w:val="008C0A79"/>
    <w:rsid w:val="008C0E81"/>
    <w:rsid w:val="008C1C69"/>
    <w:rsid w:val="008C3181"/>
    <w:rsid w:val="008C750A"/>
    <w:rsid w:val="008C7EDE"/>
    <w:rsid w:val="008D27E7"/>
    <w:rsid w:val="008D3661"/>
    <w:rsid w:val="008D3796"/>
    <w:rsid w:val="008D48CC"/>
    <w:rsid w:val="008D63B5"/>
    <w:rsid w:val="008D7F73"/>
    <w:rsid w:val="008F00AB"/>
    <w:rsid w:val="008F0CF2"/>
    <w:rsid w:val="008F0DD4"/>
    <w:rsid w:val="008F11EE"/>
    <w:rsid w:val="008F1901"/>
    <w:rsid w:val="008F4B36"/>
    <w:rsid w:val="008F5286"/>
    <w:rsid w:val="008F7895"/>
    <w:rsid w:val="009001C8"/>
    <w:rsid w:val="00902780"/>
    <w:rsid w:val="009045E3"/>
    <w:rsid w:val="009048D4"/>
    <w:rsid w:val="00904943"/>
    <w:rsid w:val="009056FA"/>
    <w:rsid w:val="00906346"/>
    <w:rsid w:val="00907F89"/>
    <w:rsid w:val="00910113"/>
    <w:rsid w:val="00913E54"/>
    <w:rsid w:val="00916BEA"/>
    <w:rsid w:val="00917D28"/>
    <w:rsid w:val="00921791"/>
    <w:rsid w:val="0092254F"/>
    <w:rsid w:val="0092302F"/>
    <w:rsid w:val="009322CF"/>
    <w:rsid w:val="0093312F"/>
    <w:rsid w:val="0093350C"/>
    <w:rsid w:val="00934C5A"/>
    <w:rsid w:val="00935142"/>
    <w:rsid w:val="00936E71"/>
    <w:rsid w:val="0094043D"/>
    <w:rsid w:val="00940DF8"/>
    <w:rsid w:val="00941AAE"/>
    <w:rsid w:val="0094293D"/>
    <w:rsid w:val="0094502A"/>
    <w:rsid w:val="009461A5"/>
    <w:rsid w:val="00947489"/>
    <w:rsid w:val="00947DF3"/>
    <w:rsid w:val="00950EDC"/>
    <w:rsid w:val="009550BC"/>
    <w:rsid w:val="0095595B"/>
    <w:rsid w:val="00957D58"/>
    <w:rsid w:val="0096001E"/>
    <w:rsid w:val="0096377D"/>
    <w:rsid w:val="00965C88"/>
    <w:rsid w:val="009715CE"/>
    <w:rsid w:val="00974448"/>
    <w:rsid w:val="009760AF"/>
    <w:rsid w:val="009818DA"/>
    <w:rsid w:val="00983BB0"/>
    <w:rsid w:val="00985F19"/>
    <w:rsid w:val="00987977"/>
    <w:rsid w:val="00987E24"/>
    <w:rsid w:val="00987FAE"/>
    <w:rsid w:val="00992722"/>
    <w:rsid w:val="009943FC"/>
    <w:rsid w:val="009A33F4"/>
    <w:rsid w:val="009A4D1A"/>
    <w:rsid w:val="009A5128"/>
    <w:rsid w:val="009A51E8"/>
    <w:rsid w:val="009A771B"/>
    <w:rsid w:val="009B0E5B"/>
    <w:rsid w:val="009B194D"/>
    <w:rsid w:val="009B42C1"/>
    <w:rsid w:val="009B6135"/>
    <w:rsid w:val="009B6361"/>
    <w:rsid w:val="009B6A15"/>
    <w:rsid w:val="009B7E5F"/>
    <w:rsid w:val="009C01EB"/>
    <w:rsid w:val="009C10F4"/>
    <w:rsid w:val="009C1D62"/>
    <w:rsid w:val="009C2836"/>
    <w:rsid w:val="009C3703"/>
    <w:rsid w:val="009C3DFA"/>
    <w:rsid w:val="009C4B32"/>
    <w:rsid w:val="009C584B"/>
    <w:rsid w:val="009C6914"/>
    <w:rsid w:val="009D0E3E"/>
    <w:rsid w:val="009D1858"/>
    <w:rsid w:val="009D1AF0"/>
    <w:rsid w:val="009D2838"/>
    <w:rsid w:val="009D5E43"/>
    <w:rsid w:val="009D661C"/>
    <w:rsid w:val="009E257C"/>
    <w:rsid w:val="009E43E7"/>
    <w:rsid w:val="009E4C03"/>
    <w:rsid w:val="009E606F"/>
    <w:rsid w:val="009E65F2"/>
    <w:rsid w:val="009E78E9"/>
    <w:rsid w:val="009E7D77"/>
    <w:rsid w:val="009F16F3"/>
    <w:rsid w:val="009F30C0"/>
    <w:rsid w:val="009F5CAC"/>
    <w:rsid w:val="00A003A5"/>
    <w:rsid w:val="00A00C30"/>
    <w:rsid w:val="00A01E14"/>
    <w:rsid w:val="00A041F7"/>
    <w:rsid w:val="00A05555"/>
    <w:rsid w:val="00A07B0F"/>
    <w:rsid w:val="00A13469"/>
    <w:rsid w:val="00A17A1C"/>
    <w:rsid w:val="00A20034"/>
    <w:rsid w:val="00A214B2"/>
    <w:rsid w:val="00A22A07"/>
    <w:rsid w:val="00A22F6D"/>
    <w:rsid w:val="00A249BF"/>
    <w:rsid w:val="00A25D4A"/>
    <w:rsid w:val="00A3054C"/>
    <w:rsid w:val="00A30722"/>
    <w:rsid w:val="00A30BE8"/>
    <w:rsid w:val="00A344EA"/>
    <w:rsid w:val="00A349D1"/>
    <w:rsid w:val="00A37D06"/>
    <w:rsid w:val="00A40259"/>
    <w:rsid w:val="00A40ABE"/>
    <w:rsid w:val="00A41B1C"/>
    <w:rsid w:val="00A41E87"/>
    <w:rsid w:val="00A4420D"/>
    <w:rsid w:val="00A60B21"/>
    <w:rsid w:val="00A6281C"/>
    <w:rsid w:val="00A6622F"/>
    <w:rsid w:val="00A66677"/>
    <w:rsid w:val="00A70352"/>
    <w:rsid w:val="00A70573"/>
    <w:rsid w:val="00A72BBE"/>
    <w:rsid w:val="00A744FD"/>
    <w:rsid w:val="00A80A14"/>
    <w:rsid w:val="00A81B30"/>
    <w:rsid w:val="00A82A9E"/>
    <w:rsid w:val="00A82F49"/>
    <w:rsid w:val="00A85010"/>
    <w:rsid w:val="00A8522E"/>
    <w:rsid w:val="00A90FE1"/>
    <w:rsid w:val="00A936B5"/>
    <w:rsid w:val="00A93F82"/>
    <w:rsid w:val="00A943FA"/>
    <w:rsid w:val="00A973CB"/>
    <w:rsid w:val="00A977DF"/>
    <w:rsid w:val="00A978F6"/>
    <w:rsid w:val="00AA15AA"/>
    <w:rsid w:val="00AA2158"/>
    <w:rsid w:val="00AA5A2C"/>
    <w:rsid w:val="00AA5CF5"/>
    <w:rsid w:val="00AA6F67"/>
    <w:rsid w:val="00AA78A3"/>
    <w:rsid w:val="00AA7DE8"/>
    <w:rsid w:val="00AB03D0"/>
    <w:rsid w:val="00AB1E05"/>
    <w:rsid w:val="00AB2833"/>
    <w:rsid w:val="00AB5B8E"/>
    <w:rsid w:val="00AB7BA3"/>
    <w:rsid w:val="00AC0389"/>
    <w:rsid w:val="00AC278F"/>
    <w:rsid w:val="00AC28F8"/>
    <w:rsid w:val="00AC31BF"/>
    <w:rsid w:val="00AD1C87"/>
    <w:rsid w:val="00AD2FD8"/>
    <w:rsid w:val="00AD3F6A"/>
    <w:rsid w:val="00AD50CD"/>
    <w:rsid w:val="00AD7466"/>
    <w:rsid w:val="00AD7CA0"/>
    <w:rsid w:val="00AE0BD2"/>
    <w:rsid w:val="00AE3D0E"/>
    <w:rsid w:val="00AE7E51"/>
    <w:rsid w:val="00AF2073"/>
    <w:rsid w:val="00AF394E"/>
    <w:rsid w:val="00AF4408"/>
    <w:rsid w:val="00AF48D8"/>
    <w:rsid w:val="00AF5F7E"/>
    <w:rsid w:val="00AF79B5"/>
    <w:rsid w:val="00AF7A7C"/>
    <w:rsid w:val="00AF7BE1"/>
    <w:rsid w:val="00B00010"/>
    <w:rsid w:val="00B00199"/>
    <w:rsid w:val="00B02D42"/>
    <w:rsid w:val="00B02FC8"/>
    <w:rsid w:val="00B04010"/>
    <w:rsid w:val="00B05FD4"/>
    <w:rsid w:val="00B067A9"/>
    <w:rsid w:val="00B06ED1"/>
    <w:rsid w:val="00B07C94"/>
    <w:rsid w:val="00B07ECC"/>
    <w:rsid w:val="00B143DE"/>
    <w:rsid w:val="00B24670"/>
    <w:rsid w:val="00B24F9A"/>
    <w:rsid w:val="00B31326"/>
    <w:rsid w:val="00B3277D"/>
    <w:rsid w:val="00B33D7D"/>
    <w:rsid w:val="00B3402B"/>
    <w:rsid w:val="00B36B74"/>
    <w:rsid w:val="00B3749B"/>
    <w:rsid w:val="00B43284"/>
    <w:rsid w:val="00B44331"/>
    <w:rsid w:val="00B46CFD"/>
    <w:rsid w:val="00B4760B"/>
    <w:rsid w:val="00B50185"/>
    <w:rsid w:val="00B50634"/>
    <w:rsid w:val="00B50D73"/>
    <w:rsid w:val="00B51D9E"/>
    <w:rsid w:val="00B529C0"/>
    <w:rsid w:val="00B53AF2"/>
    <w:rsid w:val="00B613E4"/>
    <w:rsid w:val="00B61C45"/>
    <w:rsid w:val="00B62066"/>
    <w:rsid w:val="00B64600"/>
    <w:rsid w:val="00B6464F"/>
    <w:rsid w:val="00B679FF"/>
    <w:rsid w:val="00B71902"/>
    <w:rsid w:val="00B7219F"/>
    <w:rsid w:val="00B7340A"/>
    <w:rsid w:val="00B736C7"/>
    <w:rsid w:val="00B73783"/>
    <w:rsid w:val="00B752A1"/>
    <w:rsid w:val="00B766A2"/>
    <w:rsid w:val="00B8070E"/>
    <w:rsid w:val="00B815CE"/>
    <w:rsid w:val="00B81639"/>
    <w:rsid w:val="00B81CF6"/>
    <w:rsid w:val="00B82352"/>
    <w:rsid w:val="00B824F3"/>
    <w:rsid w:val="00B82C06"/>
    <w:rsid w:val="00B841A4"/>
    <w:rsid w:val="00B87314"/>
    <w:rsid w:val="00B92651"/>
    <w:rsid w:val="00B93D2A"/>
    <w:rsid w:val="00B95B8F"/>
    <w:rsid w:val="00B968DD"/>
    <w:rsid w:val="00BA0422"/>
    <w:rsid w:val="00BA3F3C"/>
    <w:rsid w:val="00BA5429"/>
    <w:rsid w:val="00BA5443"/>
    <w:rsid w:val="00BA60B1"/>
    <w:rsid w:val="00BA6291"/>
    <w:rsid w:val="00BA6B28"/>
    <w:rsid w:val="00BB0C07"/>
    <w:rsid w:val="00BB13CD"/>
    <w:rsid w:val="00BB4149"/>
    <w:rsid w:val="00BC0177"/>
    <w:rsid w:val="00BC0687"/>
    <w:rsid w:val="00BC0E01"/>
    <w:rsid w:val="00BC160C"/>
    <w:rsid w:val="00BC2B63"/>
    <w:rsid w:val="00BC30A7"/>
    <w:rsid w:val="00BC6DD7"/>
    <w:rsid w:val="00BC7941"/>
    <w:rsid w:val="00BD0F28"/>
    <w:rsid w:val="00BD4257"/>
    <w:rsid w:val="00BD6172"/>
    <w:rsid w:val="00BD6FF9"/>
    <w:rsid w:val="00BD77EA"/>
    <w:rsid w:val="00BE1467"/>
    <w:rsid w:val="00BE2625"/>
    <w:rsid w:val="00BE2975"/>
    <w:rsid w:val="00BE3254"/>
    <w:rsid w:val="00BE3899"/>
    <w:rsid w:val="00BE3C00"/>
    <w:rsid w:val="00BE4134"/>
    <w:rsid w:val="00BE461B"/>
    <w:rsid w:val="00BE50A2"/>
    <w:rsid w:val="00BE6074"/>
    <w:rsid w:val="00BE77DA"/>
    <w:rsid w:val="00BF0597"/>
    <w:rsid w:val="00BF115F"/>
    <w:rsid w:val="00BF327F"/>
    <w:rsid w:val="00BF3EA6"/>
    <w:rsid w:val="00BF6A3A"/>
    <w:rsid w:val="00BF6C43"/>
    <w:rsid w:val="00BF7033"/>
    <w:rsid w:val="00BF7518"/>
    <w:rsid w:val="00BF7CA5"/>
    <w:rsid w:val="00C009D1"/>
    <w:rsid w:val="00C00B5E"/>
    <w:rsid w:val="00C0374B"/>
    <w:rsid w:val="00C03EF8"/>
    <w:rsid w:val="00C0671C"/>
    <w:rsid w:val="00C1395C"/>
    <w:rsid w:val="00C171B2"/>
    <w:rsid w:val="00C236F5"/>
    <w:rsid w:val="00C27DF1"/>
    <w:rsid w:val="00C27EA4"/>
    <w:rsid w:val="00C31913"/>
    <w:rsid w:val="00C35BAD"/>
    <w:rsid w:val="00C36400"/>
    <w:rsid w:val="00C37222"/>
    <w:rsid w:val="00C37A6E"/>
    <w:rsid w:val="00C40683"/>
    <w:rsid w:val="00C41CF8"/>
    <w:rsid w:val="00C4216D"/>
    <w:rsid w:val="00C506E9"/>
    <w:rsid w:val="00C50CFE"/>
    <w:rsid w:val="00C510D2"/>
    <w:rsid w:val="00C51413"/>
    <w:rsid w:val="00C52520"/>
    <w:rsid w:val="00C53B0C"/>
    <w:rsid w:val="00C544E7"/>
    <w:rsid w:val="00C60680"/>
    <w:rsid w:val="00C623AB"/>
    <w:rsid w:val="00C65053"/>
    <w:rsid w:val="00C66158"/>
    <w:rsid w:val="00C721E0"/>
    <w:rsid w:val="00C72730"/>
    <w:rsid w:val="00C738F4"/>
    <w:rsid w:val="00C75637"/>
    <w:rsid w:val="00C77E6F"/>
    <w:rsid w:val="00C804B6"/>
    <w:rsid w:val="00C807BC"/>
    <w:rsid w:val="00C814DD"/>
    <w:rsid w:val="00C82497"/>
    <w:rsid w:val="00C83850"/>
    <w:rsid w:val="00C86261"/>
    <w:rsid w:val="00C91CEA"/>
    <w:rsid w:val="00C95360"/>
    <w:rsid w:val="00C966CF"/>
    <w:rsid w:val="00C97251"/>
    <w:rsid w:val="00CA0694"/>
    <w:rsid w:val="00CA2F40"/>
    <w:rsid w:val="00CA4ABE"/>
    <w:rsid w:val="00CA575E"/>
    <w:rsid w:val="00CA7C62"/>
    <w:rsid w:val="00CB216E"/>
    <w:rsid w:val="00CB247C"/>
    <w:rsid w:val="00CB53E2"/>
    <w:rsid w:val="00CB628E"/>
    <w:rsid w:val="00CB6AC9"/>
    <w:rsid w:val="00CB753B"/>
    <w:rsid w:val="00CC1129"/>
    <w:rsid w:val="00CC266B"/>
    <w:rsid w:val="00CC288A"/>
    <w:rsid w:val="00CC34CC"/>
    <w:rsid w:val="00CC586A"/>
    <w:rsid w:val="00CD163E"/>
    <w:rsid w:val="00CD2349"/>
    <w:rsid w:val="00CD2AF0"/>
    <w:rsid w:val="00CD4C13"/>
    <w:rsid w:val="00CE16C2"/>
    <w:rsid w:val="00CE1D37"/>
    <w:rsid w:val="00CE24A5"/>
    <w:rsid w:val="00CE24D1"/>
    <w:rsid w:val="00CE3936"/>
    <w:rsid w:val="00CE5397"/>
    <w:rsid w:val="00CF093C"/>
    <w:rsid w:val="00CF4014"/>
    <w:rsid w:val="00CF4522"/>
    <w:rsid w:val="00CF4AB2"/>
    <w:rsid w:val="00CF4F93"/>
    <w:rsid w:val="00D026E9"/>
    <w:rsid w:val="00D0338E"/>
    <w:rsid w:val="00D04807"/>
    <w:rsid w:val="00D04C48"/>
    <w:rsid w:val="00D05922"/>
    <w:rsid w:val="00D07754"/>
    <w:rsid w:val="00D1031A"/>
    <w:rsid w:val="00D12274"/>
    <w:rsid w:val="00D216EF"/>
    <w:rsid w:val="00D234F0"/>
    <w:rsid w:val="00D265F5"/>
    <w:rsid w:val="00D269C7"/>
    <w:rsid w:val="00D26AFE"/>
    <w:rsid w:val="00D334A0"/>
    <w:rsid w:val="00D35702"/>
    <w:rsid w:val="00D4086A"/>
    <w:rsid w:val="00D41164"/>
    <w:rsid w:val="00D42292"/>
    <w:rsid w:val="00D4253C"/>
    <w:rsid w:val="00D428F5"/>
    <w:rsid w:val="00D451AB"/>
    <w:rsid w:val="00D45A7A"/>
    <w:rsid w:val="00D46128"/>
    <w:rsid w:val="00D545F9"/>
    <w:rsid w:val="00D54C21"/>
    <w:rsid w:val="00D55689"/>
    <w:rsid w:val="00D55C79"/>
    <w:rsid w:val="00D55FAF"/>
    <w:rsid w:val="00D61544"/>
    <w:rsid w:val="00D63599"/>
    <w:rsid w:val="00D64A47"/>
    <w:rsid w:val="00D66314"/>
    <w:rsid w:val="00D724B6"/>
    <w:rsid w:val="00D75039"/>
    <w:rsid w:val="00D77390"/>
    <w:rsid w:val="00D80E09"/>
    <w:rsid w:val="00D830F6"/>
    <w:rsid w:val="00D84C1F"/>
    <w:rsid w:val="00D86AE9"/>
    <w:rsid w:val="00D90924"/>
    <w:rsid w:val="00D93740"/>
    <w:rsid w:val="00D93E41"/>
    <w:rsid w:val="00D97197"/>
    <w:rsid w:val="00D97F43"/>
    <w:rsid w:val="00DA0C85"/>
    <w:rsid w:val="00DA5865"/>
    <w:rsid w:val="00DA6110"/>
    <w:rsid w:val="00DB100D"/>
    <w:rsid w:val="00DB1DEC"/>
    <w:rsid w:val="00DB2C32"/>
    <w:rsid w:val="00DB7BEF"/>
    <w:rsid w:val="00DC2507"/>
    <w:rsid w:val="00DC313E"/>
    <w:rsid w:val="00DC55E7"/>
    <w:rsid w:val="00DC7E13"/>
    <w:rsid w:val="00DD01D8"/>
    <w:rsid w:val="00DD059C"/>
    <w:rsid w:val="00DD5D57"/>
    <w:rsid w:val="00DE13BB"/>
    <w:rsid w:val="00DE25C5"/>
    <w:rsid w:val="00DE2C73"/>
    <w:rsid w:val="00DE3BA9"/>
    <w:rsid w:val="00DE4517"/>
    <w:rsid w:val="00DF72FB"/>
    <w:rsid w:val="00DF78A1"/>
    <w:rsid w:val="00E0060A"/>
    <w:rsid w:val="00E025D3"/>
    <w:rsid w:val="00E026EC"/>
    <w:rsid w:val="00E05420"/>
    <w:rsid w:val="00E1097A"/>
    <w:rsid w:val="00E12D94"/>
    <w:rsid w:val="00E12F71"/>
    <w:rsid w:val="00E14854"/>
    <w:rsid w:val="00E15495"/>
    <w:rsid w:val="00E213B7"/>
    <w:rsid w:val="00E23658"/>
    <w:rsid w:val="00E2577D"/>
    <w:rsid w:val="00E30A5E"/>
    <w:rsid w:val="00E313E5"/>
    <w:rsid w:val="00E31D3D"/>
    <w:rsid w:val="00E34365"/>
    <w:rsid w:val="00E3459D"/>
    <w:rsid w:val="00E34972"/>
    <w:rsid w:val="00E37D83"/>
    <w:rsid w:val="00E414E6"/>
    <w:rsid w:val="00E41878"/>
    <w:rsid w:val="00E43039"/>
    <w:rsid w:val="00E450EC"/>
    <w:rsid w:val="00E45216"/>
    <w:rsid w:val="00E468D0"/>
    <w:rsid w:val="00E46B75"/>
    <w:rsid w:val="00E46D66"/>
    <w:rsid w:val="00E47954"/>
    <w:rsid w:val="00E5094E"/>
    <w:rsid w:val="00E514C0"/>
    <w:rsid w:val="00E5226E"/>
    <w:rsid w:val="00E5541B"/>
    <w:rsid w:val="00E610AE"/>
    <w:rsid w:val="00E6344A"/>
    <w:rsid w:val="00E6431A"/>
    <w:rsid w:val="00E65C64"/>
    <w:rsid w:val="00E66B6E"/>
    <w:rsid w:val="00E67420"/>
    <w:rsid w:val="00E70046"/>
    <w:rsid w:val="00E709EA"/>
    <w:rsid w:val="00E7155C"/>
    <w:rsid w:val="00E7178C"/>
    <w:rsid w:val="00E74E52"/>
    <w:rsid w:val="00E760D3"/>
    <w:rsid w:val="00E77330"/>
    <w:rsid w:val="00E81CC9"/>
    <w:rsid w:val="00E85B24"/>
    <w:rsid w:val="00E8735F"/>
    <w:rsid w:val="00E905AB"/>
    <w:rsid w:val="00E92635"/>
    <w:rsid w:val="00E9440F"/>
    <w:rsid w:val="00E948FF"/>
    <w:rsid w:val="00E9596E"/>
    <w:rsid w:val="00EA4108"/>
    <w:rsid w:val="00EA519E"/>
    <w:rsid w:val="00EA616E"/>
    <w:rsid w:val="00EB154B"/>
    <w:rsid w:val="00EB1A3A"/>
    <w:rsid w:val="00EB2ADC"/>
    <w:rsid w:val="00EB2EB5"/>
    <w:rsid w:val="00EB33E3"/>
    <w:rsid w:val="00EC046C"/>
    <w:rsid w:val="00EC4DDE"/>
    <w:rsid w:val="00EC5AA0"/>
    <w:rsid w:val="00EC7216"/>
    <w:rsid w:val="00EC731D"/>
    <w:rsid w:val="00EC7432"/>
    <w:rsid w:val="00ED2FDE"/>
    <w:rsid w:val="00ED3062"/>
    <w:rsid w:val="00ED38EE"/>
    <w:rsid w:val="00ED3A03"/>
    <w:rsid w:val="00ED7B81"/>
    <w:rsid w:val="00EE0394"/>
    <w:rsid w:val="00EE20E4"/>
    <w:rsid w:val="00EE2911"/>
    <w:rsid w:val="00EE3145"/>
    <w:rsid w:val="00EE45FD"/>
    <w:rsid w:val="00EE474E"/>
    <w:rsid w:val="00EF1183"/>
    <w:rsid w:val="00EF19B1"/>
    <w:rsid w:val="00EF2FCC"/>
    <w:rsid w:val="00EF3564"/>
    <w:rsid w:val="00EF3A0D"/>
    <w:rsid w:val="00EF3B21"/>
    <w:rsid w:val="00EF4479"/>
    <w:rsid w:val="00EF7FEE"/>
    <w:rsid w:val="00F00613"/>
    <w:rsid w:val="00F02329"/>
    <w:rsid w:val="00F031C9"/>
    <w:rsid w:val="00F0347F"/>
    <w:rsid w:val="00F041B4"/>
    <w:rsid w:val="00F07055"/>
    <w:rsid w:val="00F1023C"/>
    <w:rsid w:val="00F12AB4"/>
    <w:rsid w:val="00F13303"/>
    <w:rsid w:val="00F17C86"/>
    <w:rsid w:val="00F202DA"/>
    <w:rsid w:val="00F20D3C"/>
    <w:rsid w:val="00F2379A"/>
    <w:rsid w:val="00F2590E"/>
    <w:rsid w:val="00F25AFD"/>
    <w:rsid w:val="00F31F0F"/>
    <w:rsid w:val="00F36C2B"/>
    <w:rsid w:val="00F37547"/>
    <w:rsid w:val="00F44059"/>
    <w:rsid w:val="00F44988"/>
    <w:rsid w:val="00F4591B"/>
    <w:rsid w:val="00F464B6"/>
    <w:rsid w:val="00F475F7"/>
    <w:rsid w:val="00F53BAB"/>
    <w:rsid w:val="00F558DC"/>
    <w:rsid w:val="00F6678D"/>
    <w:rsid w:val="00F668C9"/>
    <w:rsid w:val="00F672E7"/>
    <w:rsid w:val="00F74F95"/>
    <w:rsid w:val="00F74F9F"/>
    <w:rsid w:val="00F75811"/>
    <w:rsid w:val="00F75B96"/>
    <w:rsid w:val="00F76398"/>
    <w:rsid w:val="00F816C5"/>
    <w:rsid w:val="00F81E4E"/>
    <w:rsid w:val="00F83502"/>
    <w:rsid w:val="00F90020"/>
    <w:rsid w:val="00F924BA"/>
    <w:rsid w:val="00F92E65"/>
    <w:rsid w:val="00F93721"/>
    <w:rsid w:val="00F938ED"/>
    <w:rsid w:val="00F95793"/>
    <w:rsid w:val="00F973A6"/>
    <w:rsid w:val="00F973C6"/>
    <w:rsid w:val="00FA075D"/>
    <w:rsid w:val="00FA08E7"/>
    <w:rsid w:val="00FA0C34"/>
    <w:rsid w:val="00FA3041"/>
    <w:rsid w:val="00FA5CD1"/>
    <w:rsid w:val="00FA6006"/>
    <w:rsid w:val="00FA7F7B"/>
    <w:rsid w:val="00FB2257"/>
    <w:rsid w:val="00FB63E6"/>
    <w:rsid w:val="00FC11E7"/>
    <w:rsid w:val="00FC337F"/>
    <w:rsid w:val="00FC3432"/>
    <w:rsid w:val="00FC4386"/>
    <w:rsid w:val="00FC4643"/>
    <w:rsid w:val="00FC5533"/>
    <w:rsid w:val="00FC765A"/>
    <w:rsid w:val="00FD303C"/>
    <w:rsid w:val="00FD3BD9"/>
    <w:rsid w:val="00FD5974"/>
    <w:rsid w:val="00FE3646"/>
    <w:rsid w:val="00FE451C"/>
    <w:rsid w:val="00FE6B4F"/>
    <w:rsid w:val="00FE6D2E"/>
    <w:rsid w:val="00FE714A"/>
    <w:rsid w:val="00FF42D2"/>
    <w:rsid w:val="00FF4542"/>
    <w:rsid w:val="00FF56DD"/>
    <w:rsid w:val="00FF57D4"/>
    <w:rsid w:val="00FF71CC"/>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4657"/>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9D661C"/>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347594"/>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DC7E13"/>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DC7E13"/>
    <w:pPr>
      <w:keepNext/>
      <w:numPr>
        <w:numId w:val="330"/>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DC7E13"/>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DC7E13"/>
    <w:pPr>
      <w:outlineLvl w:val="4"/>
    </w:pPr>
    <w:rPr>
      <w:b w:val="0"/>
    </w:rPr>
  </w:style>
  <w:style w:type="paragraph" w:styleId="Heading6">
    <w:name w:val="heading 6"/>
    <w:basedOn w:val="Normal"/>
    <w:next w:val="Normal"/>
    <w:link w:val="Heading6Char"/>
    <w:unhideWhenUsed/>
    <w:qFormat/>
    <w:rsid w:val="00DC7E1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C7E13"/>
    <w:pPr>
      <w:tabs>
        <w:tab w:val="center" w:pos="4513"/>
        <w:tab w:val="right" w:pos="9026"/>
      </w:tabs>
      <w:spacing w:before="0" w:after="0" w:line="240" w:lineRule="auto"/>
    </w:pPr>
  </w:style>
  <w:style w:type="character" w:customStyle="1" w:styleId="HeaderChar">
    <w:name w:val="Header Char"/>
    <w:basedOn w:val="DefaultParagraphFont"/>
    <w:link w:val="Header"/>
    <w:rsid w:val="00DC7E13"/>
    <w:rPr>
      <w:rFonts w:ascii="Arial" w:eastAsia="Times New Roman" w:hAnsi="Arial" w:cs="Times New Roman"/>
      <w:sz w:val="20"/>
      <w:szCs w:val="24"/>
    </w:rPr>
  </w:style>
  <w:style w:type="paragraph" w:styleId="Footer">
    <w:name w:val="footer"/>
    <w:basedOn w:val="Normal"/>
    <w:link w:val="FooterChar"/>
    <w:unhideWhenUsed/>
    <w:rsid w:val="00DC7E13"/>
    <w:pPr>
      <w:tabs>
        <w:tab w:val="center" w:pos="4513"/>
        <w:tab w:val="right" w:pos="9026"/>
      </w:tabs>
      <w:spacing w:before="0" w:after="0" w:line="240" w:lineRule="auto"/>
    </w:pPr>
  </w:style>
  <w:style w:type="character" w:customStyle="1" w:styleId="FooterChar">
    <w:name w:val="Footer Char"/>
    <w:basedOn w:val="DefaultParagraphFont"/>
    <w:link w:val="Footer"/>
    <w:rsid w:val="00DC7E13"/>
    <w:rPr>
      <w:rFonts w:ascii="Arial" w:eastAsia="Times New Roman" w:hAnsi="Arial" w:cs="Times New Roman"/>
      <w:sz w:val="20"/>
      <w:szCs w:val="24"/>
    </w:rPr>
  </w:style>
  <w:style w:type="character" w:customStyle="1" w:styleId="Heading1Char">
    <w:name w:val="Heading 1 Char"/>
    <w:aliases w:val="CSHeading1 Char"/>
    <w:basedOn w:val="DefaultParagraphFont"/>
    <w:link w:val="Heading1"/>
    <w:rsid w:val="00347594"/>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DC7E13"/>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DC7E13"/>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DC7E13"/>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DC7E13"/>
    <w:rPr>
      <w:rFonts w:ascii="Arial" w:eastAsia="Times New Roman" w:hAnsi="Arial" w:cs="Times New Roman"/>
      <w:i/>
      <w:iCs/>
      <w:sz w:val="20"/>
      <w:szCs w:val="20"/>
      <w:lang w:eastAsia="en-AU"/>
    </w:rPr>
  </w:style>
  <w:style w:type="paragraph" w:styleId="ListNumber">
    <w:name w:val="List Number"/>
    <w:basedOn w:val="Normal"/>
    <w:link w:val="ListNumberChar"/>
    <w:unhideWhenUsed/>
    <w:rsid w:val="00DC7E13"/>
    <w:pPr>
      <w:tabs>
        <w:tab w:val="num" w:pos="567"/>
      </w:tabs>
      <w:ind w:left="567" w:hanging="567"/>
      <w:contextualSpacing/>
    </w:pPr>
  </w:style>
  <w:style w:type="numbering" w:customStyle="1" w:styleId="StyleNumbered">
    <w:name w:val="Style Numbered"/>
    <w:basedOn w:val="NoList"/>
    <w:rsid w:val="00DC7E13"/>
    <w:pPr>
      <w:numPr>
        <w:numId w:val="1"/>
      </w:numPr>
    </w:pPr>
  </w:style>
  <w:style w:type="paragraph" w:styleId="TOC2">
    <w:name w:val="toc 2"/>
    <w:basedOn w:val="Heading2"/>
    <w:next w:val="Normal"/>
    <w:uiPriority w:val="39"/>
    <w:rsid w:val="00DC7E13"/>
    <w:pPr>
      <w:tabs>
        <w:tab w:val="right" w:pos="9639"/>
      </w:tabs>
      <w:spacing w:before="120" w:after="0"/>
      <w:ind w:left="340"/>
    </w:pPr>
    <w:rPr>
      <w:sz w:val="22"/>
    </w:rPr>
  </w:style>
  <w:style w:type="paragraph" w:styleId="ListNumber20">
    <w:name w:val="List Number 2"/>
    <w:basedOn w:val="Normal"/>
    <w:link w:val="ListNumber2Char"/>
    <w:unhideWhenUsed/>
    <w:rsid w:val="00DC7E13"/>
    <w:pPr>
      <w:tabs>
        <w:tab w:val="num" w:pos="567"/>
      </w:tabs>
      <w:ind w:left="567" w:hanging="567"/>
      <w:contextualSpacing/>
    </w:pPr>
  </w:style>
  <w:style w:type="paragraph" w:styleId="ListBullet">
    <w:name w:val="List Bullet"/>
    <w:basedOn w:val="Normal"/>
    <w:link w:val="ListBulletChar"/>
    <w:unhideWhenUsed/>
    <w:rsid w:val="00DC7E13"/>
    <w:pPr>
      <w:numPr>
        <w:numId w:val="183"/>
      </w:numPr>
      <w:contextualSpacing/>
    </w:pPr>
  </w:style>
  <w:style w:type="paragraph" w:styleId="ListNumber30">
    <w:name w:val="List Number 3"/>
    <w:basedOn w:val="Normal"/>
    <w:link w:val="ListNumber3Char"/>
    <w:unhideWhenUsed/>
    <w:rsid w:val="00DC7E13"/>
    <w:pPr>
      <w:numPr>
        <w:numId w:val="184"/>
      </w:numPr>
      <w:contextualSpacing/>
    </w:pPr>
  </w:style>
  <w:style w:type="paragraph" w:styleId="ListBullet2">
    <w:name w:val="List Bullet 2"/>
    <w:basedOn w:val="Normal"/>
    <w:link w:val="ListBullet2Char"/>
    <w:rsid w:val="00DC7E13"/>
    <w:pPr>
      <w:spacing w:before="60"/>
    </w:pPr>
  </w:style>
  <w:style w:type="paragraph" w:styleId="ListBullet3">
    <w:name w:val="List Bullet 3"/>
    <w:basedOn w:val="Normal"/>
    <w:link w:val="ListBullet3Char"/>
    <w:rsid w:val="00DC7E13"/>
    <w:pPr>
      <w:spacing w:before="60"/>
    </w:pPr>
  </w:style>
  <w:style w:type="paragraph" w:styleId="ListBullet4">
    <w:name w:val="List Bullet 4"/>
    <w:basedOn w:val="Normal"/>
    <w:rsid w:val="00DC7E13"/>
    <w:pPr>
      <w:spacing w:before="120"/>
    </w:pPr>
  </w:style>
  <w:style w:type="paragraph" w:styleId="ListBullet5">
    <w:name w:val="List Bullet 5"/>
    <w:basedOn w:val="Normal"/>
    <w:rsid w:val="00DC7E13"/>
  </w:style>
  <w:style w:type="paragraph" w:styleId="ListNumber4">
    <w:name w:val="List Number 4"/>
    <w:basedOn w:val="Normal"/>
    <w:rsid w:val="00DC7E13"/>
    <w:pPr>
      <w:spacing w:before="120"/>
    </w:pPr>
  </w:style>
  <w:style w:type="paragraph" w:styleId="ListNumber5">
    <w:name w:val="List Number 5"/>
    <w:basedOn w:val="Normal"/>
    <w:rsid w:val="00DC7E13"/>
    <w:pPr>
      <w:spacing w:before="120"/>
    </w:pPr>
  </w:style>
  <w:style w:type="paragraph" w:styleId="TOC1">
    <w:name w:val="toc 1"/>
    <w:basedOn w:val="Heading1"/>
    <w:next w:val="Normal"/>
    <w:uiPriority w:val="39"/>
    <w:rsid w:val="00DC7E13"/>
    <w:pPr>
      <w:tabs>
        <w:tab w:val="right" w:leader="dot" w:pos="9639"/>
      </w:tabs>
      <w:spacing w:before="240" w:after="0"/>
    </w:pPr>
    <w:rPr>
      <w:sz w:val="22"/>
    </w:rPr>
  </w:style>
  <w:style w:type="paragraph" w:styleId="TOC3">
    <w:name w:val="toc 3"/>
    <w:basedOn w:val="Normal"/>
    <w:next w:val="Normal"/>
    <w:uiPriority w:val="39"/>
    <w:rsid w:val="00DC7E13"/>
    <w:pPr>
      <w:tabs>
        <w:tab w:val="right" w:pos="9639"/>
      </w:tabs>
      <w:spacing w:before="60"/>
      <w:ind w:left="340"/>
    </w:pPr>
  </w:style>
  <w:style w:type="character" w:styleId="Hyperlink">
    <w:name w:val="Hyperlink"/>
    <w:aliases w:val="CSHyperlink"/>
    <w:uiPriority w:val="99"/>
    <w:rsid w:val="00DC7E13"/>
    <w:rPr>
      <w:color w:val="003399"/>
      <w:u w:val="single"/>
    </w:rPr>
  </w:style>
  <w:style w:type="paragraph" w:customStyle="1" w:styleId="Tabletext">
    <w:name w:val="Table text"/>
    <w:basedOn w:val="Normal"/>
    <w:link w:val="TabletextChar"/>
    <w:rsid w:val="00DC7E13"/>
    <w:pPr>
      <w:spacing w:before="20" w:after="20"/>
    </w:pPr>
    <w:rPr>
      <w:szCs w:val="20"/>
    </w:rPr>
  </w:style>
  <w:style w:type="paragraph" w:customStyle="1" w:styleId="Tableheadings">
    <w:name w:val="Table headings"/>
    <w:basedOn w:val="Normal"/>
    <w:link w:val="TableheadingsChar"/>
    <w:rsid w:val="00DC7E13"/>
    <w:pPr>
      <w:spacing w:before="0" w:after="0"/>
    </w:pPr>
    <w:rPr>
      <w:b/>
      <w:bCs/>
      <w:color w:val="FFFFFF"/>
      <w:sz w:val="24"/>
      <w:szCs w:val="20"/>
    </w:rPr>
  </w:style>
  <w:style w:type="paragraph" w:customStyle="1" w:styleId="Introparagraph">
    <w:name w:val="Intro paragraph"/>
    <w:basedOn w:val="Normal"/>
    <w:link w:val="IntroparagraphChar"/>
    <w:autoRedefine/>
    <w:rsid w:val="00DC7E13"/>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DC7E13"/>
    <w:rPr>
      <w:rFonts w:ascii="Arial" w:eastAsia="Times New Roman" w:hAnsi="Arial" w:cs="Arial"/>
      <w:sz w:val="28"/>
      <w:szCs w:val="32"/>
      <w:lang w:val="en-US" w:eastAsia="en-AU"/>
    </w:rPr>
  </w:style>
  <w:style w:type="paragraph" w:customStyle="1" w:styleId="BusinessAreaName">
    <w:name w:val="Business Area Name"/>
    <w:basedOn w:val="Normal"/>
    <w:link w:val="BusinessAreaNameChar"/>
    <w:rsid w:val="00DC7E13"/>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DC7E13"/>
    <w:rPr>
      <w:rFonts w:ascii="Arial" w:eastAsia="Times New Roman" w:hAnsi="Arial" w:cs="Times New Roman"/>
      <w:color w:val="A70236"/>
      <w:sz w:val="20"/>
    </w:rPr>
  </w:style>
  <w:style w:type="table" w:styleId="TableGrid">
    <w:name w:val="Table Grid"/>
    <w:basedOn w:val="TableNormal"/>
    <w:uiPriority w:val="39"/>
    <w:rsid w:val="00DC7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rsid w:val="00DC7E13"/>
    <w:pPr>
      <w:ind w:left="720"/>
      <w:contextualSpacing/>
    </w:pPr>
  </w:style>
  <w:style w:type="paragraph" w:customStyle="1" w:styleId="Header1">
    <w:name w:val="Header1"/>
    <w:basedOn w:val="Normal"/>
    <w:link w:val="Header1Char"/>
    <w:qFormat/>
    <w:rsid w:val="00DC7E13"/>
    <w:pPr>
      <w:pBdr>
        <w:bottom w:val="single" w:sz="4" w:space="1" w:color="auto"/>
      </w:pBdr>
      <w:spacing w:before="0" w:after="0" w:line="240" w:lineRule="auto"/>
      <w:ind w:right="58"/>
    </w:pPr>
    <w:rPr>
      <w:sz w:val="18"/>
      <w:szCs w:val="18"/>
    </w:rPr>
  </w:style>
  <w:style w:type="paragraph" w:customStyle="1" w:styleId="Footer1">
    <w:name w:val="Footer1"/>
    <w:basedOn w:val="Footer"/>
    <w:link w:val="Footer1Char"/>
    <w:qFormat/>
    <w:rsid w:val="00DC7E13"/>
    <w:pPr>
      <w:pBdr>
        <w:top w:val="single" w:sz="4" w:space="4" w:color="414042"/>
      </w:pBdr>
      <w:tabs>
        <w:tab w:val="clear" w:pos="9026"/>
        <w:tab w:val="right" w:pos="10206"/>
        <w:tab w:val="right" w:pos="14459"/>
      </w:tabs>
      <w:ind w:right="-1"/>
      <w:jc w:val="right"/>
    </w:pPr>
    <w:rPr>
      <w:sz w:val="18"/>
      <w:szCs w:val="18"/>
    </w:rPr>
  </w:style>
  <w:style w:type="character" w:customStyle="1" w:styleId="Header1Char">
    <w:name w:val="Header1 Char"/>
    <w:basedOn w:val="DefaultParagraphFont"/>
    <w:link w:val="Header1"/>
    <w:rsid w:val="00DC7E13"/>
    <w:rPr>
      <w:rFonts w:ascii="Arial" w:eastAsia="Times New Roman" w:hAnsi="Arial" w:cs="Times New Roman"/>
      <w:sz w:val="18"/>
      <w:szCs w:val="18"/>
    </w:rPr>
  </w:style>
  <w:style w:type="character" w:customStyle="1" w:styleId="Footer1Char">
    <w:name w:val="Footer1 Char"/>
    <w:basedOn w:val="FooterChar"/>
    <w:link w:val="Footer1"/>
    <w:rsid w:val="00DC7E13"/>
    <w:rPr>
      <w:rFonts w:ascii="Arial" w:eastAsia="Times New Roman" w:hAnsi="Arial" w:cs="Times New Roman"/>
      <w:sz w:val="18"/>
      <w:szCs w:val="18"/>
    </w:rPr>
  </w:style>
  <w:style w:type="paragraph" w:customStyle="1" w:styleId="Heading60">
    <w:name w:val="Heading6"/>
    <w:basedOn w:val="CSHeading6"/>
    <w:link w:val="Heading6Char0"/>
    <w:qFormat/>
    <w:rsid w:val="00D55FAF"/>
  </w:style>
  <w:style w:type="character" w:customStyle="1" w:styleId="Heading6Char0">
    <w:name w:val="Heading6 Char"/>
    <w:basedOn w:val="DefaultParagraphFont"/>
    <w:link w:val="Heading60"/>
    <w:rsid w:val="00D55FAF"/>
    <w:rPr>
      <w:rFonts w:ascii="Arial" w:eastAsia="Times New Roman" w:hAnsi="Arial" w:cs="Times New Roman"/>
      <w:b/>
      <w:sz w:val="20"/>
      <w:szCs w:val="24"/>
    </w:rPr>
  </w:style>
  <w:style w:type="paragraph" w:customStyle="1" w:styleId="Paraa">
    <w:name w:val="Para(a)"/>
    <w:basedOn w:val="Normal"/>
    <w:link w:val="ParaaChar"/>
    <w:qFormat/>
    <w:rsid w:val="00160BCE"/>
    <w:pPr>
      <w:tabs>
        <w:tab w:val="num" w:pos="1134"/>
      </w:tabs>
      <w:ind w:left="1134" w:hanging="567"/>
    </w:pPr>
  </w:style>
  <w:style w:type="paragraph" w:customStyle="1" w:styleId="Parai">
    <w:name w:val="Para(i)"/>
    <w:basedOn w:val="Normal"/>
    <w:qFormat/>
    <w:rsid w:val="00160BCE"/>
    <w:pPr>
      <w:tabs>
        <w:tab w:val="num" w:pos="1701"/>
      </w:tabs>
      <w:ind w:left="1701" w:hanging="567"/>
    </w:pPr>
  </w:style>
  <w:style w:type="character" w:customStyle="1" w:styleId="ParaaChar">
    <w:name w:val="Para(a) Char"/>
    <w:basedOn w:val="DefaultParagraphFont"/>
    <w:link w:val="Paraa"/>
    <w:rsid w:val="00160BCE"/>
    <w:rPr>
      <w:rFonts w:ascii="Arial" w:eastAsia="Times New Roman" w:hAnsi="Arial" w:cs="Times New Roman"/>
      <w:sz w:val="20"/>
      <w:szCs w:val="24"/>
    </w:rPr>
  </w:style>
  <w:style w:type="paragraph" w:customStyle="1" w:styleId="ParaA0">
    <w:name w:val="Para(A)"/>
    <w:basedOn w:val="Normal"/>
    <w:qFormat/>
    <w:rsid w:val="00160BCE"/>
    <w:pPr>
      <w:tabs>
        <w:tab w:val="num" w:pos="2126"/>
      </w:tabs>
      <w:ind w:left="2126" w:hanging="425"/>
    </w:pPr>
  </w:style>
  <w:style w:type="table" w:customStyle="1" w:styleId="TableGrid11">
    <w:name w:val="Table Grid11"/>
    <w:basedOn w:val="TableNormal"/>
    <w:next w:val="TableGrid"/>
    <w:uiPriority w:val="39"/>
    <w:rsid w:val="00822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1"/>
    <w:basedOn w:val="ListBullet"/>
    <w:link w:val="ListBullet1Char"/>
    <w:qFormat/>
    <w:rsid w:val="00DC7E13"/>
  </w:style>
  <w:style w:type="paragraph" w:customStyle="1" w:styleId="ListBullet20">
    <w:name w:val="List Bullet2"/>
    <w:basedOn w:val="ListBullet2"/>
    <w:link w:val="ListBullet2Char0"/>
    <w:qFormat/>
    <w:rsid w:val="00DC7E13"/>
    <w:pPr>
      <w:spacing w:before="180"/>
    </w:pPr>
  </w:style>
  <w:style w:type="character" w:customStyle="1" w:styleId="ListBulletChar">
    <w:name w:val="List Bullet Char"/>
    <w:basedOn w:val="DefaultParagraphFont"/>
    <w:link w:val="ListBullet"/>
    <w:rsid w:val="00DC7E13"/>
    <w:rPr>
      <w:rFonts w:ascii="Arial" w:eastAsia="Times New Roman" w:hAnsi="Arial" w:cs="Times New Roman"/>
      <w:sz w:val="20"/>
      <w:szCs w:val="24"/>
    </w:rPr>
  </w:style>
  <w:style w:type="character" w:customStyle="1" w:styleId="ListBullet1Char">
    <w:name w:val="List Bullet1 Char"/>
    <w:basedOn w:val="ListBulletChar"/>
    <w:link w:val="ListBullet1"/>
    <w:rsid w:val="00DC7E13"/>
    <w:rPr>
      <w:rFonts w:ascii="Arial" w:eastAsia="Times New Roman" w:hAnsi="Arial" w:cs="Times New Roman"/>
      <w:sz w:val="20"/>
      <w:szCs w:val="24"/>
    </w:rPr>
  </w:style>
  <w:style w:type="paragraph" w:customStyle="1" w:styleId="ListBullet30">
    <w:name w:val="List Bullet3"/>
    <w:basedOn w:val="ListBullet3"/>
    <w:link w:val="ListBullet3Char0"/>
    <w:qFormat/>
    <w:rsid w:val="00DC7E13"/>
    <w:pPr>
      <w:spacing w:before="180"/>
    </w:pPr>
  </w:style>
  <w:style w:type="character" w:customStyle="1" w:styleId="ListBullet2Char">
    <w:name w:val="List Bullet 2 Char"/>
    <w:basedOn w:val="DefaultParagraphFont"/>
    <w:link w:val="ListBullet2"/>
    <w:rsid w:val="00DC7E13"/>
    <w:rPr>
      <w:rFonts w:ascii="Arial" w:eastAsia="Times New Roman" w:hAnsi="Arial" w:cs="Times New Roman"/>
      <w:sz w:val="20"/>
      <w:szCs w:val="24"/>
    </w:rPr>
  </w:style>
  <w:style w:type="character" w:customStyle="1" w:styleId="ListBullet2Char0">
    <w:name w:val="List Bullet2 Char"/>
    <w:basedOn w:val="ListBullet2Char"/>
    <w:link w:val="ListBullet20"/>
    <w:rsid w:val="00DC7E13"/>
    <w:rPr>
      <w:rFonts w:ascii="Arial" w:eastAsia="Times New Roman" w:hAnsi="Arial" w:cs="Times New Roman"/>
      <w:sz w:val="20"/>
      <w:szCs w:val="24"/>
    </w:rPr>
  </w:style>
  <w:style w:type="paragraph" w:customStyle="1" w:styleId="ListNumber1">
    <w:name w:val="List Number1"/>
    <w:basedOn w:val="ListNumber"/>
    <w:link w:val="ListNumber1Char"/>
    <w:qFormat/>
    <w:rsid w:val="00DC7E13"/>
    <w:pPr>
      <w:numPr>
        <w:numId w:val="185"/>
      </w:numPr>
      <w:contextualSpacing w:val="0"/>
    </w:pPr>
    <w:rPr>
      <w:lang w:eastAsia="en-AU"/>
    </w:rPr>
  </w:style>
  <w:style w:type="character" w:customStyle="1" w:styleId="ListBullet3Char">
    <w:name w:val="List Bullet 3 Char"/>
    <w:basedOn w:val="DefaultParagraphFont"/>
    <w:link w:val="ListBullet3"/>
    <w:rsid w:val="00DC7E13"/>
    <w:rPr>
      <w:rFonts w:ascii="Arial" w:eastAsia="Times New Roman" w:hAnsi="Arial" w:cs="Times New Roman"/>
      <w:sz w:val="20"/>
      <w:szCs w:val="24"/>
    </w:rPr>
  </w:style>
  <w:style w:type="character" w:customStyle="1" w:styleId="ListBullet3Char0">
    <w:name w:val="List Bullet3 Char"/>
    <w:basedOn w:val="ListBullet3Char"/>
    <w:link w:val="ListBullet30"/>
    <w:rsid w:val="00DC7E13"/>
    <w:rPr>
      <w:rFonts w:ascii="Arial" w:eastAsia="Times New Roman" w:hAnsi="Arial" w:cs="Times New Roman"/>
      <w:sz w:val="20"/>
      <w:szCs w:val="24"/>
    </w:rPr>
  </w:style>
  <w:style w:type="paragraph" w:customStyle="1" w:styleId="ListNumber2">
    <w:name w:val="List Number2"/>
    <w:basedOn w:val="Normal"/>
    <w:link w:val="ListNumber2Char0"/>
    <w:qFormat/>
    <w:rsid w:val="00DC7E13"/>
    <w:pPr>
      <w:numPr>
        <w:ilvl w:val="1"/>
        <w:numId w:val="187"/>
      </w:numPr>
    </w:pPr>
  </w:style>
  <w:style w:type="character" w:customStyle="1" w:styleId="ListNumberChar">
    <w:name w:val="List Number Char"/>
    <w:basedOn w:val="DefaultParagraphFont"/>
    <w:link w:val="ListNumber"/>
    <w:rsid w:val="00DC7E13"/>
    <w:rPr>
      <w:rFonts w:ascii="Arial" w:eastAsia="Times New Roman" w:hAnsi="Arial" w:cs="Times New Roman"/>
      <w:sz w:val="20"/>
      <w:szCs w:val="24"/>
    </w:rPr>
  </w:style>
  <w:style w:type="character" w:customStyle="1" w:styleId="ListNumber1Char">
    <w:name w:val="List Number1 Char"/>
    <w:basedOn w:val="DefaultParagraphFont"/>
    <w:link w:val="ListNumber1"/>
    <w:rsid w:val="00DC7E13"/>
    <w:rPr>
      <w:rFonts w:ascii="Arial" w:eastAsia="Times New Roman" w:hAnsi="Arial" w:cs="Times New Roman"/>
      <w:sz w:val="20"/>
      <w:szCs w:val="24"/>
      <w:lang w:eastAsia="en-AU"/>
    </w:rPr>
  </w:style>
  <w:style w:type="paragraph" w:customStyle="1" w:styleId="ListNumber3">
    <w:name w:val="List Number3"/>
    <w:basedOn w:val="ListNumber2"/>
    <w:link w:val="ListNumber3Char0"/>
    <w:qFormat/>
    <w:rsid w:val="00DC7E13"/>
    <w:pPr>
      <w:numPr>
        <w:ilvl w:val="2"/>
      </w:numPr>
    </w:pPr>
  </w:style>
  <w:style w:type="character" w:customStyle="1" w:styleId="ListNumber2Char">
    <w:name w:val="List Number 2 Char"/>
    <w:basedOn w:val="DefaultParagraphFont"/>
    <w:link w:val="ListNumber20"/>
    <w:rsid w:val="00DC7E13"/>
    <w:rPr>
      <w:rFonts w:ascii="Arial" w:eastAsia="Times New Roman" w:hAnsi="Arial" w:cs="Times New Roman"/>
      <w:sz w:val="20"/>
      <w:szCs w:val="24"/>
    </w:rPr>
  </w:style>
  <w:style w:type="character" w:customStyle="1" w:styleId="ListNumber2Char0">
    <w:name w:val="List Number2 Char"/>
    <w:basedOn w:val="ListNumber2Char"/>
    <w:link w:val="ListNumber2"/>
    <w:rsid w:val="00DC7E13"/>
    <w:rPr>
      <w:rFonts w:ascii="Arial" w:eastAsia="Times New Roman" w:hAnsi="Arial" w:cs="Times New Roman"/>
      <w:sz w:val="20"/>
      <w:szCs w:val="24"/>
    </w:rPr>
  </w:style>
  <w:style w:type="character" w:customStyle="1" w:styleId="ListNumber3Char">
    <w:name w:val="List Number 3 Char"/>
    <w:basedOn w:val="DefaultParagraphFont"/>
    <w:link w:val="ListNumber30"/>
    <w:rsid w:val="00DC7E13"/>
    <w:rPr>
      <w:rFonts w:ascii="Arial" w:eastAsia="Times New Roman" w:hAnsi="Arial" w:cs="Times New Roman"/>
      <w:sz w:val="20"/>
      <w:szCs w:val="24"/>
    </w:rPr>
  </w:style>
  <w:style w:type="character" w:customStyle="1" w:styleId="ListNumber3Char0">
    <w:name w:val="List Number3 Char"/>
    <w:basedOn w:val="ListNumber3Char"/>
    <w:link w:val="ListNumber3"/>
    <w:rsid w:val="00DC7E13"/>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DC7E1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E13"/>
    <w:rPr>
      <w:rFonts w:ascii="Segoe UI" w:eastAsia="Times New Roman" w:hAnsi="Segoe UI" w:cs="Segoe UI"/>
      <w:sz w:val="18"/>
      <w:szCs w:val="18"/>
    </w:rPr>
  </w:style>
  <w:style w:type="paragraph" w:customStyle="1" w:styleId="SubheadingNew">
    <w:name w:val="Subheading New"/>
    <w:basedOn w:val="Normal"/>
    <w:link w:val="SubheadingNewChar"/>
    <w:rsid w:val="00DC7E13"/>
    <w:pPr>
      <w:keepNext/>
      <w:tabs>
        <w:tab w:val="num" w:pos="567"/>
      </w:tabs>
      <w:ind w:left="567" w:hanging="567"/>
    </w:pPr>
  </w:style>
  <w:style w:type="character" w:customStyle="1" w:styleId="SubheadingNewChar">
    <w:name w:val="Subheading New Char"/>
    <w:basedOn w:val="DefaultParagraphFont"/>
    <w:link w:val="SubheadingNew"/>
    <w:rsid w:val="00DC7E13"/>
    <w:rPr>
      <w:rFonts w:ascii="Arial" w:eastAsia="Times New Roman" w:hAnsi="Arial" w:cs="Times New Roman"/>
      <w:sz w:val="20"/>
      <w:szCs w:val="24"/>
    </w:rPr>
  </w:style>
  <w:style w:type="paragraph" w:customStyle="1" w:styleId="Paragraph">
    <w:name w:val="Paragraph"/>
    <w:basedOn w:val="Normal"/>
    <w:link w:val="ParagraphChar"/>
    <w:qFormat/>
    <w:rsid w:val="00DC7E13"/>
    <w:pPr>
      <w:ind w:left="567"/>
    </w:pPr>
  </w:style>
  <w:style w:type="character" w:customStyle="1" w:styleId="ParagraphChar">
    <w:name w:val="Paragraph Char"/>
    <w:basedOn w:val="DefaultParagraphFont"/>
    <w:link w:val="Paragraph"/>
    <w:rsid w:val="00DC7E13"/>
    <w:rPr>
      <w:rFonts w:ascii="Arial" w:eastAsia="Times New Roman" w:hAnsi="Arial" w:cs="Times New Roman"/>
      <w:sz w:val="20"/>
      <w:szCs w:val="24"/>
    </w:rPr>
  </w:style>
  <w:style w:type="paragraph" w:customStyle="1" w:styleId="Textinstruction">
    <w:name w:val="Text instruction"/>
    <w:basedOn w:val="Normal"/>
    <w:link w:val="TextinstructionChar"/>
    <w:qFormat/>
    <w:rsid w:val="00DC7E13"/>
    <w:pPr>
      <w:spacing w:before="0" w:after="0" w:line="240" w:lineRule="auto"/>
    </w:pPr>
    <w:rPr>
      <w:i/>
      <w:sz w:val="13"/>
      <w:szCs w:val="13"/>
    </w:rPr>
  </w:style>
  <w:style w:type="paragraph" w:customStyle="1" w:styleId="Heading31">
    <w:name w:val="Heading 3.1"/>
    <w:basedOn w:val="Heading3"/>
    <w:link w:val="Heading31Char"/>
    <w:qFormat/>
    <w:rsid w:val="00DC7E13"/>
    <w:pPr>
      <w:numPr>
        <w:numId w:val="0"/>
      </w:numPr>
      <w:ind w:left="567" w:hanging="567"/>
    </w:pPr>
  </w:style>
  <w:style w:type="character" w:customStyle="1" w:styleId="TextinstructionChar">
    <w:name w:val="Text instruction Char"/>
    <w:basedOn w:val="DefaultParagraphFont"/>
    <w:link w:val="Textinstruction"/>
    <w:rsid w:val="00DC7E13"/>
    <w:rPr>
      <w:rFonts w:ascii="Arial" w:eastAsia="Times New Roman" w:hAnsi="Arial" w:cs="Times New Roman"/>
      <w:i/>
      <w:sz w:val="13"/>
      <w:szCs w:val="13"/>
    </w:rPr>
  </w:style>
  <w:style w:type="character" w:styleId="SubtleEmphasis">
    <w:name w:val="Subtle Emphasis"/>
    <w:basedOn w:val="DefaultParagraphFont"/>
    <w:uiPriority w:val="19"/>
    <w:rsid w:val="00DC7E13"/>
    <w:rPr>
      <w:i/>
      <w:iCs/>
      <w:color w:val="404040" w:themeColor="text1" w:themeTint="BF"/>
    </w:rPr>
  </w:style>
  <w:style w:type="character" w:customStyle="1" w:styleId="Heading31Char">
    <w:name w:val="Heading 3.1 Char"/>
    <w:basedOn w:val="Heading3Char"/>
    <w:link w:val="Heading31"/>
    <w:rsid w:val="00DC7E13"/>
    <w:rPr>
      <w:rFonts w:ascii="Arial" w:eastAsia="Times New Roman" w:hAnsi="Arial" w:cs="Times New Roman"/>
      <w:b/>
      <w:bCs/>
      <w:szCs w:val="20"/>
      <w:lang w:eastAsia="en-AU"/>
    </w:rPr>
  </w:style>
  <w:style w:type="character" w:styleId="SubtleReference">
    <w:name w:val="Subtle Reference"/>
    <w:basedOn w:val="DefaultParagraphFont"/>
    <w:uiPriority w:val="31"/>
    <w:rsid w:val="00DC7E13"/>
    <w:rPr>
      <w:smallCaps/>
      <w:color w:val="5A5A5A" w:themeColor="text1" w:themeTint="A5"/>
    </w:rPr>
  </w:style>
  <w:style w:type="character" w:styleId="UnresolvedMention">
    <w:name w:val="Unresolved Mention"/>
    <w:basedOn w:val="DefaultParagraphFont"/>
    <w:uiPriority w:val="99"/>
    <w:semiHidden/>
    <w:unhideWhenUsed/>
    <w:rsid w:val="00DC7E13"/>
    <w:rPr>
      <w:color w:val="808080"/>
      <w:shd w:val="clear" w:color="auto" w:fill="E6E6E6"/>
    </w:rPr>
  </w:style>
  <w:style w:type="paragraph" w:styleId="NoSpacing">
    <w:name w:val="No Spacing"/>
    <w:uiPriority w:val="1"/>
    <w:rsid w:val="00DC7E13"/>
    <w:pPr>
      <w:spacing w:after="0" w:line="240" w:lineRule="auto"/>
    </w:pPr>
    <w:rPr>
      <w:rFonts w:ascii="Arial" w:eastAsia="Times New Roman" w:hAnsi="Arial" w:cs="Times New Roman"/>
      <w:sz w:val="20"/>
      <w:szCs w:val="24"/>
    </w:rPr>
  </w:style>
  <w:style w:type="character" w:customStyle="1" w:styleId="ListParagraphChar">
    <w:name w:val="List Paragraph Char"/>
    <w:basedOn w:val="ListBulletChar"/>
    <w:link w:val="ListParagraph"/>
    <w:uiPriority w:val="34"/>
    <w:rsid w:val="00DC7E13"/>
    <w:rPr>
      <w:rFonts w:ascii="Arial" w:eastAsia="Times New Roman" w:hAnsi="Arial" w:cs="Times New Roman"/>
      <w:sz w:val="20"/>
      <w:szCs w:val="24"/>
    </w:rPr>
  </w:style>
  <w:style w:type="character" w:styleId="Emphasis">
    <w:name w:val="Emphasis"/>
    <w:aliases w:val="CSEmphasis"/>
    <w:basedOn w:val="DefaultParagraphFont"/>
    <w:uiPriority w:val="20"/>
    <w:qFormat/>
    <w:rsid w:val="00DC7E13"/>
    <w:rPr>
      <w:i/>
      <w:iCs/>
    </w:rPr>
  </w:style>
  <w:style w:type="paragraph" w:styleId="Quote">
    <w:name w:val="Quote"/>
    <w:basedOn w:val="Normal"/>
    <w:next w:val="Normal"/>
    <w:link w:val="QuoteChar"/>
    <w:uiPriority w:val="29"/>
    <w:rsid w:val="00DC7E1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C7E13"/>
    <w:rPr>
      <w:rFonts w:ascii="Arial" w:eastAsia="Times New Roman" w:hAnsi="Arial" w:cs="Times New Roman"/>
      <w:i/>
      <w:iCs/>
      <w:color w:val="404040" w:themeColor="text1" w:themeTint="BF"/>
      <w:sz w:val="20"/>
      <w:szCs w:val="24"/>
    </w:rPr>
  </w:style>
  <w:style w:type="character" w:customStyle="1" w:styleId="Heading6Char">
    <w:name w:val="Heading 6 Char"/>
    <w:basedOn w:val="DefaultParagraphFont"/>
    <w:link w:val="Heading6"/>
    <w:uiPriority w:val="9"/>
    <w:semiHidden/>
    <w:rsid w:val="00DC7E13"/>
    <w:rPr>
      <w:rFonts w:asciiTheme="majorHAnsi" w:eastAsiaTheme="majorEastAsia" w:hAnsiTheme="majorHAnsi" w:cstheme="majorBidi"/>
      <w:color w:val="1F4D78" w:themeColor="accent1" w:themeShade="7F"/>
      <w:sz w:val="20"/>
      <w:szCs w:val="24"/>
    </w:rPr>
  </w:style>
  <w:style w:type="paragraph" w:customStyle="1" w:styleId="TableText0">
    <w:name w:val="TableText"/>
    <w:basedOn w:val="Normal"/>
    <w:link w:val="TableTextChar0"/>
    <w:qFormat/>
    <w:rsid w:val="00DC7E13"/>
    <w:pPr>
      <w:spacing w:before="40" w:after="40"/>
    </w:pPr>
    <w:rPr>
      <w:szCs w:val="20"/>
    </w:rPr>
  </w:style>
  <w:style w:type="paragraph" w:customStyle="1" w:styleId="TableHeader">
    <w:name w:val="TableHeader"/>
    <w:basedOn w:val="Tableheadings"/>
    <w:link w:val="TableHeaderChar"/>
    <w:qFormat/>
    <w:rsid w:val="00DC7E13"/>
    <w:pPr>
      <w:keepNext/>
      <w:spacing w:before="40" w:after="40"/>
    </w:pPr>
    <w:rPr>
      <w:rFonts w:ascii="Arial Bold" w:hAnsi="Arial Bold"/>
    </w:rPr>
  </w:style>
  <w:style w:type="character" w:customStyle="1" w:styleId="TabletextChar">
    <w:name w:val="Table text Char"/>
    <w:basedOn w:val="DefaultParagraphFont"/>
    <w:link w:val="Tabletext"/>
    <w:rsid w:val="00DC7E13"/>
    <w:rPr>
      <w:rFonts w:ascii="Arial" w:eastAsia="Times New Roman" w:hAnsi="Arial" w:cs="Times New Roman"/>
      <w:sz w:val="20"/>
      <w:szCs w:val="20"/>
    </w:rPr>
  </w:style>
  <w:style w:type="character" w:customStyle="1" w:styleId="TableTextChar0">
    <w:name w:val="TableText Char"/>
    <w:basedOn w:val="DefaultParagraphFont"/>
    <w:link w:val="TableText0"/>
    <w:rsid w:val="00DC7E13"/>
    <w:rPr>
      <w:rFonts w:ascii="Arial" w:eastAsia="Times New Roman" w:hAnsi="Arial" w:cs="Times New Roman"/>
      <w:sz w:val="20"/>
      <w:szCs w:val="20"/>
    </w:rPr>
  </w:style>
  <w:style w:type="character" w:customStyle="1" w:styleId="TableheadingsChar">
    <w:name w:val="Table headings Char"/>
    <w:basedOn w:val="DefaultParagraphFont"/>
    <w:link w:val="Tableheadings"/>
    <w:rsid w:val="00DC7E13"/>
    <w:rPr>
      <w:rFonts w:ascii="Arial" w:eastAsia="Times New Roman" w:hAnsi="Arial" w:cs="Times New Roman"/>
      <w:b/>
      <w:bCs/>
      <w:color w:val="FFFFFF"/>
      <w:sz w:val="24"/>
      <w:szCs w:val="20"/>
    </w:rPr>
  </w:style>
  <w:style w:type="character" w:customStyle="1" w:styleId="TableHeaderChar">
    <w:name w:val="TableHeader Char"/>
    <w:basedOn w:val="TableheadingsChar"/>
    <w:link w:val="TableHeader"/>
    <w:rsid w:val="00DC7E13"/>
    <w:rPr>
      <w:rFonts w:ascii="Arial Bold" w:eastAsia="Times New Roman" w:hAnsi="Arial Bold" w:cs="Times New Roman"/>
      <w:b/>
      <w:bCs/>
      <w:color w:val="FFFFFF"/>
      <w:sz w:val="24"/>
      <w:szCs w:val="20"/>
    </w:rPr>
  </w:style>
  <w:style w:type="character" w:styleId="CommentReference">
    <w:name w:val="annotation reference"/>
    <w:basedOn w:val="DefaultParagraphFont"/>
    <w:uiPriority w:val="99"/>
    <w:semiHidden/>
    <w:unhideWhenUsed/>
    <w:rsid w:val="00DC7E13"/>
    <w:rPr>
      <w:sz w:val="16"/>
      <w:szCs w:val="16"/>
    </w:rPr>
  </w:style>
  <w:style w:type="paragraph" w:styleId="CommentText">
    <w:name w:val="annotation text"/>
    <w:basedOn w:val="Normal"/>
    <w:link w:val="CommentTextChar"/>
    <w:uiPriority w:val="99"/>
    <w:unhideWhenUsed/>
    <w:rsid w:val="00DC7E13"/>
    <w:pPr>
      <w:spacing w:line="240" w:lineRule="auto"/>
    </w:pPr>
    <w:rPr>
      <w:szCs w:val="20"/>
    </w:rPr>
  </w:style>
  <w:style w:type="character" w:customStyle="1" w:styleId="CommentTextChar">
    <w:name w:val="Comment Text Char"/>
    <w:basedOn w:val="DefaultParagraphFont"/>
    <w:link w:val="CommentText"/>
    <w:uiPriority w:val="99"/>
    <w:rsid w:val="00DC7E1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C7E13"/>
    <w:rPr>
      <w:b/>
      <w:bCs/>
    </w:rPr>
  </w:style>
  <w:style w:type="character" w:customStyle="1" w:styleId="CommentSubjectChar">
    <w:name w:val="Comment Subject Char"/>
    <w:basedOn w:val="CommentTextChar"/>
    <w:link w:val="CommentSubject"/>
    <w:uiPriority w:val="99"/>
    <w:semiHidden/>
    <w:rsid w:val="00DC7E13"/>
    <w:rPr>
      <w:rFonts w:ascii="Arial" w:eastAsia="Times New Roman" w:hAnsi="Arial" w:cs="Times New Roman"/>
      <w:b/>
      <w:bCs/>
      <w:sz w:val="20"/>
      <w:szCs w:val="20"/>
    </w:rPr>
  </w:style>
  <w:style w:type="table" w:customStyle="1" w:styleId="TableGrid1">
    <w:name w:val="Table Grid1"/>
    <w:basedOn w:val="TableNormal"/>
    <w:next w:val="TableGrid"/>
    <w:uiPriority w:val="39"/>
    <w:rsid w:val="00DC7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7E13"/>
    <w:pPr>
      <w:keepNext/>
      <w:keepLines/>
      <w:autoSpaceDE/>
      <w:autoSpaceDN/>
      <w:adjustRightInd/>
      <w:spacing w:before="240" w:after="0" w:line="259" w:lineRule="auto"/>
      <w:outlineLvl w:val="9"/>
    </w:pPr>
    <w:rPr>
      <w:rFonts w:asciiTheme="majorHAnsi" w:eastAsiaTheme="majorEastAsia" w:hAnsiTheme="majorHAnsi" w:cstheme="majorBidi"/>
      <w:b w:val="0"/>
      <w:bCs w:val="0"/>
      <w:color w:val="2E74B5" w:themeColor="accent1" w:themeShade="BF"/>
      <w:szCs w:val="32"/>
      <w:lang w:val="en-US" w:eastAsia="en-US"/>
    </w:rPr>
  </w:style>
  <w:style w:type="table" w:customStyle="1" w:styleId="TableGrid2">
    <w:name w:val="Table Grid2"/>
    <w:basedOn w:val="TableNormal"/>
    <w:next w:val="TableGrid"/>
    <w:uiPriority w:val="39"/>
    <w:rsid w:val="00DC7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766A2"/>
    <w:pPr>
      <w:spacing w:after="0" w:line="240" w:lineRule="auto"/>
    </w:pPr>
    <w:rPr>
      <w:rFonts w:ascii="Arial" w:eastAsia="Times New Roman" w:hAnsi="Arial" w:cs="Times New Roman"/>
      <w:sz w:val="20"/>
      <w:szCs w:val="24"/>
    </w:rPr>
  </w:style>
  <w:style w:type="paragraph" w:customStyle="1" w:styleId="heading600">
    <w:name w:val="heading 60"/>
    <w:basedOn w:val="Normal"/>
    <w:qFormat/>
    <w:rsid w:val="00855DD3"/>
    <w:pPr>
      <w:keepNext/>
      <w:tabs>
        <w:tab w:val="num" w:pos="567"/>
      </w:tabs>
      <w:ind w:left="567" w:hanging="567"/>
    </w:pPr>
    <w:rPr>
      <w:b/>
    </w:rPr>
  </w:style>
  <w:style w:type="paragraph" w:customStyle="1" w:styleId="CSFooter1">
    <w:name w:val="CSFooter1"/>
    <w:basedOn w:val="Normal"/>
    <w:link w:val="CSFooter1Char"/>
    <w:qFormat/>
    <w:rsid w:val="00DC7E13"/>
    <w:pPr>
      <w:pBdr>
        <w:top w:val="single" w:sz="4" w:space="4" w:color="414042"/>
      </w:pBdr>
      <w:tabs>
        <w:tab w:val="center" w:pos="4513"/>
        <w:tab w:val="right" w:pos="10206"/>
        <w:tab w:val="right" w:pos="14459"/>
      </w:tabs>
      <w:spacing w:after="0" w:line="240" w:lineRule="auto"/>
      <w:ind w:right="-1"/>
      <w:jc w:val="right"/>
    </w:pPr>
    <w:rPr>
      <w:sz w:val="18"/>
      <w:szCs w:val="18"/>
    </w:rPr>
  </w:style>
  <w:style w:type="character" w:customStyle="1" w:styleId="CSFooter1Char">
    <w:name w:val="CSFooter1 Char"/>
    <w:basedOn w:val="DefaultParagraphFont"/>
    <w:link w:val="CSFooter1"/>
    <w:rsid w:val="00DC7E13"/>
    <w:rPr>
      <w:rFonts w:ascii="Arial" w:eastAsia="Times New Roman" w:hAnsi="Arial" w:cs="Times New Roman"/>
      <w:sz w:val="18"/>
      <w:szCs w:val="18"/>
    </w:rPr>
  </w:style>
  <w:style w:type="paragraph" w:customStyle="1" w:styleId="CSHeader1">
    <w:name w:val="CSHeader1"/>
    <w:basedOn w:val="Normal"/>
    <w:link w:val="CSHeader1Char"/>
    <w:qFormat/>
    <w:rsid w:val="00DC7E13"/>
    <w:pPr>
      <w:pBdr>
        <w:bottom w:val="single" w:sz="4" w:space="1" w:color="auto"/>
      </w:pBdr>
      <w:spacing w:before="0" w:after="0" w:line="240" w:lineRule="auto"/>
      <w:ind w:right="58"/>
    </w:pPr>
    <w:rPr>
      <w:sz w:val="18"/>
      <w:szCs w:val="18"/>
    </w:rPr>
  </w:style>
  <w:style w:type="character" w:customStyle="1" w:styleId="CSHeader1Char">
    <w:name w:val="CSHeader1 Char"/>
    <w:basedOn w:val="DefaultParagraphFont"/>
    <w:link w:val="CSHeader1"/>
    <w:rsid w:val="00DC7E13"/>
    <w:rPr>
      <w:rFonts w:ascii="Arial" w:eastAsia="Times New Roman" w:hAnsi="Arial" w:cs="Times New Roman"/>
      <w:sz w:val="18"/>
      <w:szCs w:val="18"/>
    </w:rPr>
  </w:style>
  <w:style w:type="paragraph" w:customStyle="1" w:styleId="CSHeading31">
    <w:name w:val="CSHeading3.1"/>
    <w:basedOn w:val="Heading3"/>
    <w:link w:val="CSHeading31Char"/>
    <w:qFormat/>
    <w:rsid w:val="00DC7E13"/>
    <w:pPr>
      <w:numPr>
        <w:numId w:val="0"/>
      </w:numPr>
      <w:ind w:left="567" w:hanging="567"/>
    </w:pPr>
  </w:style>
  <w:style w:type="character" w:customStyle="1" w:styleId="CSHeading31Char">
    <w:name w:val="CSHeading3.1 Char"/>
    <w:basedOn w:val="Heading3Char"/>
    <w:link w:val="CSHeading31"/>
    <w:rsid w:val="00DC7E13"/>
    <w:rPr>
      <w:rFonts w:ascii="Arial" w:eastAsia="Times New Roman" w:hAnsi="Arial" w:cs="Times New Roman"/>
      <w:b/>
      <w:bCs/>
      <w:szCs w:val="20"/>
      <w:lang w:eastAsia="en-AU"/>
    </w:rPr>
  </w:style>
  <w:style w:type="paragraph" w:customStyle="1" w:styleId="CSHeading6">
    <w:name w:val="CSHeading6"/>
    <w:basedOn w:val="Normal"/>
    <w:link w:val="CSHeading6Char"/>
    <w:qFormat/>
    <w:rsid w:val="00DC7E13"/>
    <w:pPr>
      <w:keepNext/>
      <w:numPr>
        <w:ilvl w:val="1"/>
        <w:numId w:val="330"/>
      </w:numPr>
    </w:pPr>
    <w:rPr>
      <w:b/>
    </w:rPr>
  </w:style>
  <w:style w:type="character" w:customStyle="1" w:styleId="CSHeading6Char">
    <w:name w:val="CSHeading6 Char"/>
    <w:basedOn w:val="DefaultParagraphFont"/>
    <w:link w:val="CSHeading6"/>
    <w:rsid w:val="00DC7E13"/>
    <w:rPr>
      <w:rFonts w:ascii="Arial" w:eastAsia="Times New Roman" w:hAnsi="Arial" w:cs="Times New Roman"/>
      <w:b/>
      <w:sz w:val="20"/>
      <w:szCs w:val="24"/>
    </w:rPr>
  </w:style>
  <w:style w:type="paragraph" w:customStyle="1" w:styleId="CSList1">
    <w:name w:val="CSList#1"/>
    <w:basedOn w:val="Normal"/>
    <w:link w:val="CSList1Char"/>
    <w:qFormat/>
    <w:rsid w:val="00DC7E13"/>
    <w:pPr>
      <w:numPr>
        <w:numId w:val="170"/>
      </w:numPr>
    </w:pPr>
  </w:style>
  <w:style w:type="character" w:customStyle="1" w:styleId="CSList1Char">
    <w:name w:val="CSList#1 Char"/>
    <w:basedOn w:val="DefaultParagraphFont"/>
    <w:link w:val="CSList1"/>
    <w:rsid w:val="00DC7E13"/>
    <w:rPr>
      <w:rFonts w:ascii="Arial" w:eastAsia="Times New Roman" w:hAnsi="Arial" w:cs="Times New Roman"/>
      <w:sz w:val="20"/>
      <w:szCs w:val="24"/>
    </w:rPr>
  </w:style>
  <w:style w:type="paragraph" w:customStyle="1" w:styleId="CSList2">
    <w:name w:val="CSList#2"/>
    <w:basedOn w:val="Normal"/>
    <w:link w:val="CSList2Char"/>
    <w:qFormat/>
    <w:rsid w:val="00DC7E13"/>
    <w:pPr>
      <w:numPr>
        <w:ilvl w:val="1"/>
        <w:numId w:val="170"/>
      </w:numPr>
    </w:pPr>
  </w:style>
  <w:style w:type="character" w:customStyle="1" w:styleId="CSList2Char">
    <w:name w:val="CSList#2 Char"/>
    <w:basedOn w:val="DefaultParagraphFont"/>
    <w:link w:val="CSList2"/>
    <w:rsid w:val="00DC7E13"/>
    <w:rPr>
      <w:rFonts w:ascii="Arial" w:eastAsia="Times New Roman" w:hAnsi="Arial" w:cs="Times New Roman"/>
      <w:sz w:val="20"/>
      <w:szCs w:val="24"/>
    </w:rPr>
  </w:style>
  <w:style w:type="paragraph" w:customStyle="1" w:styleId="CSList3">
    <w:name w:val="CSList#3"/>
    <w:basedOn w:val="Normal"/>
    <w:link w:val="CSList3Char"/>
    <w:qFormat/>
    <w:rsid w:val="00DC7E13"/>
  </w:style>
  <w:style w:type="character" w:customStyle="1" w:styleId="CSList3Char">
    <w:name w:val="CSList#3 Char"/>
    <w:basedOn w:val="DefaultParagraphFont"/>
    <w:link w:val="CSList3"/>
    <w:rsid w:val="00DC7E13"/>
    <w:rPr>
      <w:rFonts w:ascii="Arial" w:eastAsia="Times New Roman" w:hAnsi="Arial" w:cs="Times New Roman"/>
      <w:sz w:val="20"/>
      <w:szCs w:val="24"/>
    </w:rPr>
  </w:style>
  <w:style w:type="paragraph" w:customStyle="1" w:styleId="CSListBullet1">
    <w:name w:val="CSListBullet1"/>
    <w:basedOn w:val="Normal"/>
    <w:link w:val="CSListBullet1Char"/>
    <w:qFormat/>
    <w:rsid w:val="00DC7E13"/>
    <w:pPr>
      <w:numPr>
        <w:numId w:val="173"/>
      </w:numPr>
    </w:pPr>
  </w:style>
  <w:style w:type="character" w:customStyle="1" w:styleId="CSListBullet1Char">
    <w:name w:val="CSListBullet1 Char"/>
    <w:basedOn w:val="DefaultParagraphFont"/>
    <w:link w:val="CSListBullet1"/>
    <w:rsid w:val="00DC7E13"/>
    <w:rPr>
      <w:rFonts w:ascii="Arial" w:eastAsia="Times New Roman" w:hAnsi="Arial" w:cs="Times New Roman"/>
      <w:sz w:val="20"/>
      <w:szCs w:val="24"/>
    </w:rPr>
  </w:style>
  <w:style w:type="paragraph" w:customStyle="1" w:styleId="CSListBullet2">
    <w:name w:val="CSListBullet2"/>
    <w:basedOn w:val="Normal"/>
    <w:link w:val="CSListBullet2Char"/>
    <w:qFormat/>
    <w:rsid w:val="00DC7E13"/>
    <w:pPr>
      <w:numPr>
        <w:ilvl w:val="1"/>
        <w:numId w:val="173"/>
      </w:numPr>
    </w:pPr>
  </w:style>
  <w:style w:type="character" w:customStyle="1" w:styleId="CSListBullet2Char">
    <w:name w:val="CSListBullet2 Char"/>
    <w:basedOn w:val="DefaultParagraphFont"/>
    <w:link w:val="CSListBullet2"/>
    <w:rsid w:val="00DC7E13"/>
    <w:rPr>
      <w:rFonts w:ascii="Arial" w:eastAsia="Times New Roman" w:hAnsi="Arial" w:cs="Times New Roman"/>
      <w:sz w:val="20"/>
      <w:szCs w:val="24"/>
    </w:rPr>
  </w:style>
  <w:style w:type="paragraph" w:customStyle="1" w:styleId="CSListBullet3">
    <w:name w:val="CSListBullet3"/>
    <w:basedOn w:val="Normal"/>
    <w:link w:val="CSListBullet3Char"/>
    <w:qFormat/>
    <w:rsid w:val="00DC7E13"/>
    <w:pPr>
      <w:numPr>
        <w:ilvl w:val="2"/>
        <w:numId w:val="173"/>
      </w:numPr>
    </w:pPr>
  </w:style>
  <w:style w:type="character" w:customStyle="1" w:styleId="CSListBullet3Char">
    <w:name w:val="CSListBullet3 Char"/>
    <w:basedOn w:val="DefaultParagraphFont"/>
    <w:link w:val="CSListBullet3"/>
    <w:rsid w:val="00DC7E13"/>
    <w:rPr>
      <w:rFonts w:ascii="Arial" w:eastAsia="Times New Roman" w:hAnsi="Arial" w:cs="Times New Roman"/>
      <w:sz w:val="20"/>
      <w:szCs w:val="24"/>
    </w:rPr>
  </w:style>
  <w:style w:type="paragraph" w:customStyle="1" w:styleId="CSParaa0">
    <w:name w:val="CSPara(a)"/>
    <w:basedOn w:val="Normal"/>
    <w:link w:val="CSParaaChar"/>
    <w:qFormat/>
    <w:rsid w:val="00DC7E13"/>
    <w:pPr>
      <w:numPr>
        <w:ilvl w:val="4"/>
        <w:numId w:val="330"/>
      </w:numPr>
    </w:pPr>
  </w:style>
  <w:style w:type="character" w:customStyle="1" w:styleId="CSParaaChar">
    <w:name w:val="CSPara(a) Char"/>
    <w:basedOn w:val="DefaultParagraphFont"/>
    <w:link w:val="CSParaa0"/>
    <w:rsid w:val="00DC7E13"/>
    <w:rPr>
      <w:rFonts w:ascii="Arial" w:eastAsia="Times New Roman" w:hAnsi="Arial" w:cs="Times New Roman"/>
      <w:sz w:val="20"/>
      <w:szCs w:val="24"/>
    </w:rPr>
  </w:style>
  <w:style w:type="paragraph" w:customStyle="1" w:styleId="CSParaA1">
    <w:name w:val="CSPara(A)"/>
    <w:basedOn w:val="Normal"/>
    <w:link w:val="CSParaAChar0"/>
    <w:qFormat/>
    <w:rsid w:val="00DC7E13"/>
    <w:pPr>
      <w:numPr>
        <w:ilvl w:val="6"/>
        <w:numId w:val="330"/>
      </w:numPr>
    </w:pPr>
  </w:style>
  <w:style w:type="character" w:customStyle="1" w:styleId="CSParaAChar0">
    <w:name w:val="CSPara(A) Char"/>
    <w:basedOn w:val="DefaultParagraphFont"/>
    <w:link w:val="CSParaA1"/>
    <w:rsid w:val="00DC7E13"/>
    <w:rPr>
      <w:rFonts w:ascii="Arial" w:eastAsia="Times New Roman" w:hAnsi="Arial" w:cs="Times New Roman"/>
      <w:sz w:val="20"/>
      <w:szCs w:val="24"/>
    </w:rPr>
  </w:style>
  <w:style w:type="paragraph" w:customStyle="1" w:styleId="CSParai">
    <w:name w:val="CSPara(i)"/>
    <w:basedOn w:val="Normal"/>
    <w:link w:val="CSParaiChar"/>
    <w:qFormat/>
    <w:rsid w:val="00DC7E13"/>
    <w:pPr>
      <w:numPr>
        <w:ilvl w:val="5"/>
        <w:numId w:val="330"/>
      </w:numPr>
    </w:pPr>
  </w:style>
  <w:style w:type="character" w:customStyle="1" w:styleId="CSParaiChar">
    <w:name w:val="CSPara(i) Char"/>
    <w:basedOn w:val="DefaultParagraphFont"/>
    <w:link w:val="CSParai"/>
    <w:rsid w:val="00DC7E13"/>
    <w:rPr>
      <w:rFonts w:ascii="Arial" w:eastAsia="Times New Roman" w:hAnsi="Arial" w:cs="Times New Roman"/>
      <w:sz w:val="20"/>
      <w:szCs w:val="24"/>
    </w:rPr>
  </w:style>
  <w:style w:type="paragraph" w:customStyle="1" w:styleId="CSPara11">
    <w:name w:val="CSPara1.1"/>
    <w:basedOn w:val="Normal"/>
    <w:link w:val="CSPara11Char"/>
    <w:qFormat/>
    <w:rsid w:val="00110F44"/>
    <w:pPr>
      <w:numPr>
        <w:ilvl w:val="2"/>
        <w:numId w:val="330"/>
      </w:numPr>
    </w:pPr>
  </w:style>
  <w:style w:type="character" w:customStyle="1" w:styleId="CSPara11Char">
    <w:name w:val="CSPara1.1 Char"/>
    <w:basedOn w:val="CSHeading6Char"/>
    <w:link w:val="CSPara11"/>
    <w:rsid w:val="00110F44"/>
    <w:rPr>
      <w:rFonts w:ascii="Arial" w:eastAsia="Times New Roman" w:hAnsi="Arial" w:cs="Times New Roman"/>
      <w:b w:val="0"/>
      <w:sz w:val="20"/>
      <w:szCs w:val="24"/>
    </w:rPr>
  </w:style>
  <w:style w:type="paragraph" w:customStyle="1" w:styleId="CSPara11a">
    <w:name w:val="CSPara1.1(a)"/>
    <w:basedOn w:val="CSPara11"/>
    <w:link w:val="CSPara11aChar"/>
    <w:rsid w:val="00DC7E13"/>
    <w:pPr>
      <w:numPr>
        <w:ilvl w:val="0"/>
        <w:numId w:val="0"/>
      </w:numPr>
    </w:pPr>
  </w:style>
  <w:style w:type="character" w:customStyle="1" w:styleId="CSPara11aChar">
    <w:name w:val="CSPara1.1(a) Char"/>
    <w:basedOn w:val="CSPara11Char"/>
    <w:link w:val="CSPara11a"/>
    <w:rsid w:val="00DC7E13"/>
    <w:rPr>
      <w:rFonts w:ascii="Arial" w:eastAsia="Times New Roman" w:hAnsi="Arial" w:cs="Times New Roman"/>
      <w:b w:val="0"/>
      <w:sz w:val="20"/>
      <w:szCs w:val="24"/>
    </w:rPr>
  </w:style>
  <w:style w:type="paragraph" w:customStyle="1" w:styleId="CSPara11i">
    <w:name w:val="CSPara1.1(i)"/>
    <w:basedOn w:val="CSPara11a"/>
    <w:link w:val="CSPara11iChar"/>
    <w:rsid w:val="00DC7E13"/>
  </w:style>
  <w:style w:type="character" w:customStyle="1" w:styleId="CSPara11iChar">
    <w:name w:val="CSPara1.1(i) Char"/>
    <w:basedOn w:val="CSPara11aChar"/>
    <w:link w:val="CSPara11i"/>
    <w:rsid w:val="00DC7E13"/>
    <w:rPr>
      <w:rFonts w:ascii="Arial" w:eastAsia="Times New Roman" w:hAnsi="Arial" w:cs="Times New Roman"/>
      <w:b w:val="0"/>
      <w:sz w:val="20"/>
      <w:szCs w:val="24"/>
    </w:rPr>
  </w:style>
  <w:style w:type="paragraph" w:customStyle="1" w:styleId="CSParaI0">
    <w:name w:val="CSPara(I)"/>
    <w:basedOn w:val="CSPara11i"/>
    <w:link w:val="CSParaIChar0"/>
    <w:qFormat/>
    <w:rsid w:val="00DC7E13"/>
    <w:pPr>
      <w:numPr>
        <w:ilvl w:val="7"/>
        <w:numId w:val="330"/>
      </w:numPr>
    </w:pPr>
  </w:style>
  <w:style w:type="character" w:customStyle="1" w:styleId="CSParaIChar0">
    <w:name w:val="CSPara(I) Char"/>
    <w:basedOn w:val="CSPara11iChar"/>
    <w:link w:val="CSParaI0"/>
    <w:rsid w:val="00DC7E13"/>
    <w:rPr>
      <w:rFonts w:ascii="Arial" w:eastAsia="Times New Roman" w:hAnsi="Arial" w:cs="Times New Roman"/>
      <w:b w:val="0"/>
      <w:sz w:val="20"/>
      <w:szCs w:val="24"/>
    </w:rPr>
  </w:style>
  <w:style w:type="paragraph" w:customStyle="1" w:styleId="CSPara111">
    <w:name w:val="CSPara1.1.1"/>
    <w:basedOn w:val="CSPara11"/>
    <w:link w:val="CSPara111Char"/>
    <w:qFormat/>
    <w:rsid w:val="00DC7E13"/>
    <w:pPr>
      <w:numPr>
        <w:ilvl w:val="3"/>
      </w:numPr>
    </w:pPr>
  </w:style>
  <w:style w:type="character" w:customStyle="1" w:styleId="CSPara111Char">
    <w:name w:val="CSPara1.1.1 Char"/>
    <w:basedOn w:val="CSPara11Char"/>
    <w:link w:val="CSPara111"/>
    <w:rsid w:val="00DC7E13"/>
    <w:rPr>
      <w:rFonts w:ascii="Arial" w:eastAsia="Times New Roman" w:hAnsi="Arial" w:cs="Times New Roman"/>
      <w:b w:val="0"/>
      <w:sz w:val="20"/>
      <w:szCs w:val="24"/>
    </w:rPr>
  </w:style>
  <w:style w:type="paragraph" w:customStyle="1" w:styleId="CSParaA">
    <w:name w:val="CSParaA."/>
    <w:basedOn w:val="Normal"/>
    <w:link w:val="CSParaAChar1"/>
    <w:qFormat/>
    <w:rsid w:val="00DC7E13"/>
    <w:pPr>
      <w:numPr>
        <w:numId w:val="181"/>
      </w:numPr>
    </w:pPr>
  </w:style>
  <w:style w:type="character" w:customStyle="1" w:styleId="CSParaAChar1">
    <w:name w:val="CSParaA. Char"/>
    <w:basedOn w:val="DefaultParagraphFont"/>
    <w:link w:val="CSParaA"/>
    <w:rsid w:val="00DC7E13"/>
    <w:rPr>
      <w:rFonts w:ascii="Arial" w:eastAsia="Times New Roman" w:hAnsi="Arial" w:cs="Times New Roman"/>
      <w:sz w:val="20"/>
      <w:szCs w:val="24"/>
    </w:rPr>
  </w:style>
  <w:style w:type="paragraph" w:customStyle="1" w:styleId="CSParaAi">
    <w:name w:val="CSParaA.i."/>
    <w:basedOn w:val="CSParaA"/>
    <w:link w:val="CSParaAiChar"/>
    <w:qFormat/>
    <w:rsid w:val="00DC7E13"/>
    <w:pPr>
      <w:numPr>
        <w:ilvl w:val="1"/>
      </w:numPr>
    </w:pPr>
  </w:style>
  <w:style w:type="character" w:customStyle="1" w:styleId="CSParaAiChar">
    <w:name w:val="CSParaA.i. Char"/>
    <w:basedOn w:val="CSParaAChar1"/>
    <w:link w:val="CSParaAi"/>
    <w:rsid w:val="00DC7E13"/>
    <w:rPr>
      <w:rFonts w:ascii="Arial" w:eastAsia="Times New Roman" w:hAnsi="Arial" w:cs="Times New Roman"/>
      <w:sz w:val="20"/>
      <w:szCs w:val="24"/>
    </w:rPr>
  </w:style>
  <w:style w:type="paragraph" w:customStyle="1" w:styleId="CSParagraph">
    <w:name w:val="CSParagraph"/>
    <w:basedOn w:val="Normal"/>
    <w:link w:val="CSParagraphChar"/>
    <w:qFormat/>
    <w:rsid w:val="00DC7E13"/>
    <w:pPr>
      <w:ind w:left="567"/>
    </w:pPr>
  </w:style>
  <w:style w:type="character" w:customStyle="1" w:styleId="CSParagraphChar">
    <w:name w:val="CSParagraph Char"/>
    <w:basedOn w:val="DefaultParagraphFont"/>
    <w:link w:val="CSParagraph"/>
    <w:rsid w:val="00DC7E13"/>
    <w:rPr>
      <w:rFonts w:ascii="Arial" w:eastAsia="Times New Roman" w:hAnsi="Arial" w:cs="Times New Roman"/>
      <w:sz w:val="20"/>
      <w:szCs w:val="24"/>
    </w:rPr>
  </w:style>
  <w:style w:type="paragraph" w:customStyle="1" w:styleId="CSTableHeader">
    <w:name w:val="CSTableHeader"/>
    <w:basedOn w:val="Normal"/>
    <w:link w:val="CSTableHeaderChar"/>
    <w:qFormat/>
    <w:rsid w:val="00DC7E13"/>
    <w:pPr>
      <w:spacing w:before="0" w:after="0"/>
    </w:pPr>
    <w:rPr>
      <w:b/>
      <w:bCs/>
      <w:color w:val="FFFFFF"/>
      <w:sz w:val="24"/>
      <w:szCs w:val="20"/>
    </w:rPr>
  </w:style>
  <w:style w:type="character" w:customStyle="1" w:styleId="CSTableHeaderChar">
    <w:name w:val="CSTableHeader Char"/>
    <w:basedOn w:val="DefaultParagraphFont"/>
    <w:link w:val="CSTableHeader"/>
    <w:rsid w:val="00DC7E13"/>
    <w:rPr>
      <w:rFonts w:ascii="Arial" w:eastAsia="Times New Roman" w:hAnsi="Arial" w:cs="Times New Roman"/>
      <w:b/>
      <w:bCs/>
      <w:color w:val="FFFFFF"/>
      <w:sz w:val="24"/>
      <w:szCs w:val="20"/>
    </w:rPr>
  </w:style>
  <w:style w:type="paragraph" w:customStyle="1" w:styleId="CSTableText">
    <w:name w:val="CSTableText"/>
    <w:basedOn w:val="Normal"/>
    <w:link w:val="CSTableTextChar"/>
    <w:qFormat/>
    <w:rsid w:val="00DC7E13"/>
    <w:pPr>
      <w:spacing w:before="20" w:after="20"/>
    </w:pPr>
    <w:rPr>
      <w:szCs w:val="20"/>
    </w:rPr>
  </w:style>
  <w:style w:type="character" w:customStyle="1" w:styleId="CSTableTextChar">
    <w:name w:val="CSTableText Char"/>
    <w:basedOn w:val="DefaultParagraphFont"/>
    <w:link w:val="CSTableText"/>
    <w:rsid w:val="00DC7E13"/>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DC7E13"/>
    <w:pPr>
      <w:spacing w:before="0" w:after="0" w:line="240" w:lineRule="auto"/>
    </w:pPr>
    <w:rPr>
      <w:i/>
      <w:sz w:val="13"/>
      <w:szCs w:val="13"/>
    </w:rPr>
  </w:style>
  <w:style w:type="character" w:customStyle="1" w:styleId="CSTextInstructionChar">
    <w:name w:val="CSTextInstruction Char"/>
    <w:basedOn w:val="DefaultParagraphFont"/>
    <w:link w:val="CSTextInstruction"/>
    <w:rsid w:val="00DC7E13"/>
    <w:rPr>
      <w:rFonts w:ascii="Arial" w:eastAsia="Times New Roman" w:hAnsi="Arial" w:cs="Times New Roman"/>
      <w:i/>
      <w:sz w:val="13"/>
      <w:szCs w:val="13"/>
    </w:rPr>
  </w:style>
  <w:style w:type="character" w:styleId="PlaceholderText">
    <w:name w:val="Placeholder Text"/>
    <w:basedOn w:val="DefaultParagraphFont"/>
    <w:uiPriority w:val="99"/>
    <w:semiHidden/>
    <w:rsid w:val="00DC7E13"/>
    <w:rPr>
      <w:color w:val="808080"/>
    </w:rPr>
  </w:style>
  <w:style w:type="table" w:customStyle="1" w:styleId="TableGrid21">
    <w:name w:val="Table Grid21"/>
    <w:basedOn w:val="TableNormal"/>
    <w:next w:val="TableGrid"/>
    <w:uiPriority w:val="39"/>
    <w:rsid w:val="00DC7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STitle"/>
    <w:basedOn w:val="Normal"/>
    <w:next w:val="Normal"/>
    <w:link w:val="TitleChar"/>
    <w:uiPriority w:val="10"/>
    <w:qFormat/>
    <w:rsid w:val="00DC7E13"/>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STitle Char"/>
    <w:basedOn w:val="DefaultParagraphFont"/>
    <w:link w:val="Title"/>
    <w:uiPriority w:val="10"/>
    <w:rsid w:val="00DC7E13"/>
    <w:rPr>
      <w:rFonts w:asciiTheme="majorHAnsi" w:eastAsiaTheme="majorEastAsia" w:hAnsiTheme="majorHAnsi" w:cstheme="majorBidi"/>
      <w:spacing w:val="-10"/>
      <w:kern w:val="28"/>
      <w:sz w:val="56"/>
      <w:szCs w:val="56"/>
    </w:rPr>
  </w:style>
  <w:style w:type="paragraph" w:customStyle="1" w:styleId="Para2">
    <w:name w:val="Para2"/>
    <w:basedOn w:val="Normal"/>
    <w:link w:val="Para2Char"/>
    <w:rsid w:val="00EE45FD"/>
    <w:pPr>
      <w:tabs>
        <w:tab w:val="num" w:pos="1701"/>
      </w:tabs>
      <w:ind w:left="1701" w:hanging="567"/>
    </w:pPr>
  </w:style>
  <w:style w:type="character" w:customStyle="1" w:styleId="Para2Char">
    <w:name w:val="Para2 Char"/>
    <w:basedOn w:val="DefaultParagraphFont"/>
    <w:link w:val="Para2"/>
    <w:rsid w:val="00EE45FD"/>
    <w:rPr>
      <w:rFonts w:ascii="Arial" w:eastAsia="Times New Roman" w:hAnsi="Arial" w:cs="Times New Roman"/>
      <w:sz w:val="20"/>
      <w:szCs w:val="24"/>
    </w:rPr>
  </w:style>
  <w:style w:type="table" w:customStyle="1" w:styleId="TableGrid23">
    <w:name w:val="Table Grid23"/>
    <w:basedOn w:val="TableNormal"/>
    <w:next w:val="TableGrid"/>
    <w:uiPriority w:val="39"/>
    <w:rsid w:val="00BA5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88034">
      <w:bodyDiv w:val="1"/>
      <w:marLeft w:val="0"/>
      <w:marRight w:val="0"/>
      <w:marTop w:val="0"/>
      <w:marBottom w:val="0"/>
      <w:divBdr>
        <w:top w:val="none" w:sz="0" w:space="0" w:color="auto"/>
        <w:left w:val="none" w:sz="0" w:space="0" w:color="auto"/>
        <w:bottom w:val="none" w:sz="0" w:space="0" w:color="auto"/>
        <w:right w:val="none" w:sz="0" w:space="0" w:color="auto"/>
      </w:divBdr>
    </w:div>
    <w:div w:id="968899602">
      <w:bodyDiv w:val="1"/>
      <w:marLeft w:val="0"/>
      <w:marRight w:val="0"/>
      <w:marTop w:val="0"/>
      <w:marBottom w:val="0"/>
      <w:divBdr>
        <w:top w:val="none" w:sz="0" w:space="0" w:color="auto"/>
        <w:left w:val="none" w:sz="0" w:space="0" w:color="auto"/>
        <w:bottom w:val="none" w:sz="0" w:space="0" w:color="auto"/>
        <w:right w:val="none" w:sz="0" w:space="0" w:color="auto"/>
      </w:divBdr>
    </w:div>
    <w:div w:id="1256283375">
      <w:bodyDiv w:val="1"/>
      <w:marLeft w:val="0"/>
      <w:marRight w:val="0"/>
      <w:marTop w:val="0"/>
      <w:marBottom w:val="0"/>
      <w:divBdr>
        <w:top w:val="none" w:sz="0" w:space="0" w:color="auto"/>
        <w:left w:val="none" w:sz="0" w:space="0" w:color="auto"/>
        <w:bottom w:val="none" w:sz="0" w:space="0" w:color="auto"/>
        <w:right w:val="none" w:sz="0" w:space="0" w:color="auto"/>
      </w:divBdr>
    </w:div>
    <w:div w:id="154659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78F11-C41A-459D-B2B2-B3F20DFF5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9852</Words>
  <Characters>52516</Characters>
  <Application>Microsoft Office Word</Application>
  <DocSecurity>8</DocSecurity>
  <Lines>1641</Lines>
  <Paragraphs>1057</Paragraphs>
  <ScaleCrop>false</ScaleCrop>
  <Company/>
  <LinksUpToDate>false</LinksUpToDate>
  <CharactersWithSpaces>61311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as4122-special-conditions-contract</dc:title>
  <dc:subject>Building construction and maintenance standard contracts</dc:subject>
  <dc:creator>Department of Housing and Public Works</dc:creator>
  <cp:keywords/>
  <cp:lastModifiedBy/>
  <cp:revision>1</cp:revision>
  <dcterms:created xsi:type="dcterms:W3CDTF">2026-01-28T01:48:00Z</dcterms:created>
  <dcterms:modified xsi:type="dcterms:W3CDTF">2026-01-28T01:49:00Z</dcterms:modified>
</cp:coreProperties>
</file>