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10695" w14:textId="77777777" w:rsidR="00560C71" w:rsidRDefault="00560C71" w:rsidP="00560C71">
      <w:pPr>
        <w:pStyle w:val="Title"/>
      </w:pPr>
      <w:r>
        <w:t>Have you considered a career in Queensland Government procurement – school and university graduates</w:t>
      </w:r>
    </w:p>
    <w:p w14:paraId="70E81284" w14:textId="5C4C4617" w:rsidR="00F752DB" w:rsidRDefault="00560C71" w:rsidP="00756155">
      <w:pPr>
        <w:pStyle w:val="Subtitle"/>
      </w:pPr>
      <w:r>
        <w:t>Transcript</w:t>
      </w:r>
    </w:p>
    <w:p w14:paraId="0FB5B899" w14:textId="77777777" w:rsidR="00756155" w:rsidRPr="00756155" w:rsidRDefault="00756155" w:rsidP="002F59CF">
      <w:pPr>
        <w:pBdr>
          <w:bottom w:val="single" w:sz="4" w:space="1" w:color="auto"/>
        </w:pBdr>
      </w:pPr>
    </w:p>
    <w:p w14:paraId="73842CC5" w14:textId="7529BE03" w:rsidR="00560C71" w:rsidRDefault="00560C71" w:rsidP="00560C71">
      <w:r w:rsidRPr="00300930">
        <w:rPr>
          <w:highlight w:val="yellow"/>
        </w:rPr>
        <w:t xml:space="preserve"> </w:t>
      </w:r>
      <w:r w:rsidRPr="00300930">
        <w:rPr>
          <w:highlight w:val="yellow"/>
        </w:rPr>
        <w:t>[INSERT LINK to the Video]</w:t>
      </w:r>
    </w:p>
    <w:p w14:paraId="30B6721C" w14:textId="77777777" w:rsidR="00560C71" w:rsidRDefault="00560C71" w:rsidP="00560C71">
      <w:r>
        <w:t>[Music]</w:t>
      </w:r>
    </w:p>
    <w:p w14:paraId="62446F6A" w14:textId="77777777" w:rsidR="00560C71" w:rsidRDefault="00560C71" w:rsidP="00560C71">
      <w:r w:rsidRPr="008F2C90">
        <w:rPr>
          <w:b/>
        </w:rPr>
        <w:t>Voiceover:</w:t>
      </w:r>
      <w:r>
        <w:t xml:space="preserve"> Do you want a career that will take you places to work on projects and with people around Australia and across the world at a scale and level of diversity you never thought possible.</w:t>
      </w:r>
    </w:p>
    <w:p w14:paraId="76732E24" w14:textId="77777777" w:rsidR="00560C71" w:rsidRDefault="00560C71" w:rsidP="00560C71">
      <w:r>
        <w:t>Have you considered a career in procurement?</w:t>
      </w:r>
    </w:p>
    <w:p w14:paraId="3BBE05DA" w14:textId="77777777" w:rsidR="00560C71" w:rsidRDefault="00560C71" w:rsidP="00560C71">
      <w:r>
        <w:rPr>
          <w:b/>
        </w:rPr>
        <w:t xml:space="preserve">Amanda Reid, Head of Procurement Governance and Capability: </w:t>
      </w:r>
      <w:r>
        <w:t>I think the procurement profession is a gateway to all sorts of different opportunities and it really should not be overlooked as a postgraduate option.</w:t>
      </w:r>
    </w:p>
    <w:p w14:paraId="03F34FE5" w14:textId="77777777" w:rsidR="00560C71" w:rsidRDefault="00560C71" w:rsidP="00560C71">
      <w:r>
        <w:rPr>
          <w:b/>
        </w:rPr>
        <w:t>Voiceover:</w:t>
      </w:r>
      <w:r>
        <w:t xml:space="preserve"> What is procurement? Procurement is anything government buys and uses including goods services and construction.</w:t>
      </w:r>
    </w:p>
    <w:p w14:paraId="284CB38C" w14:textId="77777777" w:rsidR="00560C71" w:rsidRDefault="00560C71" w:rsidP="00560C71">
      <w:r>
        <w:rPr>
          <w:b/>
        </w:rPr>
        <w:t xml:space="preserve">Michael Wilson, Engagement Manager: </w:t>
      </w:r>
      <w:r>
        <w:t>There is a lot more to procurement than purchasing.</w:t>
      </w:r>
    </w:p>
    <w:p w14:paraId="2190D3E8" w14:textId="77777777" w:rsidR="00560C71" w:rsidRDefault="00560C71" w:rsidP="00560C71">
      <w:r>
        <w:rPr>
          <w:b/>
        </w:rPr>
        <w:t>Tanya Davies, Strategic Sourcing and Contracts Manager:</w:t>
      </w:r>
      <w:r>
        <w:t xml:space="preserve"> The role is so diverse, you're not just sitting at your desk in government.</w:t>
      </w:r>
    </w:p>
    <w:p w14:paraId="4C1E4126" w14:textId="77777777" w:rsidR="00560C71" w:rsidRDefault="00560C71" w:rsidP="00560C71">
      <w:r>
        <w:rPr>
          <w:b/>
        </w:rPr>
        <w:t>Neil McGregor, Supplier Development Manager:</w:t>
      </w:r>
      <w:r>
        <w:t xml:space="preserve"> You know the savings you make then kind of goes to then fund more schools, more hospitals, transport and so you can see the real impact.</w:t>
      </w:r>
    </w:p>
    <w:p w14:paraId="3FB62ECA" w14:textId="77777777" w:rsidR="00560C71" w:rsidRDefault="00560C71" w:rsidP="00560C71">
      <w:r>
        <w:rPr>
          <w:b/>
        </w:rPr>
        <w:t>Amanda Reid:</w:t>
      </w:r>
      <w:r>
        <w:t xml:space="preserve"> Whether you want to be a project manager, whether you want to work in communications, whether you work in some sort of a finance role, really procurement gives you all of those skills and it's something I would really recommend for any school leaver.</w:t>
      </w:r>
    </w:p>
    <w:p w14:paraId="4B2DC902" w14:textId="77777777" w:rsidR="00560C71" w:rsidRDefault="00560C71" w:rsidP="00560C71">
      <w:r>
        <w:t>[Music]</w:t>
      </w:r>
    </w:p>
    <w:p w14:paraId="36853276" w14:textId="77777777" w:rsidR="00560C71" w:rsidRDefault="00560C71" w:rsidP="00560C71">
      <w:r w:rsidRPr="008813C4">
        <w:rPr>
          <w:b/>
        </w:rPr>
        <w:t>On screen text:</w:t>
      </w:r>
      <w:r>
        <w:t xml:space="preserve"> Procurement positions include:</w:t>
      </w:r>
    </w:p>
    <w:p w14:paraId="2EED9F73" w14:textId="77777777" w:rsidR="00560C71" w:rsidRDefault="00560C71" w:rsidP="00560C71">
      <w:pPr>
        <w:pStyle w:val="ListParagraph"/>
        <w:numPr>
          <w:ilvl w:val="0"/>
          <w:numId w:val="9"/>
        </w:numPr>
        <w:spacing w:after="200" w:line="259" w:lineRule="auto"/>
        <w:contextualSpacing/>
      </w:pPr>
      <w:r>
        <w:t>chief procurement officer</w:t>
      </w:r>
    </w:p>
    <w:p w14:paraId="6D0ADCA9" w14:textId="77777777" w:rsidR="00560C71" w:rsidRDefault="00560C71" w:rsidP="00560C71">
      <w:pPr>
        <w:pStyle w:val="ListParagraph"/>
        <w:numPr>
          <w:ilvl w:val="0"/>
          <w:numId w:val="9"/>
        </w:numPr>
        <w:spacing w:after="200" w:line="259" w:lineRule="auto"/>
        <w:contextualSpacing/>
      </w:pPr>
      <w:r>
        <w:t>sourcing and contract managers</w:t>
      </w:r>
    </w:p>
    <w:p w14:paraId="54C03016" w14:textId="77777777" w:rsidR="00560C71" w:rsidRDefault="00560C71" w:rsidP="00560C71">
      <w:pPr>
        <w:pStyle w:val="ListParagraph"/>
        <w:numPr>
          <w:ilvl w:val="0"/>
          <w:numId w:val="9"/>
        </w:numPr>
        <w:spacing w:after="200" w:line="259" w:lineRule="auto"/>
        <w:contextualSpacing/>
      </w:pPr>
      <w:r>
        <w:t>negotiators</w:t>
      </w:r>
    </w:p>
    <w:p w14:paraId="6C019D06" w14:textId="77777777" w:rsidR="00560C71" w:rsidRDefault="00560C71" w:rsidP="00560C71">
      <w:pPr>
        <w:pStyle w:val="ListParagraph"/>
        <w:numPr>
          <w:ilvl w:val="0"/>
          <w:numId w:val="9"/>
        </w:numPr>
        <w:spacing w:after="200" w:line="259" w:lineRule="auto"/>
        <w:contextualSpacing/>
      </w:pPr>
      <w:r>
        <w:t>commercial specialists</w:t>
      </w:r>
    </w:p>
    <w:p w14:paraId="14F1D1A3" w14:textId="77777777" w:rsidR="00560C71" w:rsidRDefault="00560C71" w:rsidP="00560C71">
      <w:pPr>
        <w:pStyle w:val="ListParagraph"/>
        <w:numPr>
          <w:ilvl w:val="0"/>
          <w:numId w:val="9"/>
        </w:numPr>
        <w:spacing w:after="200" w:line="259" w:lineRule="auto"/>
        <w:contextualSpacing/>
      </w:pPr>
      <w:r>
        <w:t>strategists / advisors</w:t>
      </w:r>
    </w:p>
    <w:p w14:paraId="1C0427C5" w14:textId="77777777" w:rsidR="00560C71" w:rsidRDefault="00560C71" w:rsidP="00560C71">
      <w:pPr>
        <w:pStyle w:val="ListParagraph"/>
        <w:numPr>
          <w:ilvl w:val="0"/>
          <w:numId w:val="9"/>
        </w:numPr>
        <w:spacing w:after="200" w:line="259" w:lineRule="auto"/>
        <w:contextualSpacing/>
      </w:pPr>
      <w:r>
        <w:t>category managers</w:t>
      </w:r>
    </w:p>
    <w:p w14:paraId="667663F7" w14:textId="77777777" w:rsidR="00560C71" w:rsidRDefault="00560C71" w:rsidP="00560C71">
      <w:pPr>
        <w:pStyle w:val="ListParagraph"/>
        <w:numPr>
          <w:ilvl w:val="0"/>
          <w:numId w:val="9"/>
        </w:numPr>
        <w:spacing w:after="200" w:line="259" w:lineRule="auto"/>
        <w:contextualSpacing/>
      </w:pPr>
      <w:r>
        <w:t>data analysts</w:t>
      </w:r>
    </w:p>
    <w:p w14:paraId="66E5EBCC" w14:textId="77777777" w:rsidR="00560C71" w:rsidRPr="008813C4" w:rsidRDefault="00560C71" w:rsidP="00560C71">
      <w:pPr>
        <w:pStyle w:val="ListParagraph"/>
        <w:numPr>
          <w:ilvl w:val="0"/>
          <w:numId w:val="9"/>
        </w:numPr>
        <w:spacing w:after="200" w:line="259" w:lineRule="auto"/>
        <w:contextualSpacing/>
      </w:pPr>
      <w:r>
        <w:t>stakeholder and communications managers.</w:t>
      </w:r>
    </w:p>
    <w:p w14:paraId="1D93CE9F" w14:textId="77777777" w:rsidR="00560C71" w:rsidRDefault="00560C71" w:rsidP="00560C71">
      <w:r>
        <w:rPr>
          <w:b/>
        </w:rPr>
        <w:t>Sarah Collings, Head of Procurement, ABC:</w:t>
      </w:r>
      <w:r>
        <w:t xml:space="preserve"> Being involved in tendering of the Sydney Harbour Bridge climb to something completely different, the selling of a Picasso. </w:t>
      </w:r>
      <w:proofErr w:type="gramStart"/>
      <w:r>
        <w:t>So</w:t>
      </w:r>
      <w:proofErr w:type="gramEnd"/>
      <w:r>
        <w:t xml:space="preserve"> you know it's never dull.</w:t>
      </w:r>
    </w:p>
    <w:p w14:paraId="4A6A779D" w14:textId="77777777" w:rsidR="00560C71" w:rsidRDefault="00560C71" w:rsidP="00560C71">
      <w:r>
        <w:rPr>
          <w:b/>
        </w:rPr>
        <w:lastRenderedPageBreak/>
        <w:t>Rhonda Humphrey, Category Manager, Professional Services:</w:t>
      </w:r>
      <w:r>
        <w:t xml:space="preserve"> The variety of what you can do within procurement is just limitless</w:t>
      </w:r>
    </w:p>
    <w:p w14:paraId="717B914E" w14:textId="77777777" w:rsidR="00560C71" w:rsidRDefault="00560C71" w:rsidP="00560C71">
      <w:r>
        <w:rPr>
          <w:b/>
        </w:rPr>
        <w:t>Voiceover:</w:t>
      </w:r>
      <w:r>
        <w:t xml:space="preserve"> We want to grow the pool of talented people making procurement their career of choice. As part of a procurement team you can deliver social services, outcomes for schools and hospitals, major infrastructure projects and support defence services.</w:t>
      </w:r>
    </w:p>
    <w:p w14:paraId="2C826449" w14:textId="77777777" w:rsidR="00560C71" w:rsidRDefault="00560C71" w:rsidP="00560C71">
      <w:r>
        <w:t>Whatever your qualification, procurement offers you a rewarding career where you can make an impact and use government purchasing power for social economic and environmental good.</w:t>
      </w:r>
    </w:p>
    <w:p w14:paraId="214DFD3E" w14:textId="77777777" w:rsidR="00560C71" w:rsidRDefault="00560C71" w:rsidP="00560C71">
      <w:r>
        <w:rPr>
          <w:b/>
        </w:rPr>
        <w:t>Michael Wilson:</w:t>
      </w:r>
      <w:r>
        <w:t xml:space="preserve"> The benefit of working in procurement in government is that you can </w:t>
      </w:r>
      <w:proofErr w:type="gramStart"/>
      <w:r>
        <w:t>actually make</w:t>
      </w:r>
      <w:proofErr w:type="gramEnd"/>
      <w:r>
        <w:t xml:space="preserve"> social change and social outcomes on a big scale. </w:t>
      </w:r>
    </w:p>
    <w:p w14:paraId="47F8FA41" w14:textId="77777777" w:rsidR="00560C71" w:rsidRDefault="00560C71" w:rsidP="00560C71">
      <w:r>
        <w:rPr>
          <w:b/>
        </w:rPr>
        <w:t>Amanda Reid:</w:t>
      </w:r>
      <w:r>
        <w:t xml:space="preserve"> Working for the government gives you an opportunity to really give back to your community.</w:t>
      </w:r>
    </w:p>
    <w:p w14:paraId="35A57B70" w14:textId="77777777" w:rsidR="00560C71" w:rsidRDefault="00560C71" w:rsidP="00560C71">
      <w:r>
        <w:rPr>
          <w:b/>
        </w:rPr>
        <w:t>Neil McGregor:</w:t>
      </w:r>
      <w:r>
        <w:t xml:space="preserve"> This allowed me to pursue some of my passions and give back to the environment.</w:t>
      </w:r>
    </w:p>
    <w:p w14:paraId="287D39C7" w14:textId="77777777" w:rsidR="00560C71" w:rsidRDefault="00560C71" w:rsidP="00560C71">
      <w:r>
        <w:rPr>
          <w:b/>
        </w:rPr>
        <w:t>Anubhav Madan, Engagement Manager:</w:t>
      </w:r>
      <w:r>
        <w:t xml:space="preserve"> You can truly drive some real social change at the deepest levels.</w:t>
      </w:r>
    </w:p>
    <w:p w14:paraId="671E42B6" w14:textId="77777777" w:rsidR="00560C71" w:rsidRDefault="00560C71" w:rsidP="00560C71">
      <w:r>
        <w:rPr>
          <w:b/>
        </w:rPr>
        <w:t>Rhonda Humphrey:</w:t>
      </w:r>
      <w:r>
        <w:t xml:space="preserve"> You want to be valued, if you want to make a difference, this is the career for you.</w:t>
      </w:r>
    </w:p>
    <w:p w14:paraId="0EF21B88" w14:textId="77777777" w:rsidR="00560C71" w:rsidRDefault="00560C71" w:rsidP="00560C71">
      <w:r>
        <w:rPr>
          <w:b/>
        </w:rPr>
        <w:t>On screen text:</w:t>
      </w:r>
      <w:r>
        <w:t xml:space="preserve"> A career in procurement can offer:</w:t>
      </w:r>
    </w:p>
    <w:p w14:paraId="7916FAF5" w14:textId="77777777" w:rsidR="00560C71" w:rsidRDefault="00560C71" w:rsidP="00560C71">
      <w:pPr>
        <w:pStyle w:val="ListParagraph"/>
        <w:numPr>
          <w:ilvl w:val="0"/>
          <w:numId w:val="10"/>
        </w:numPr>
        <w:spacing w:after="200" w:line="259" w:lineRule="auto"/>
        <w:contextualSpacing/>
      </w:pPr>
      <w:r>
        <w:t>diversity of work</w:t>
      </w:r>
    </w:p>
    <w:p w14:paraId="01A67EF2" w14:textId="77777777" w:rsidR="00560C71" w:rsidRDefault="00560C71" w:rsidP="00560C71">
      <w:pPr>
        <w:pStyle w:val="ListParagraph"/>
        <w:numPr>
          <w:ilvl w:val="0"/>
          <w:numId w:val="10"/>
        </w:numPr>
        <w:spacing w:after="200" w:line="259" w:lineRule="auto"/>
        <w:contextualSpacing/>
      </w:pPr>
      <w:r>
        <w:t>collaborative working</w:t>
      </w:r>
    </w:p>
    <w:p w14:paraId="6B60B9CA" w14:textId="77777777" w:rsidR="00560C71" w:rsidRDefault="00560C71" w:rsidP="00560C71">
      <w:pPr>
        <w:pStyle w:val="ListParagraph"/>
        <w:numPr>
          <w:ilvl w:val="0"/>
          <w:numId w:val="10"/>
        </w:numPr>
        <w:spacing w:after="200" w:line="259" w:lineRule="auto"/>
        <w:contextualSpacing/>
      </w:pPr>
      <w:r>
        <w:t>solutions to sustainability</w:t>
      </w:r>
    </w:p>
    <w:p w14:paraId="78C47D35" w14:textId="77777777" w:rsidR="00560C71" w:rsidRDefault="00560C71" w:rsidP="00560C71">
      <w:pPr>
        <w:pStyle w:val="ListParagraph"/>
        <w:numPr>
          <w:ilvl w:val="0"/>
          <w:numId w:val="10"/>
        </w:numPr>
        <w:spacing w:after="200" w:line="259" w:lineRule="auto"/>
        <w:contextualSpacing/>
      </w:pPr>
      <w:r>
        <w:t>social change</w:t>
      </w:r>
    </w:p>
    <w:p w14:paraId="2504452E" w14:textId="77777777" w:rsidR="00560C71" w:rsidRPr="00D76A7D" w:rsidRDefault="00560C71" w:rsidP="00560C71">
      <w:pPr>
        <w:pStyle w:val="ListParagraph"/>
        <w:numPr>
          <w:ilvl w:val="0"/>
          <w:numId w:val="10"/>
        </w:numPr>
        <w:spacing w:after="200" w:line="259" w:lineRule="auto"/>
        <w:contextualSpacing/>
      </w:pPr>
      <w:r>
        <w:t>gateway to career opportunities</w:t>
      </w:r>
    </w:p>
    <w:p w14:paraId="2FDEB0FB" w14:textId="77777777" w:rsidR="00560C71" w:rsidRDefault="00560C71" w:rsidP="00560C71">
      <w:r>
        <w:rPr>
          <w:b/>
        </w:rPr>
        <w:t>Voiceover:</w:t>
      </w:r>
      <w:r>
        <w:t xml:space="preserve"> A career in procurement offers you man</w:t>
      </w:r>
      <w:bookmarkStart w:id="0" w:name="_GoBack"/>
      <w:bookmarkEnd w:id="0"/>
      <w:r>
        <w:t>y benefits and can take you wherever you want to go.</w:t>
      </w:r>
    </w:p>
    <w:p w14:paraId="0D385AAA" w14:textId="77777777" w:rsidR="00560C71" w:rsidRDefault="00560C71" w:rsidP="00560C71">
      <w:r>
        <w:rPr>
          <w:b/>
        </w:rPr>
        <w:t>On screen text:</w:t>
      </w:r>
      <w:r>
        <w:t xml:space="preserve"> Explore the options and opportunities a career in government procurement offers you today.</w:t>
      </w:r>
    </w:p>
    <w:p w14:paraId="45FAD831" w14:textId="77777777" w:rsidR="00560C71" w:rsidRDefault="00560C71" w:rsidP="00560C71">
      <w:hyperlink r:id="rId10" w:history="1">
        <w:r w:rsidRPr="0082112F">
          <w:rPr>
            <w:rStyle w:val="Hyperlink"/>
          </w:rPr>
          <w:t>https://smartjobs.qld.gov.au</w:t>
        </w:r>
      </w:hyperlink>
      <w:r>
        <w:t xml:space="preserve"> </w:t>
      </w:r>
    </w:p>
    <w:p w14:paraId="43449EA0" w14:textId="77777777" w:rsidR="00560C71" w:rsidRPr="00D76A7D" w:rsidRDefault="00560C71" w:rsidP="00560C71">
      <w:r>
        <w:t>Queensland Government | A career in procurement for you</w:t>
      </w:r>
    </w:p>
    <w:p w14:paraId="3A863D43" w14:textId="77777777" w:rsidR="00560C71" w:rsidRPr="008F2C90" w:rsidRDefault="00560C71" w:rsidP="00560C71">
      <w:r>
        <w:t>[Music]</w:t>
      </w:r>
    </w:p>
    <w:p w14:paraId="51C6C4C5" w14:textId="77777777" w:rsidR="00560C71" w:rsidRPr="00B9367E" w:rsidRDefault="00560C71" w:rsidP="00560C71">
      <w:pPr>
        <w:ind w:left="360"/>
      </w:pPr>
    </w:p>
    <w:p w14:paraId="12732B6D" w14:textId="66C87959" w:rsidR="00A958BB" w:rsidRPr="00DB37AA" w:rsidRDefault="00A958BB" w:rsidP="00B9367E">
      <w:pPr>
        <w:pStyle w:val="Heading5"/>
      </w:pPr>
    </w:p>
    <w:sectPr w:rsidR="00A958BB" w:rsidRPr="00DB37AA" w:rsidSect="0075615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016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52787" w14:textId="77777777" w:rsidR="00F752DB" w:rsidRDefault="00F752DB" w:rsidP="00F752DB">
      <w:pPr>
        <w:spacing w:after="0" w:line="240" w:lineRule="auto"/>
      </w:pPr>
      <w:r>
        <w:separator/>
      </w:r>
    </w:p>
  </w:endnote>
  <w:endnote w:type="continuationSeparator" w:id="0">
    <w:p w14:paraId="7D7A0055" w14:textId="77777777" w:rsidR="00F752DB" w:rsidRDefault="00F752DB" w:rsidP="00F75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0B69E" w14:textId="70E38DA7" w:rsidR="007A7AD0" w:rsidRPr="00381F07" w:rsidRDefault="00560C71" w:rsidP="00641D20">
    <w:pPr>
      <w:pStyle w:val="Footer"/>
      <w:pBdr>
        <w:top w:val="single" w:sz="4" w:space="8" w:color="C00000"/>
      </w:pBdr>
      <w:spacing w:before="360"/>
      <w:contextualSpacing/>
      <w:rPr>
        <w:noProof/>
        <w:color w:val="404040" w:themeColor="text1" w:themeTint="BF"/>
      </w:rPr>
    </w:pPr>
    <w:r>
      <w:rPr>
        <w:noProof/>
        <w:color w:val="404040" w:themeColor="text1" w:themeTint="BF"/>
      </w:rPr>
      <w:t xml:space="preserve">Transcript - </w:t>
    </w:r>
    <w:r w:rsidRPr="00560C71">
      <w:rPr>
        <w:noProof/>
        <w:color w:val="404040" w:themeColor="text1" w:themeTint="BF"/>
      </w:rPr>
      <w:t>Have you considered a career in Queensland Government procurement – school and university graduates</w:t>
    </w:r>
    <w:r w:rsidR="005A7EB2">
      <w:rPr>
        <w:noProof/>
        <w:color w:val="404040" w:themeColor="text1" w:themeTint="BF"/>
      </w:rPr>
      <w:tab/>
    </w:r>
    <w:r w:rsidR="005A7EB2">
      <w:rPr>
        <w:noProof/>
        <w:color w:val="404040" w:themeColor="text1" w:themeTint="BF"/>
      </w:rPr>
      <w:tab/>
    </w:r>
    <w:r w:rsidR="003A1CD0">
      <w:rPr>
        <w:noProof/>
        <w:color w:val="404040" w:themeColor="text1" w:themeTint="BF"/>
      </w:rPr>
      <w:fldChar w:fldCharType="begin"/>
    </w:r>
    <w:r w:rsidR="003A1CD0">
      <w:rPr>
        <w:noProof/>
        <w:color w:val="404040" w:themeColor="text1" w:themeTint="BF"/>
      </w:rPr>
      <w:instrText xml:space="preserve"> PAGE   \* MERGEFORMAT </w:instrText>
    </w:r>
    <w:r w:rsidR="003A1CD0">
      <w:rPr>
        <w:noProof/>
        <w:color w:val="404040" w:themeColor="text1" w:themeTint="BF"/>
      </w:rPr>
      <w:fldChar w:fldCharType="separate"/>
    </w:r>
    <w:r w:rsidR="003A1CD0">
      <w:rPr>
        <w:noProof/>
        <w:color w:val="404040" w:themeColor="text1" w:themeTint="BF"/>
      </w:rPr>
      <w:t>2</w:t>
    </w:r>
    <w:r w:rsidR="003A1CD0">
      <w:rPr>
        <w:noProof/>
        <w:color w:val="404040" w:themeColor="text1" w:themeTint="B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0190C" w14:textId="58F4F75C" w:rsidR="000140F8" w:rsidRDefault="000140F8" w:rsidP="006E2A27">
    <w:pPr>
      <w:pStyle w:val="Footer"/>
      <w:tabs>
        <w:tab w:val="clear" w:pos="9026"/>
        <w:tab w:val="right" w:pos="8931"/>
      </w:tabs>
      <w:ind w:right="-472"/>
      <w:jc w:val="right"/>
    </w:pPr>
    <w:r>
      <w:rPr>
        <w:noProof/>
      </w:rPr>
      <w:drawing>
        <wp:inline distT="0" distB="0" distL="0" distR="0" wp14:anchorId="15FDA492" wp14:editId="571002DA">
          <wp:extent cx="1546037" cy="504000"/>
          <wp:effectExtent l="0" t="0" r="0" b="0"/>
          <wp:docPr id="18" name="Picture 18" descr="Queensland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Qld-CoA-Stylised-2LsS-maro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037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65280" w14:textId="77777777" w:rsidR="00F752DB" w:rsidRDefault="00F752DB" w:rsidP="00F752DB">
      <w:pPr>
        <w:spacing w:after="0" w:line="240" w:lineRule="auto"/>
      </w:pPr>
      <w:r>
        <w:separator/>
      </w:r>
    </w:p>
  </w:footnote>
  <w:footnote w:type="continuationSeparator" w:id="0">
    <w:p w14:paraId="608AB067" w14:textId="77777777" w:rsidR="00F752DB" w:rsidRDefault="00F752DB" w:rsidP="00F75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245E9" w14:textId="7EF38263" w:rsidR="00F752DB" w:rsidRPr="00AB0F2F" w:rsidRDefault="007A2AFA" w:rsidP="000F014F">
    <w:pPr>
      <w:pStyle w:val="Header"/>
      <w:pBdr>
        <w:bottom w:val="single" w:sz="4" w:space="8" w:color="A70240" w:themeColor="accent1"/>
      </w:pBdr>
      <w:spacing w:after="360"/>
      <w:contextualSpacing/>
      <w:jc w:val="right"/>
      <w:rPr>
        <w:color w:val="404040" w:themeColor="text1" w:themeTint="BF"/>
        <w:sz w:val="16"/>
        <w:szCs w:val="16"/>
      </w:rPr>
    </w:pPr>
    <w:sdt>
      <w:sdtPr>
        <w:rPr>
          <w:color w:val="404040" w:themeColor="text1" w:themeTint="BF"/>
          <w:sz w:val="16"/>
          <w:szCs w:val="16"/>
        </w:rPr>
        <w:alias w:val="Title"/>
        <w:tag w:val=""/>
        <w:id w:val="-906376028"/>
        <w:placeholder>
          <w:docPart w:val="D5BDEBBEC39346DC9D930D24F33D7B7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60C71">
          <w:rPr>
            <w:color w:val="404040" w:themeColor="text1" w:themeTint="BF"/>
            <w:sz w:val="16"/>
            <w:szCs w:val="16"/>
          </w:rPr>
          <w:t>Office of the Chief Advisor-Procurement</w:t>
        </w:r>
      </w:sdtContent>
    </w:sdt>
  </w:p>
  <w:p w14:paraId="7E1A307E" w14:textId="77777777" w:rsidR="00F752DB" w:rsidRDefault="00F752DB">
    <w:pPr>
      <w:pStyle w:val="Header"/>
    </w:pPr>
  </w:p>
  <w:p w14:paraId="2D051A40" w14:textId="77777777" w:rsidR="007A7AD0" w:rsidRDefault="007A7AD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FD908" w14:textId="7E8C74EF" w:rsidR="000140F8" w:rsidRDefault="002F59CF" w:rsidP="002F59CF">
    <w:pPr>
      <w:pStyle w:val="Header"/>
      <w:ind w:left="-709"/>
    </w:pPr>
    <w:r>
      <w:rPr>
        <w:noProof/>
      </w:rPr>
      <mc:AlternateContent>
        <mc:Choice Requires="wpg">
          <w:drawing>
            <wp:inline distT="0" distB="0" distL="0" distR="0" wp14:anchorId="6D6EFB2B" wp14:editId="7F56FC45">
              <wp:extent cx="153829" cy="6483826"/>
              <wp:effectExtent l="0" t="2540" r="0" b="0"/>
              <wp:docPr id="17" name="Group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 flipH="1">
                        <a:off x="0" y="0"/>
                        <a:ext cx="153829" cy="6483826"/>
                        <a:chOff x="5243310" y="-42402"/>
                        <a:chExt cx="166423" cy="9699335"/>
                      </a:xfrm>
                    </wpg:grpSpPr>
                    <wps:wsp>
                      <wps:cNvPr id="1" name="Rectangle 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5243310" y="-42402"/>
                          <a:ext cx="166271" cy="9695184"/>
                        </a:xfrm>
                        <a:prstGeom prst="rect">
                          <a:avLst/>
                        </a:prstGeom>
                        <a:solidFill>
                          <a:srgbClr val="DEDB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5243463" y="8909185"/>
                          <a:ext cx="166270" cy="747748"/>
                        </a:xfrm>
                        <a:prstGeom prst="rect">
                          <a:avLst/>
                        </a:prstGeom>
                        <a:solidFill>
                          <a:srgbClr val="A7024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06676E00" id="Group 17" o:spid="_x0000_s1026" style="width:12.1pt;height:510.55pt;rotation:-90;flip:x;mso-position-horizontal-relative:char;mso-position-vertical-relative:line" coordorigin="52433,-424" coordsize="1664,96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">
              <v:rect id="Rectangle 1" o:spid="_x0000_s1027" style="position:absolute;left:52433;top:-424;width:1662;height:969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" fillcolor="#dedbd7" stroked="f" strokeweight="1pt"/>
              <v:rect id="Rectangle 5" o:spid="_x0000_s1028" style="position:absolute;left:52434;top:89091;width:1663;height:7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" fillcolor="#a70240" stroked="f" strokeweight="1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2F9"/>
    <w:multiLevelType w:val="hybridMultilevel"/>
    <w:tmpl w:val="149E5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A32D7"/>
    <w:multiLevelType w:val="hybridMultilevel"/>
    <w:tmpl w:val="36523F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52ADE"/>
    <w:multiLevelType w:val="hybridMultilevel"/>
    <w:tmpl w:val="7FD0E91C"/>
    <w:lvl w:ilvl="0" w:tplc="2BB07E62">
      <w:numFmt w:val="bullet"/>
      <w:lvlText w:val="•"/>
      <w:lvlJc w:val="left"/>
      <w:pPr>
        <w:ind w:left="284" w:hanging="284"/>
      </w:pPr>
      <w:rPr>
        <w:rFonts w:ascii="Calibri" w:eastAsiaTheme="minorHAns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92C58"/>
    <w:multiLevelType w:val="hybridMultilevel"/>
    <w:tmpl w:val="E6168B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A3C93"/>
    <w:multiLevelType w:val="hybridMultilevel"/>
    <w:tmpl w:val="11706E92"/>
    <w:lvl w:ilvl="0" w:tplc="8BACE00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85276"/>
    <w:multiLevelType w:val="hybridMultilevel"/>
    <w:tmpl w:val="93D26558"/>
    <w:lvl w:ilvl="0" w:tplc="2BB07E62">
      <w:numFmt w:val="bullet"/>
      <w:lvlText w:val="•"/>
      <w:lvlJc w:val="left"/>
      <w:pPr>
        <w:ind w:left="284" w:hanging="284"/>
      </w:pPr>
      <w:rPr>
        <w:rFonts w:ascii="Calibri" w:eastAsiaTheme="minorHAns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E6EA8"/>
    <w:multiLevelType w:val="hybridMultilevel"/>
    <w:tmpl w:val="E4507D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2F6C70"/>
    <w:multiLevelType w:val="hybridMultilevel"/>
    <w:tmpl w:val="BF407594"/>
    <w:lvl w:ilvl="0" w:tplc="8BACE000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F815B5"/>
    <w:multiLevelType w:val="hybridMultilevel"/>
    <w:tmpl w:val="E2C432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42EF9"/>
    <w:multiLevelType w:val="hybridMultilevel"/>
    <w:tmpl w:val="769EF69C"/>
    <w:lvl w:ilvl="0" w:tplc="2BB07E62">
      <w:numFmt w:val="bullet"/>
      <w:lvlText w:val="•"/>
      <w:lvlJc w:val="left"/>
      <w:pPr>
        <w:ind w:left="284" w:hanging="284"/>
      </w:pPr>
      <w:rPr>
        <w:rFonts w:ascii="Calibri" w:eastAsiaTheme="minorHAns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DB"/>
    <w:rsid w:val="000140F8"/>
    <w:rsid w:val="00071234"/>
    <w:rsid w:val="000B6D47"/>
    <w:rsid w:val="000F014F"/>
    <w:rsid w:val="000F4BE1"/>
    <w:rsid w:val="00105D9D"/>
    <w:rsid w:val="00142FC9"/>
    <w:rsid w:val="0015259F"/>
    <w:rsid w:val="00172C66"/>
    <w:rsid w:val="00194726"/>
    <w:rsid w:val="001A3869"/>
    <w:rsid w:val="001B5456"/>
    <w:rsid w:val="002F59CF"/>
    <w:rsid w:val="00341D35"/>
    <w:rsid w:val="00381F07"/>
    <w:rsid w:val="003A1CD0"/>
    <w:rsid w:val="004A0CF6"/>
    <w:rsid w:val="00510B85"/>
    <w:rsid w:val="00552E42"/>
    <w:rsid w:val="00560C71"/>
    <w:rsid w:val="00577929"/>
    <w:rsid w:val="00584307"/>
    <w:rsid w:val="005A7EB2"/>
    <w:rsid w:val="00610D79"/>
    <w:rsid w:val="00641D20"/>
    <w:rsid w:val="00673C5E"/>
    <w:rsid w:val="006E2A27"/>
    <w:rsid w:val="00701011"/>
    <w:rsid w:val="00745DBC"/>
    <w:rsid w:val="00756155"/>
    <w:rsid w:val="007A2AFA"/>
    <w:rsid w:val="007A7AD0"/>
    <w:rsid w:val="00847102"/>
    <w:rsid w:val="009908A1"/>
    <w:rsid w:val="00A253AD"/>
    <w:rsid w:val="00A958BB"/>
    <w:rsid w:val="00AB0F2F"/>
    <w:rsid w:val="00B16FED"/>
    <w:rsid w:val="00B309ED"/>
    <w:rsid w:val="00B33273"/>
    <w:rsid w:val="00B6504B"/>
    <w:rsid w:val="00B9367E"/>
    <w:rsid w:val="00BB4793"/>
    <w:rsid w:val="00BD427A"/>
    <w:rsid w:val="00BF6763"/>
    <w:rsid w:val="00C54CF3"/>
    <w:rsid w:val="00C975C7"/>
    <w:rsid w:val="00D219EC"/>
    <w:rsid w:val="00D421F8"/>
    <w:rsid w:val="00DB37AA"/>
    <w:rsid w:val="00E37618"/>
    <w:rsid w:val="00F752DB"/>
    <w:rsid w:val="00F81DE9"/>
    <w:rsid w:val="00F905BC"/>
    <w:rsid w:val="00F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9D5E0C3"/>
  <w15:chartTrackingRefBased/>
  <w15:docId w15:val="{BA5D4F33-78E9-496C-AA3E-9F14FACC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59F"/>
    <w:pPr>
      <w:spacing w:line="260" w:lineRule="exac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7618"/>
    <w:pPr>
      <w:keepNext/>
      <w:keepLines/>
      <w:spacing w:before="360" w:after="120" w:line="240" w:lineRule="auto"/>
      <w:outlineLvl w:val="0"/>
    </w:pPr>
    <w:rPr>
      <w:rFonts w:eastAsiaTheme="majorEastAsia" w:cstheme="majorBidi"/>
      <w:color w:val="A7024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7618"/>
    <w:pPr>
      <w:keepNext/>
      <w:keepLines/>
      <w:spacing w:before="120" w:after="120" w:line="240" w:lineRule="auto"/>
      <w:outlineLvl w:val="1"/>
    </w:pPr>
    <w:rPr>
      <w:rFonts w:eastAsiaTheme="majorEastAsia" w:cstheme="majorBidi"/>
      <w:color w:val="595959" w:themeColor="text1" w:themeTint="A6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7618"/>
    <w:pPr>
      <w:keepNext/>
      <w:keepLines/>
      <w:spacing w:before="120" w:after="120" w:line="240" w:lineRule="auto"/>
      <w:outlineLvl w:val="2"/>
    </w:pPr>
    <w:rPr>
      <w:rFonts w:eastAsiaTheme="majorEastAsia" w:cstheme="majorBidi"/>
      <w:b/>
      <w:color w:val="595959" w:themeColor="text1" w:themeTint="A6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7618"/>
    <w:pPr>
      <w:keepNext/>
      <w:keepLines/>
      <w:spacing w:before="120" w:after="120" w:line="240" w:lineRule="auto"/>
      <w:outlineLvl w:val="3"/>
    </w:pPr>
    <w:rPr>
      <w:rFonts w:eastAsiaTheme="majorEastAsia" w:cstheme="majorBidi"/>
      <w:iCs/>
      <w:color w:val="A7024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7618"/>
    <w:pPr>
      <w:keepNext/>
      <w:keepLines/>
      <w:spacing w:before="120" w:after="12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5259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011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2DB"/>
  </w:style>
  <w:style w:type="paragraph" w:styleId="Footer">
    <w:name w:val="footer"/>
    <w:basedOn w:val="Normal"/>
    <w:link w:val="FooterChar"/>
    <w:uiPriority w:val="99"/>
    <w:unhideWhenUsed/>
    <w:qFormat/>
    <w:rsid w:val="00AB0F2F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B0F2F"/>
    <w:rPr>
      <w:rFonts w:ascii="Arial" w:hAnsi="Arial"/>
      <w:sz w:val="16"/>
    </w:rPr>
  </w:style>
  <w:style w:type="paragraph" w:styleId="ListParagraph">
    <w:name w:val="List Paragraph"/>
    <w:basedOn w:val="Normal"/>
    <w:uiPriority w:val="34"/>
    <w:qFormat/>
    <w:rsid w:val="00B16FED"/>
    <w:pPr>
      <w:spacing w:after="60"/>
    </w:pPr>
  </w:style>
  <w:style w:type="character" w:customStyle="1" w:styleId="Heading1Char">
    <w:name w:val="Heading 1 Char"/>
    <w:basedOn w:val="DefaultParagraphFont"/>
    <w:link w:val="Heading1"/>
    <w:uiPriority w:val="9"/>
    <w:rsid w:val="00E37618"/>
    <w:rPr>
      <w:rFonts w:ascii="Arial" w:eastAsiaTheme="majorEastAsia" w:hAnsi="Arial" w:cstheme="majorBidi"/>
      <w:color w:val="A7024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7618"/>
    <w:rPr>
      <w:rFonts w:ascii="Arial" w:eastAsiaTheme="majorEastAsia" w:hAnsi="Arial" w:cstheme="majorBidi"/>
      <w:color w:val="595959" w:themeColor="text1" w:themeTint="A6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7618"/>
    <w:rPr>
      <w:rFonts w:ascii="Arial" w:eastAsiaTheme="majorEastAsia" w:hAnsi="Arial" w:cstheme="majorBidi"/>
      <w:b/>
      <w:color w:val="595959" w:themeColor="text1" w:themeTint="A6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37618"/>
    <w:rPr>
      <w:rFonts w:ascii="Arial" w:eastAsiaTheme="majorEastAsia" w:hAnsi="Arial" w:cstheme="majorBidi"/>
      <w:iCs/>
      <w:color w:val="A7024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37618"/>
    <w:rPr>
      <w:rFonts w:ascii="Arial" w:eastAsiaTheme="majorEastAsia" w:hAnsi="Arial" w:cstheme="majorBidi"/>
      <w:b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8A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1"/>
    <w:rsid w:val="00B3327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701011"/>
    <w:rPr>
      <w:rFonts w:ascii="Arial" w:hAnsi="Arial"/>
      <w:i/>
      <w:iCs/>
      <w:color w:val="404040" w:themeColor="text1" w:themeTint="BF"/>
      <w:sz w:val="20"/>
    </w:rPr>
  </w:style>
  <w:style w:type="character" w:styleId="Emphasis">
    <w:name w:val="Emphasis"/>
    <w:basedOn w:val="DefaultParagraphFont"/>
    <w:uiPriority w:val="20"/>
    <w:qFormat/>
    <w:rsid w:val="00B33273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D219EC"/>
    <w:pPr>
      <w:spacing w:before="240" w:after="0" w:line="240" w:lineRule="auto"/>
      <w:contextualSpacing/>
    </w:pPr>
    <w:rPr>
      <w:rFonts w:eastAsiaTheme="majorEastAsia" w:cstheme="majorBidi"/>
      <w:color w:val="A7024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19EC"/>
    <w:rPr>
      <w:rFonts w:ascii="Arial" w:eastAsiaTheme="majorEastAsia" w:hAnsi="Arial" w:cstheme="majorBidi"/>
      <w:color w:val="A7024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6155"/>
    <w:pPr>
      <w:numPr>
        <w:ilvl w:val="1"/>
      </w:numPr>
      <w:spacing w:before="240" w:after="240" w:line="380" w:lineRule="exact"/>
    </w:pPr>
    <w:rPr>
      <w:rFonts w:eastAsiaTheme="minorEastAsia"/>
      <w:color w:val="5A5A5A" w:themeColor="text1" w:themeTint="A5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756155"/>
    <w:rPr>
      <w:rFonts w:ascii="Arial" w:eastAsiaTheme="minorEastAsia" w:hAnsi="Arial"/>
      <w:color w:val="5A5A5A" w:themeColor="text1" w:themeTint="A5"/>
      <w:spacing w:val="15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rsid w:val="0015259F"/>
    <w:rPr>
      <w:rFonts w:asciiTheme="majorHAnsi" w:eastAsiaTheme="majorEastAsia" w:hAnsiTheme="majorHAnsi" w:cstheme="majorBidi"/>
      <w:color w:val="52011F" w:themeColor="accent1" w:themeShade="7F"/>
      <w:sz w:val="20"/>
    </w:rPr>
  </w:style>
  <w:style w:type="table" w:styleId="PlainTable3">
    <w:name w:val="Plain Table 3"/>
    <w:basedOn w:val="TableNormal"/>
    <w:uiPriority w:val="43"/>
    <w:rsid w:val="00610D79"/>
    <w:pPr>
      <w:spacing w:after="0" w:line="240" w:lineRule="auto"/>
    </w:pPr>
    <w:tblPr>
      <w:tblStyleRowBandSize w:val="1"/>
      <w:tblStyleColBandSize w:val="1"/>
    </w:tblPr>
    <w:tcPr>
      <w:vAlign w:val="center"/>
    </w:tcPr>
    <w:tblStylePr w:type="firstRow">
      <w:rPr>
        <w:rFonts w:ascii="Arial" w:hAnsi="Arial"/>
        <w:b w:val="0"/>
        <w:bCs/>
        <w:i w:val="0"/>
        <w:caps/>
        <w:color w:val="A70240" w:themeColor="accen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561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5615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75615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2E42"/>
    <w:pPr>
      <w:pBdr>
        <w:top w:val="single" w:sz="4" w:space="10" w:color="A70240"/>
        <w:bottom w:val="single" w:sz="4" w:space="10" w:color="A70240"/>
      </w:pBdr>
      <w:spacing w:before="120" w:after="120"/>
      <w:ind w:left="862" w:right="862"/>
      <w:jc w:val="center"/>
    </w:pPr>
    <w:rPr>
      <w:iCs/>
      <w:color w:val="A7024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2E42"/>
    <w:rPr>
      <w:rFonts w:ascii="Arial" w:hAnsi="Arial"/>
      <w:iCs/>
      <w:color w:val="A70240"/>
      <w:sz w:val="20"/>
    </w:rPr>
  </w:style>
  <w:style w:type="character" w:styleId="Hyperlink">
    <w:name w:val="Hyperlink"/>
    <w:basedOn w:val="DefaultParagraphFont"/>
    <w:uiPriority w:val="99"/>
    <w:unhideWhenUsed/>
    <w:rsid w:val="00D219EC"/>
    <w:rPr>
      <w:color w:val="00768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19EC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D219EC"/>
    <w:rPr>
      <w:i/>
      <w:iCs/>
      <w:color w:val="A70240"/>
    </w:rPr>
  </w:style>
  <w:style w:type="character" w:styleId="FollowedHyperlink">
    <w:name w:val="FollowedHyperlink"/>
    <w:basedOn w:val="DefaultParagraphFont"/>
    <w:uiPriority w:val="99"/>
    <w:semiHidden/>
    <w:unhideWhenUsed/>
    <w:rsid w:val="00C975C7"/>
    <w:rPr>
      <w:color w:val="44546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5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smartjobs.qld.gov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BDEBBEC39346DC9D930D24F33D7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1BA43-2769-4163-86C6-FDF79682FD2D}"/>
      </w:docPartPr>
      <w:docPartBody>
        <w:p w:rsidR="00122C62" w:rsidRDefault="00F0531D" w:rsidP="00F0531D">
          <w:pPr>
            <w:pStyle w:val="D5BDEBBEC39346DC9D930D24F33D7B74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31D"/>
    <w:rsid w:val="00122C62"/>
    <w:rsid w:val="00F0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BDEBBEC39346DC9D930D24F33D7B74">
    <w:name w:val="D5BDEBBEC39346DC9D930D24F33D7B74"/>
    <w:rsid w:val="00F053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HPW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70240"/>
      </a:accent1>
      <a:accent2>
        <a:srgbClr val="007681"/>
      </a:accent2>
      <a:accent3>
        <a:srgbClr val="8E3493"/>
      </a:accent3>
      <a:accent4>
        <a:srgbClr val="F2612A"/>
      </a:accent4>
      <a:accent5>
        <a:srgbClr val="F7A52A"/>
      </a:accent5>
      <a:accent6>
        <a:srgbClr val="01B5BB"/>
      </a:accent6>
      <a:hlink>
        <a:srgbClr val="007681"/>
      </a:hlink>
      <a:folHlink>
        <a:srgbClr val="44546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7e3aca9d-d4eb-4254-a437-6bb7f1b28d83">
      <UserInfo>
        <DisplayName>ANDREOU Katherine</DisplayName>
        <AccountId>1028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D62C35E50A3C41BB9CE9BEBE9AA890" ma:contentTypeVersion="16" ma:contentTypeDescription="Create a new document." ma:contentTypeScope="" ma:versionID="78b86d30d8dda57c4bbb229db365ad1f">
  <xsd:schema xmlns:xsd="http://www.w3.org/2001/XMLSchema" xmlns:xs="http://www.w3.org/2001/XMLSchema" xmlns:p="http://schemas.microsoft.com/office/2006/metadata/properties" xmlns:ns1="http://schemas.microsoft.com/sharepoint/v3" xmlns:ns2="7e3aca9d-d4eb-4254-a437-6bb7f1b28d83" xmlns:ns3="0ad183ca-8683-44c7-ab86-4db51d3609ae" targetNamespace="http://schemas.microsoft.com/office/2006/metadata/properties" ma:root="true" ma:fieldsID="4dff7dd56d0f39bbb3b7908c27426458" ns1:_="" ns2:_="" ns3:_="">
    <xsd:import namespace="http://schemas.microsoft.com/sharepoint/v3"/>
    <xsd:import namespace="7e3aca9d-d4eb-4254-a437-6bb7f1b28d83"/>
    <xsd:import namespace="0ad183ca-8683-44c7-ab86-4db51d3609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aca9d-d4eb-4254-a437-6bb7f1b28d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183ca-8683-44c7-ab86-4db51d3609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45D625-4FC3-4601-A809-852FC984B8E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3392a3f-c07a-4055-966b-98a0f1f4d76b"/>
  </ds:schemaRefs>
</ds:datastoreItem>
</file>

<file path=customXml/itemProps2.xml><?xml version="1.0" encoding="utf-8"?>
<ds:datastoreItem xmlns:ds="http://schemas.openxmlformats.org/officeDocument/2006/customXml" ds:itemID="{20146D09-89DD-4FF7-8035-79F4F597B4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162A50-EC26-4E2D-90F5-8D5643114D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A4P document template</vt:lpstr>
    </vt:vector>
  </TitlesOfParts>
  <Company>Department of Housing and Public Works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Chief Advisor-Procurement</dc:title>
  <dc:subject/>
  <dc:creator>Department of Housing and Public Works</dc:creator>
  <cp:keywords>factsheet; portrait; a4; Template</cp:keywords>
  <dc:description>A4 portrait template for HPW documents</dc:description>
  <cp:lastModifiedBy>COOK Sharryn</cp:lastModifiedBy>
  <cp:revision>2</cp:revision>
  <cp:lastPrinted>2019-01-24T00:45:00Z</cp:lastPrinted>
  <dcterms:created xsi:type="dcterms:W3CDTF">2020-10-14T21:01:00Z</dcterms:created>
  <dcterms:modified xsi:type="dcterms:W3CDTF">2020-10-14T21:01:00Z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0x01010036D62C35E50A3C41BB9CE9BEBE9AA890</vt:lpwstr>
  </property>
  <property fmtid="{D5CDD505-2E9C-101B-9397-08002B2CF9AE}" pid="3" name="TaxKeyword">
    <vt:lpwstr>404;#a4|28079928-679d-48a2-8883-835d1d514c3f;#200;#factsheet|f5360485-fc5d-4a57-9517-7e19365afe1f;#183;#Template|4cae74c2-1c99-4c44-96e5-6902aebf4c10;#406;#portrait|c1018efc-2dc6-4702-9358-55e88104df21</vt:lpwstr>
  </property>
</Properties>
</file>