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AEC8C" w14:textId="6FFA4902" w:rsidR="00EE1ADE" w:rsidRDefault="00EE1ADE" w:rsidP="00EE1ADE">
      <w:bookmarkStart w:id="0" w:name="_Toc23143714"/>
      <w:bookmarkStart w:id="1" w:name="_Toc25586172"/>
      <w:bookmarkStart w:id="2" w:name="_Toc314475552"/>
    </w:p>
    <w:p w14:paraId="50A3688C" w14:textId="27EEAB16" w:rsidR="00EE1ADE" w:rsidRDefault="00EE1ADE" w:rsidP="00EE1ADE"/>
    <w:p w14:paraId="0A2637DF" w14:textId="773A276C" w:rsidR="00EE1ADE" w:rsidRDefault="00EE1ADE" w:rsidP="00EE1ADE"/>
    <w:p w14:paraId="0D074A08" w14:textId="6BAFC8AE" w:rsidR="00EE1ADE" w:rsidRDefault="00EE1ADE" w:rsidP="00EE1ADE"/>
    <w:p w14:paraId="51B2A8C1" w14:textId="77777777" w:rsidR="00EE1ADE" w:rsidRDefault="00EE1ADE" w:rsidP="00EE1ADE"/>
    <w:p w14:paraId="63F22D17" w14:textId="1A865C86" w:rsidR="00B9625D" w:rsidRDefault="00B9625D" w:rsidP="00AF4666">
      <w:pPr>
        <w:pStyle w:val="Title"/>
        <w:outlineLvl w:val="9"/>
      </w:pPr>
      <w:r>
        <w:t xml:space="preserve">QUEENSLAND POLICE </w:t>
      </w:r>
      <w:r w:rsidR="000F0C6A">
        <w:t>SERVICE</w:t>
      </w:r>
    </w:p>
    <w:p w14:paraId="3E310BD3" w14:textId="12125276" w:rsidR="004018B7" w:rsidRDefault="004018B7" w:rsidP="00AF4666">
      <w:pPr>
        <w:pStyle w:val="Title"/>
        <w:outlineLvl w:val="9"/>
      </w:pPr>
      <w:r w:rsidRPr="00261EDB">
        <w:t>RETENTION AND DISPOSAL SCHEDULE</w:t>
      </w:r>
      <w:bookmarkEnd w:id="0"/>
      <w:bookmarkEnd w:id="1"/>
    </w:p>
    <w:p w14:paraId="65FE6658" w14:textId="77777777" w:rsidR="00EE1ADE" w:rsidRPr="00EE1ADE" w:rsidRDefault="00EE1ADE" w:rsidP="00EE1ADE">
      <w:pPr>
        <w:rPr>
          <w:lang w:eastAsia="en-AU"/>
        </w:rPr>
      </w:pPr>
    </w:p>
    <w:p w14:paraId="7A9F6E0C" w14:textId="5A372422" w:rsidR="004018B7" w:rsidRPr="00746863" w:rsidRDefault="004018B7" w:rsidP="004018B7">
      <w:pPr>
        <w:spacing w:line="264" w:lineRule="auto"/>
        <w:jc w:val="center"/>
        <w:rPr>
          <w:sz w:val="56"/>
          <w:szCs w:val="56"/>
          <w:lang w:eastAsia="en-AU"/>
        </w:rPr>
      </w:pPr>
      <w:r w:rsidRPr="00746863">
        <w:rPr>
          <w:sz w:val="56"/>
          <w:szCs w:val="56"/>
          <w:lang w:eastAsia="en-AU"/>
        </w:rPr>
        <w:t>Authorised</w:t>
      </w:r>
      <w:r>
        <w:rPr>
          <w:sz w:val="56"/>
          <w:szCs w:val="56"/>
          <w:lang w:eastAsia="en-AU"/>
        </w:rPr>
        <w:t xml:space="preserve"> </w:t>
      </w:r>
      <w:r w:rsidR="00FD621B">
        <w:rPr>
          <w:sz w:val="56"/>
          <w:szCs w:val="56"/>
          <w:lang w:eastAsia="en-AU"/>
        </w:rPr>
        <w:t>14</w:t>
      </w:r>
      <w:r w:rsidR="00E71D0A">
        <w:rPr>
          <w:sz w:val="56"/>
          <w:szCs w:val="56"/>
          <w:lang w:eastAsia="en-AU"/>
        </w:rPr>
        <w:t xml:space="preserve"> November </w:t>
      </w:r>
      <w:r w:rsidR="00FD621B">
        <w:rPr>
          <w:sz w:val="56"/>
          <w:szCs w:val="56"/>
          <w:lang w:eastAsia="en-AU"/>
        </w:rPr>
        <w:t>2025</w:t>
      </w:r>
    </w:p>
    <w:p w14:paraId="514DBEBD" w14:textId="77777777" w:rsidR="004018B7" w:rsidRDefault="004018B7" w:rsidP="004018B7">
      <w:pPr>
        <w:rPr>
          <w:lang w:eastAsia="en-AU"/>
        </w:rPr>
      </w:pPr>
    </w:p>
    <w:p w14:paraId="2E9B4695" w14:textId="3B3690C4" w:rsidR="004018B7" w:rsidRPr="00540F6D" w:rsidRDefault="004018B7" w:rsidP="004018B7">
      <w:pPr>
        <w:jc w:val="center"/>
        <w:rPr>
          <w:sz w:val="36"/>
          <w:szCs w:val="36"/>
          <w:lang w:eastAsia="en-AU"/>
        </w:rPr>
      </w:pPr>
      <w:r w:rsidRPr="00ED1AC1">
        <w:rPr>
          <w:sz w:val="36"/>
          <w:szCs w:val="36"/>
          <w:lang w:eastAsia="en-AU"/>
        </w:rPr>
        <w:t>An authorisation under s.</w:t>
      </w:r>
      <w:r w:rsidR="00ED1AC1" w:rsidRPr="00325C1F">
        <w:rPr>
          <w:sz w:val="36"/>
          <w:szCs w:val="36"/>
          <w:lang w:eastAsia="en-AU"/>
        </w:rPr>
        <w:t>20</w:t>
      </w:r>
      <w:r w:rsidR="00ED1AC1" w:rsidRPr="00A2044C">
        <w:rPr>
          <w:color w:val="00B050"/>
          <w:sz w:val="36"/>
          <w:szCs w:val="36"/>
          <w:lang w:eastAsia="en-AU"/>
        </w:rPr>
        <w:t xml:space="preserve"> </w:t>
      </w:r>
      <w:r w:rsidRPr="00ED1AC1">
        <w:rPr>
          <w:sz w:val="36"/>
          <w:szCs w:val="36"/>
          <w:lang w:eastAsia="en-AU"/>
        </w:rPr>
        <w:t xml:space="preserve">of the </w:t>
      </w:r>
      <w:r w:rsidRPr="00ED1AC1">
        <w:rPr>
          <w:i/>
          <w:sz w:val="36"/>
          <w:szCs w:val="36"/>
          <w:lang w:eastAsia="en-AU"/>
        </w:rPr>
        <w:t xml:space="preserve">Public Records Act </w:t>
      </w:r>
      <w:r w:rsidRPr="00325C1F">
        <w:rPr>
          <w:i/>
          <w:sz w:val="36"/>
          <w:szCs w:val="36"/>
          <w:lang w:eastAsia="en-AU"/>
        </w:rPr>
        <w:t>20</w:t>
      </w:r>
      <w:r w:rsidR="00ED1AC1" w:rsidRPr="00325C1F">
        <w:rPr>
          <w:i/>
          <w:sz w:val="36"/>
          <w:szCs w:val="36"/>
          <w:lang w:eastAsia="en-AU"/>
        </w:rPr>
        <w:t>23</w:t>
      </w:r>
      <w:r w:rsidRPr="00ED1AC1">
        <w:rPr>
          <w:i/>
          <w:sz w:val="36"/>
          <w:szCs w:val="36"/>
          <w:lang w:eastAsia="en-AU"/>
        </w:rPr>
        <w:t xml:space="preserve"> </w:t>
      </w:r>
      <w:r w:rsidRPr="00ED1AC1">
        <w:rPr>
          <w:sz w:val="36"/>
          <w:szCs w:val="36"/>
          <w:lang w:eastAsia="en-AU"/>
        </w:rPr>
        <w:t xml:space="preserve">for the </w:t>
      </w:r>
      <w:r w:rsidR="00C602BE">
        <w:rPr>
          <w:sz w:val="36"/>
          <w:szCs w:val="36"/>
          <w:lang w:eastAsia="en-AU"/>
        </w:rPr>
        <w:t>disposal</w:t>
      </w:r>
      <w:r w:rsidRPr="00ED1AC1">
        <w:rPr>
          <w:sz w:val="36"/>
          <w:szCs w:val="36"/>
          <w:lang w:eastAsia="en-AU"/>
        </w:rPr>
        <w:t xml:space="preserve"> of</w:t>
      </w:r>
      <w:r w:rsidR="00517C96" w:rsidRPr="00ED1AC1">
        <w:rPr>
          <w:sz w:val="36"/>
          <w:szCs w:val="36"/>
          <w:lang w:eastAsia="en-AU"/>
        </w:rPr>
        <w:t xml:space="preserve"> </w:t>
      </w:r>
      <w:r w:rsidR="00B5044B" w:rsidRPr="00ED1AC1">
        <w:rPr>
          <w:sz w:val="36"/>
          <w:szCs w:val="36"/>
          <w:lang w:eastAsia="en-AU"/>
        </w:rPr>
        <w:t xml:space="preserve">public </w:t>
      </w:r>
      <w:r w:rsidR="00517C96" w:rsidRPr="00ED1AC1">
        <w:rPr>
          <w:sz w:val="36"/>
          <w:szCs w:val="36"/>
          <w:lang w:eastAsia="en-AU"/>
        </w:rPr>
        <w:t>r</w:t>
      </w:r>
      <w:r w:rsidRPr="00ED1AC1">
        <w:rPr>
          <w:sz w:val="36"/>
          <w:szCs w:val="36"/>
          <w:lang w:eastAsia="en-AU"/>
        </w:rPr>
        <w:t xml:space="preserve">ecords </w:t>
      </w:r>
      <w:r w:rsidR="00ED1AC1" w:rsidRPr="00325C1F">
        <w:rPr>
          <w:sz w:val="36"/>
          <w:szCs w:val="36"/>
          <w:lang w:eastAsia="en-AU"/>
        </w:rPr>
        <w:t xml:space="preserve">made and received </w:t>
      </w:r>
      <w:r w:rsidRPr="00ED1AC1">
        <w:rPr>
          <w:sz w:val="36"/>
          <w:szCs w:val="36"/>
          <w:lang w:eastAsia="en-AU"/>
        </w:rPr>
        <w:t xml:space="preserve">by </w:t>
      </w:r>
      <w:r w:rsidR="00517C96" w:rsidRPr="00ED1AC1">
        <w:rPr>
          <w:sz w:val="36"/>
          <w:szCs w:val="36"/>
          <w:lang w:eastAsia="en-AU"/>
        </w:rPr>
        <w:t xml:space="preserve">the </w:t>
      </w:r>
      <w:r w:rsidR="00B94365" w:rsidRPr="00ED1AC1">
        <w:rPr>
          <w:sz w:val="36"/>
          <w:szCs w:val="36"/>
          <w:lang w:eastAsia="en-AU"/>
        </w:rPr>
        <w:t xml:space="preserve">Queensland </w:t>
      </w:r>
      <w:r w:rsidR="00B9625D" w:rsidRPr="00ED1AC1">
        <w:rPr>
          <w:sz w:val="36"/>
          <w:szCs w:val="36"/>
          <w:lang w:eastAsia="en-AU"/>
        </w:rPr>
        <w:t>Police Service</w:t>
      </w:r>
      <w:r w:rsidR="00C800FA" w:rsidRPr="00ED1AC1">
        <w:rPr>
          <w:sz w:val="36"/>
          <w:szCs w:val="36"/>
          <w:lang w:eastAsia="en-AU"/>
        </w:rPr>
        <w:t>.</w:t>
      </w:r>
    </w:p>
    <w:p w14:paraId="15EF8784" w14:textId="77777777" w:rsidR="004018B7" w:rsidRDefault="004018B7" w:rsidP="004018B7">
      <w:pPr>
        <w:jc w:val="center"/>
        <w:rPr>
          <w:rFonts w:cs="Arial"/>
          <w:szCs w:val="22"/>
          <w:lang w:eastAsia="en-AU"/>
        </w:rPr>
      </w:pPr>
    </w:p>
    <w:p w14:paraId="212E8E13" w14:textId="4DD5BF12" w:rsidR="004018B7" w:rsidRDefault="004018B7" w:rsidP="004018B7">
      <w:pPr>
        <w:jc w:val="center"/>
        <w:rPr>
          <w:rFonts w:cs="Arial"/>
          <w:szCs w:val="22"/>
          <w:lang w:eastAsia="en-AU"/>
        </w:rPr>
      </w:pPr>
    </w:p>
    <w:p w14:paraId="1C0FE1BE" w14:textId="28540573" w:rsidR="00413A79" w:rsidRDefault="00413A79" w:rsidP="004018B7">
      <w:pPr>
        <w:jc w:val="center"/>
        <w:rPr>
          <w:rFonts w:cs="Arial"/>
          <w:szCs w:val="22"/>
          <w:lang w:eastAsia="en-AU"/>
        </w:rPr>
      </w:pPr>
    </w:p>
    <w:p w14:paraId="3A61D4EF" w14:textId="5632AB97" w:rsidR="00413A79" w:rsidRDefault="00413A79" w:rsidP="004018B7">
      <w:pPr>
        <w:jc w:val="center"/>
        <w:rPr>
          <w:rFonts w:cs="Arial"/>
          <w:szCs w:val="22"/>
          <w:lang w:eastAsia="en-AU"/>
        </w:rPr>
      </w:pPr>
    </w:p>
    <w:p w14:paraId="3AA51513" w14:textId="77777777" w:rsidR="00413A79" w:rsidRDefault="00413A79" w:rsidP="00413A79">
      <w:pPr>
        <w:jc w:val="center"/>
        <w:rPr>
          <w:rFonts w:cs="Arial"/>
          <w:szCs w:val="22"/>
          <w:lang w:eastAsia="en-AU"/>
        </w:rPr>
      </w:pPr>
    </w:p>
    <w:p w14:paraId="585F549D" w14:textId="77777777" w:rsidR="00413A79" w:rsidRDefault="00413A79" w:rsidP="00413A79">
      <w:pPr>
        <w:jc w:val="center"/>
        <w:rPr>
          <w:rFonts w:cs="Arial"/>
          <w:szCs w:val="22"/>
          <w:lang w:eastAsia="en-AU"/>
        </w:rPr>
      </w:pPr>
    </w:p>
    <w:p w14:paraId="2BB7C93A" w14:textId="6A263F82" w:rsidR="00413A79" w:rsidRPr="00C25F1D" w:rsidRDefault="00413A79" w:rsidP="00413A79">
      <w:pPr>
        <w:jc w:val="center"/>
        <w:rPr>
          <w:rFonts w:cs="Arial"/>
          <w:szCs w:val="22"/>
          <w:lang w:eastAsia="en-AU"/>
        </w:rPr>
      </w:pPr>
      <w:r w:rsidRPr="00C25F1D">
        <w:rPr>
          <w:rFonts w:cs="Arial"/>
          <w:szCs w:val="22"/>
          <w:lang w:eastAsia="en-AU"/>
        </w:rPr>
        <w:t>Where printed, this reproduction is only accurate at the time of printing.</w:t>
      </w:r>
    </w:p>
    <w:p w14:paraId="44AF7097" w14:textId="14B4439E" w:rsidR="00413A79" w:rsidRPr="00C25F1D" w:rsidRDefault="00413A79" w:rsidP="00413A79">
      <w:pPr>
        <w:jc w:val="center"/>
        <w:rPr>
          <w:rFonts w:cs="Arial"/>
          <w:szCs w:val="22"/>
          <w:lang w:eastAsia="en-AU"/>
        </w:rPr>
      </w:pPr>
      <w:r>
        <w:rPr>
          <w:szCs w:val="22"/>
          <w:lang w:eastAsia="en-AU"/>
        </w:rPr>
        <w:t xml:space="preserve">Please refer to the </w:t>
      </w:r>
      <w:hyperlink r:id="rId11" w:history="1">
        <w:r w:rsidRPr="00C25F1D">
          <w:rPr>
            <w:rStyle w:val="Hyperlink"/>
            <w:szCs w:val="22"/>
            <w:lang w:eastAsia="en-AU"/>
          </w:rPr>
          <w:t>Queensland Government (For Government) website</w:t>
        </w:r>
      </w:hyperlink>
      <w:r w:rsidRPr="00C25F1D">
        <w:rPr>
          <w:szCs w:val="22"/>
          <w:lang w:eastAsia="en-AU"/>
        </w:rPr>
        <w:t xml:space="preserve"> for the current, authorised version.</w:t>
      </w:r>
    </w:p>
    <w:p w14:paraId="70EDA6BB" w14:textId="77777777" w:rsidR="00413A79" w:rsidRDefault="00413A79" w:rsidP="004018B7">
      <w:pPr>
        <w:jc w:val="center"/>
        <w:rPr>
          <w:rFonts w:cs="Arial"/>
          <w:szCs w:val="22"/>
          <w:lang w:eastAsia="en-AU"/>
        </w:rPr>
      </w:pPr>
    </w:p>
    <w:p w14:paraId="120D2E72" w14:textId="77777777" w:rsidR="004018B7" w:rsidRDefault="004018B7" w:rsidP="004018B7">
      <w:pPr>
        <w:jc w:val="center"/>
        <w:rPr>
          <w:rFonts w:cs="Arial"/>
          <w:szCs w:val="22"/>
          <w:lang w:eastAsia="en-AU"/>
        </w:rPr>
      </w:pPr>
    </w:p>
    <w:p w14:paraId="66D25ACC" w14:textId="77777777" w:rsidR="00625F01" w:rsidRDefault="004018B7" w:rsidP="00B41713">
      <w:pPr>
        <w:pStyle w:val="Heading4"/>
        <w:spacing w:line="264" w:lineRule="auto"/>
      </w:pPr>
      <w:bookmarkStart w:id="3" w:name="_Toc314475554"/>
      <w:bookmarkEnd w:id="2"/>
      <w:r>
        <w:br w:type="page"/>
      </w:r>
    </w:p>
    <w:p w14:paraId="21158795" w14:textId="77777777" w:rsidR="00625F01" w:rsidRPr="00752845" w:rsidRDefault="00625F01" w:rsidP="006C4D29">
      <w:pPr>
        <w:pStyle w:val="Heading4"/>
        <w:spacing w:before="120" w:after="120"/>
        <w:rPr>
          <w:rFonts w:cs="Arial"/>
          <w:szCs w:val="22"/>
        </w:rPr>
      </w:pPr>
      <w:r w:rsidRPr="00752845">
        <w:rPr>
          <w:rFonts w:cs="Arial"/>
          <w:szCs w:val="22"/>
        </w:rPr>
        <w:lastRenderedPageBreak/>
        <w:t>Using this schedule</w:t>
      </w:r>
    </w:p>
    <w:p w14:paraId="51FF112E" w14:textId="5AFBBA91" w:rsidR="00625F01" w:rsidRPr="00752845" w:rsidRDefault="00625F01" w:rsidP="006C4D29">
      <w:pPr>
        <w:spacing w:before="120" w:after="120"/>
        <w:rPr>
          <w:rFonts w:cs="Arial"/>
          <w:szCs w:val="22"/>
        </w:rPr>
      </w:pPr>
      <w:r w:rsidRPr="00752845">
        <w:rPr>
          <w:rFonts w:cs="Arial"/>
          <w:szCs w:val="22"/>
        </w:rPr>
        <w:t>The</w:t>
      </w:r>
      <w:r w:rsidR="00C65C2B" w:rsidRPr="00752845">
        <w:rPr>
          <w:rFonts w:cs="Arial"/>
          <w:szCs w:val="22"/>
        </w:rPr>
        <w:t xml:space="preserve"> </w:t>
      </w:r>
      <w:r w:rsidR="00C65C2B" w:rsidRPr="00752845">
        <w:rPr>
          <w:rFonts w:cs="Arial"/>
          <w:i/>
          <w:iCs/>
          <w:szCs w:val="22"/>
        </w:rPr>
        <w:t>Queensland Police Service retention and disposal schedule</w:t>
      </w:r>
      <w:r w:rsidRPr="00752845">
        <w:rPr>
          <w:rFonts w:cs="Arial"/>
          <w:szCs w:val="22"/>
        </w:rPr>
        <w:t xml:space="preserve"> (</w:t>
      </w:r>
      <w:r w:rsidR="00544C94" w:rsidRPr="00752845">
        <w:rPr>
          <w:rFonts w:cs="Arial"/>
          <w:szCs w:val="22"/>
        </w:rPr>
        <w:t xml:space="preserve">the </w:t>
      </w:r>
      <w:r w:rsidR="00C65C2B" w:rsidRPr="00752845">
        <w:rPr>
          <w:rFonts w:cs="Arial"/>
          <w:szCs w:val="22"/>
        </w:rPr>
        <w:t>S</w:t>
      </w:r>
      <w:r w:rsidRPr="00752845">
        <w:rPr>
          <w:rFonts w:cs="Arial"/>
          <w:szCs w:val="22"/>
        </w:rPr>
        <w:t>chedule) authorises the disposal of public records</w:t>
      </w:r>
      <w:r w:rsidR="00544C94" w:rsidRPr="00752845">
        <w:rPr>
          <w:rFonts w:cs="Arial"/>
          <w:szCs w:val="22"/>
        </w:rPr>
        <w:t xml:space="preserve"> – which </w:t>
      </w:r>
      <w:r w:rsidRPr="00752845">
        <w:rPr>
          <w:rFonts w:cs="Arial"/>
          <w:szCs w:val="22"/>
        </w:rPr>
        <w:t>can include data and information</w:t>
      </w:r>
      <w:r w:rsidR="00544C94" w:rsidRPr="00752845">
        <w:rPr>
          <w:rFonts w:cs="Arial"/>
          <w:szCs w:val="22"/>
        </w:rPr>
        <w:t xml:space="preserve"> – </w:t>
      </w:r>
      <w:r w:rsidR="00A021CE" w:rsidRPr="00042F39">
        <w:rPr>
          <w:rFonts w:cs="Arial"/>
          <w:szCs w:val="22"/>
        </w:rPr>
        <w:t xml:space="preserve">made and </w:t>
      </w:r>
      <w:r w:rsidRPr="00752845">
        <w:rPr>
          <w:rFonts w:cs="Arial"/>
          <w:szCs w:val="22"/>
        </w:rPr>
        <w:t>received by</w:t>
      </w:r>
      <w:r w:rsidR="00C65C2B" w:rsidRPr="00752845">
        <w:rPr>
          <w:rFonts w:cs="Arial"/>
          <w:szCs w:val="22"/>
        </w:rPr>
        <w:t xml:space="preserve"> the Queensland Police Service</w:t>
      </w:r>
      <w:r w:rsidRPr="00752845">
        <w:rPr>
          <w:rFonts w:cs="Arial"/>
          <w:szCs w:val="22"/>
        </w:rPr>
        <w:t xml:space="preserve">. </w:t>
      </w:r>
      <w:r w:rsidR="00A021CE" w:rsidRPr="00042F39">
        <w:rPr>
          <w:rFonts w:cs="Arial"/>
          <w:szCs w:val="22"/>
        </w:rPr>
        <w:t>It</w:t>
      </w:r>
      <w:r w:rsidR="00A021CE" w:rsidRPr="00A2044C">
        <w:rPr>
          <w:rFonts w:cs="Arial"/>
          <w:color w:val="00B050"/>
          <w:szCs w:val="22"/>
        </w:rPr>
        <w:t xml:space="preserve"> </w:t>
      </w:r>
      <w:r w:rsidRPr="00752845">
        <w:rPr>
          <w:rFonts w:cs="Arial"/>
          <w:szCs w:val="22"/>
        </w:rPr>
        <w:t xml:space="preserve">applies to public records </w:t>
      </w:r>
      <w:r w:rsidR="00415217">
        <w:rPr>
          <w:rFonts w:cs="Arial"/>
          <w:szCs w:val="22"/>
        </w:rPr>
        <w:t>made</w:t>
      </w:r>
      <w:r w:rsidRPr="00752845">
        <w:rPr>
          <w:rFonts w:cs="Arial"/>
          <w:szCs w:val="22"/>
        </w:rPr>
        <w:t xml:space="preserve"> in any format, unless otherwise specified in the disposal authorisation. </w:t>
      </w:r>
    </w:p>
    <w:p w14:paraId="4142F870" w14:textId="2644FEC1" w:rsidR="00625F01" w:rsidRPr="00042F39" w:rsidRDefault="00625F01" w:rsidP="006C4D29">
      <w:pPr>
        <w:spacing w:before="120" w:after="120"/>
        <w:rPr>
          <w:rFonts w:cs="Arial"/>
          <w:szCs w:val="22"/>
        </w:rPr>
      </w:pPr>
      <w:r w:rsidRPr="00752845">
        <w:rPr>
          <w:rFonts w:cs="Arial"/>
          <w:szCs w:val="22"/>
        </w:rPr>
        <w:t xml:space="preserve">The Schedule can be used in conjunction with the </w:t>
      </w:r>
      <w:hyperlink r:id="rId12" w:history="1">
        <w:r w:rsidRPr="00752845">
          <w:rPr>
            <w:rStyle w:val="Hyperlink"/>
            <w:rFonts w:cs="Arial"/>
            <w:i/>
            <w:iCs/>
            <w:szCs w:val="22"/>
          </w:rPr>
          <w:t>General retention and disposal schedule</w:t>
        </w:r>
      </w:hyperlink>
      <w:r w:rsidRPr="00752845">
        <w:rPr>
          <w:rFonts w:cs="Arial"/>
          <w:szCs w:val="22"/>
        </w:rPr>
        <w:t xml:space="preserve"> (GRDS) and the </w:t>
      </w:r>
      <w:hyperlink r:id="rId13" w:history="1">
        <w:r w:rsidRPr="00752845">
          <w:rPr>
            <w:rStyle w:val="Hyperlink"/>
            <w:rFonts w:cs="Arial"/>
            <w:i/>
            <w:iCs/>
            <w:szCs w:val="22"/>
          </w:rPr>
          <w:t>General retention and disposal schedule – Lite</w:t>
        </w:r>
      </w:hyperlink>
      <w:r w:rsidRPr="00752845">
        <w:rPr>
          <w:rFonts w:cs="Arial"/>
          <w:szCs w:val="22"/>
        </w:rPr>
        <w:t xml:space="preserve"> (GRDS Lite). Disposal authorisations in the Common Activities section of the GRDS and the GRDS Lite may be applied to any function undertaken by </w:t>
      </w:r>
      <w:r w:rsidR="00A021CE" w:rsidRPr="00042F39">
        <w:rPr>
          <w:rFonts w:cs="Arial"/>
          <w:szCs w:val="22"/>
        </w:rPr>
        <w:t>the</w:t>
      </w:r>
      <w:r w:rsidRPr="00042F39">
        <w:rPr>
          <w:rFonts w:cs="Arial"/>
          <w:szCs w:val="22"/>
        </w:rPr>
        <w:t xml:space="preserve"> public authority, provided the minimum retention period meets all of the </w:t>
      </w:r>
      <w:r w:rsidR="00A021CE" w:rsidRPr="00042F39">
        <w:rPr>
          <w:rFonts w:cs="Arial"/>
          <w:szCs w:val="22"/>
        </w:rPr>
        <w:t xml:space="preserve">specific regulatory requirements of the </w:t>
      </w:r>
      <w:r w:rsidRPr="00042F39">
        <w:rPr>
          <w:rFonts w:cs="Arial"/>
          <w:szCs w:val="22"/>
        </w:rPr>
        <w:t>public authority</w:t>
      </w:r>
      <w:r w:rsidR="00A021CE" w:rsidRPr="00042F39">
        <w:rPr>
          <w:rFonts w:cs="Arial"/>
          <w:szCs w:val="22"/>
        </w:rPr>
        <w:t xml:space="preserve"> and there are no exclusions listed.</w:t>
      </w:r>
      <w:r w:rsidRPr="00042F39">
        <w:rPr>
          <w:rFonts w:cs="Arial"/>
          <w:szCs w:val="22"/>
        </w:rPr>
        <w:t xml:space="preserve"> </w:t>
      </w:r>
    </w:p>
    <w:p w14:paraId="4141BBA7" w14:textId="77777777" w:rsidR="00625F01" w:rsidRPr="00042F39" w:rsidRDefault="00625F01" w:rsidP="006C4D29">
      <w:pPr>
        <w:spacing w:before="120" w:after="120"/>
        <w:ind w:right="-170"/>
        <w:rPr>
          <w:rFonts w:cs="Arial"/>
          <w:szCs w:val="22"/>
        </w:rPr>
      </w:pPr>
      <w:r w:rsidRPr="00042F39">
        <w:rPr>
          <w:rFonts w:cs="Arial"/>
          <w:szCs w:val="22"/>
        </w:rPr>
        <w:t>Any references to repealed legislation may be taken as a reference to current legislation if the context permits.</w:t>
      </w:r>
    </w:p>
    <w:p w14:paraId="4078AD84" w14:textId="426BF85B" w:rsidR="00544C94" w:rsidRPr="00042F39" w:rsidRDefault="00625F01" w:rsidP="006C4D29">
      <w:pPr>
        <w:spacing w:before="120" w:after="120"/>
        <w:ind w:right="-170"/>
        <w:rPr>
          <w:rFonts w:cs="Arial"/>
          <w:iCs/>
          <w:szCs w:val="22"/>
        </w:rPr>
      </w:pPr>
      <w:bookmarkStart w:id="4" w:name="_Hlk61349063"/>
      <w:r w:rsidRPr="00042F39">
        <w:rPr>
          <w:rFonts w:cs="Arial"/>
          <w:iCs/>
          <w:szCs w:val="22"/>
        </w:rPr>
        <w:t>The</w:t>
      </w:r>
      <w:r w:rsidR="00C65C2B" w:rsidRPr="00042F39">
        <w:rPr>
          <w:rFonts w:cs="Arial"/>
          <w:iCs/>
          <w:szCs w:val="22"/>
        </w:rPr>
        <w:t xml:space="preserve"> Queensland Police Service </w:t>
      </w:r>
      <w:r w:rsidRPr="00042F39">
        <w:rPr>
          <w:rFonts w:cs="Arial"/>
          <w:iCs/>
          <w:szCs w:val="22"/>
        </w:rPr>
        <w:t xml:space="preserve">is </w:t>
      </w:r>
      <w:r w:rsidR="00A021CE" w:rsidRPr="00042F39">
        <w:rPr>
          <w:rFonts w:cs="Arial"/>
          <w:iCs/>
          <w:szCs w:val="22"/>
        </w:rPr>
        <w:t xml:space="preserve">the </w:t>
      </w:r>
      <w:r w:rsidRPr="00042F39">
        <w:rPr>
          <w:rFonts w:cs="Arial"/>
          <w:iCs/>
          <w:szCs w:val="22"/>
        </w:rPr>
        <w:t xml:space="preserve">responsible </w:t>
      </w:r>
      <w:r w:rsidR="00A021CE" w:rsidRPr="00042F39">
        <w:rPr>
          <w:rFonts w:cs="Arial"/>
          <w:iCs/>
          <w:szCs w:val="22"/>
        </w:rPr>
        <w:t xml:space="preserve">public authority </w:t>
      </w:r>
      <w:r w:rsidRPr="00042F39">
        <w:rPr>
          <w:rFonts w:cs="Arial"/>
          <w:iCs/>
          <w:szCs w:val="22"/>
        </w:rPr>
        <w:t xml:space="preserve">for the </w:t>
      </w:r>
      <w:r w:rsidR="00780212" w:rsidRPr="00042F39">
        <w:rPr>
          <w:rFonts w:cs="Arial"/>
          <w:i/>
          <w:iCs/>
          <w:szCs w:val="22"/>
        </w:rPr>
        <w:t>Queensland Police Service retention and disposal schedule</w:t>
      </w:r>
      <w:r w:rsidR="00780212" w:rsidRPr="00042F39">
        <w:rPr>
          <w:rFonts w:cs="Arial"/>
          <w:szCs w:val="22"/>
        </w:rPr>
        <w:t xml:space="preserve"> at the time of approval of the </w:t>
      </w:r>
      <w:r w:rsidR="00C65C2B" w:rsidRPr="00042F39">
        <w:rPr>
          <w:rFonts w:cs="Arial"/>
          <w:szCs w:val="22"/>
        </w:rPr>
        <w:t>S</w:t>
      </w:r>
      <w:r w:rsidRPr="00042F39">
        <w:rPr>
          <w:rFonts w:cs="Arial"/>
          <w:szCs w:val="22"/>
        </w:rPr>
        <w:t>chedule</w:t>
      </w:r>
      <w:r w:rsidRPr="00042F39">
        <w:rPr>
          <w:rFonts w:cs="Arial"/>
          <w:i/>
          <w:iCs/>
          <w:szCs w:val="22"/>
        </w:rPr>
        <w:t>.</w:t>
      </w:r>
      <w:r w:rsidRPr="00042F39">
        <w:rPr>
          <w:rFonts w:cs="Arial"/>
          <w:iCs/>
          <w:szCs w:val="22"/>
        </w:rPr>
        <w:t xml:space="preserve"> </w:t>
      </w:r>
      <w:bookmarkEnd w:id="4"/>
      <w:r w:rsidR="00780212" w:rsidRPr="00042F39">
        <w:rPr>
          <w:rFonts w:cs="Arial"/>
          <w:iCs/>
          <w:szCs w:val="22"/>
        </w:rPr>
        <w:t>However, i</w:t>
      </w:r>
      <w:r w:rsidRPr="00042F39">
        <w:rPr>
          <w:rFonts w:cs="Arial"/>
          <w:iCs/>
          <w:szCs w:val="22"/>
        </w:rPr>
        <w:t xml:space="preserve">n the event of an administrative change, or the transfer of a function from one public authority to another, this </w:t>
      </w:r>
      <w:r w:rsidR="00780212" w:rsidRPr="00042F39">
        <w:rPr>
          <w:rFonts w:cs="Arial"/>
          <w:iCs/>
          <w:szCs w:val="22"/>
        </w:rPr>
        <w:t>retention and disposal schedule</w:t>
      </w:r>
      <w:r w:rsidRPr="00042F39">
        <w:rPr>
          <w:rFonts w:cs="Arial"/>
          <w:iCs/>
          <w:szCs w:val="22"/>
        </w:rPr>
        <w:t xml:space="preserve"> will continue to apply to the public records described by the </w:t>
      </w:r>
      <w:r w:rsidR="00C65C2B" w:rsidRPr="00042F39">
        <w:rPr>
          <w:rFonts w:cs="Arial"/>
          <w:iCs/>
          <w:szCs w:val="22"/>
        </w:rPr>
        <w:t>S</w:t>
      </w:r>
      <w:r w:rsidRPr="00042F39">
        <w:rPr>
          <w:rFonts w:cs="Arial"/>
          <w:iCs/>
          <w:szCs w:val="22"/>
        </w:rPr>
        <w:t xml:space="preserve">chedule. </w:t>
      </w:r>
    </w:p>
    <w:p w14:paraId="11C8BCC7" w14:textId="2EF787F3" w:rsidR="00625F01" w:rsidRPr="00752845" w:rsidRDefault="00625F01" w:rsidP="006C4D29">
      <w:pPr>
        <w:spacing w:before="120" w:after="120"/>
        <w:ind w:right="-170"/>
        <w:rPr>
          <w:rFonts w:cs="Arial"/>
          <w:iCs/>
          <w:szCs w:val="22"/>
        </w:rPr>
      </w:pPr>
      <w:r w:rsidRPr="00042F39">
        <w:rPr>
          <w:rFonts w:cs="Arial"/>
          <w:iCs/>
          <w:szCs w:val="22"/>
        </w:rPr>
        <w:t xml:space="preserve">For further advice on </w:t>
      </w:r>
      <w:r w:rsidR="00780212" w:rsidRPr="00042F39">
        <w:rPr>
          <w:rFonts w:cs="Arial"/>
          <w:iCs/>
          <w:szCs w:val="22"/>
        </w:rPr>
        <w:t xml:space="preserve">the currency of </w:t>
      </w:r>
      <w:r w:rsidRPr="00042F39">
        <w:rPr>
          <w:rFonts w:cs="Arial"/>
          <w:iCs/>
          <w:szCs w:val="22"/>
        </w:rPr>
        <w:t xml:space="preserve">authorised retention and disposal schedules following administrative change, please contact </w:t>
      </w:r>
      <w:r w:rsidR="00780212" w:rsidRPr="00042F39">
        <w:rPr>
          <w:rFonts w:cs="Arial"/>
          <w:iCs/>
          <w:szCs w:val="22"/>
        </w:rPr>
        <w:t xml:space="preserve">the Policy &amp; Assurance, Government Records team at </w:t>
      </w:r>
      <w:r w:rsidRPr="00042F39">
        <w:rPr>
          <w:rFonts w:cs="Arial"/>
          <w:iCs/>
          <w:szCs w:val="22"/>
        </w:rPr>
        <w:t>Queensland State Archives</w:t>
      </w:r>
      <w:r w:rsidR="00780212" w:rsidRPr="00042F39">
        <w:rPr>
          <w:rFonts w:cs="Arial"/>
          <w:iCs/>
          <w:szCs w:val="22"/>
        </w:rPr>
        <w:t xml:space="preserve"> on (07) 3037 6630 or </w:t>
      </w:r>
      <w:hyperlink r:id="rId14" w:history="1">
        <w:r w:rsidR="00780212" w:rsidRPr="00B914E5">
          <w:rPr>
            <w:rStyle w:val="Hyperlink"/>
            <w:rFonts w:cs="Arial"/>
            <w:iCs/>
            <w:szCs w:val="22"/>
          </w:rPr>
          <w:t>rkqueries@archives.qld.gov.au</w:t>
        </w:r>
      </w:hyperlink>
      <w:r w:rsidR="006C4D29">
        <w:rPr>
          <w:rFonts w:cs="Arial"/>
          <w:iCs/>
          <w:szCs w:val="22"/>
        </w:rPr>
        <w:t>.</w:t>
      </w:r>
    </w:p>
    <w:p w14:paraId="5CFEE03A" w14:textId="33C94757" w:rsidR="00625F01" w:rsidRPr="00752845" w:rsidRDefault="00625F01" w:rsidP="006C4D29">
      <w:pPr>
        <w:spacing w:before="120" w:after="120"/>
        <w:rPr>
          <w:rFonts w:cs="Arial"/>
          <w:szCs w:val="22"/>
        </w:rPr>
      </w:pPr>
      <w:r w:rsidRPr="00752845">
        <w:rPr>
          <w:rFonts w:cs="Arial"/>
          <w:szCs w:val="22"/>
        </w:rPr>
        <w:t xml:space="preserve">Repealed </w:t>
      </w:r>
      <w:r w:rsidR="00C65C2B" w:rsidRPr="00752845">
        <w:rPr>
          <w:rFonts w:cs="Arial"/>
          <w:szCs w:val="22"/>
        </w:rPr>
        <w:t>r</w:t>
      </w:r>
      <w:r w:rsidRPr="00752845">
        <w:rPr>
          <w:rFonts w:cs="Arial"/>
          <w:szCs w:val="22"/>
        </w:rPr>
        <w:t xml:space="preserve">etention and </w:t>
      </w:r>
      <w:r w:rsidR="00C65C2B" w:rsidRPr="00752845">
        <w:rPr>
          <w:rFonts w:cs="Arial"/>
          <w:szCs w:val="22"/>
        </w:rPr>
        <w:t>d</w:t>
      </w:r>
      <w:r w:rsidRPr="00752845">
        <w:rPr>
          <w:rFonts w:cs="Arial"/>
          <w:szCs w:val="22"/>
        </w:rPr>
        <w:t xml:space="preserve">isposal schedules must not be used to dispose of public records. </w:t>
      </w:r>
      <w:r w:rsidR="00780212" w:rsidRPr="00042F39">
        <w:rPr>
          <w:rFonts w:cs="Arial"/>
          <w:szCs w:val="22"/>
        </w:rPr>
        <w:t xml:space="preserve">It is the responsibility of the public authority to maintain and use the current, approved Schedule within their business practices and business systems. </w:t>
      </w:r>
      <w:r w:rsidRPr="00752845">
        <w:rPr>
          <w:rFonts w:cs="Arial"/>
          <w:szCs w:val="22"/>
        </w:rPr>
        <w:t xml:space="preserve">Repealed schedules include: </w:t>
      </w:r>
    </w:p>
    <w:p w14:paraId="157A88D9" w14:textId="77777777" w:rsidR="00C65C2B" w:rsidRPr="00752845" w:rsidRDefault="00C65C2B" w:rsidP="006C4D29">
      <w:pPr>
        <w:pStyle w:val="ListParagraph"/>
        <w:spacing w:before="120" w:after="120" w:line="240" w:lineRule="auto"/>
        <w:contextualSpacing w:val="0"/>
      </w:pPr>
      <w:r w:rsidRPr="00752845">
        <w:t>QDAN 16 v.1: Queensland Police Service (Miscellaneous Records) retention and disposal schedule</w:t>
      </w:r>
    </w:p>
    <w:p w14:paraId="18E0B8BD" w14:textId="77777777" w:rsidR="00C65C2B" w:rsidRPr="00752845" w:rsidRDefault="00C65C2B" w:rsidP="006C4D29">
      <w:pPr>
        <w:pStyle w:val="ListParagraph"/>
        <w:spacing w:before="120" w:after="120" w:line="240" w:lineRule="auto"/>
        <w:contextualSpacing w:val="0"/>
      </w:pPr>
      <w:r w:rsidRPr="00752845">
        <w:t>QDAN 22 v.1: Queensland Police Service – Weapons Licensing Branch retention and disposal schedule</w:t>
      </w:r>
    </w:p>
    <w:p w14:paraId="001BDE37" w14:textId="77777777" w:rsidR="00C65C2B" w:rsidRPr="00752845" w:rsidRDefault="00C65C2B" w:rsidP="006C4D29">
      <w:pPr>
        <w:pStyle w:val="ListParagraph"/>
        <w:spacing w:before="120" w:after="120" w:line="240" w:lineRule="auto"/>
        <w:contextualSpacing w:val="0"/>
      </w:pPr>
      <w:r w:rsidRPr="00752845">
        <w:t>QDAN 32 v.1: Queensland Police Service (Sodomy Records) retention and disposal schedule</w:t>
      </w:r>
    </w:p>
    <w:p w14:paraId="48289642" w14:textId="77777777" w:rsidR="00C65C2B" w:rsidRPr="00752845" w:rsidRDefault="00C65C2B" w:rsidP="006C4D29">
      <w:pPr>
        <w:pStyle w:val="ListParagraph"/>
        <w:spacing w:before="120" w:after="120" w:line="240" w:lineRule="auto"/>
        <w:contextualSpacing w:val="0"/>
      </w:pPr>
      <w:r w:rsidRPr="00752845">
        <w:t>QDAN 51 v.1: Queensland Police Service (Informant Pay Records) retention and disposal schedule</w:t>
      </w:r>
    </w:p>
    <w:p w14:paraId="5819373F" w14:textId="77777777" w:rsidR="00C65C2B" w:rsidRPr="00752845" w:rsidRDefault="00C65C2B" w:rsidP="006C4D29">
      <w:pPr>
        <w:pStyle w:val="ListParagraph"/>
        <w:spacing w:before="120" w:after="120" w:line="240" w:lineRule="auto"/>
        <w:contextualSpacing w:val="0"/>
      </w:pPr>
      <w:r w:rsidRPr="00752845">
        <w:t>QDAN 73 v.1: Queensland Police Service (452M and MC Series Records) retention and disposal schedule</w:t>
      </w:r>
    </w:p>
    <w:p w14:paraId="5A6948DF" w14:textId="77777777" w:rsidR="00C65C2B" w:rsidRPr="00752845" w:rsidRDefault="00C65C2B" w:rsidP="006C4D29">
      <w:pPr>
        <w:pStyle w:val="ListParagraph"/>
        <w:spacing w:before="120" w:after="120" w:line="240" w:lineRule="auto"/>
        <w:contextualSpacing w:val="0"/>
      </w:pPr>
      <w:r w:rsidRPr="00752845">
        <w:t>QDAN 78 v.1: Queensland Police Service (Discharged Prisoner Returns) retention and disposal schedule</w:t>
      </w:r>
    </w:p>
    <w:p w14:paraId="141D7CD0" w14:textId="77777777" w:rsidR="00C65C2B" w:rsidRPr="00752845" w:rsidRDefault="00C65C2B" w:rsidP="006C4D29">
      <w:pPr>
        <w:pStyle w:val="ListParagraph"/>
        <w:spacing w:before="120" w:after="120" w:line="240" w:lineRule="auto"/>
        <w:contextualSpacing w:val="0"/>
      </w:pPr>
      <w:r w:rsidRPr="00752845">
        <w:t>QDAN 79 v.1: Queensland Police Service (Criminal Offences Records) retention and disposal schedule</w:t>
      </w:r>
    </w:p>
    <w:p w14:paraId="4A49FD52" w14:textId="77777777" w:rsidR="00C65C2B" w:rsidRPr="00752845" w:rsidRDefault="00C65C2B" w:rsidP="006C4D29">
      <w:pPr>
        <w:pStyle w:val="ListParagraph"/>
        <w:spacing w:before="120" w:after="120" w:line="240" w:lineRule="auto"/>
        <w:contextualSpacing w:val="0"/>
      </w:pPr>
      <w:r w:rsidRPr="00752845">
        <w:t>QDAN 97 v.1: Queensland Police Service – Security Intelligence Branch retention and disposal schedule</w:t>
      </w:r>
    </w:p>
    <w:p w14:paraId="138810C1" w14:textId="77777777" w:rsidR="00C65C2B" w:rsidRPr="00752845" w:rsidRDefault="00C65C2B" w:rsidP="006C4D29">
      <w:pPr>
        <w:pStyle w:val="ListParagraph"/>
        <w:spacing w:before="120" w:after="120" w:line="240" w:lineRule="auto"/>
        <w:contextualSpacing w:val="0"/>
      </w:pPr>
      <w:r w:rsidRPr="00752845">
        <w:t>QDAN 106 v.1: Queensland Police Service (Traffic and Fire Records) retention and disposal schedule</w:t>
      </w:r>
    </w:p>
    <w:p w14:paraId="65F7670C" w14:textId="77777777" w:rsidR="00C65C2B" w:rsidRPr="00752845" w:rsidRDefault="00C65C2B" w:rsidP="006C4D29">
      <w:pPr>
        <w:pStyle w:val="ListParagraph"/>
        <w:spacing w:before="120" w:after="120" w:line="240" w:lineRule="auto"/>
        <w:contextualSpacing w:val="0"/>
      </w:pPr>
      <w:r w:rsidRPr="00752845">
        <w:t>QDAN 112 v.1: Queensland Police Service (Audio Visual Records) retention and disposal schedule</w:t>
      </w:r>
    </w:p>
    <w:p w14:paraId="5F391445" w14:textId="77777777" w:rsidR="00C65C2B" w:rsidRPr="00752845" w:rsidRDefault="00C65C2B" w:rsidP="006C4D29">
      <w:pPr>
        <w:pStyle w:val="ListParagraph"/>
        <w:spacing w:before="120" w:after="120" w:line="240" w:lineRule="auto"/>
        <w:contextualSpacing w:val="0"/>
      </w:pPr>
      <w:r w:rsidRPr="00752845">
        <w:t>QDAN 123 v.1: Queensland Police Service (Traffic Records) retention and disposal schedule</w:t>
      </w:r>
    </w:p>
    <w:p w14:paraId="2BCB7DE6" w14:textId="77777777" w:rsidR="00C65C2B" w:rsidRPr="00752845" w:rsidRDefault="00C65C2B" w:rsidP="006C4D29">
      <w:pPr>
        <w:pStyle w:val="ListParagraph"/>
        <w:spacing w:before="120" w:after="120" w:line="240" w:lineRule="auto"/>
        <w:contextualSpacing w:val="0"/>
      </w:pPr>
      <w:r w:rsidRPr="00752845">
        <w:t>QDAN 125 v.1: Queensland Police Service (Liquor Records) retention and disposal schedule</w:t>
      </w:r>
    </w:p>
    <w:p w14:paraId="38A9AA6F" w14:textId="77777777" w:rsidR="00C65C2B" w:rsidRPr="00752845" w:rsidRDefault="00C65C2B" w:rsidP="006C4D29">
      <w:pPr>
        <w:pStyle w:val="ListParagraph"/>
        <w:spacing w:before="120" w:after="120" w:line="240" w:lineRule="auto"/>
        <w:contextualSpacing w:val="0"/>
      </w:pPr>
      <w:r w:rsidRPr="00752845">
        <w:lastRenderedPageBreak/>
        <w:t>QDAN 126 v.1: Queensland Police Service (Police Station Records) retention and disposal schedule</w:t>
      </w:r>
    </w:p>
    <w:p w14:paraId="5FFC41E8" w14:textId="77777777" w:rsidR="00C65C2B" w:rsidRPr="00752845" w:rsidRDefault="00C65C2B" w:rsidP="006C4D29">
      <w:pPr>
        <w:pStyle w:val="ListParagraph"/>
        <w:spacing w:before="120" w:after="120" w:line="240" w:lineRule="auto"/>
        <w:contextualSpacing w:val="0"/>
      </w:pPr>
      <w:r w:rsidRPr="00752845">
        <w:t>QDAN 128 v.1: Queensland Police Service (Gambling Records) retention and disposal schedule</w:t>
      </w:r>
    </w:p>
    <w:p w14:paraId="6B795C76" w14:textId="77777777" w:rsidR="00C65C2B" w:rsidRPr="00752845" w:rsidRDefault="00C65C2B" w:rsidP="006C4D29">
      <w:pPr>
        <w:pStyle w:val="ListParagraph"/>
        <w:spacing w:before="120" w:after="120" w:line="240" w:lineRule="auto"/>
        <w:contextualSpacing w:val="0"/>
      </w:pPr>
      <w:r w:rsidRPr="00752845">
        <w:t>QDAN 131 v.1: Queensland Police Service (Cattle Stealing Records) retention and disposal schedule</w:t>
      </w:r>
    </w:p>
    <w:p w14:paraId="29DD0C63" w14:textId="77777777" w:rsidR="00C65C2B" w:rsidRPr="00752845" w:rsidRDefault="00C65C2B" w:rsidP="006C4D29">
      <w:pPr>
        <w:pStyle w:val="ListParagraph"/>
        <w:spacing w:before="120" w:after="120" w:line="240" w:lineRule="auto"/>
        <w:contextualSpacing w:val="0"/>
      </w:pPr>
      <w:r w:rsidRPr="00752845">
        <w:t>QDAN 135 v.1: Queensland Police Service (ERIE Records) retention and disposal schedule</w:t>
      </w:r>
    </w:p>
    <w:p w14:paraId="2030ECA3" w14:textId="77777777" w:rsidR="00C65C2B" w:rsidRPr="00752845" w:rsidRDefault="00C65C2B" w:rsidP="006C4D29">
      <w:pPr>
        <w:pStyle w:val="ListParagraph"/>
        <w:spacing w:before="120" w:after="120" w:line="240" w:lineRule="auto"/>
        <w:contextualSpacing w:val="0"/>
      </w:pPr>
      <w:r w:rsidRPr="00752845">
        <w:t>QDAN 137 v.1: Queensland Police Service (Liquor Records) retention and disposal schedule</w:t>
      </w:r>
    </w:p>
    <w:p w14:paraId="0FF2E550" w14:textId="77777777" w:rsidR="00C65C2B" w:rsidRPr="00752845" w:rsidRDefault="00C65C2B" w:rsidP="006C4D29">
      <w:pPr>
        <w:pStyle w:val="ListParagraph"/>
        <w:spacing w:before="120" w:after="120" w:line="240" w:lineRule="auto"/>
        <w:contextualSpacing w:val="0"/>
      </w:pPr>
      <w:r w:rsidRPr="00752845">
        <w:t>QDAN 142 v.1: Queensland Police Service (Gambling Records) retention and disposal schedule</w:t>
      </w:r>
    </w:p>
    <w:p w14:paraId="7453D519" w14:textId="77777777" w:rsidR="00C65C2B" w:rsidRPr="00752845" w:rsidRDefault="00C65C2B" w:rsidP="006C4D29">
      <w:pPr>
        <w:pStyle w:val="ListParagraph"/>
        <w:spacing w:before="120" w:after="120" w:line="240" w:lineRule="auto"/>
        <w:contextualSpacing w:val="0"/>
      </w:pPr>
      <w:r w:rsidRPr="00752845">
        <w:t>QDAN 148 v.1: Queensland Police Service (Miscellaneous and Traffic Series Records) retention and disposal schedule</w:t>
      </w:r>
    </w:p>
    <w:p w14:paraId="4F231246" w14:textId="77777777" w:rsidR="00C65C2B" w:rsidRPr="00752845" w:rsidRDefault="00C65C2B" w:rsidP="006C4D29">
      <w:pPr>
        <w:pStyle w:val="ListParagraph"/>
        <w:spacing w:before="120" w:after="120" w:line="240" w:lineRule="auto"/>
        <w:contextualSpacing w:val="0"/>
      </w:pPr>
      <w:r w:rsidRPr="00752845">
        <w:t>QDAN 154 v.1: Queensland Police Service (Miscellaneous Series Records) retention and disposal schedule</w:t>
      </w:r>
    </w:p>
    <w:p w14:paraId="0F80DA61" w14:textId="77777777" w:rsidR="00C65C2B" w:rsidRPr="00752845" w:rsidRDefault="00C65C2B" w:rsidP="006C4D29">
      <w:pPr>
        <w:pStyle w:val="ListParagraph"/>
        <w:spacing w:before="120" w:after="120" w:line="240" w:lineRule="auto"/>
        <w:contextualSpacing w:val="0"/>
      </w:pPr>
      <w:r w:rsidRPr="00752845">
        <w:t>QDAN 168 v.1: Queensland Police Service (Royal Humane Society Award Records) retention and disposal schedule</w:t>
      </w:r>
    </w:p>
    <w:p w14:paraId="5D4671A2" w14:textId="77777777" w:rsidR="00C65C2B" w:rsidRPr="00752845" w:rsidRDefault="00C65C2B" w:rsidP="006C4D29">
      <w:pPr>
        <w:pStyle w:val="ListParagraph"/>
        <w:spacing w:before="120" w:after="120" w:line="240" w:lineRule="auto"/>
        <w:contextualSpacing w:val="0"/>
      </w:pPr>
      <w:r w:rsidRPr="00752845">
        <w:t>QDAN 171 v.1: Queensland Police Service (Video Surveillance Records) retention and disposal schedule</w:t>
      </w:r>
    </w:p>
    <w:p w14:paraId="72824F1B" w14:textId="77777777" w:rsidR="00C65C2B" w:rsidRPr="00752845" w:rsidRDefault="00C65C2B" w:rsidP="006C4D29">
      <w:pPr>
        <w:pStyle w:val="ListParagraph"/>
        <w:spacing w:before="120" w:after="120" w:line="240" w:lineRule="auto"/>
        <w:contextualSpacing w:val="0"/>
      </w:pPr>
      <w:r w:rsidRPr="00752845">
        <w:t>QDAN 184 v.1: Queensland Police Service (Record Transfers) retention and disposal schedule</w:t>
      </w:r>
    </w:p>
    <w:p w14:paraId="0C21B74C" w14:textId="77777777" w:rsidR="00C65C2B" w:rsidRPr="00752845" w:rsidRDefault="00C65C2B" w:rsidP="006C4D29">
      <w:pPr>
        <w:pStyle w:val="ListParagraph"/>
        <w:spacing w:before="120" w:after="120" w:line="240" w:lineRule="auto"/>
        <w:contextualSpacing w:val="0"/>
      </w:pPr>
      <w:r w:rsidRPr="00752845">
        <w:t>QDAN 186 v.1: Queensland Police Service (Watchhouse Matters) retention and disposal schedule</w:t>
      </w:r>
    </w:p>
    <w:p w14:paraId="04819516" w14:textId="77777777" w:rsidR="00C65C2B" w:rsidRPr="00752845" w:rsidRDefault="00C65C2B" w:rsidP="006C4D29">
      <w:pPr>
        <w:pStyle w:val="ListParagraph"/>
        <w:spacing w:before="120" w:after="120" w:line="240" w:lineRule="auto"/>
        <w:contextualSpacing w:val="0"/>
      </w:pPr>
      <w:r w:rsidRPr="00752845">
        <w:t>QDAN 206 v.1: Queensland Police Service – Connolly-Ryan Inquiry retention and disposal schedule</w:t>
      </w:r>
    </w:p>
    <w:p w14:paraId="7A41227D" w14:textId="77777777" w:rsidR="00C65C2B" w:rsidRPr="00752845" w:rsidRDefault="00C65C2B" w:rsidP="006C4D29">
      <w:pPr>
        <w:pStyle w:val="ListParagraph"/>
        <w:spacing w:before="120" w:after="120" w:line="240" w:lineRule="auto"/>
        <w:contextualSpacing w:val="0"/>
      </w:pPr>
      <w:r w:rsidRPr="00752845">
        <w:t>QDAN 221 v.1: Queensland Police Service (Miscellaneous Records) retention and disposal schedule</w:t>
      </w:r>
    </w:p>
    <w:p w14:paraId="2FD509C6" w14:textId="77777777" w:rsidR="00C65C2B" w:rsidRPr="00752845" w:rsidRDefault="00C65C2B" w:rsidP="006C4D29">
      <w:pPr>
        <w:pStyle w:val="ListParagraph"/>
        <w:spacing w:before="120" w:after="120" w:line="240" w:lineRule="auto"/>
        <w:ind w:left="714" w:hanging="357"/>
        <w:contextualSpacing w:val="0"/>
      </w:pPr>
      <w:r w:rsidRPr="00752845">
        <w:t>QDAN 233 v.1: Queensland Police Service (Microfilmed Records) retention and disposal schedule</w:t>
      </w:r>
    </w:p>
    <w:p w14:paraId="1AE4CE38" w14:textId="77777777" w:rsidR="00C65C2B" w:rsidRPr="00752845" w:rsidRDefault="00C65C2B" w:rsidP="006C4D29">
      <w:pPr>
        <w:pStyle w:val="ListParagraph"/>
        <w:spacing w:before="120" w:after="120" w:line="240" w:lineRule="auto"/>
        <w:ind w:left="714" w:hanging="357"/>
        <w:contextualSpacing w:val="0"/>
      </w:pPr>
      <w:r w:rsidRPr="00752845">
        <w:t>QDAN 283 v.1: Queensland Police Service (Miscellaneous Records) retention and disposal schedule</w:t>
      </w:r>
    </w:p>
    <w:p w14:paraId="56C7F34A" w14:textId="77777777" w:rsidR="00C65C2B" w:rsidRPr="00752845" w:rsidRDefault="00C65C2B" w:rsidP="006C4D29">
      <w:pPr>
        <w:pStyle w:val="ListParagraph"/>
        <w:spacing w:before="120" w:after="120" w:line="240" w:lineRule="auto"/>
        <w:ind w:left="714" w:hanging="357"/>
        <w:contextualSpacing w:val="0"/>
      </w:pPr>
      <w:r w:rsidRPr="00752845">
        <w:t>QDAN 290 v.1: Queensland Police Service (Brisbane Watchhouse Records) retention and disposal schedule</w:t>
      </w:r>
    </w:p>
    <w:p w14:paraId="4FCD3985" w14:textId="77777777" w:rsidR="00C65C2B" w:rsidRPr="00752845" w:rsidRDefault="00C65C2B" w:rsidP="006C4D29">
      <w:pPr>
        <w:pStyle w:val="ListParagraph"/>
        <w:spacing w:before="120" w:after="120" w:line="240" w:lineRule="auto"/>
        <w:ind w:left="714" w:hanging="357"/>
        <w:contextualSpacing w:val="0"/>
      </w:pPr>
      <w:r w:rsidRPr="00752845">
        <w:t>QDAN 291 v.1: Queensland Police Service (Criminal Offence Records) retention and disposal schedule</w:t>
      </w:r>
    </w:p>
    <w:p w14:paraId="0F2482C7" w14:textId="77777777" w:rsidR="00C65C2B" w:rsidRPr="00752845" w:rsidRDefault="00C65C2B" w:rsidP="006C4D29">
      <w:pPr>
        <w:pStyle w:val="ListParagraph"/>
        <w:spacing w:before="120" w:after="120" w:line="240" w:lineRule="auto"/>
        <w:ind w:left="714" w:hanging="357"/>
        <w:contextualSpacing w:val="0"/>
        <w:rPr>
          <w:rFonts w:eastAsiaTheme="minorHAnsi"/>
        </w:rPr>
      </w:pPr>
      <w:r w:rsidRPr="00752845">
        <w:t xml:space="preserve">QDAN 299 v.1: Queensland Police Service </w:t>
      </w:r>
      <w:r w:rsidRPr="00752845">
        <w:rPr>
          <w:rFonts w:eastAsiaTheme="minorHAnsi"/>
        </w:rPr>
        <w:t>retention and disposal schedule</w:t>
      </w:r>
    </w:p>
    <w:p w14:paraId="06B9CF82" w14:textId="77777777" w:rsidR="00C65C2B" w:rsidRPr="00752845" w:rsidRDefault="00C65C2B" w:rsidP="006C4D29">
      <w:pPr>
        <w:pStyle w:val="ListParagraph"/>
        <w:spacing w:before="120" w:after="120" w:line="240" w:lineRule="auto"/>
        <w:ind w:left="714" w:hanging="357"/>
        <w:contextualSpacing w:val="0"/>
        <w:rPr>
          <w:rFonts w:eastAsiaTheme="minorHAnsi"/>
        </w:rPr>
      </w:pPr>
      <w:r w:rsidRPr="00752845">
        <w:t xml:space="preserve">QDAN 310 v.1: Queensland Police Service (Chief Commissioners Conference Records) </w:t>
      </w:r>
      <w:r w:rsidRPr="00752845">
        <w:rPr>
          <w:rFonts w:eastAsiaTheme="minorHAnsi"/>
        </w:rPr>
        <w:t>retention and disposal schedule</w:t>
      </w:r>
    </w:p>
    <w:p w14:paraId="215A5F15" w14:textId="77777777" w:rsidR="00C65C2B" w:rsidRPr="00752845" w:rsidRDefault="00C65C2B" w:rsidP="006C4D29">
      <w:pPr>
        <w:pStyle w:val="ListParagraph"/>
        <w:spacing w:before="120" w:after="120" w:line="240" w:lineRule="auto"/>
        <w:ind w:left="714" w:hanging="357"/>
        <w:contextualSpacing w:val="0"/>
        <w:rPr>
          <w:rFonts w:eastAsiaTheme="minorHAnsi"/>
        </w:rPr>
      </w:pPr>
      <w:r w:rsidRPr="00752845">
        <w:t xml:space="preserve">QDAN 311 v.1: Queensland Police Service (Copies of Police Gazettes) </w:t>
      </w:r>
      <w:r w:rsidRPr="00752845">
        <w:rPr>
          <w:rFonts w:eastAsiaTheme="minorHAnsi"/>
        </w:rPr>
        <w:t>retention and disposal schedule</w:t>
      </w:r>
    </w:p>
    <w:p w14:paraId="22FE6C97" w14:textId="77777777" w:rsidR="00C65C2B" w:rsidRPr="00752845" w:rsidRDefault="00C65C2B" w:rsidP="006C4D29">
      <w:pPr>
        <w:pStyle w:val="ListParagraph"/>
        <w:spacing w:before="120" w:after="120" w:line="240" w:lineRule="auto"/>
        <w:ind w:left="714" w:hanging="357"/>
        <w:contextualSpacing w:val="0"/>
      </w:pPr>
      <w:r w:rsidRPr="00752845">
        <w:t>QDAN 316 v.1: Queensland Police Service (Vehicle Records) retention and disposal schedule</w:t>
      </w:r>
    </w:p>
    <w:p w14:paraId="1598AD08" w14:textId="77777777" w:rsidR="00C65C2B" w:rsidRPr="00752845" w:rsidRDefault="00C65C2B" w:rsidP="006C4D29">
      <w:pPr>
        <w:pStyle w:val="ListParagraph"/>
        <w:spacing w:before="120" w:after="120" w:line="240" w:lineRule="auto"/>
        <w:ind w:left="714" w:hanging="357"/>
        <w:contextualSpacing w:val="0"/>
      </w:pPr>
      <w:r w:rsidRPr="00752845">
        <w:t>QDAN 333 v.1: Queensland Police Service – Weapons Licensing Branch retention and disposal schedule</w:t>
      </w:r>
    </w:p>
    <w:p w14:paraId="1D32CD05" w14:textId="77777777" w:rsidR="00C65C2B" w:rsidRPr="00752845" w:rsidRDefault="00C65C2B" w:rsidP="006C4D29">
      <w:pPr>
        <w:pStyle w:val="ListParagraph"/>
        <w:spacing w:before="120" w:after="120" w:line="240" w:lineRule="auto"/>
        <w:ind w:left="714" w:hanging="357"/>
        <w:contextualSpacing w:val="0"/>
      </w:pPr>
      <w:r w:rsidRPr="00752845">
        <w:t>QDAN 337 v.1: Queensland Police Service (Miscellaneous Administration Records) retention and disposal schedule</w:t>
      </w:r>
    </w:p>
    <w:p w14:paraId="40F00CBD" w14:textId="77777777" w:rsidR="00C65C2B" w:rsidRPr="00752845" w:rsidRDefault="00C65C2B" w:rsidP="006C4D29">
      <w:pPr>
        <w:pStyle w:val="ListParagraph"/>
        <w:spacing w:before="120" w:after="120" w:line="240" w:lineRule="auto"/>
        <w:ind w:left="714" w:hanging="357"/>
        <w:contextualSpacing w:val="0"/>
      </w:pPr>
      <w:r w:rsidRPr="00752845">
        <w:t>QDAN 367 v.1: Queensland Police Service – Queensland Police Museum retention and disposal schedule</w:t>
      </w:r>
    </w:p>
    <w:p w14:paraId="542572EB" w14:textId="77777777" w:rsidR="00C65C2B" w:rsidRPr="00752845" w:rsidRDefault="00C65C2B" w:rsidP="006C4D29">
      <w:pPr>
        <w:pStyle w:val="ListParagraph"/>
        <w:spacing w:before="120" w:after="120" w:line="240" w:lineRule="auto"/>
        <w:ind w:left="714" w:hanging="357"/>
        <w:contextualSpacing w:val="0"/>
      </w:pPr>
      <w:r w:rsidRPr="00752845">
        <w:lastRenderedPageBreak/>
        <w:t>QDAN 394 v.1: Queensland Police Service (Fingerprint and Identity Records) retention and disposal schedule</w:t>
      </w:r>
    </w:p>
    <w:p w14:paraId="3BB68D6B" w14:textId="77777777" w:rsidR="00C65C2B" w:rsidRPr="00752845" w:rsidRDefault="00C65C2B" w:rsidP="006C4D29">
      <w:pPr>
        <w:pStyle w:val="ListParagraph"/>
        <w:spacing w:before="120" w:after="120" w:line="240" w:lineRule="auto"/>
        <w:ind w:left="714" w:hanging="357"/>
        <w:contextualSpacing w:val="0"/>
      </w:pPr>
      <w:r w:rsidRPr="00752845">
        <w:t>QDAN 403 v.1: Queensland Police – Pentland Police Station retention and disposal schedule</w:t>
      </w:r>
    </w:p>
    <w:p w14:paraId="655C18DC" w14:textId="77777777" w:rsidR="00C65C2B" w:rsidRPr="00752845" w:rsidRDefault="00C65C2B" w:rsidP="006C4D29">
      <w:pPr>
        <w:pStyle w:val="ListParagraph"/>
        <w:spacing w:before="120" w:after="120" w:line="240" w:lineRule="auto"/>
        <w:ind w:left="714" w:hanging="357"/>
        <w:contextualSpacing w:val="0"/>
      </w:pPr>
      <w:r w:rsidRPr="00752845">
        <w:t>QDAN 438 v.1: Queensland Police Service (Miscellaneous Records) retention and disposal schedule</w:t>
      </w:r>
    </w:p>
    <w:p w14:paraId="1932ABB5" w14:textId="77777777" w:rsidR="00C65C2B" w:rsidRPr="00752845" w:rsidRDefault="00C65C2B" w:rsidP="006C4D29">
      <w:pPr>
        <w:pStyle w:val="ListParagraph"/>
        <w:spacing w:before="120" w:after="120" w:line="240" w:lineRule="auto"/>
        <w:ind w:left="714" w:hanging="357"/>
        <w:contextualSpacing w:val="0"/>
      </w:pPr>
      <w:r w:rsidRPr="00752845">
        <w:t>QDAN 447 v.1: Queensland Police (Miscellaneous Operational Records) retention and disposal schedule</w:t>
      </w:r>
    </w:p>
    <w:p w14:paraId="47F1F4ED" w14:textId="77777777" w:rsidR="00C65C2B" w:rsidRPr="00752845" w:rsidRDefault="00C65C2B" w:rsidP="006C4D29">
      <w:pPr>
        <w:pStyle w:val="ListParagraph"/>
        <w:spacing w:before="120" w:after="120" w:line="240" w:lineRule="auto"/>
        <w:ind w:left="714" w:hanging="357"/>
        <w:contextualSpacing w:val="0"/>
      </w:pPr>
      <w:r w:rsidRPr="00752845">
        <w:t>QDAN 471 v.1: Queensland Police – Security Intelligence Branch retention and disposal schedule</w:t>
      </w:r>
    </w:p>
    <w:p w14:paraId="284E0E74" w14:textId="77777777" w:rsidR="00C65C2B" w:rsidRPr="00752845" w:rsidRDefault="00C65C2B" w:rsidP="006C4D29">
      <w:pPr>
        <w:pStyle w:val="ListParagraph"/>
        <w:spacing w:before="120" w:after="120" w:line="240" w:lineRule="auto"/>
        <w:ind w:left="714" w:hanging="357"/>
        <w:contextualSpacing w:val="0"/>
      </w:pPr>
      <w:r w:rsidRPr="00752845">
        <w:t>QDAN 487 v.1: Queensland Police Service – Brisbane District Office (Murder Records) retention and disposal schedule</w:t>
      </w:r>
    </w:p>
    <w:p w14:paraId="558D3043" w14:textId="77777777" w:rsidR="00C65C2B" w:rsidRPr="00752845" w:rsidRDefault="00C65C2B" w:rsidP="006C4D29">
      <w:pPr>
        <w:pStyle w:val="ListParagraph"/>
        <w:spacing w:before="120" w:after="120" w:line="240" w:lineRule="auto"/>
        <w:ind w:left="714" w:hanging="357"/>
        <w:contextualSpacing w:val="0"/>
      </w:pPr>
      <w:r w:rsidRPr="00752845">
        <w:t>QDAN 490 v.1: Queensland Police Service – Rolleston and Morningside Police Stations retention and disposal schedule</w:t>
      </w:r>
    </w:p>
    <w:p w14:paraId="2481560E" w14:textId="77777777" w:rsidR="00C65C2B" w:rsidRPr="00752845" w:rsidRDefault="00C65C2B" w:rsidP="006C4D29">
      <w:pPr>
        <w:pStyle w:val="ListParagraph"/>
        <w:spacing w:before="120" w:after="120" w:line="240" w:lineRule="auto"/>
        <w:ind w:left="714" w:hanging="357"/>
        <w:contextualSpacing w:val="0"/>
      </w:pPr>
      <w:r w:rsidRPr="00752845">
        <w:t>QDAN 504 v.1: Queensland Police Service (Miscellaneous Operational Records) retention and disposal schedule</w:t>
      </w:r>
    </w:p>
    <w:p w14:paraId="10CF1727" w14:textId="77777777" w:rsidR="00C65C2B" w:rsidRPr="00752845" w:rsidRDefault="00C65C2B" w:rsidP="006C4D29">
      <w:pPr>
        <w:pStyle w:val="ListParagraph"/>
        <w:spacing w:before="120" w:after="120" w:line="240" w:lineRule="auto"/>
        <w:ind w:left="714" w:hanging="357"/>
        <w:contextualSpacing w:val="0"/>
      </w:pPr>
      <w:r w:rsidRPr="00752845">
        <w:t>QDAN 505 v.1: Queensland Police Service – Cambooya and Croydon Police Stations retention and disposal schedule</w:t>
      </w:r>
    </w:p>
    <w:p w14:paraId="73B7F241" w14:textId="77777777" w:rsidR="00C65C2B" w:rsidRPr="00752845" w:rsidRDefault="00C65C2B" w:rsidP="006C4D29">
      <w:pPr>
        <w:pStyle w:val="ListParagraph"/>
        <w:spacing w:before="120" w:after="120" w:line="240" w:lineRule="auto"/>
        <w:ind w:left="714" w:hanging="357"/>
        <w:contextualSpacing w:val="0"/>
      </w:pPr>
      <w:r w:rsidRPr="00752845">
        <w:t>QDAN 506 v.1: Queensland Police Service – Bundaberg District Stations retention and disposal schedule</w:t>
      </w:r>
    </w:p>
    <w:p w14:paraId="72D5A591" w14:textId="77777777" w:rsidR="00C65C2B" w:rsidRPr="00752845" w:rsidRDefault="00C65C2B" w:rsidP="006C4D29">
      <w:pPr>
        <w:pStyle w:val="ListParagraph"/>
        <w:spacing w:before="120" w:after="120" w:line="240" w:lineRule="auto"/>
        <w:ind w:left="714" w:hanging="357"/>
        <w:contextualSpacing w:val="0"/>
      </w:pPr>
      <w:r w:rsidRPr="00752845">
        <w:t>QDAN 518 v.1: Queensland Police Service – Cook Commission of Inquiry retention and disposal schedule</w:t>
      </w:r>
    </w:p>
    <w:p w14:paraId="093D928E" w14:textId="77777777" w:rsidR="00C65C2B" w:rsidRPr="00752845" w:rsidRDefault="00C65C2B" w:rsidP="006C4D29">
      <w:pPr>
        <w:pStyle w:val="ListParagraph"/>
        <w:spacing w:before="120" w:after="120" w:line="240" w:lineRule="auto"/>
        <w:ind w:left="714" w:hanging="357"/>
        <w:contextualSpacing w:val="0"/>
      </w:pPr>
      <w:r w:rsidRPr="00752845">
        <w:t>QDAN 534 v.1: Queensland Police Service – Security Intelligence Branch (Miscellaneous Operational Records) retention and disposal schedule</w:t>
      </w:r>
    </w:p>
    <w:p w14:paraId="1A2C1433" w14:textId="77777777" w:rsidR="00C65C2B" w:rsidRPr="00752845" w:rsidRDefault="00C65C2B" w:rsidP="006C4D29">
      <w:pPr>
        <w:pStyle w:val="ListParagraph"/>
        <w:spacing w:before="120" w:after="120" w:line="240" w:lineRule="auto"/>
        <w:ind w:left="714" w:hanging="357"/>
        <w:contextualSpacing w:val="0"/>
      </w:pPr>
      <w:r w:rsidRPr="00752845">
        <w:t>QDAN 536 v.1: Queensland Police Service – Security Intelligence Branch (Miscellaneous Security Records) retention and disposal schedule</w:t>
      </w:r>
    </w:p>
    <w:p w14:paraId="280FAE5D" w14:textId="77777777" w:rsidR="00C65C2B" w:rsidRPr="00752845" w:rsidRDefault="00C65C2B" w:rsidP="006C4D29">
      <w:pPr>
        <w:pStyle w:val="ListParagraph"/>
        <w:spacing w:before="120" w:after="120" w:line="240" w:lineRule="auto"/>
        <w:ind w:left="714" w:hanging="357"/>
        <w:contextualSpacing w:val="0"/>
      </w:pPr>
      <w:r w:rsidRPr="00752845">
        <w:t>QDAN 561 v.1: Queensland Police Service retention and disposal schedule</w:t>
      </w:r>
    </w:p>
    <w:p w14:paraId="7CA0E459" w14:textId="77777777" w:rsidR="00C65C2B" w:rsidRPr="00752845" w:rsidRDefault="00C65C2B" w:rsidP="006C4D29">
      <w:pPr>
        <w:pStyle w:val="ListParagraph"/>
        <w:spacing w:before="120" w:after="120" w:line="240" w:lineRule="auto"/>
        <w:ind w:left="714" w:hanging="357"/>
        <w:contextualSpacing w:val="0"/>
      </w:pPr>
      <w:r w:rsidRPr="00752845">
        <w:t>QDAN 561 v.2: Queensland Police Service retention and disposal schedule</w:t>
      </w:r>
    </w:p>
    <w:p w14:paraId="43651DDF" w14:textId="77777777" w:rsidR="00C65C2B" w:rsidRPr="00752845" w:rsidRDefault="00C65C2B" w:rsidP="006C4D29">
      <w:pPr>
        <w:pStyle w:val="ListParagraph"/>
        <w:spacing w:before="120" w:after="120" w:line="240" w:lineRule="auto"/>
        <w:ind w:left="714" w:hanging="357"/>
        <w:contextualSpacing w:val="0"/>
      </w:pPr>
      <w:r w:rsidRPr="00752845">
        <w:t>QDAN 561 v.3: Queensland Police Service retention and disposal schedule</w:t>
      </w:r>
    </w:p>
    <w:p w14:paraId="1937D173" w14:textId="77777777" w:rsidR="00C65C2B" w:rsidRPr="00752845" w:rsidRDefault="00C65C2B" w:rsidP="006C4D29">
      <w:pPr>
        <w:pStyle w:val="ListParagraph"/>
        <w:spacing w:before="120" w:after="120" w:line="240" w:lineRule="auto"/>
        <w:ind w:left="714" w:hanging="357"/>
        <w:contextualSpacing w:val="0"/>
      </w:pPr>
      <w:r w:rsidRPr="00752845">
        <w:t>QDAN 561 v.4: Queensland Police Service retention and disposal schedule</w:t>
      </w:r>
    </w:p>
    <w:p w14:paraId="0D6AEFAA" w14:textId="77777777" w:rsidR="00C65C2B" w:rsidRPr="00752845" w:rsidRDefault="00C65C2B" w:rsidP="006C4D29">
      <w:pPr>
        <w:pStyle w:val="ListParagraph"/>
        <w:spacing w:before="120" w:after="120" w:line="240" w:lineRule="auto"/>
        <w:ind w:left="714" w:hanging="357"/>
        <w:contextualSpacing w:val="0"/>
      </w:pPr>
      <w:r w:rsidRPr="00752845">
        <w:t>QDAN 561 v.5: Queensland Police Service retention and disposal schedule</w:t>
      </w:r>
    </w:p>
    <w:p w14:paraId="5A78F9CA" w14:textId="77777777" w:rsidR="00C65C2B" w:rsidRPr="00752845" w:rsidRDefault="00C65C2B" w:rsidP="006C4D29">
      <w:pPr>
        <w:pStyle w:val="ListParagraph"/>
        <w:spacing w:before="120" w:after="120" w:line="240" w:lineRule="auto"/>
        <w:ind w:left="714" w:hanging="357"/>
        <w:contextualSpacing w:val="0"/>
      </w:pPr>
      <w:r w:rsidRPr="00752845">
        <w:t>QDAN 561 v.6: Queensland Police Service retention and disposal schedule</w:t>
      </w:r>
    </w:p>
    <w:p w14:paraId="6E139A97" w14:textId="77777777" w:rsidR="00C65C2B" w:rsidRPr="00752845" w:rsidRDefault="00C65C2B" w:rsidP="006C4D29">
      <w:pPr>
        <w:pStyle w:val="ListParagraph"/>
        <w:spacing w:before="120" w:after="120" w:line="240" w:lineRule="auto"/>
        <w:ind w:left="714" w:hanging="357"/>
        <w:contextualSpacing w:val="0"/>
      </w:pPr>
      <w:r w:rsidRPr="00752845">
        <w:t>QDAN 561 v.7: Queensland Police Service retention and disposal schedule</w:t>
      </w:r>
    </w:p>
    <w:p w14:paraId="011E7564" w14:textId="77777777" w:rsidR="00C65C2B" w:rsidRPr="00752845" w:rsidRDefault="00C65C2B" w:rsidP="006C4D29">
      <w:pPr>
        <w:pStyle w:val="ListParagraph"/>
        <w:spacing w:before="120" w:after="120" w:line="240" w:lineRule="auto"/>
        <w:ind w:left="714" w:hanging="357"/>
        <w:contextualSpacing w:val="0"/>
      </w:pPr>
      <w:r w:rsidRPr="00752845">
        <w:t>QDAN 698 v.1: Eton Police Station (Cyclone Damaged Records) retention and disposal schedule.</w:t>
      </w:r>
    </w:p>
    <w:p w14:paraId="78D68672" w14:textId="1252FDDA" w:rsidR="00625F01" w:rsidRPr="00752845" w:rsidRDefault="00625F01" w:rsidP="006C4D29">
      <w:pPr>
        <w:pStyle w:val="Heading4"/>
        <w:spacing w:before="120" w:after="120"/>
        <w:rPr>
          <w:rFonts w:cs="Arial"/>
          <w:szCs w:val="22"/>
        </w:rPr>
      </w:pPr>
      <w:r w:rsidRPr="00752845">
        <w:rPr>
          <w:rFonts w:cs="Arial"/>
          <w:szCs w:val="22"/>
        </w:rPr>
        <w:t>Records relating to vulnerable persons</w:t>
      </w:r>
    </w:p>
    <w:p w14:paraId="00D07DF7" w14:textId="77777777" w:rsidR="005E6574" w:rsidRPr="00752845" w:rsidRDefault="00625F01" w:rsidP="006C4D29">
      <w:pPr>
        <w:spacing w:before="120" w:after="120"/>
        <w:rPr>
          <w:rFonts w:cs="Arial"/>
          <w:szCs w:val="22"/>
        </w:rPr>
      </w:pPr>
      <w:r w:rsidRPr="00752845">
        <w:rPr>
          <w:rFonts w:cs="Arial"/>
          <w:szCs w:val="22"/>
        </w:rPr>
        <w:t xml:space="preserve">While using this </w:t>
      </w:r>
      <w:r w:rsidR="00C65C2B" w:rsidRPr="00752845">
        <w:rPr>
          <w:rFonts w:cs="Arial"/>
          <w:szCs w:val="22"/>
        </w:rPr>
        <w:t>S</w:t>
      </w:r>
      <w:r w:rsidRPr="00752845">
        <w:rPr>
          <w:rFonts w:cs="Arial"/>
          <w:szCs w:val="22"/>
        </w:rPr>
        <w:t>chedule,</w:t>
      </w:r>
      <w:r w:rsidR="00C65C2B" w:rsidRPr="00752845">
        <w:rPr>
          <w:rFonts w:cs="Arial"/>
          <w:szCs w:val="22"/>
        </w:rPr>
        <w:t xml:space="preserve"> the Queensland Police Service </w:t>
      </w:r>
      <w:r w:rsidRPr="00752845">
        <w:rPr>
          <w:rFonts w:cs="Arial"/>
          <w:szCs w:val="22"/>
        </w:rPr>
        <w:t>needs to carefully consider public records relevant to the proactive protection of vulnerable persons. Public records relevant to the proactive protection of the rights and entitlements of vulnerable persons are covered by disposal authorisations under COMMON ACTIVITIES – P</w:t>
      </w:r>
      <w:r w:rsidR="001D7659" w:rsidRPr="00752845">
        <w:rPr>
          <w:rFonts w:cs="Arial"/>
          <w:szCs w:val="22"/>
        </w:rPr>
        <w:t xml:space="preserve">roactive </w:t>
      </w:r>
      <w:r w:rsidRPr="00752845">
        <w:rPr>
          <w:rFonts w:cs="Arial"/>
          <w:szCs w:val="22"/>
        </w:rPr>
        <w:t>P</w:t>
      </w:r>
      <w:r w:rsidR="001D7659" w:rsidRPr="00752845">
        <w:rPr>
          <w:rFonts w:cs="Arial"/>
          <w:szCs w:val="22"/>
        </w:rPr>
        <w:t xml:space="preserve">rotection of </w:t>
      </w:r>
      <w:r w:rsidRPr="00752845">
        <w:rPr>
          <w:rFonts w:cs="Arial"/>
          <w:szCs w:val="22"/>
        </w:rPr>
        <w:t>V</w:t>
      </w:r>
      <w:r w:rsidR="001D7659" w:rsidRPr="00752845">
        <w:rPr>
          <w:rFonts w:cs="Arial"/>
          <w:szCs w:val="22"/>
        </w:rPr>
        <w:t>ulnerable</w:t>
      </w:r>
      <w:r w:rsidRPr="00752845">
        <w:rPr>
          <w:rFonts w:cs="Arial"/>
          <w:szCs w:val="22"/>
        </w:rPr>
        <w:t xml:space="preserve"> P</w:t>
      </w:r>
      <w:r w:rsidR="001D7659" w:rsidRPr="00752845">
        <w:rPr>
          <w:rFonts w:cs="Arial"/>
          <w:szCs w:val="22"/>
        </w:rPr>
        <w:t>ersons</w:t>
      </w:r>
      <w:r w:rsidRPr="00752845">
        <w:rPr>
          <w:rFonts w:cs="Arial"/>
          <w:szCs w:val="22"/>
        </w:rPr>
        <w:t>-R</w:t>
      </w:r>
      <w:r w:rsidR="001D7659" w:rsidRPr="00752845">
        <w:rPr>
          <w:rFonts w:cs="Arial"/>
          <w:szCs w:val="22"/>
        </w:rPr>
        <w:t xml:space="preserve">elevant </w:t>
      </w:r>
      <w:r w:rsidRPr="00752845">
        <w:rPr>
          <w:rFonts w:cs="Arial"/>
          <w:szCs w:val="22"/>
        </w:rPr>
        <w:t>R</w:t>
      </w:r>
      <w:r w:rsidR="001D7659" w:rsidRPr="00752845">
        <w:rPr>
          <w:rFonts w:cs="Arial"/>
          <w:szCs w:val="22"/>
        </w:rPr>
        <w:t>ecords</w:t>
      </w:r>
      <w:r w:rsidRPr="00752845">
        <w:rPr>
          <w:rFonts w:cs="Arial"/>
          <w:szCs w:val="22"/>
        </w:rPr>
        <w:t xml:space="preserve"> in the </w:t>
      </w:r>
      <w:hyperlink r:id="rId15" w:history="1">
        <w:r w:rsidRPr="00752845">
          <w:rPr>
            <w:rStyle w:val="Hyperlink"/>
            <w:rFonts w:cs="Arial"/>
            <w:szCs w:val="22"/>
          </w:rPr>
          <w:t>GRDS</w:t>
        </w:r>
      </w:hyperlink>
      <w:r w:rsidRPr="00752845">
        <w:rPr>
          <w:rFonts w:cs="Arial"/>
          <w:szCs w:val="22"/>
        </w:rPr>
        <w:t xml:space="preserve">. </w:t>
      </w:r>
    </w:p>
    <w:p w14:paraId="58F0B395" w14:textId="02A5ADF3" w:rsidR="00625F01" w:rsidRPr="00752845" w:rsidRDefault="00625F01" w:rsidP="006C4D29">
      <w:pPr>
        <w:spacing w:before="120" w:after="120"/>
        <w:rPr>
          <w:rFonts w:cs="Arial"/>
          <w:szCs w:val="22"/>
        </w:rPr>
      </w:pPr>
      <w:r w:rsidRPr="00752845">
        <w:rPr>
          <w:rFonts w:cs="Arial"/>
          <w:szCs w:val="22"/>
        </w:rPr>
        <w:lastRenderedPageBreak/>
        <w:t>The</w:t>
      </w:r>
      <w:r w:rsidR="00780212">
        <w:rPr>
          <w:rFonts w:cs="Arial"/>
          <w:szCs w:val="22"/>
        </w:rPr>
        <w:t xml:space="preserve"> </w:t>
      </w:r>
      <w:hyperlink r:id="rId16" w:history="1">
        <w:r w:rsidR="00780212" w:rsidRPr="00B153C7">
          <w:rPr>
            <w:rStyle w:val="Hyperlink"/>
            <w:rFonts w:cs="Arial"/>
            <w:szCs w:val="22"/>
          </w:rPr>
          <w:t>Vulnerable persons records management toolkit</w:t>
        </w:r>
      </w:hyperlink>
      <w:r w:rsidR="00780212">
        <w:rPr>
          <w:rFonts w:cs="Arial"/>
          <w:szCs w:val="22"/>
        </w:rPr>
        <w:t xml:space="preserve"> </w:t>
      </w:r>
      <w:r w:rsidRPr="00752845">
        <w:rPr>
          <w:rFonts w:cs="Arial"/>
          <w:szCs w:val="22"/>
        </w:rPr>
        <w:t xml:space="preserve">provides assistance on identifying and managing public records related to vulnerable persons. </w:t>
      </w:r>
    </w:p>
    <w:p w14:paraId="252631D3" w14:textId="797DDAE5" w:rsidR="00625F01" w:rsidRPr="00752845" w:rsidRDefault="00625F01" w:rsidP="006C4D29">
      <w:pPr>
        <w:spacing w:before="120" w:after="120"/>
        <w:rPr>
          <w:rFonts w:cs="Arial"/>
          <w:szCs w:val="22"/>
        </w:rPr>
      </w:pPr>
      <w:bookmarkStart w:id="5" w:name="_Hlk62729909"/>
      <w:r w:rsidRPr="00752845">
        <w:rPr>
          <w:rFonts w:cs="Arial"/>
          <w:szCs w:val="22"/>
        </w:rPr>
        <w:t xml:space="preserve">If there is an inconsistency in disposal authorisation between the public records related to vulnerable persons detailed in the GRDS and this </w:t>
      </w:r>
      <w:r w:rsidR="001D7659" w:rsidRPr="00752845">
        <w:rPr>
          <w:rFonts w:cs="Arial"/>
          <w:szCs w:val="22"/>
        </w:rPr>
        <w:t>S</w:t>
      </w:r>
      <w:r w:rsidRPr="00752845">
        <w:rPr>
          <w:rFonts w:cs="Arial"/>
          <w:szCs w:val="22"/>
        </w:rPr>
        <w:t>chedule, the disposal authorisation with the longest minimum retention period is applied</w:t>
      </w:r>
      <w:bookmarkEnd w:id="5"/>
      <w:r w:rsidRPr="00752845">
        <w:rPr>
          <w:rFonts w:cs="Arial"/>
          <w:szCs w:val="22"/>
        </w:rPr>
        <w:t>.</w:t>
      </w:r>
    </w:p>
    <w:p w14:paraId="45522533" w14:textId="77777777" w:rsidR="00625F01" w:rsidRPr="00752845" w:rsidRDefault="00625F01" w:rsidP="006C4D29">
      <w:pPr>
        <w:pStyle w:val="Heading4"/>
        <w:spacing w:before="120" w:after="120"/>
        <w:rPr>
          <w:rFonts w:cs="Arial"/>
          <w:szCs w:val="22"/>
        </w:rPr>
      </w:pPr>
      <w:r w:rsidRPr="00752845">
        <w:rPr>
          <w:rFonts w:cs="Arial"/>
          <w:szCs w:val="22"/>
        </w:rPr>
        <w:t>When this schedule should not be used</w:t>
      </w:r>
    </w:p>
    <w:p w14:paraId="1FF43074" w14:textId="27507D57" w:rsidR="00E93010" w:rsidRDefault="00625F01" w:rsidP="006C4D29">
      <w:pPr>
        <w:spacing w:before="120" w:after="120"/>
        <w:rPr>
          <w:rFonts w:cs="Arial"/>
          <w:szCs w:val="22"/>
        </w:rPr>
      </w:pPr>
      <w:r w:rsidRPr="00752845">
        <w:rPr>
          <w:rFonts w:cs="Arial"/>
          <w:szCs w:val="22"/>
        </w:rPr>
        <w:t xml:space="preserve">It is an offence under the </w:t>
      </w:r>
      <w:r w:rsidRPr="00752845">
        <w:rPr>
          <w:rFonts w:cs="Arial"/>
          <w:i/>
          <w:iCs/>
          <w:szCs w:val="22"/>
        </w:rPr>
        <w:t>Criminal Code Act 1899</w:t>
      </w:r>
      <w:r w:rsidRPr="00752845">
        <w:rPr>
          <w:rFonts w:cs="Arial"/>
          <w:szCs w:val="22"/>
        </w:rPr>
        <w:t xml:space="preserve"> (s.129) if </w:t>
      </w:r>
      <w:r w:rsidRPr="00780212">
        <w:rPr>
          <w:rFonts w:cs="Arial"/>
          <w:iCs/>
          <w:szCs w:val="22"/>
        </w:rPr>
        <w:t>‘a person, who knowing something is or may be needed in evidence in a judicial proceeding, damages it with intent to stop it being used in evidence’.</w:t>
      </w:r>
      <w:r w:rsidRPr="00752845">
        <w:rPr>
          <w:rFonts w:cs="Arial"/>
          <w:i/>
          <w:szCs w:val="22"/>
        </w:rPr>
        <w:t xml:space="preserve"> </w:t>
      </w:r>
      <w:r w:rsidRPr="00752845">
        <w:rPr>
          <w:rFonts w:cs="Arial"/>
          <w:szCs w:val="22"/>
        </w:rPr>
        <w:t xml:space="preserve">A duty of care exists for public authorities to ensure public records are not disposed of which may be needed in evidence for a judicial proceeding, including any legal action or a Commission of Inquiry. Internal processes should be implemented to meet this obligation, which may include consultation with your legal or Right to Information area. </w:t>
      </w:r>
    </w:p>
    <w:p w14:paraId="7D5E6CC5" w14:textId="196D2768" w:rsidR="00780212" w:rsidRPr="00042F39" w:rsidRDefault="00780212" w:rsidP="006C4D29">
      <w:pPr>
        <w:spacing w:before="120" w:after="120"/>
        <w:rPr>
          <w:rFonts w:cs="Arial"/>
          <w:szCs w:val="22"/>
        </w:rPr>
      </w:pPr>
      <w:r w:rsidRPr="00042F39">
        <w:rPr>
          <w:rFonts w:cs="Arial"/>
          <w:szCs w:val="22"/>
        </w:rPr>
        <w:t xml:space="preserve">Public records which are subject to a request for access under the </w:t>
      </w:r>
      <w:r w:rsidRPr="00042F39">
        <w:rPr>
          <w:rFonts w:cs="Arial"/>
          <w:i/>
          <w:iCs/>
          <w:szCs w:val="22"/>
        </w:rPr>
        <w:t>Right to Information Act 2009</w:t>
      </w:r>
      <w:r w:rsidRPr="00042F39">
        <w:rPr>
          <w:rFonts w:cs="Arial"/>
          <w:szCs w:val="22"/>
        </w:rPr>
        <w:t xml:space="preserve">, the </w:t>
      </w:r>
      <w:r w:rsidRPr="00042F39">
        <w:rPr>
          <w:rFonts w:cs="Arial"/>
          <w:i/>
          <w:iCs/>
          <w:szCs w:val="22"/>
        </w:rPr>
        <w:t>Information Privacy Act 2009</w:t>
      </w:r>
      <w:r w:rsidRPr="00042F39">
        <w:rPr>
          <w:rFonts w:cs="Arial"/>
          <w:szCs w:val="22"/>
        </w:rPr>
        <w:t xml:space="preserve"> or any other relevant Act must not be destroyed until the action, and any applicable appeal period, has been completed.</w:t>
      </w:r>
    </w:p>
    <w:p w14:paraId="2730DBEE" w14:textId="77777777" w:rsidR="00625F01" w:rsidRPr="00752845" w:rsidRDefault="00625F01" w:rsidP="006C4D29">
      <w:pPr>
        <w:pStyle w:val="Heading4"/>
        <w:spacing w:before="120" w:after="120"/>
        <w:rPr>
          <w:rFonts w:cs="Arial"/>
          <w:szCs w:val="22"/>
        </w:rPr>
      </w:pPr>
      <w:r w:rsidRPr="00752845">
        <w:rPr>
          <w:rFonts w:cs="Arial"/>
          <w:szCs w:val="22"/>
        </w:rPr>
        <w:t>Schedule layout</w:t>
      </w:r>
    </w:p>
    <w:p w14:paraId="2674B960" w14:textId="23A94843" w:rsidR="001D7659" w:rsidRPr="00752845" w:rsidRDefault="00625F01" w:rsidP="006C4D29">
      <w:pPr>
        <w:spacing w:before="120" w:after="120"/>
        <w:rPr>
          <w:rFonts w:cs="Arial"/>
          <w:szCs w:val="22"/>
        </w:rPr>
      </w:pPr>
      <w:r w:rsidRPr="00752845">
        <w:rPr>
          <w:rFonts w:cs="Arial"/>
          <w:szCs w:val="22"/>
        </w:rPr>
        <w:t xml:space="preserve">Each disposal authorisation has been allocated a unique number to aid with the disposal of public records. Further implementation information is available on the </w:t>
      </w:r>
      <w:hyperlink r:id="rId17" w:history="1">
        <w:r w:rsidRPr="00752845">
          <w:rPr>
            <w:rStyle w:val="Hyperlink"/>
            <w:rFonts w:cs="Arial"/>
            <w:szCs w:val="22"/>
          </w:rPr>
          <w:t>Queensland Government (For Government) website</w:t>
        </w:r>
      </w:hyperlink>
      <w:r w:rsidRPr="00752845">
        <w:rPr>
          <w:rFonts w:cs="Arial"/>
          <w:szCs w:val="22"/>
        </w:rPr>
        <w:t xml:space="preserve">. </w:t>
      </w:r>
    </w:p>
    <w:p w14:paraId="686FE444" w14:textId="2BC7AE41" w:rsidR="00625F01" w:rsidRPr="00042F39" w:rsidRDefault="00625F01" w:rsidP="006C4D29">
      <w:pPr>
        <w:pStyle w:val="Heading4"/>
        <w:spacing w:before="120" w:after="120"/>
        <w:rPr>
          <w:rFonts w:cs="Arial"/>
          <w:szCs w:val="22"/>
        </w:rPr>
      </w:pPr>
      <w:r w:rsidRPr="00752845">
        <w:rPr>
          <w:rFonts w:cs="Arial"/>
          <w:szCs w:val="22"/>
        </w:rPr>
        <w:t xml:space="preserve">Disposal </w:t>
      </w:r>
    </w:p>
    <w:p w14:paraId="063D83BB" w14:textId="77777777" w:rsidR="004D6F76" w:rsidRPr="00163EF2" w:rsidRDefault="00625F01" w:rsidP="006C4D29">
      <w:pPr>
        <w:spacing w:before="120" w:after="120"/>
        <w:rPr>
          <w:rFonts w:cs="Arial"/>
          <w:szCs w:val="22"/>
        </w:rPr>
      </w:pPr>
      <w:r w:rsidRPr="00163EF2">
        <w:rPr>
          <w:rFonts w:cs="Arial"/>
          <w:szCs w:val="22"/>
        </w:rPr>
        <w:t xml:space="preserve">This </w:t>
      </w:r>
      <w:r w:rsidR="001D7659" w:rsidRPr="00163EF2">
        <w:rPr>
          <w:rFonts w:cs="Arial"/>
          <w:szCs w:val="22"/>
        </w:rPr>
        <w:t>S</w:t>
      </w:r>
      <w:r w:rsidRPr="00163EF2">
        <w:rPr>
          <w:rFonts w:cs="Arial"/>
          <w:szCs w:val="22"/>
        </w:rPr>
        <w:t>chedule provides authorisation by the</w:t>
      </w:r>
      <w:r w:rsidR="004D6F76" w:rsidRPr="00163EF2">
        <w:rPr>
          <w:rFonts w:cs="Arial"/>
          <w:szCs w:val="22"/>
        </w:rPr>
        <w:t xml:space="preserve"> Queensland State Archivist </w:t>
      </w:r>
      <w:r w:rsidRPr="00163EF2">
        <w:rPr>
          <w:rFonts w:cs="Arial"/>
          <w:szCs w:val="22"/>
        </w:rPr>
        <w:t>for the disposal of public records as required under</w:t>
      </w:r>
      <w:r w:rsidR="00206B71" w:rsidRPr="00163EF2">
        <w:rPr>
          <w:rFonts w:cs="Arial"/>
          <w:szCs w:val="22"/>
        </w:rPr>
        <w:t xml:space="preserve"> s.20 of the </w:t>
      </w:r>
      <w:r w:rsidR="00206B71" w:rsidRPr="00163EF2">
        <w:rPr>
          <w:rFonts w:cs="Arial"/>
          <w:i/>
          <w:iCs/>
          <w:szCs w:val="22"/>
        </w:rPr>
        <w:t>Public Records Act 2023</w:t>
      </w:r>
      <w:r w:rsidR="00206B71" w:rsidRPr="00163EF2">
        <w:rPr>
          <w:rFonts w:cs="Arial"/>
          <w:szCs w:val="22"/>
        </w:rPr>
        <w:t xml:space="preserve">. </w:t>
      </w:r>
      <w:r w:rsidRPr="00163EF2">
        <w:rPr>
          <w:rFonts w:cs="Arial"/>
          <w:szCs w:val="22"/>
        </w:rPr>
        <w:t xml:space="preserve">No further notification </w:t>
      </w:r>
      <w:r w:rsidR="00206B71" w:rsidRPr="00163EF2">
        <w:rPr>
          <w:rFonts w:cs="Arial"/>
          <w:szCs w:val="22"/>
        </w:rPr>
        <w:t xml:space="preserve">to Queensland State Archives about </w:t>
      </w:r>
      <w:r w:rsidRPr="00163EF2">
        <w:rPr>
          <w:rFonts w:cs="Arial"/>
          <w:szCs w:val="22"/>
        </w:rPr>
        <w:t xml:space="preserve">the </w:t>
      </w:r>
      <w:r w:rsidR="00206B71" w:rsidRPr="00163EF2">
        <w:rPr>
          <w:rFonts w:cs="Arial"/>
          <w:szCs w:val="22"/>
        </w:rPr>
        <w:t xml:space="preserve">lawful </w:t>
      </w:r>
      <w:r w:rsidRPr="00163EF2">
        <w:rPr>
          <w:rFonts w:cs="Arial"/>
          <w:szCs w:val="22"/>
        </w:rPr>
        <w:t xml:space="preserve">disposal of public records by your public authority is required. </w:t>
      </w:r>
      <w:r w:rsidR="00206B71" w:rsidRPr="00163EF2">
        <w:rPr>
          <w:rFonts w:cs="Arial"/>
          <w:szCs w:val="22"/>
        </w:rPr>
        <w:t xml:space="preserve">Approval from the Chief Executive, or their authorised delegate, of your public authority is required prior to the lawful disposal of public records. </w:t>
      </w:r>
    </w:p>
    <w:p w14:paraId="279501C3" w14:textId="61F83656" w:rsidR="00625F01" w:rsidRPr="00163EF2" w:rsidRDefault="00A2044C" w:rsidP="006C4D29">
      <w:pPr>
        <w:spacing w:before="120" w:after="120"/>
        <w:rPr>
          <w:rFonts w:cs="Arial"/>
          <w:szCs w:val="22"/>
        </w:rPr>
      </w:pPr>
      <w:r w:rsidRPr="00163EF2">
        <w:t>Disposal must also be appropriately documented in accordance with</w:t>
      </w:r>
      <w:r w:rsidRPr="00163EF2">
        <w:rPr>
          <w:i/>
        </w:rPr>
        <w:t xml:space="preserve"> </w:t>
      </w:r>
      <w:r w:rsidRPr="00163EF2">
        <w:rPr>
          <w:iCs/>
        </w:rPr>
        <w:t xml:space="preserve">any mandatory standards </w:t>
      </w:r>
      <w:r w:rsidRPr="00163EF2">
        <w:t xml:space="preserve">issued by the </w:t>
      </w:r>
      <w:r w:rsidR="004D6F76" w:rsidRPr="00163EF2">
        <w:t xml:space="preserve">Queensland </w:t>
      </w:r>
      <w:r w:rsidRPr="00163EF2">
        <w:t xml:space="preserve">State Archivist, and </w:t>
      </w:r>
      <w:r w:rsidRPr="00042F39">
        <w:t xml:space="preserve">must have regard to any </w:t>
      </w:r>
      <w:r w:rsidRPr="00042F39">
        <w:rPr>
          <w:iCs/>
        </w:rPr>
        <w:t xml:space="preserve">policies (e.g. </w:t>
      </w:r>
      <w:hyperlink r:id="rId18" w:history="1">
        <w:r>
          <w:rPr>
            <w:rStyle w:val="Hyperlink"/>
            <w:i/>
          </w:rPr>
          <w:t>Records governance policy</w:t>
        </w:r>
      </w:hyperlink>
      <w:r w:rsidRPr="00042F39">
        <w:t xml:space="preserve">) issued </w:t>
      </w:r>
      <w:r w:rsidRPr="00163EF2">
        <w:t xml:space="preserve">by the </w:t>
      </w:r>
      <w:r w:rsidR="004D6F76" w:rsidRPr="00163EF2">
        <w:t xml:space="preserve">Queensland </w:t>
      </w:r>
      <w:r w:rsidRPr="00163EF2">
        <w:t xml:space="preserve">State Archivist, and may have regard to any guidelines issued by the </w:t>
      </w:r>
      <w:r w:rsidR="004D6F76" w:rsidRPr="00163EF2">
        <w:t xml:space="preserve">Queensland </w:t>
      </w:r>
      <w:r w:rsidRPr="00163EF2">
        <w:t>State Archivist.</w:t>
      </w:r>
    </w:p>
    <w:p w14:paraId="1A714F63" w14:textId="70C34621" w:rsidR="00625F01" w:rsidRPr="00163EF2" w:rsidRDefault="00625F01" w:rsidP="006C4D29">
      <w:pPr>
        <w:spacing w:before="120" w:after="120"/>
        <w:rPr>
          <w:rFonts w:cs="Arial"/>
          <w:szCs w:val="22"/>
        </w:rPr>
      </w:pPr>
      <w:r w:rsidRPr="00163EF2">
        <w:rPr>
          <w:rFonts w:cs="Arial"/>
          <w:szCs w:val="22"/>
        </w:rPr>
        <w:t>Any disposal of public records without authorisation from the</w:t>
      </w:r>
      <w:r w:rsidR="004D6F76" w:rsidRPr="00163EF2">
        <w:rPr>
          <w:rFonts w:cs="Arial"/>
          <w:szCs w:val="22"/>
        </w:rPr>
        <w:t xml:space="preserve"> Queensland State Archivist </w:t>
      </w:r>
      <w:r w:rsidRPr="00163EF2">
        <w:rPr>
          <w:rFonts w:cs="Arial"/>
          <w:szCs w:val="22"/>
        </w:rPr>
        <w:t xml:space="preserve">may be a breach of </w:t>
      </w:r>
      <w:r w:rsidR="008C5DE8" w:rsidRPr="00163EF2">
        <w:rPr>
          <w:rFonts w:cs="Arial"/>
          <w:szCs w:val="22"/>
        </w:rPr>
        <w:t xml:space="preserve">s.23 of the </w:t>
      </w:r>
      <w:r w:rsidR="008C5DE8" w:rsidRPr="00163EF2">
        <w:rPr>
          <w:rFonts w:cs="Arial"/>
          <w:i/>
          <w:iCs/>
          <w:szCs w:val="22"/>
        </w:rPr>
        <w:t>Public Records Act 2023</w:t>
      </w:r>
      <w:r w:rsidR="008C5DE8" w:rsidRPr="00163EF2">
        <w:rPr>
          <w:rFonts w:cs="Arial"/>
          <w:szCs w:val="22"/>
        </w:rPr>
        <w:t>.</w:t>
      </w:r>
    </w:p>
    <w:p w14:paraId="07FF4FA0" w14:textId="77777777" w:rsidR="00625F01" w:rsidRPr="00752845" w:rsidRDefault="00625F01" w:rsidP="006C4D29">
      <w:pPr>
        <w:pStyle w:val="Heading4"/>
        <w:spacing w:before="120" w:after="120"/>
        <w:rPr>
          <w:rFonts w:cs="Arial"/>
          <w:szCs w:val="22"/>
        </w:rPr>
      </w:pPr>
      <w:r w:rsidRPr="00752845">
        <w:rPr>
          <w:rFonts w:cs="Arial"/>
          <w:szCs w:val="22"/>
        </w:rPr>
        <w:t>Further information</w:t>
      </w:r>
    </w:p>
    <w:p w14:paraId="689E6B9D" w14:textId="78BF9E68" w:rsidR="00625F01" w:rsidRPr="00752845" w:rsidRDefault="00625F01" w:rsidP="006C4D29">
      <w:pPr>
        <w:spacing w:before="120" w:after="120"/>
        <w:rPr>
          <w:rFonts w:cs="Arial"/>
          <w:szCs w:val="22"/>
        </w:rPr>
      </w:pPr>
      <w:r w:rsidRPr="00752845">
        <w:rPr>
          <w:rFonts w:cs="Arial"/>
          <w:szCs w:val="22"/>
        </w:rPr>
        <w:t xml:space="preserve">More information on implementing schedules is available on the </w:t>
      </w:r>
      <w:hyperlink r:id="rId19" w:history="1">
        <w:r w:rsidRPr="00752845">
          <w:rPr>
            <w:rStyle w:val="Hyperlink"/>
            <w:rFonts w:cs="Arial"/>
            <w:szCs w:val="22"/>
          </w:rPr>
          <w:t>Queensland Government (For Government) website</w:t>
        </w:r>
      </w:hyperlink>
      <w:r w:rsidRPr="00752845">
        <w:rPr>
          <w:rFonts w:cs="Arial"/>
          <w:szCs w:val="22"/>
        </w:rPr>
        <w:t xml:space="preserve">. </w:t>
      </w:r>
      <w:r w:rsidR="008C5DE8" w:rsidRPr="00752845">
        <w:rPr>
          <w:rFonts w:cs="Arial"/>
          <w:szCs w:val="22"/>
        </w:rPr>
        <w:t xml:space="preserve">Any enquiries about this Schedule or recordkeeping should be directed in the first instance to your Records Manager. </w:t>
      </w:r>
      <w:r w:rsidRPr="00752845">
        <w:rPr>
          <w:rFonts w:cs="Arial"/>
          <w:szCs w:val="22"/>
        </w:rPr>
        <w:t>If further information is required, please contact Queensland State Archives on (07) 3037 6</w:t>
      </w:r>
      <w:r w:rsidR="00E84177">
        <w:rPr>
          <w:rFonts w:cs="Arial"/>
          <w:szCs w:val="22"/>
        </w:rPr>
        <w:t>630</w:t>
      </w:r>
      <w:r w:rsidRPr="00752845">
        <w:rPr>
          <w:rFonts w:cs="Arial"/>
          <w:szCs w:val="22"/>
        </w:rPr>
        <w:t xml:space="preserve"> or via the </w:t>
      </w:r>
      <w:hyperlink r:id="rId20" w:history="1">
        <w:r w:rsidRPr="00752845">
          <w:rPr>
            <w:rStyle w:val="Hyperlink"/>
            <w:rFonts w:cs="Arial"/>
            <w:szCs w:val="22"/>
          </w:rPr>
          <w:t>Queensland Government (For Government) website</w:t>
        </w:r>
      </w:hyperlink>
      <w:r w:rsidRPr="00752845">
        <w:rPr>
          <w:rFonts w:cs="Arial"/>
          <w:szCs w:val="22"/>
        </w:rPr>
        <w:t xml:space="preserve">. </w:t>
      </w:r>
    </w:p>
    <w:p w14:paraId="03BB25BF" w14:textId="77777777" w:rsidR="00E84177" w:rsidRDefault="00E84177" w:rsidP="006C4D29">
      <w:pPr>
        <w:tabs>
          <w:tab w:val="left" w:pos="8647"/>
        </w:tabs>
        <w:spacing w:before="120" w:after="120"/>
      </w:pPr>
    </w:p>
    <w:p w14:paraId="4ED4E5B7" w14:textId="36F96A41" w:rsidR="00625F01" w:rsidRPr="00327FF3" w:rsidRDefault="00625F01" w:rsidP="006C4D29">
      <w:pPr>
        <w:tabs>
          <w:tab w:val="left" w:pos="8505"/>
        </w:tabs>
        <w:spacing w:before="120" w:after="120"/>
        <w:rPr>
          <w:b/>
          <w:sz w:val="28"/>
        </w:rPr>
      </w:pPr>
      <w:r w:rsidRPr="00163EF2">
        <w:rPr>
          <w:b/>
          <w:sz w:val="28"/>
        </w:rPr>
        <w:t xml:space="preserve">Approved by </w:t>
      </w:r>
      <w:r w:rsidR="003210D6" w:rsidRPr="00163EF2">
        <w:rPr>
          <w:b/>
          <w:sz w:val="28"/>
        </w:rPr>
        <w:t xml:space="preserve">the Queensland </w:t>
      </w:r>
      <w:r w:rsidRPr="00163EF2">
        <w:rPr>
          <w:b/>
          <w:sz w:val="28"/>
        </w:rPr>
        <w:t xml:space="preserve">State Archivist: </w:t>
      </w:r>
      <w:r w:rsidR="00D87A3A">
        <w:rPr>
          <w:b/>
          <w:sz w:val="28"/>
        </w:rPr>
        <w:t xml:space="preserve"> Louise Howard</w:t>
      </w:r>
      <w:r w:rsidRPr="00327FF3">
        <w:rPr>
          <w:b/>
          <w:sz w:val="28"/>
        </w:rPr>
        <w:tab/>
      </w:r>
      <w:r w:rsidR="003210D6">
        <w:rPr>
          <w:b/>
          <w:sz w:val="28"/>
        </w:rPr>
        <w:tab/>
      </w:r>
      <w:r w:rsidR="003210D6">
        <w:rPr>
          <w:b/>
          <w:sz w:val="28"/>
        </w:rPr>
        <w:tab/>
      </w:r>
      <w:r w:rsidR="003210D6">
        <w:rPr>
          <w:b/>
          <w:sz w:val="28"/>
        </w:rPr>
        <w:tab/>
      </w:r>
      <w:r w:rsidR="003210D6">
        <w:rPr>
          <w:b/>
          <w:sz w:val="28"/>
        </w:rPr>
        <w:tab/>
      </w:r>
      <w:r w:rsidRPr="00327FF3">
        <w:rPr>
          <w:b/>
          <w:sz w:val="28"/>
        </w:rPr>
        <w:t>Date:</w:t>
      </w:r>
      <w:r w:rsidR="00D87A3A">
        <w:rPr>
          <w:b/>
          <w:sz w:val="28"/>
        </w:rPr>
        <w:t xml:space="preserve">  </w:t>
      </w:r>
      <w:r w:rsidR="00FD621B">
        <w:rPr>
          <w:b/>
          <w:sz w:val="28"/>
        </w:rPr>
        <w:t>14/11/2025</w:t>
      </w:r>
    </w:p>
    <w:p w14:paraId="1ADDF4A8" w14:textId="443B9CE6" w:rsidR="001D7659" w:rsidRDefault="001D7659">
      <w:pPr>
        <w:spacing w:before="0" w:after="160" w:line="259" w:lineRule="auto"/>
        <w:rPr>
          <w:b/>
        </w:rPr>
      </w:pPr>
      <w:r>
        <w:br w:type="page"/>
      </w:r>
    </w:p>
    <w:p w14:paraId="6647E8C8" w14:textId="450F56CA" w:rsidR="004214E4" w:rsidRPr="009938D3" w:rsidRDefault="004214E4" w:rsidP="009938D3">
      <w:pPr>
        <w:rPr>
          <w:b/>
          <w:sz w:val="44"/>
          <w:szCs w:val="44"/>
        </w:rPr>
      </w:pPr>
      <w:bookmarkStart w:id="6" w:name="_Toc314475557"/>
      <w:bookmarkStart w:id="7" w:name="_Toc336267549"/>
      <w:bookmarkEnd w:id="3"/>
      <w:r w:rsidRPr="009938D3">
        <w:rPr>
          <w:b/>
          <w:sz w:val="44"/>
          <w:szCs w:val="44"/>
        </w:rPr>
        <w:lastRenderedPageBreak/>
        <w:t>Contents</w:t>
      </w:r>
      <w:bookmarkEnd w:id="6"/>
      <w:bookmarkEnd w:id="7"/>
    </w:p>
    <w:p w14:paraId="305B6D99" w14:textId="751E0FA0" w:rsidR="00161F98" w:rsidRDefault="00DC4B31">
      <w:pPr>
        <w:pStyle w:val="TOC1"/>
        <w:rPr>
          <w:rFonts w:asciiTheme="minorHAnsi" w:eastAsiaTheme="minorEastAsia" w:hAnsiTheme="minorHAnsi" w:cstheme="minorBidi"/>
          <w:b w:val="0"/>
          <w:caps w:val="0"/>
          <w:noProof/>
          <w:kern w:val="2"/>
          <w:sz w:val="24"/>
          <w:lang w:eastAsia="en-AU"/>
          <w14:ligatures w14:val="standardContextual"/>
        </w:rPr>
      </w:pPr>
      <w:r>
        <w:rPr>
          <w:bCs/>
        </w:rPr>
        <w:fldChar w:fldCharType="begin"/>
      </w:r>
      <w:r>
        <w:rPr>
          <w:bCs/>
        </w:rPr>
        <w:instrText xml:space="preserve"> TOC \o "1-2" \h \z \u </w:instrText>
      </w:r>
      <w:r>
        <w:rPr>
          <w:bCs/>
        </w:rPr>
        <w:fldChar w:fldCharType="separate"/>
      </w:r>
      <w:hyperlink w:anchor="_Toc209134507" w:history="1">
        <w:r w:rsidR="00161F98" w:rsidRPr="00F93C8E">
          <w:rPr>
            <w:rStyle w:val="Hyperlink"/>
            <w:noProof/>
          </w:rPr>
          <w:t>COMMON ACTIVITIES</w:t>
        </w:r>
        <w:r w:rsidR="00161F98">
          <w:rPr>
            <w:noProof/>
            <w:webHidden/>
          </w:rPr>
          <w:tab/>
        </w:r>
        <w:r w:rsidR="00161F98">
          <w:rPr>
            <w:noProof/>
            <w:webHidden/>
          </w:rPr>
          <w:fldChar w:fldCharType="begin"/>
        </w:r>
        <w:r w:rsidR="00161F98">
          <w:rPr>
            <w:noProof/>
            <w:webHidden/>
          </w:rPr>
          <w:instrText xml:space="preserve"> PAGEREF _Toc209134507 \h </w:instrText>
        </w:r>
        <w:r w:rsidR="00161F98">
          <w:rPr>
            <w:noProof/>
            <w:webHidden/>
          </w:rPr>
        </w:r>
        <w:r w:rsidR="00161F98">
          <w:rPr>
            <w:noProof/>
            <w:webHidden/>
          </w:rPr>
          <w:fldChar w:fldCharType="separate"/>
        </w:r>
        <w:r w:rsidR="00161F98">
          <w:rPr>
            <w:noProof/>
            <w:webHidden/>
          </w:rPr>
          <w:t>8</w:t>
        </w:r>
        <w:r w:rsidR="00161F98">
          <w:rPr>
            <w:noProof/>
            <w:webHidden/>
          </w:rPr>
          <w:fldChar w:fldCharType="end"/>
        </w:r>
      </w:hyperlink>
    </w:p>
    <w:p w14:paraId="3E8859D4" w14:textId="4A2625A4"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08" w:history="1">
        <w:r w:rsidRPr="00F93C8E">
          <w:rPr>
            <w:rStyle w:val="Hyperlink"/>
            <w:rFonts w:cs="Arial"/>
            <w:noProof/>
          </w:rPr>
          <w:t>ASSUMED IDENTITY</w:t>
        </w:r>
        <w:r>
          <w:rPr>
            <w:noProof/>
            <w:webHidden/>
          </w:rPr>
          <w:tab/>
        </w:r>
        <w:r>
          <w:rPr>
            <w:noProof/>
            <w:webHidden/>
          </w:rPr>
          <w:fldChar w:fldCharType="begin"/>
        </w:r>
        <w:r>
          <w:rPr>
            <w:noProof/>
            <w:webHidden/>
          </w:rPr>
          <w:instrText xml:space="preserve"> PAGEREF _Toc209134508 \h </w:instrText>
        </w:r>
        <w:r>
          <w:rPr>
            <w:noProof/>
            <w:webHidden/>
          </w:rPr>
        </w:r>
        <w:r>
          <w:rPr>
            <w:noProof/>
            <w:webHidden/>
          </w:rPr>
          <w:fldChar w:fldCharType="separate"/>
        </w:r>
        <w:r>
          <w:rPr>
            <w:noProof/>
            <w:webHidden/>
          </w:rPr>
          <w:t>9</w:t>
        </w:r>
        <w:r>
          <w:rPr>
            <w:noProof/>
            <w:webHidden/>
          </w:rPr>
          <w:fldChar w:fldCharType="end"/>
        </w:r>
      </w:hyperlink>
    </w:p>
    <w:p w14:paraId="0FEAEC4A" w14:textId="01B76597"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09" w:history="1">
        <w:r w:rsidRPr="00F93C8E">
          <w:rPr>
            <w:rStyle w:val="Hyperlink"/>
            <w:rFonts w:cs="Arial"/>
            <w:noProof/>
          </w:rPr>
          <w:t>AUTOMATIC NUMBER PLATE RECOGNITION (ANPR)</w:t>
        </w:r>
        <w:r>
          <w:rPr>
            <w:noProof/>
            <w:webHidden/>
          </w:rPr>
          <w:tab/>
        </w:r>
        <w:r>
          <w:rPr>
            <w:noProof/>
            <w:webHidden/>
          </w:rPr>
          <w:fldChar w:fldCharType="begin"/>
        </w:r>
        <w:r>
          <w:rPr>
            <w:noProof/>
            <w:webHidden/>
          </w:rPr>
          <w:instrText xml:space="preserve"> PAGEREF _Toc209134509 \h </w:instrText>
        </w:r>
        <w:r>
          <w:rPr>
            <w:noProof/>
            <w:webHidden/>
          </w:rPr>
        </w:r>
        <w:r>
          <w:rPr>
            <w:noProof/>
            <w:webHidden/>
          </w:rPr>
          <w:fldChar w:fldCharType="separate"/>
        </w:r>
        <w:r>
          <w:rPr>
            <w:noProof/>
            <w:webHidden/>
          </w:rPr>
          <w:t>10</w:t>
        </w:r>
        <w:r>
          <w:rPr>
            <w:noProof/>
            <w:webHidden/>
          </w:rPr>
          <w:fldChar w:fldCharType="end"/>
        </w:r>
      </w:hyperlink>
    </w:p>
    <w:p w14:paraId="4277974B" w14:textId="4FFBF3C9"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10" w:history="1">
        <w:r w:rsidRPr="00F93C8E">
          <w:rPr>
            <w:rStyle w:val="Hyperlink"/>
            <w:rFonts w:cs="Arial"/>
            <w:noProof/>
          </w:rPr>
          <w:t>COMMUNICATIONS</w:t>
        </w:r>
        <w:r>
          <w:rPr>
            <w:noProof/>
            <w:webHidden/>
          </w:rPr>
          <w:tab/>
        </w:r>
        <w:r>
          <w:rPr>
            <w:noProof/>
            <w:webHidden/>
          </w:rPr>
          <w:fldChar w:fldCharType="begin"/>
        </w:r>
        <w:r>
          <w:rPr>
            <w:noProof/>
            <w:webHidden/>
          </w:rPr>
          <w:instrText xml:space="preserve"> PAGEREF _Toc209134510 \h </w:instrText>
        </w:r>
        <w:r>
          <w:rPr>
            <w:noProof/>
            <w:webHidden/>
          </w:rPr>
        </w:r>
        <w:r>
          <w:rPr>
            <w:noProof/>
            <w:webHidden/>
          </w:rPr>
          <w:fldChar w:fldCharType="separate"/>
        </w:r>
        <w:r>
          <w:rPr>
            <w:noProof/>
            <w:webHidden/>
          </w:rPr>
          <w:t>11</w:t>
        </w:r>
        <w:r>
          <w:rPr>
            <w:noProof/>
            <w:webHidden/>
          </w:rPr>
          <w:fldChar w:fldCharType="end"/>
        </w:r>
      </w:hyperlink>
    </w:p>
    <w:p w14:paraId="00F3EBDF" w14:textId="75BEB902"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11" w:history="1">
        <w:r w:rsidRPr="00F93C8E">
          <w:rPr>
            <w:rStyle w:val="Hyperlink"/>
            <w:rFonts w:cs="Arial"/>
            <w:noProof/>
          </w:rPr>
          <w:t>court appearances and court directions</w:t>
        </w:r>
        <w:r>
          <w:rPr>
            <w:noProof/>
            <w:webHidden/>
          </w:rPr>
          <w:tab/>
        </w:r>
        <w:r>
          <w:rPr>
            <w:noProof/>
            <w:webHidden/>
          </w:rPr>
          <w:fldChar w:fldCharType="begin"/>
        </w:r>
        <w:r>
          <w:rPr>
            <w:noProof/>
            <w:webHidden/>
          </w:rPr>
          <w:instrText xml:space="preserve"> PAGEREF _Toc209134511 \h </w:instrText>
        </w:r>
        <w:r>
          <w:rPr>
            <w:noProof/>
            <w:webHidden/>
          </w:rPr>
        </w:r>
        <w:r>
          <w:rPr>
            <w:noProof/>
            <w:webHidden/>
          </w:rPr>
          <w:fldChar w:fldCharType="separate"/>
        </w:r>
        <w:r>
          <w:rPr>
            <w:noProof/>
            <w:webHidden/>
          </w:rPr>
          <w:t>14</w:t>
        </w:r>
        <w:r>
          <w:rPr>
            <w:noProof/>
            <w:webHidden/>
          </w:rPr>
          <w:fldChar w:fldCharType="end"/>
        </w:r>
      </w:hyperlink>
    </w:p>
    <w:p w14:paraId="28AC7266" w14:textId="2C9C4782"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12" w:history="1">
        <w:r w:rsidRPr="00F93C8E">
          <w:rPr>
            <w:rStyle w:val="Hyperlink"/>
            <w:rFonts w:cs="Arial"/>
            <w:noProof/>
          </w:rPr>
          <w:t>Curriculum development and management</w:t>
        </w:r>
        <w:r>
          <w:rPr>
            <w:noProof/>
            <w:webHidden/>
          </w:rPr>
          <w:tab/>
        </w:r>
        <w:r>
          <w:rPr>
            <w:noProof/>
            <w:webHidden/>
          </w:rPr>
          <w:fldChar w:fldCharType="begin"/>
        </w:r>
        <w:r>
          <w:rPr>
            <w:noProof/>
            <w:webHidden/>
          </w:rPr>
          <w:instrText xml:space="preserve"> PAGEREF _Toc209134512 \h </w:instrText>
        </w:r>
        <w:r>
          <w:rPr>
            <w:noProof/>
            <w:webHidden/>
          </w:rPr>
        </w:r>
        <w:r>
          <w:rPr>
            <w:noProof/>
            <w:webHidden/>
          </w:rPr>
          <w:fldChar w:fldCharType="separate"/>
        </w:r>
        <w:r>
          <w:rPr>
            <w:noProof/>
            <w:webHidden/>
          </w:rPr>
          <w:t>15</w:t>
        </w:r>
        <w:r>
          <w:rPr>
            <w:noProof/>
            <w:webHidden/>
          </w:rPr>
          <w:fldChar w:fldCharType="end"/>
        </w:r>
      </w:hyperlink>
    </w:p>
    <w:p w14:paraId="7AAD8938" w14:textId="2065F68D"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13" w:history="1">
        <w:r w:rsidRPr="00F93C8E">
          <w:rPr>
            <w:rStyle w:val="Hyperlink"/>
            <w:rFonts w:cs="Arial"/>
            <w:noProof/>
          </w:rPr>
          <w:t>evidence and EXhibits</w:t>
        </w:r>
        <w:r>
          <w:rPr>
            <w:noProof/>
            <w:webHidden/>
          </w:rPr>
          <w:tab/>
        </w:r>
        <w:r>
          <w:rPr>
            <w:noProof/>
            <w:webHidden/>
          </w:rPr>
          <w:fldChar w:fldCharType="begin"/>
        </w:r>
        <w:r>
          <w:rPr>
            <w:noProof/>
            <w:webHidden/>
          </w:rPr>
          <w:instrText xml:space="preserve"> PAGEREF _Toc209134513 \h </w:instrText>
        </w:r>
        <w:r>
          <w:rPr>
            <w:noProof/>
            <w:webHidden/>
          </w:rPr>
        </w:r>
        <w:r>
          <w:rPr>
            <w:noProof/>
            <w:webHidden/>
          </w:rPr>
          <w:fldChar w:fldCharType="separate"/>
        </w:r>
        <w:r>
          <w:rPr>
            <w:noProof/>
            <w:webHidden/>
          </w:rPr>
          <w:t>18</w:t>
        </w:r>
        <w:r>
          <w:rPr>
            <w:noProof/>
            <w:webHidden/>
          </w:rPr>
          <w:fldChar w:fldCharType="end"/>
        </w:r>
      </w:hyperlink>
    </w:p>
    <w:p w14:paraId="6E7630B3" w14:textId="3F7E6435"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14" w:history="1">
        <w:r w:rsidRPr="00F93C8E">
          <w:rPr>
            <w:rStyle w:val="Hyperlink"/>
            <w:rFonts w:cs="Arial"/>
            <w:noProof/>
          </w:rPr>
          <w:t>FIXED AND MOVEABLE ASSETS</w:t>
        </w:r>
        <w:r>
          <w:rPr>
            <w:noProof/>
            <w:webHidden/>
          </w:rPr>
          <w:tab/>
        </w:r>
        <w:r>
          <w:rPr>
            <w:noProof/>
            <w:webHidden/>
          </w:rPr>
          <w:fldChar w:fldCharType="begin"/>
        </w:r>
        <w:r>
          <w:rPr>
            <w:noProof/>
            <w:webHidden/>
          </w:rPr>
          <w:instrText xml:space="preserve"> PAGEREF _Toc209134514 \h </w:instrText>
        </w:r>
        <w:r>
          <w:rPr>
            <w:noProof/>
            <w:webHidden/>
          </w:rPr>
        </w:r>
        <w:r>
          <w:rPr>
            <w:noProof/>
            <w:webHidden/>
          </w:rPr>
          <w:fldChar w:fldCharType="separate"/>
        </w:r>
        <w:r>
          <w:rPr>
            <w:noProof/>
            <w:webHidden/>
          </w:rPr>
          <w:t>23</w:t>
        </w:r>
        <w:r>
          <w:rPr>
            <w:noProof/>
            <w:webHidden/>
          </w:rPr>
          <w:fldChar w:fldCharType="end"/>
        </w:r>
      </w:hyperlink>
    </w:p>
    <w:p w14:paraId="4737354B" w14:textId="4D69490C"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15" w:history="1">
        <w:r w:rsidRPr="00F93C8E">
          <w:rPr>
            <w:rStyle w:val="Hyperlink"/>
            <w:rFonts w:cs="Arial"/>
            <w:noProof/>
          </w:rPr>
          <w:t>INCIDENT, EVENT, EMERGENCY PREPAREDNESS AND RESPONSE</w:t>
        </w:r>
        <w:r>
          <w:rPr>
            <w:noProof/>
            <w:webHidden/>
          </w:rPr>
          <w:tab/>
        </w:r>
        <w:r>
          <w:rPr>
            <w:noProof/>
            <w:webHidden/>
          </w:rPr>
          <w:fldChar w:fldCharType="begin"/>
        </w:r>
        <w:r>
          <w:rPr>
            <w:noProof/>
            <w:webHidden/>
          </w:rPr>
          <w:instrText xml:space="preserve"> PAGEREF _Toc209134515 \h </w:instrText>
        </w:r>
        <w:r>
          <w:rPr>
            <w:noProof/>
            <w:webHidden/>
          </w:rPr>
        </w:r>
        <w:r>
          <w:rPr>
            <w:noProof/>
            <w:webHidden/>
          </w:rPr>
          <w:fldChar w:fldCharType="separate"/>
        </w:r>
        <w:r>
          <w:rPr>
            <w:noProof/>
            <w:webHidden/>
          </w:rPr>
          <w:t>26</w:t>
        </w:r>
        <w:r>
          <w:rPr>
            <w:noProof/>
            <w:webHidden/>
          </w:rPr>
          <w:fldChar w:fldCharType="end"/>
        </w:r>
      </w:hyperlink>
    </w:p>
    <w:p w14:paraId="2C04583D" w14:textId="192C2C14"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16" w:history="1">
        <w:r w:rsidRPr="00F93C8E">
          <w:rPr>
            <w:rStyle w:val="Hyperlink"/>
            <w:rFonts w:cs="Arial"/>
            <w:noProof/>
          </w:rPr>
          <w:t>INFRINGEMENTS, penalties and DIRECTIONS</w:t>
        </w:r>
        <w:r>
          <w:rPr>
            <w:noProof/>
            <w:webHidden/>
          </w:rPr>
          <w:tab/>
        </w:r>
        <w:r>
          <w:rPr>
            <w:noProof/>
            <w:webHidden/>
          </w:rPr>
          <w:fldChar w:fldCharType="begin"/>
        </w:r>
        <w:r>
          <w:rPr>
            <w:noProof/>
            <w:webHidden/>
          </w:rPr>
          <w:instrText xml:space="preserve"> PAGEREF _Toc209134516 \h </w:instrText>
        </w:r>
        <w:r>
          <w:rPr>
            <w:noProof/>
            <w:webHidden/>
          </w:rPr>
        </w:r>
        <w:r>
          <w:rPr>
            <w:noProof/>
            <w:webHidden/>
          </w:rPr>
          <w:fldChar w:fldCharType="separate"/>
        </w:r>
        <w:r>
          <w:rPr>
            <w:noProof/>
            <w:webHidden/>
          </w:rPr>
          <w:t>30</w:t>
        </w:r>
        <w:r>
          <w:rPr>
            <w:noProof/>
            <w:webHidden/>
          </w:rPr>
          <w:fldChar w:fldCharType="end"/>
        </w:r>
      </w:hyperlink>
    </w:p>
    <w:p w14:paraId="3DB9D568" w14:textId="77768C13"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17" w:history="1">
        <w:r w:rsidRPr="00F93C8E">
          <w:rPr>
            <w:rStyle w:val="Hyperlink"/>
            <w:rFonts w:cs="Arial"/>
            <w:noProof/>
          </w:rPr>
          <w:t>INVESTIGATIONS and reporting</w:t>
        </w:r>
        <w:r>
          <w:rPr>
            <w:noProof/>
            <w:webHidden/>
          </w:rPr>
          <w:tab/>
        </w:r>
        <w:r>
          <w:rPr>
            <w:noProof/>
            <w:webHidden/>
          </w:rPr>
          <w:fldChar w:fldCharType="begin"/>
        </w:r>
        <w:r>
          <w:rPr>
            <w:noProof/>
            <w:webHidden/>
          </w:rPr>
          <w:instrText xml:space="preserve"> PAGEREF _Toc209134517 \h </w:instrText>
        </w:r>
        <w:r>
          <w:rPr>
            <w:noProof/>
            <w:webHidden/>
          </w:rPr>
        </w:r>
        <w:r>
          <w:rPr>
            <w:noProof/>
            <w:webHidden/>
          </w:rPr>
          <w:fldChar w:fldCharType="separate"/>
        </w:r>
        <w:r>
          <w:rPr>
            <w:noProof/>
            <w:webHidden/>
          </w:rPr>
          <w:t>33</w:t>
        </w:r>
        <w:r>
          <w:rPr>
            <w:noProof/>
            <w:webHidden/>
          </w:rPr>
          <w:fldChar w:fldCharType="end"/>
        </w:r>
      </w:hyperlink>
    </w:p>
    <w:p w14:paraId="1D3CC7EE" w14:textId="0C42838C"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18" w:history="1">
        <w:r w:rsidRPr="00F93C8E">
          <w:rPr>
            <w:rStyle w:val="Hyperlink"/>
            <w:rFonts w:cs="Arial"/>
            <w:noProof/>
          </w:rPr>
          <w:t>licensing</w:t>
        </w:r>
        <w:r>
          <w:rPr>
            <w:noProof/>
            <w:webHidden/>
          </w:rPr>
          <w:tab/>
        </w:r>
        <w:r>
          <w:rPr>
            <w:noProof/>
            <w:webHidden/>
          </w:rPr>
          <w:fldChar w:fldCharType="begin"/>
        </w:r>
        <w:r>
          <w:rPr>
            <w:noProof/>
            <w:webHidden/>
          </w:rPr>
          <w:instrText xml:space="preserve"> PAGEREF _Toc209134518 \h </w:instrText>
        </w:r>
        <w:r>
          <w:rPr>
            <w:noProof/>
            <w:webHidden/>
          </w:rPr>
        </w:r>
        <w:r>
          <w:rPr>
            <w:noProof/>
            <w:webHidden/>
          </w:rPr>
          <w:fldChar w:fldCharType="separate"/>
        </w:r>
        <w:r>
          <w:rPr>
            <w:noProof/>
            <w:webHidden/>
          </w:rPr>
          <w:t>44</w:t>
        </w:r>
        <w:r>
          <w:rPr>
            <w:noProof/>
            <w:webHidden/>
          </w:rPr>
          <w:fldChar w:fldCharType="end"/>
        </w:r>
      </w:hyperlink>
    </w:p>
    <w:p w14:paraId="3FCEC470" w14:textId="6D7BAD06"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19" w:history="1">
        <w:r w:rsidRPr="00F93C8E">
          <w:rPr>
            <w:rStyle w:val="Hyperlink"/>
            <w:rFonts w:cs="Arial"/>
            <w:noProof/>
          </w:rPr>
          <w:t>medals, citations and awards</w:t>
        </w:r>
        <w:r>
          <w:rPr>
            <w:noProof/>
            <w:webHidden/>
          </w:rPr>
          <w:tab/>
        </w:r>
        <w:r>
          <w:rPr>
            <w:noProof/>
            <w:webHidden/>
          </w:rPr>
          <w:fldChar w:fldCharType="begin"/>
        </w:r>
        <w:r>
          <w:rPr>
            <w:noProof/>
            <w:webHidden/>
          </w:rPr>
          <w:instrText xml:space="preserve"> PAGEREF _Toc209134519 \h </w:instrText>
        </w:r>
        <w:r>
          <w:rPr>
            <w:noProof/>
            <w:webHidden/>
          </w:rPr>
        </w:r>
        <w:r>
          <w:rPr>
            <w:noProof/>
            <w:webHidden/>
          </w:rPr>
          <w:fldChar w:fldCharType="separate"/>
        </w:r>
        <w:r>
          <w:rPr>
            <w:noProof/>
            <w:webHidden/>
          </w:rPr>
          <w:t>46</w:t>
        </w:r>
        <w:r>
          <w:rPr>
            <w:noProof/>
            <w:webHidden/>
          </w:rPr>
          <w:fldChar w:fldCharType="end"/>
        </w:r>
      </w:hyperlink>
    </w:p>
    <w:p w14:paraId="7A52C165" w14:textId="568A6B12"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20" w:history="1">
        <w:r w:rsidRPr="00F93C8E">
          <w:rPr>
            <w:rStyle w:val="Hyperlink"/>
            <w:rFonts w:cs="Arial"/>
            <w:noProof/>
          </w:rPr>
          <w:t>police personnel</w:t>
        </w:r>
        <w:r>
          <w:rPr>
            <w:noProof/>
            <w:webHidden/>
          </w:rPr>
          <w:tab/>
        </w:r>
        <w:r>
          <w:rPr>
            <w:noProof/>
            <w:webHidden/>
          </w:rPr>
          <w:fldChar w:fldCharType="begin"/>
        </w:r>
        <w:r>
          <w:rPr>
            <w:noProof/>
            <w:webHidden/>
          </w:rPr>
          <w:instrText xml:space="preserve"> PAGEREF _Toc209134520 \h </w:instrText>
        </w:r>
        <w:r>
          <w:rPr>
            <w:noProof/>
            <w:webHidden/>
          </w:rPr>
        </w:r>
        <w:r>
          <w:rPr>
            <w:noProof/>
            <w:webHidden/>
          </w:rPr>
          <w:fldChar w:fldCharType="separate"/>
        </w:r>
        <w:r>
          <w:rPr>
            <w:noProof/>
            <w:webHidden/>
          </w:rPr>
          <w:t>47</w:t>
        </w:r>
        <w:r>
          <w:rPr>
            <w:noProof/>
            <w:webHidden/>
          </w:rPr>
          <w:fldChar w:fldCharType="end"/>
        </w:r>
      </w:hyperlink>
    </w:p>
    <w:p w14:paraId="53D22F2F" w14:textId="3B8EA7DD"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21" w:history="1">
        <w:r w:rsidRPr="00F93C8E">
          <w:rPr>
            <w:rStyle w:val="Hyperlink"/>
            <w:rFonts w:cs="Arial"/>
            <w:noProof/>
          </w:rPr>
          <w:t>PROPERTY POINTS</w:t>
        </w:r>
        <w:r>
          <w:rPr>
            <w:noProof/>
            <w:webHidden/>
          </w:rPr>
          <w:tab/>
        </w:r>
        <w:r>
          <w:rPr>
            <w:noProof/>
            <w:webHidden/>
          </w:rPr>
          <w:fldChar w:fldCharType="begin"/>
        </w:r>
        <w:r>
          <w:rPr>
            <w:noProof/>
            <w:webHidden/>
          </w:rPr>
          <w:instrText xml:space="preserve"> PAGEREF _Toc209134521 \h </w:instrText>
        </w:r>
        <w:r>
          <w:rPr>
            <w:noProof/>
            <w:webHidden/>
          </w:rPr>
        </w:r>
        <w:r>
          <w:rPr>
            <w:noProof/>
            <w:webHidden/>
          </w:rPr>
          <w:fldChar w:fldCharType="separate"/>
        </w:r>
        <w:r>
          <w:rPr>
            <w:noProof/>
            <w:webHidden/>
          </w:rPr>
          <w:t>49</w:t>
        </w:r>
        <w:r>
          <w:rPr>
            <w:noProof/>
            <w:webHidden/>
          </w:rPr>
          <w:fldChar w:fldCharType="end"/>
        </w:r>
      </w:hyperlink>
    </w:p>
    <w:p w14:paraId="416902B4" w14:textId="77855AF6"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22" w:history="1">
        <w:r w:rsidRPr="00F93C8E">
          <w:rPr>
            <w:rStyle w:val="Hyperlink"/>
            <w:rFonts w:cs="Arial"/>
            <w:noProof/>
          </w:rPr>
          <w:t>RECORDS NOT linked to an intelligence submission, investigation or occurrence</w:t>
        </w:r>
        <w:r>
          <w:rPr>
            <w:noProof/>
            <w:webHidden/>
          </w:rPr>
          <w:tab/>
        </w:r>
        <w:r>
          <w:rPr>
            <w:noProof/>
            <w:webHidden/>
          </w:rPr>
          <w:fldChar w:fldCharType="begin"/>
        </w:r>
        <w:r>
          <w:rPr>
            <w:noProof/>
            <w:webHidden/>
          </w:rPr>
          <w:instrText xml:space="preserve"> PAGEREF _Toc209134522 \h </w:instrText>
        </w:r>
        <w:r>
          <w:rPr>
            <w:noProof/>
            <w:webHidden/>
          </w:rPr>
        </w:r>
        <w:r>
          <w:rPr>
            <w:noProof/>
            <w:webHidden/>
          </w:rPr>
          <w:fldChar w:fldCharType="separate"/>
        </w:r>
        <w:r>
          <w:rPr>
            <w:noProof/>
            <w:webHidden/>
          </w:rPr>
          <w:t>50</w:t>
        </w:r>
        <w:r>
          <w:rPr>
            <w:noProof/>
            <w:webHidden/>
          </w:rPr>
          <w:fldChar w:fldCharType="end"/>
        </w:r>
      </w:hyperlink>
    </w:p>
    <w:p w14:paraId="74998B0E" w14:textId="54D49E8B"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23" w:history="1">
        <w:r w:rsidRPr="00F93C8E">
          <w:rPr>
            <w:rStyle w:val="Hyperlink"/>
            <w:rFonts w:cs="Arial"/>
            <w:noProof/>
          </w:rPr>
          <w:t>REGISTRATION AND CONTROL</w:t>
        </w:r>
        <w:r>
          <w:rPr>
            <w:noProof/>
            <w:webHidden/>
          </w:rPr>
          <w:tab/>
        </w:r>
        <w:r>
          <w:rPr>
            <w:noProof/>
            <w:webHidden/>
          </w:rPr>
          <w:fldChar w:fldCharType="begin"/>
        </w:r>
        <w:r>
          <w:rPr>
            <w:noProof/>
            <w:webHidden/>
          </w:rPr>
          <w:instrText xml:space="preserve"> PAGEREF _Toc209134523 \h </w:instrText>
        </w:r>
        <w:r>
          <w:rPr>
            <w:noProof/>
            <w:webHidden/>
          </w:rPr>
        </w:r>
        <w:r>
          <w:rPr>
            <w:noProof/>
            <w:webHidden/>
          </w:rPr>
          <w:fldChar w:fldCharType="separate"/>
        </w:r>
        <w:r>
          <w:rPr>
            <w:noProof/>
            <w:webHidden/>
          </w:rPr>
          <w:t>55</w:t>
        </w:r>
        <w:r>
          <w:rPr>
            <w:noProof/>
            <w:webHidden/>
          </w:rPr>
          <w:fldChar w:fldCharType="end"/>
        </w:r>
      </w:hyperlink>
    </w:p>
    <w:p w14:paraId="417885DB" w14:textId="6CA30EB2"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24" w:history="1">
        <w:r w:rsidRPr="00F93C8E">
          <w:rPr>
            <w:rStyle w:val="Hyperlink"/>
            <w:rFonts w:cs="Arial"/>
            <w:noProof/>
          </w:rPr>
          <w:t>Risk management</w:t>
        </w:r>
        <w:r>
          <w:rPr>
            <w:noProof/>
            <w:webHidden/>
          </w:rPr>
          <w:tab/>
        </w:r>
        <w:r>
          <w:rPr>
            <w:noProof/>
            <w:webHidden/>
          </w:rPr>
          <w:fldChar w:fldCharType="begin"/>
        </w:r>
        <w:r>
          <w:rPr>
            <w:noProof/>
            <w:webHidden/>
          </w:rPr>
          <w:instrText xml:space="preserve"> PAGEREF _Toc209134524 \h </w:instrText>
        </w:r>
        <w:r>
          <w:rPr>
            <w:noProof/>
            <w:webHidden/>
          </w:rPr>
        </w:r>
        <w:r>
          <w:rPr>
            <w:noProof/>
            <w:webHidden/>
          </w:rPr>
          <w:fldChar w:fldCharType="separate"/>
        </w:r>
        <w:r>
          <w:rPr>
            <w:noProof/>
            <w:webHidden/>
          </w:rPr>
          <w:t>58</w:t>
        </w:r>
        <w:r>
          <w:rPr>
            <w:noProof/>
            <w:webHidden/>
          </w:rPr>
          <w:fldChar w:fldCharType="end"/>
        </w:r>
      </w:hyperlink>
    </w:p>
    <w:p w14:paraId="47B40072" w14:textId="78A1713E"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25" w:history="1">
        <w:r w:rsidRPr="00F93C8E">
          <w:rPr>
            <w:rStyle w:val="Hyperlink"/>
            <w:rFonts w:cs="Arial"/>
            <w:noProof/>
          </w:rPr>
          <w:t>surveillance AND LISTENING DEVICES</w:t>
        </w:r>
        <w:r>
          <w:rPr>
            <w:noProof/>
            <w:webHidden/>
          </w:rPr>
          <w:tab/>
        </w:r>
        <w:r>
          <w:rPr>
            <w:noProof/>
            <w:webHidden/>
          </w:rPr>
          <w:fldChar w:fldCharType="begin"/>
        </w:r>
        <w:r>
          <w:rPr>
            <w:noProof/>
            <w:webHidden/>
          </w:rPr>
          <w:instrText xml:space="preserve"> PAGEREF _Toc209134525 \h </w:instrText>
        </w:r>
        <w:r>
          <w:rPr>
            <w:noProof/>
            <w:webHidden/>
          </w:rPr>
        </w:r>
        <w:r>
          <w:rPr>
            <w:noProof/>
            <w:webHidden/>
          </w:rPr>
          <w:fldChar w:fldCharType="separate"/>
        </w:r>
        <w:r>
          <w:rPr>
            <w:noProof/>
            <w:webHidden/>
          </w:rPr>
          <w:t>59</w:t>
        </w:r>
        <w:r>
          <w:rPr>
            <w:noProof/>
            <w:webHidden/>
          </w:rPr>
          <w:fldChar w:fldCharType="end"/>
        </w:r>
      </w:hyperlink>
    </w:p>
    <w:p w14:paraId="5F81DFBE" w14:textId="744A5052"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26" w:history="1">
        <w:r w:rsidRPr="00F93C8E">
          <w:rPr>
            <w:rStyle w:val="Hyperlink"/>
            <w:rFonts w:cs="Arial"/>
            <w:noProof/>
          </w:rPr>
          <w:t>TRAFFIC AND TRANSPORT SAFETY</w:t>
        </w:r>
        <w:r>
          <w:rPr>
            <w:noProof/>
            <w:webHidden/>
          </w:rPr>
          <w:tab/>
        </w:r>
        <w:r>
          <w:rPr>
            <w:noProof/>
            <w:webHidden/>
          </w:rPr>
          <w:fldChar w:fldCharType="begin"/>
        </w:r>
        <w:r>
          <w:rPr>
            <w:noProof/>
            <w:webHidden/>
          </w:rPr>
          <w:instrText xml:space="preserve"> PAGEREF _Toc209134526 \h </w:instrText>
        </w:r>
        <w:r>
          <w:rPr>
            <w:noProof/>
            <w:webHidden/>
          </w:rPr>
        </w:r>
        <w:r>
          <w:rPr>
            <w:noProof/>
            <w:webHidden/>
          </w:rPr>
          <w:fldChar w:fldCharType="separate"/>
        </w:r>
        <w:r>
          <w:rPr>
            <w:noProof/>
            <w:webHidden/>
          </w:rPr>
          <w:t>60</w:t>
        </w:r>
        <w:r>
          <w:rPr>
            <w:noProof/>
            <w:webHidden/>
          </w:rPr>
          <w:fldChar w:fldCharType="end"/>
        </w:r>
      </w:hyperlink>
    </w:p>
    <w:p w14:paraId="14715D0F" w14:textId="0F64D9D0"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27" w:history="1">
        <w:r w:rsidRPr="00F93C8E">
          <w:rPr>
            <w:rStyle w:val="Hyperlink"/>
            <w:rFonts w:cs="Arial"/>
            <w:noProof/>
          </w:rPr>
          <w:t>WEAPONS Licencing</w:t>
        </w:r>
        <w:r>
          <w:rPr>
            <w:noProof/>
            <w:webHidden/>
          </w:rPr>
          <w:tab/>
        </w:r>
        <w:r>
          <w:rPr>
            <w:noProof/>
            <w:webHidden/>
          </w:rPr>
          <w:fldChar w:fldCharType="begin"/>
        </w:r>
        <w:r>
          <w:rPr>
            <w:noProof/>
            <w:webHidden/>
          </w:rPr>
          <w:instrText xml:space="preserve"> PAGEREF _Toc209134527 \h </w:instrText>
        </w:r>
        <w:r>
          <w:rPr>
            <w:noProof/>
            <w:webHidden/>
          </w:rPr>
        </w:r>
        <w:r>
          <w:rPr>
            <w:noProof/>
            <w:webHidden/>
          </w:rPr>
          <w:fldChar w:fldCharType="separate"/>
        </w:r>
        <w:r>
          <w:rPr>
            <w:noProof/>
            <w:webHidden/>
          </w:rPr>
          <w:t>61</w:t>
        </w:r>
        <w:r>
          <w:rPr>
            <w:noProof/>
            <w:webHidden/>
          </w:rPr>
          <w:fldChar w:fldCharType="end"/>
        </w:r>
      </w:hyperlink>
    </w:p>
    <w:p w14:paraId="5C0BC48A" w14:textId="71F9AD15"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28" w:history="1">
        <w:r w:rsidRPr="00F93C8E">
          <w:rPr>
            <w:rStyle w:val="Hyperlink"/>
            <w:rFonts w:cs="Arial"/>
            <w:noProof/>
          </w:rPr>
          <w:t>WORKFORCE MANAGEMENT</w:t>
        </w:r>
        <w:r>
          <w:rPr>
            <w:noProof/>
            <w:webHidden/>
          </w:rPr>
          <w:tab/>
        </w:r>
        <w:r>
          <w:rPr>
            <w:noProof/>
            <w:webHidden/>
          </w:rPr>
          <w:fldChar w:fldCharType="begin"/>
        </w:r>
        <w:r>
          <w:rPr>
            <w:noProof/>
            <w:webHidden/>
          </w:rPr>
          <w:instrText xml:space="preserve"> PAGEREF _Toc209134528 \h </w:instrText>
        </w:r>
        <w:r>
          <w:rPr>
            <w:noProof/>
            <w:webHidden/>
          </w:rPr>
        </w:r>
        <w:r>
          <w:rPr>
            <w:noProof/>
            <w:webHidden/>
          </w:rPr>
          <w:fldChar w:fldCharType="separate"/>
        </w:r>
        <w:r>
          <w:rPr>
            <w:noProof/>
            <w:webHidden/>
          </w:rPr>
          <w:t>62</w:t>
        </w:r>
        <w:r>
          <w:rPr>
            <w:noProof/>
            <w:webHidden/>
          </w:rPr>
          <w:fldChar w:fldCharType="end"/>
        </w:r>
      </w:hyperlink>
    </w:p>
    <w:p w14:paraId="4A7FD5E6" w14:textId="37DFFEDB" w:rsidR="00161F98" w:rsidRDefault="00161F98">
      <w:pPr>
        <w:pStyle w:val="TOC1"/>
        <w:rPr>
          <w:rFonts w:asciiTheme="minorHAnsi" w:eastAsiaTheme="minorEastAsia" w:hAnsiTheme="minorHAnsi" w:cstheme="minorBidi"/>
          <w:b w:val="0"/>
          <w:caps w:val="0"/>
          <w:noProof/>
          <w:kern w:val="2"/>
          <w:sz w:val="24"/>
          <w:lang w:eastAsia="en-AU"/>
          <w14:ligatures w14:val="standardContextual"/>
        </w:rPr>
      </w:pPr>
      <w:hyperlink w:anchor="_Toc209134529" w:history="1">
        <w:r w:rsidRPr="00F93C8E">
          <w:rPr>
            <w:rStyle w:val="Hyperlink"/>
            <w:noProof/>
          </w:rPr>
          <w:t>CRIME DETECTION, CRIME PREVENTION AND CRIME INVESTIGATION</w:t>
        </w:r>
        <w:r>
          <w:rPr>
            <w:noProof/>
            <w:webHidden/>
          </w:rPr>
          <w:tab/>
        </w:r>
        <w:r>
          <w:rPr>
            <w:noProof/>
            <w:webHidden/>
          </w:rPr>
          <w:fldChar w:fldCharType="begin"/>
        </w:r>
        <w:r>
          <w:rPr>
            <w:noProof/>
            <w:webHidden/>
          </w:rPr>
          <w:instrText xml:space="preserve"> PAGEREF _Toc209134529 \h </w:instrText>
        </w:r>
        <w:r>
          <w:rPr>
            <w:noProof/>
            <w:webHidden/>
          </w:rPr>
        </w:r>
        <w:r>
          <w:rPr>
            <w:noProof/>
            <w:webHidden/>
          </w:rPr>
          <w:fldChar w:fldCharType="separate"/>
        </w:r>
        <w:r>
          <w:rPr>
            <w:noProof/>
            <w:webHidden/>
          </w:rPr>
          <w:t>73</w:t>
        </w:r>
        <w:r>
          <w:rPr>
            <w:noProof/>
            <w:webHidden/>
          </w:rPr>
          <w:fldChar w:fldCharType="end"/>
        </w:r>
      </w:hyperlink>
    </w:p>
    <w:p w14:paraId="253DA462" w14:textId="01F5422B"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30" w:history="1">
        <w:r w:rsidRPr="00F93C8E">
          <w:rPr>
            <w:rStyle w:val="Hyperlink"/>
            <w:rFonts w:cs="Arial"/>
            <w:noProof/>
          </w:rPr>
          <w:t>BRIEFINGS</w:t>
        </w:r>
        <w:r>
          <w:rPr>
            <w:noProof/>
            <w:webHidden/>
          </w:rPr>
          <w:tab/>
        </w:r>
        <w:r>
          <w:rPr>
            <w:noProof/>
            <w:webHidden/>
          </w:rPr>
          <w:fldChar w:fldCharType="begin"/>
        </w:r>
        <w:r>
          <w:rPr>
            <w:noProof/>
            <w:webHidden/>
          </w:rPr>
          <w:instrText xml:space="preserve"> PAGEREF _Toc209134530 \h </w:instrText>
        </w:r>
        <w:r>
          <w:rPr>
            <w:noProof/>
            <w:webHidden/>
          </w:rPr>
        </w:r>
        <w:r>
          <w:rPr>
            <w:noProof/>
            <w:webHidden/>
          </w:rPr>
          <w:fldChar w:fldCharType="separate"/>
        </w:r>
        <w:r>
          <w:rPr>
            <w:noProof/>
            <w:webHidden/>
          </w:rPr>
          <w:t>73</w:t>
        </w:r>
        <w:r>
          <w:rPr>
            <w:noProof/>
            <w:webHidden/>
          </w:rPr>
          <w:fldChar w:fldCharType="end"/>
        </w:r>
      </w:hyperlink>
    </w:p>
    <w:p w14:paraId="48D8168C" w14:textId="23ED1B51"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31" w:history="1">
        <w:r w:rsidRPr="00F93C8E">
          <w:rPr>
            <w:rStyle w:val="Hyperlink"/>
            <w:rFonts w:cs="Arial"/>
            <w:noProof/>
          </w:rPr>
          <w:t>CHEMICAL DIVERSION</w:t>
        </w:r>
        <w:r>
          <w:rPr>
            <w:noProof/>
            <w:webHidden/>
          </w:rPr>
          <w:tab/>
        </w:r>
        <w:r>
          <w:rPr>
            <w:noProof/>
            <w:webHidden/>
          </w:rPr>
          <w:fldChar w:fldCharType="begin"/>
        </w:r>
        <w:r>
          <w:rPr>
            <w:noProof/>
            <w:webHidden/>
          </w:rPr>
          <w:instrText xml:space="preserve"> PAGEREF _Toc209134531 \h </w:instrText>
        </w:r>
        <w:r>
          <w:rPr>
            <w:noProof/>
            <w:webHidden/>
          </w:rPr>
        </w:r>
        <w:r>
          <w:rPr>
            <w:noProof/>
            <w:webHidden/>
          </w:rPr>
          <w:fldChar w:fldCharType="separate"/>
        </w:r>
        <w:r>
          <w:rPr>
            <w:noProof/>
            <w:webHidden/>
          </w:rPr>
          <w:t>74</w:t>
        </w:r>
        <w:r>
          <w:rPr>
            <w:noProof/>
            <w:webHidden/>
          </w:rPr>
          <w:fldChar w:fldCharType="end"/>
        </w:r>
      </w:hyperlink>
    </w:p>
    <w:p w14:paraId="24E5D59F" w14:textId="0BB60DB6"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32" w:history="1">
        <w:r w:rsidRPr="00F93C8E">
          <w:rPr>
            <w:rStyle w:val="Hyperlink"/>
            <w:rFonts w:cs="Arial"/>
            <w:noProof/>
          </w:rPr>
          <w:t>COMMUNITY POLICING</w:t>
        </w:r>
        <w:r>
          <w:rPr>
            <w:noProof/>
            <w:webHidden/>
          </w:rPr>
          <w:tab/>
        </w:r>
        <w:r>
          <w:rPr>
            <w:noProof/>
            <w:webHidden/>
          </w:rPr>
          <w:fldChar w:fldCharType="begin"/>
        </w:r>
        <w:r>
          <w:rPr>
            <w:noProof/>
            <w:webHidden/>
          </w:rPr>
          <w:instrText xml:space="preserve"> PAGEREF _Toc209134532 \h </w:instrText>
        </w:r>
        <w:r>
          <w:rPr>
            <w:noProof/>
            <w:webHidden/>
          </w:rPr>
        </w:r>
        <w:r>
          <w:rPr>
            <w:noProof/>
            <w:webHidden/>
          </w:rPr>
          <w:fldChar w:fldCharType="separate"/>
        </w:r>
        <w:r>
          <w:rPr>
            <w:noProof/>
            <w:webHidden/>
          </w:rPr>
          <w:t>75</w:t>
        </w:r>
        <w:r>
          <w:rPr>
            <w:noProof/>
            <w:webHidden/>
          </w:rPr>
          <w:fldChar w:fldCharType="end"/>
        </w:r>
      </w:hyperlink>
    </w:p>
    <w:p w14:paraId="204109A8" w14:textId="35E8AEB7"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33" w:history="1">
        <w:r w:rsidRPr="00F93C8E">
          <w:rPr>
            <w:rStyle w:val="Hyperlink"/>
            <w:rFonts w:cs="Arial"/>
            <w:noProof/>
          </w:rPr>
          <w:t>domestic violence</w:t>
        </w:r>
        <w:r>
          <w:rPr>
            <w:noProof/>
            <w:webHidden/>
          </w:rPr>
          <w:tab/>
        </w:r>
        <w:r>
          <w:rPr>
            <w:noProof/>
            <w:webHidden/>
          </w:rPr>
          <w:fldChar w:fldCharType="begin"/>
        </w:r>
        <w:r>
          <w:rPr>
            <w:noProof/>
            <w:webHidden/>
          </w:rPr>
          <w:instrText xml:space="preserve"> PAGEREF _Toc209134533 \h </w:instrText>
        </w:r>
        <w:r>
          <w:rPr>
            <w:noProof/>
            <w:webHidden/>
          </w:rPr>
        </w:r>
        <w:r>
          <w:rPr>
            <w:noProof/>
            <w:webHidden/>
          </w:rPr>
          <w:fldChar w:fldCharType="separate"/>
        </w:r>
        <w:r>
          <w:rPr>
            <w:noProof/>
            <w:webHidden/>
          </w:rPr>
          <w:t>76</w:t>
        </w:r>
        <w:r>
          <w:rPr>
            <w:noProof/>
            <w:webHidden/>
          </w:rPr>
          <w:fldChar w:fldCharType="end"/>
        </w:r>
      </w:hyperlink>
    </w:p>
    <w:p w14:paraId="7A1C4426" w14:textId="62985833"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34" w:history="1">
        <w:r w:rsidRPr="00F93C8E">
          <w:rPr>
            <w:rStyle w:val="Hyperlink"/>
            <w:rFonts w:cs="Arial"/>
            <w:noProof/>
          </w:rPr>
          <w:t>EXTRADITIONS</w:t>
        </w:r>
        <w:r>
          <w:rPr>
            <w:noProof/>
            <w:webHidden/>
          </w:rPr>
          <w:tab/>
        </w:r>
        <w:r>
          <w:rPr>
            <w:noProof/>
            <w:webHidden/>
          </w:rPr>
          <w:fldChar w:fldCharType="begin"/>
        </w:r>
        <w:r>
          <w:rPr>
            <w:noProof/>
            <w:webHidden/>
          </w:rPr>
          <w:instrText xml:space="preserve"> PAGEREF _Toc209134534 \h </w:instrText>
        </w:r>
        <w:r>
          <w:rPr>
            <w:noProof/>
            <w:webHidden/>
          </w:rPr>
        </w:r>
        <w:r>
          <w:rPr>
            <w:noProof/>
            <w:webHidden/>
          </w:rPr>
          <w:fldChar w:fldCharType="separate"/>
        </w:r>
        <w:r>
          <w:rPr>
            <w:noProof/>
            <w:webHidden/>
          </w:rPr>
          <w:t>77</w:t>
        </w:r>
        <w:r>
          <w:rPr>
            <w:noProof/>
            <w:webHidden/>
          </w:rPr>
          <w:fldChar w:fldCharType="end"/>
        </w:r>
      </w:hyperlink>
    </w:p>
    <w:p w14:paraId="296F6901" w14:textId="08A1B122"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35" w:history="1">
        <w:r w:rsidRPr="00F93C8E">
          <w:rPr>
            <w:rStyle w:val="Hyperlink"/>
            <w:rFonts w:cs="Arial"/>
            <w:noProof/>
          </w:rPr>
          <w:t>forensic examination and scientific services</w:t>
        </w:r>
        <w:r>
          <w:rPr>
            <w:noProof/>
            <w:webHidden/>
          </w:rPr>
          <w:tab/>
        </w:r>
        <w:r>
          <w:rPr>
            <w:noProof/>
            <w:webHidden/>
          </w:rPr>
          <w:fldChar w:fldCharType="begin"/>
        </w:r>
        <w:r>
          <w:rPr>
            <w:noProof/>
            <w:webHidden/>
          </w:rPr>
          <w:instrText xml:space="preserve"> PAGEREF _Toc209134535 \h </w:instrText>
        </w:r>
        <w:r>
          <w:rPr>
            <w:noProof/>
            <w:webHidden/>
          </w:rPr>
        </w:r>
        <w:r>
          <w:rPr>
            <w:noProof/>
            <w:webHidden/>
          </w:rPr>
          <w:fldChar w:fldCharType="separate"/>
        </w:r>
        <w:r>
          <w:rPr>
            <w:noProof/>
            <w:webHidden/>
          </w:rPr>
          <w:t>78</w:t>
        </w:r>
        <w:r>
          <w:rPr>
            <w:noProof/>
            <w:webHidden/>
          </w:rPr>
          <w:fldChar w:fldCharType="end"/>
        </w:r>
      </w:hyperlink>
    </w:p>
    <w:p w14:paraId="321C274D" w14:textId="49411BE1"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36" w:history="1">
        <w:r w:rsidRPr="00F93C8E">
          <w:rPr>
            <w:rStyle w:val="Hyperlink"/>
            <w:rFonts w:cs="Arial"/>
            <w:noProof/>
          </w:rPr>
          <w:t>investigations, intelligence and prosecutions</w:t>
        </w:r>
        <w:r>
          <w:rPr>
            <w:noProof/>
            <w:webHidden/>
          </w:rPr>
          <w:tab/>
        </w:r>
        <w:r>
          <w:rPr>
            <w:noProof/>
            <w:webHidden/>
          </w:rPr>
          <w:fldChar w:fldCharType="begin"/>
        </w:r>
        <w:r>
          <w:rPr>
            <w:noProof/>
            <w:webHidden/>
          </w:rPr>
          <w:instrText xml:space="preserve"> PAGEREF _Toc209134536 \h </w:instrText>
        </w:r>
        <w:r>
          <w:rPr>
            <w:noProof/>
            <w:webHidden/>
          </w:rPr>
        </w:r>
        <w:r>
          <w:rPr>
            <w:noProof/>
            <w:webHidden/>
          </w:rPr>
          <w:fldChar w:fldCharType="separate"/>
        </w:r>
        <w:r>
          <w:rPr>
            <w:noProof/>
            <w:webHidden/>
          </w:rPr>
          <w:t>79</w:t>
        </w:r>
        <w:r>
          <w:rPr>
            <w:noProof/>
            <w:webHidden/>
          </w:rPr>
          <w:fldChar w:fldCharType="end"/>
        </w:r>
      </w:hyperlink>
    </w:p>
    <w:p w14:paraId="7D1C89F0" w14:textId="1E506310"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37" w:history="1">
        <w:r w:rsidRPr="00F93C8E">
          <w:rPr>
            <w:rStyle w:val="Hyperlink"/>
            <w:rFonts w:cs="Arial"/>
            <w:noProof/>
          </w:rPr>
          <w:t>OFFENDER history</w:t>
        </w:r>
        <w:r>
          <w:rPr>
            <w:noProof/>
            <w:webHidden/>
          </w:rPr>
          <w:tab/>
        </w:r>
        <w:r>
          <w:rPr>
            <w:noProof/>
            <w:webHidden/>
          </w:rPr>
          <w:fldChar w:fldCharType="begin"/>
        </w:r>
        <w:r>
          <w:rPr>
            <w:noProof/>
            <w:webHidden/>
          </w:rPr>
          <w:instrText xml:space="preserve"> PAGEREF _Toc209134537 \h </w:instrText>
        </w:r>
        <w:r>
          <w:rPr>
            <w:noProof/>
            <w:webHidden/>
          </w:rPr>
        </w:r>
        <w:r>
          <w:rPr>
            <w:noProof/>
            <w:webHidden/>
          </w:rPr>
          <w:fldChar w:fldCharType="separate"/>
        </w:r>
        <w:r>
          <w:rPr>
            <w:noProof/>
            <w:webHidden/>
          </w:rPr>
          <w:t>99</w:t>
        </w:r>
        <w:r>
          <w:rPr>
            <w:noProof/>
            <w:webHidden/>
          </w:rPr>
          <w:fldChar w:fldCharType="end"/>
        </w:r>
      </w:hyperlink>
    </w:p>
    <w:p w14:paraId="4AE4BBA4" w14:textId="3078F8D1"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38" w:history="1">
        <w:r w:rsidRPr="00F93C8E">
          <w:rPr>
            <w:rStyle w:val="Hyperlink"/>
            <w:rFonts w:cs="Arial"/>
            <w:noProof/>
          </w:rPr>
          <w:t>patrolling and Despatch</w:t>
        </w:r>
        <w:r>
          <w:rPr>
            <w:noProof/>
            <w:webHidden/>
          </w:rPr>
          <w:tab/>
        </w:r>
        <w:r>
          <w:rPr>
            <w:noProof/>
            <w:webHidden/>
          </w:rPr>
          <w:fldChar w:fldCharType="begin"/>
        </w:r>
        <w:r>
          <w:rPr>
            <w:noProof/>
            <w:webHidden/>
          </w:rPr>
          <w:instrText xml:space="preserve"> PAGEREF _Toc209134538 \h </w:instrText>
        </w:r>
        <w:r>
          <w:rPr>
            <w:noProof/>
            <w:webHidden/>
          </w:rPr>
        </w:r>
        <w:r>
          <w:rPr>
            <w:noProof/>
            <w:webHidden/>
          </w:rPr>
          <w:fldChar w:fldCharType="separate"/>
        </w:r>
        <w:r>
          <w:rPr>
            <w:noProof/>
            <w:webHidden/>
          </w:rPr>
          <w:t>100</w:t>
        </w:r>
        <w:r>
          <w:rPr>
            <w:noProof/>
            <w:webHidden/>
          </w:rPr>
          <w:fldChar w:fldCharType="end"/>
        </w:r>
      </w:hyperlink>
    </w:p>
    <w:p w14:paraId="43FF5B5E" w14:textId="6A15BCA3"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39" w:history="1">
        <w:r w:rsidRPr="00F93C8E">
          <w:rPr>
            <w:rStyle w:val="Hyperlink"/>
            <w:rFonts w:cs="Arial"/>
            <w:noProof/>
          </w:rPr>
          <w:t>police service ANIMALS</w:t>
        </w:r>
        <w:r>
          <w:rPr>
            <w:noProof/>
            <w:webHidden/>
          </w:rPr>
          <w:tab/>
        </w:r>
        <w:r>
          <w:rPr>
            <w:noProof/>
            <w:webHidden/>
          </w:rPr>
          <w:fldChar w:fldCharType="begin"/>
        </w:r>
        <w:r>
          <w:rPr>
            <w:noProof/>
            <w:webHidden/>
          </w:rPr>
          <w:instrText xml:space="preserve"> PAGEREF _Toc209134539 \h </w:instrText>
        </w:r>
        <w:r>
          <w:rPr>
            <w:noProof/>
            <w:webHidden/>
          </w:rPr>
        </w:r>
        <w:r>
          <w:rPr>
            <w:noProof/>
            <w:webHidden/>
          </w:rPr>
          <w:fldChar w:fldCharType="separate"/>
        </w:r>
        <w:r>
          <w:rPr>
            <w:noProof/>
            <w:webHidden/>
          </w:rPr>
          <w:t>101</w:t>
        </w:r>
        <w:r>
          <w:rPr>
            <w:noProof/>
            <w:webHidden/>
          </w:rPr>
          <w:fldChar w:fldCharType="end"/>
        </w:r>
      </w:hyperlink>
    </w:p>
    <w:p w14:paraId="3661085B" w14:textId="1FB1DBB4"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40" w:history="1">
        <w:r w:rsidRPr="00F93C8E">
          <w:rPr>
            <w:rStyle w:val="Hyperlink"/>
            <w:rFonts w:cs="Arial"/>
            <w:noProof/>
          </w:rPr>
          <w:t>WITNESS PROTECTION</w:t>
        </w:r>
        <w:r>
          <w:rPr>
            <w:noProof/>
            <w:webHidden/>
          </w:rPr>
          <w:tab/>
        </w:r>
        <w:r>
          <w:rPr>
            <w:noProof/>
            <w:webHidden/>
          </w:rPr>
          <w:fldChar w:fldCharType="begin"/>
        </w:r>
        <w:r>
          <w:rPr>
            <w:noProof/>
            <w:webHidden/>
          </w:rPr>
          <w:instrText xml:space="preserve"> PAGEREF _Toc209134540 \h </w:instrText>
        </w:r>
        <w:r>
          <w:rPr>
            <w:noProof/>
            <w:webHidden/>
          </w:rPr>
        </w:r>
        <w:r>
          <w:rPr>
            <w:noProof/>
            <w:webHidden/>
          </w:rPr>
          <w:fldChar w:fldCharType="separate"/>
        </w:r>
        <w:r>
          <w:rPr>
            <w:noProof/>
            <w:webHidden/>
          </w:rPr>
          <w:t>102</w:t>
        </w:r>
        <w:r>
          <w:rPr>
            <w:noProof/>
            <w:webHidden/>
          </w:rPr>
          <w:fldChar w:fldCharType="end"/>
        </w:r>
      </w:hyperlink>
    </w:p>
    <w:p w14:paraId="438A516B" w14:textId="72F1FFA1" w:rsidR="00161F98" w:rsidRDefault="00161F98">
      <w:pPr>
        <w:pStyle w:val="TOC1"/>
        <w:rPr>
          <w:rFonts w:asciiTheme="minorHAnsi" w:eastAsiaTheme="minorEastAsia" w:hAnsiTheme="minorHAnsi" w:cstheme="minorBidi"/>
          <w:b w:val="0"/>
          <w:caps w:val="0"/>
          <w:noProof/>
          <w:kern w:val="2"/>
          <w:sz w:val="24"/>
          <w:lang w:eastAsia="en-AU"/>
          <w14:ligatures w14:val="standardContextual"/>
        </w:rPr>
      </w:pPr>
      <w:hyperlink w:anchor="_Toc209134541" w:history="1">
        <w:r w:rsidRPr="00F93C8E">
          <w:rPr>
            <w:rStyle w:val="Hyperlink"/>
            <w:noProof/>
          </w:rPr>
          <w:t>CUSTODY AND OFFENDER MANAGEMENT</w:t>
        </w:r>
        <w:r>
          <w:rPr>
            <w:noProof/>
            <w:webHidden/>
          </w:rPr>
          <w:tab/>
        </w:r>
        <w:r>
          <w:rPr>
            <w:noProof/>
            <w:webHidden/>
          </w:rPr>
          <w:fldChar w:fldCharType="begin"/>
        </w:r>
        <w:r>
          <w:rPr>
            <w:noProof/>
            <w:webHidden/>
          </w:rPr>
          <w:instrText xml:space="preserve"> PAGEREF _Toc209134541 \h </w:instrText>
        </w:r>
        <w:r>
          <w:rPr>
            <w:noProof/>
            <w:webHidden/>
          </w:rPr>
        </w:r>
        <w:r>
          <w:rPr>
            <w:noProof/>
            <w:webHidden/>
          </w:rPr>
          <w:fldChar w:fldCharType="separate"/>
        </w:r>
        <w:r>
          <w:rPr>
            <w:noProof/>
            <w:webHidden/>
          </w:rPr>
          <w:t>105</w:t>
        </w:r>
        <w:r>
          <w:rPr>
            <w:noProof/>
            <w:webHidden/>
          </w:rPr>
          <w:fldChar w:fldCharType="end"/>
        </w:r>
      </w:hyperlink>
    </w:p>
    <w:p w14:paraId="2C623EDA" w14:textId="20699FEF"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42" w:history="1">
        <w:r w:rsidRPr="00F93C8E">
          <w:rPr>
            <w:rStyle w:val="Hyperlink"/>
            <w:rFonts w:cs="Arial"/>
            <w:noProof/>
          </w:rPr>
          <w:t>custody</w:t>
        </w:r>
        <w:r>
          <w:rPr>
            <w:noProof/>
            <w:webHidden/>
          </w:rPr>
          <w:tab/>
        </w:r>
        <w:r>
          <w:rPr>
            <w:noProof/>
            <w:webHidden/>
          </w:rPr>
          <w:fldChar w:fldCharType="begin"/>
        </w:r>
        <w:r>
          <w:rPr>
            <w:noProof/>
            <w:webHidden/>
          </w:rPr>
          <w:instrText xml:space="preserve"> PAGEREF _Toc209134542 \h </w:instrText>
        </w:r>
        <w:r>
          <w:rPr>
            <w:noProof/>
            <w:webHidden/>
          </w:rPr>
        </w:r>
        <w:r>
          <w:rPr>
            <w:noProof/>
            <w:webHidden/>
          </w:rPr>
          <w:fldChar w:fldCharType="separate"/>
        </w:r>
        <w:r>
          <w:rPr>
            <w:noProof/>
            <w:webHidden/>
          </w:rPr>
          <w:t>105</w:t>
        </w:r>
        <w:r>
          <w:rPr>
            <w:noProof/>
            <w:webHidden/>
          </w:rPr>
          <w:fldChar w:fldCharType="end"/>
        </w:r>
      </w:hyperlink>
    </w:p>
    <w:p w14:paraId="501207E3" w14:textId="4216534D"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43" w:history="1">
        <w:r w:rsidRPr="00F93C8E">
          <w:rPr>
            <w:rStyle w:val="Hyperlink"/>
            <w:rFonts w:cs="Arial"/>
            <w:noProof/>
          </w:rPr>
          <w:t>oFFENDER MANAGEMENT</w:t>
        </w:r>
        <w:r>
          <w:rPr>
            <w:noProof/>
            <w:webHidden/>
          </w:rPr>
          <w:tab/>
        </w:r>
        <w:r>
          <w:rPr>
            <w:noProof/>
            <w:webHidden/>
          </w:rPr>
          <w:fldChar w:fldCharType="begin"/>
        </w:r>
        <w:r>
          <w:rPr>
            <w:noProof/>
            <w:webHidden/>
          </w:rPr>
          <w:instrText xml:space="preserve"> PAGEREF _Toc209134543 \h </w:instrText>
        </w:r>
        <w:r>
          <w:rPr>
            <w:noProof/>
            <w:webHidden/>
          </w:rPr>
        </w:r>
        <w:r>
          <w:rPr>
            <w:noProof/>
            <w:webHidden/>
          </w:rPr>
          <w:fldChar w:fldCharType="separate"/>
        </w:r>
        <w:r>
          <w:rPr>
            <w:noProof/>
            <w:webHidden/>
          </w:rPr>
          <w:t>109</w:t>
        </w:r>
        <w:r>
          <w:rPr>
            <w:noProof/>
            <w:webHidden/>
          </w:rPr>
          <w:fldChar w:fldCharType="end"/>
        </w:r>
      </w:hyperlink>
    </w:p>
    <w:p w14:paraId="5EC56F5F" w14:textId="5F7F289A" w:rsidR="00161F98" w:rsidRDefault="00161F98">
      <w:pPr>
        <w:pStyle w:val="TOC2"/>
        <w:rPr>
          <w:rFonts w:asciiTheme="minorHAnsi" w:eastAsiaTheme="minorEastAsia" w:hAnsiTheme="minorHAnsi" w:cstheme="minorBidi"/>
          <w:caps w:val="0"/>
          <w:noProof/>
          <w:kern w:val="2"/>
          <w:sz w:val="24"/>
          <w:lang w:eastAsia="en-AU"/>
          <w14:ligatures w14:val="standardContextual"/>
        </w:rPr>
      </w:pPr>
      <w:hyperlink w:anchor="_Toc209134544" w:history="1">
        <w:r w:rsidRPr="00F93C8E">
          <w:rPr>
            <w:rStyle w:val="Hyperlink"/>
            <w:rFonts w:cs="Arial"/>
            <w:noProof/>
          </w:rPr>
          <w:t>prisoner transfer and transport</w:t>
        </w:r>
        <w:r>
          <w:rPr>
            <w:noProof/>
            <w:webHidden/>
          </w:rPr>
          <w:tab/>
        </w:r>
        <w:r>
          <w:rPr>
            <w:noProof/>
            <w:webHidden/>
          </w:rPr>
          <w:fldChar w:fldCharType="begin"/>
        </w:r>
        <w:r>
          <w:rPr>
            <w:noProof/>
            <w:webHidden/>
          </w:rPr>
          <w:instrText xml:space="preserve"> PAGEREF _Toc209134544 \h </w:instrText>
        </w:r>
        <w:r>
          <w:rPr>
            <w:noProof/>
            <w:webHidden/>
          </w:rPr>
        </w:r>
        <w:r>
          <w:rPr>
            <w:noProof/>
            <w:webHidden/>
          </w:rPr>
          <w:fldChar w:fldCharType="separate"/>
        </w:r>
        <w:r>
          <w:rPr>
            <w:noProof/>
            <w:webHidden/>
          </w:rPr>
          <w:t>111</w:t>
        </w:r>
        <w:r>
          <w:rPr>
            <w:noProof/>
            <w:webHidden/>
          </w:rPr>
          <w:fldChar w:fldCharType="end"/>
        </w:r>
      </w:hyperlink>
    </w:p>
    <w:p w14:paraId="574E7C88" w14:textId="00DE2506" w:rsidR="00161F98" w:rsidRDefault="00161F98">
      <w:pPr>
        <w:pStyle w:val="TOC1"/>
        <w:rPr>
          <w:rFonts w:asciiTheme="minorHAnsi" w:eastAsiaTheme="minorEastAsia" w:hAnsiTheme="minorHAnsi" w:cstheme="minorBidi"/>
          <w:b w:val="0"/>
          <w:caps w:val="0"/>
          <w:noProof/>
          <w:kern w:val="2"/>
          <w:sz w:val="24"/>
          <w:lang w:eastAsia="en-AU"/>
          <w14:ligatures w14:val="standardContextual"/>
        </w:rPr>
      </w:pPr>
      <w:hyperlink w:anchor="_Toc209134545" w:history="1">
        <w:r w:rsidRPr="00F93C8E">
          <w:rPr>
            <w:rStyle w:val="Hyperlink"/>
            <w:noProof/>
          </w:rPr>
          <w:t>Legacy Records</w:t>
        </w:r>
        <w:r>
          <w:rPr>
            <w:noProof/>
            <w:webHidden/>
          </w:rPr>
          <w:tab/>
        </w:r>
        <w:r>
          <w:rPr>
            <w:noProof/>
            <w:webHidden/>
          </w:rPr>
          <w:fldChar w:fldCharType="begin"/>
        </w:r>
        <w:r>
          <w:rPr>
            <w:noProof/>
            <w:webHidden/>
          </w:rPr>
          <w:instrText xml:space="preserve"> PAGEREF _Toc209134545 \h </w:instrText>
        </w:r>
        <w:r>
          <w:rPr>
            <w:noProof/>
            <w:webHidden/>
          </w:rPr>
        </w:r>
        <w:r>
          <w:rPr>
            <w:noProof/>
            <w:webHidden/>
          </w:rPr>
          <w:fldChar w:fldCharType="separate"/>
        </w:r>
        <w:r>
          <w:rPr>
            <w:noProof/>
            <w:webHidden/>
          </w:rPr>
          <w:t>114</w:t>
        </w:r>
        <w:r>
          <w:rPr>
            <w:noProof/>
            <w:webHidden/>
          </w:rPr>
          <w:fldChar w:fldCharType="end"/>
        </w:r>
      </w:hyperlink>
    </w:p>
    <w:p w14:paraId="3A79A082" w14:textId="790C5242" w:rsidR="00A14E2C" w:rsidRPr="00DA5D9B" w:rsidRDefault="00DC4B31" w:rsidP="00DA5D9B">
      <w:pPr>
        <w:pStyle w:val="Heading1"/>
      </w:pPr>
      <w:r>
        <w:rPr>
          <w:caps/>
        </w:rPr>
        <w:fldChar w:fldCharType="end"/>
      </w:r>
      <w:r w:rsidR="004018B7" w:rsidRPr="004977CE">
        <w:br w:type="page"/>
      </w:r>
      <w:bookmarkStart w:id="8" w:name="_Toc19256097"/>
      <w:bookmarkStart w:id="9" w:name="_Toc19621484"/>
      <w:bookmarkStart w:id="10" w:name="_Toc23143930"/>
      <w:bookmarkStart w:id="11" w:name="_Toc25586855"/>
      <w:bookmarkStart w:id="12" w:name="_Toc209134507"/>
      <w:bookmarkStart w:id="13" w:name="_Hlk19263650"/>
      <w:bookmarkStart w:id="14" w:name="_Toc23143715"/>
      <w:bookmarkStart w:id="15" w:name="_Toc25586173"/>
      <w:bookmarkStart w:id="16" w:name="_Toc19621466"/>
      <w:bookmarkStart w:id="17" w:name="_Hlk19263332"/>
      <w:bookmarkStart w:id="18" w:name="_Hlk22817236"/>
      <w:r w:rsidR="009E37ED" w:rsidRPr="00DA5D9B">
        <w:lastRenderedPageBreak/>
        <w:t>COMMON ACTIVITIES</w:t>
      </w:r>
      <w:bookmarkEnd w:id="8"/>
      <w:bookmarkEnd w:id="9"/>
      <w:bookmarkEnd w:id="10"/>
      <w:bookmarkEnd w:id="11"/>
      <w:bookmarkEnd w:id="12"/>
    </w:p>
    <w:p w14:paraId="37FD78BD" w14:textId="77777777" w:rsidR="00752845" w:rsidRDefault="00A14E2C" w:rsidP="00AA766A">
      <w:pPr>
        <w:spacing w:line="276" w:lineRule="auto"/>
        <w:rPr>
          <w:i/>
          <w:iCs/>
        </w:rPr>
      </w:pPr>
      <w:r w:rsidRPr="003E1129">
        <w:rPr>
          <w:i/>
          <w:iCs/>
        </w:rPr>
        <w:t>This function covers</w:t>
      </w:r>
      <w:r w:rsidR="00210CC0" w:rsidRPr="003E1129">
        <w:rPr>
          <w:i/>
          <w:iCs/>
        </w:rPr>
        <w:t xml:space="preserve"> activities which are common across the functions undertaken by the Queensland Police Service. </w:t>
      </w:r>
    </w:p>
    <w:p w14:paraId="24CD71B5" w14:textId="03FA64E6" w:rsidR="00154688" w:rsidRPr="003E1129" w:rsidRDefault="00210CC0" w:rsidP="00AA766A">
      <w:pPr>
        <w:spacing w:line="276" w:lineRule="auto"/>
        <w:rPr>
          <w:i/>
          <w:iCs/>
        </w:rPr>
      </w:pPr>
      <w:r w:rsidRPr="003E1129">
        <w:rPr>
          <w:i/>
          <w:iCs/>
        </w:rPr>
        <w:t xml:space="preserve">Each common disposal authorisation from this section can be combined with any function undertaken by the Queensland Police </w:t>
      </w:r>
      <w:r w:rsidR="00895707" w:rsidRPr="003E1129">
        <w:rPr>
          <w:i/>
          <w:iCs/>
        </w:rPr>
        <w:t>Service unless</w:t>
      </w:r>
      <w:r w:rsidRPr="003E1129">
        <w:rPr>
          <w:i/>
          <w:iCs/>
        </w:rPr>
        <w:t xml:space="preserve"> there is an exemption or exclusion in the disposal authorisation.</w:t>
      </w:r>
    </w:p>
    <w:p w14:paraId="6A1537FE" w14:textId="0107788D" w:rsidR="00A14E2C" w:rsidRPr="003E1129" w:rsidRDefault="00A14E2C" w:rsidP="00AA766A">
      <w:pPr>
        <w:spacing w:line="276" w:lineRule="auto"/>
        <w:rPr>
          <w:i/>
          <w:iCs/>
        </w:rPr>
      </w:pPr>
      <w:r w:rsidRPr="003E1129">
        <w:rPr>
          <w:i/>
          <w:iCs/>
        </w:rPr>
        <w:t xml:space="preserve">See </w:t>
      </w:r>
      <w:r w:rsidR="009E37ED" w:rsidRPr="003E1129">
        <w:rPr>
          <w:i/>
          <w:iCs/>
        </w:rPr>
        <w:t xml:space="preserve">COMMON ACTIVITES </w:t>
      </w:r>
      <w:r w:rsidRPr="003E1129">
        <w:rPr>
          <w:i/>
          <w:iCs/>
        </w:rPr>
        <w:t xml:space="preserve">in the </w:t>
      </w:r>
      <w:hyperlink r:id="rId21" w:history="1">
        <w:r w:rsidRPr="003E1129">
          <w:rPr>
            <w:rStyle w:val="Hyperlink"/>
            <w:i/>
            <w:iCs/>
          </w:rPr>
          <w:t>General retention and disposal schedule</w:t>
        </w:r>
      </w:hyperlink>
      <w:r w:rsidRPr="003E1129">
        <w:rPr>
          <w:i/>
          <w:iCs/>
        </w:rPr>
        <w:t xml:space="preserve"> (GRDS) for </w:t>
      </w:r>
      <w:r w:rsidR="009E37ED" w:rsidRPr="003E1129">
        <w:rPr>
          <w:i/>
          <w:iCs/>
        </w:rPr>
        <w:t xml:space="preserve">managing any other Queensland Police Service </w:t>
      </w:r>
      <w:r w:rsidRPr="003E1129">
        <w:rPr>
          <w:i/>
          <w:iCs/>
        </w:rPr>
        <w:t>records</w:t>
      </w:r>
      <w:r w:rsidR="006D6490" w:rsidRPr="003E1129">
        <w:rPr>
          <w:i/>
          <w:iCs/>
        </w:rPr>
        <w:t>, data and information</w:t>
      </w:r>
      <w:r w:rsidRPr="003E1129">
        <w:rPr>
          <w:i/>
          <w:iCs/>
        </w:rPr>
        <w:t xml:space="preserve"> </w:t>
      </w:r>
      <w:r w:rsidR="009E37ED" w:rsidRPr="003E1129">
        <w:rPr>
          <w:i/>
          <w:iCs/>
        </w:rPr>
        <w:t>that relate</w:t>
      </w:r>
      <w:r w:rsidR="006D6490" w:rsidRPr="003E1129">
        <w:rPr>
          <w:i/>
          <w:iCs/>
        </w:rPr>
        <w:t>s</w:t>
      </w:r>
      <w:r w:rsidR="009E37ED" w:rsidRPr="003E1129">
        <w:rPr>
          <w:i/>
          <w:iCs/>
        </w:rPr>
        <w:t xml:space="preserve"> to common activities including, but not limited to:</w:t>
      </w:r>
    </w:p>
    <w:p w14:paraId="041D1792" w14:textId="07305216"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Advice</w:t>
      </w:r>
    </w:p>
    <w:p w14:paraId="23D5AAF4" w14:textId="5BFDEDDD"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Agreements</w:t>
      </w:r>
    </w:p>
    <w:p w14:paraId="3CA668C6" w14:textId="42C773DC"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Audit</w:t>
      </w:r>
    </w:p>
    <w:p w14:paraId="761E9808" w14:textId="1A84E324"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Committees</w:t>
      </w:r>
    </w:p>
    <w:p w14:paraId="1C652378" w14:textId="61E518A4"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Compensation</w:t>
      </w:r>
    </w:p>
    <w:p w14:paraId="0BF94295" w14:textId="033480E4"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Compliance</w:t>
      </w:r>
    </w:p>
    <w:p w14:paraId="08FC0843" w14:textId="77777777"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Corruption Prevention and Detection</w:t>
      </w:r>
    </w:p>
    <w:p w14:paraId="390A1193" w14:textId="77777777" w:rsidR="00210CC0" w:rsidRDefault="00210CC0" w:rsidP="00AA766A">
      <w:pPr>
        <w:pStyle w:val="ListParagraph"/>
        <w:numPr>
          <w:ilvl w:val="0"/>
          <w:numId w:val="8"/>
        </w:numPr>
        <w:spacing w:before="60" w:after="60" w:line="276" w:lineRule="auto"/>
        <w:ind w:left="714" w:hanging="357"/>
        <w:contextualSpacing w:val="0"/>
        <w:rPr>
          <w:i/>
          <w:iCs/>
        </w:rPr>
      </w:pPr>
      <w:r w:rsidRPr="003E1129">
        <w:rPr>
          <w:i/>
          <w:iCs/>
        </w:rPr>
        <w:t>Employment Screening</w:t>
      </w:r>
    </w:p>
    <w:p w14:paraId="665EA31B" w14:textId="5E85BAB7" w:rsidR="00386F8C" w:rsidRPr="003E1129" w:rsidRDefault="00386F8C" w:rsidP="00AA766A">
      <w:pPr>
        <w:pStyle w:val="ListParagraph"/>
        <w:numPr>
          <w:ilvl w:val="0"/>
          <w:numId w:val="8"/>
        </w:numPr>
        <w:spacing w:before="60" w:after="60" w:line="276" w:lineRule="auto"/>
        <w:ind w:left="714" w:hanging="357"/>
        <w:contextualSpacing w:val="0"/>
        <w:rPr>
          <w:i/>
          <w:iCs/>
        </w:rPr>
      </w:pPr>
      <w:r>
        <w:rPr>
          <w:i/>
          <w:iCs/>
        </w:rPr>
        <w:t>Identity Documents</w:t>
      </w:r>
    </w:p>
    <w:p w14:paraId="4F1D118E" w14:textId="77777777"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Liaison</w:t>
      </w:r>
    </w:p>
    <w:p w14:paraId="2E7527A0" w14:textId="77777777"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Meetings</w:t>
      </w:r>
    </w:p>
    <w:p w14:paraId="2C6A61FF" w14:textId="77777777"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Physical Source Records</w:t>
      </w:r>
    </w:p>
    <w:p w14:paraId="738C2705" w14:textId="77777777"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Policy</w:t>
      </w:r>
    </w:p>
    <w:p w14:paraId="1708C376" w14:textId="5FBBD2FF"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Proactive Protection of Vulnerable Persons – Relevant Records</w:t>
      </w:r>
    </w:p>
    <w:p w14:paraId="439A6305" w14:textId="74428F07"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Procedures</w:t>
      </w:r>
    </w:p>
    <w:p w14:paraId="375289D1" w14:textId="747DE453"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Project Management</w:t>
      </w:r>
    </w:p>
    <w:p w14:paraId="5E3CDB74" w14:textId="4F752686" w:rsidR="00210CC0" w:rsidRPr="003E1129" w:rsidRDefault="00210CC0" w:rsidP="00AA766A">
      <w:pPr>
        <w:pStyle w:val="ListParagraph"/>
        <w:numPr>
          <w:ilvl w:val="0"/>
          <w:numId w:val="8"/>
        </w:numPr>
        <w:spacing w:before="60" w:after="60" w:line="276" w:lineRule="auto"/>
        <w:ind w:left="714" w:hanging="357"/>
        <w:contextualSpacing w:val="0"/>
        <w:rPr>
          <w:i/>
          <w:iCs/>
        </w:rPr>
      </w:pPr>
      <w:r w:rsidRPr="003E1129">
        <w:rPr>
          <w:i/>
          <w:iCs/>
        </w:rPr>
        <w:t>Risk Management.</w:t>
      </w:r>
    </w:p>
    <w:p w14:paraId="5CE4FCA7" w14:textId="77777777" w:rsidR="009E37ED" w:rsidRPr="003E1129" w:rsidRDefault="009E37ED" w:rsidP="00AA766A">
      <w:pPr>
        <w:spacing w:line="276" w:lineRule="auto"/>
        <w:rPr>
          <w:i/>
          <w:iCs/>
        </w:rPr>
      </w:pPr>
    </w:p>
    <w:p w14:paraId="2CAA5B5E" w14:textId="6665DAEF" w:rsidR="00FA5EA8" w:rsidRPr="003E1129" w:rsidRDefault="00FA5EA8" w:rsidP="00AA766A">
      <w:pPr>
        <w:spacing w:line="276" w:lineRule="auto"/>
        <w:rPr>
          <w:i/>
          <w:iCs/>
        </w:rPr>
      </w:pPr>
      <w:r w:rsidRPr="003E1129">
        <w:rPr>
          <w:i/>
          <w:iCs/>
        </w:rPr>
        <w:t xml:space="preserve">This retention and disposal schedule should be used in conjunction with </w:t>
      </w:r>
      <w:r w:rsidR="00947FB3" w:rsidRPr="003E1129">
        <w:rPr>
          <w:i/>
          <w:iCs/>
        </w:rPr>
        <w:t xml:space="preserve">Proactive Protection of Vulnerable Persons – Relevant Records in </w:t>
      </w:r>
      <w:r w:rsidRPr="003E1129">
        <w:rPr>
          <w:i/>
          <w:iCs/>
        </w:rPr>
        <w:t xml:space="preserve">the </w:t>
      </w:r>
      <w:hyperlink r:id="rId22" w:history="1">
        <w:r w:rsidRPr="003E1129">
          <w:rPr>
            <w:rStyle w:val="Hyperlink"/>
            <w:i/>
            <w:iCs/>
          </w:rPr>
          <w:t>General retention and disposal schedule</w:t>
        </w:r>
      </w:hyperlink>
      <w:r w:rsidRPr="003E1129">
        <w:rPr>
          <w:i/>
          <w:iCs/>
        </w:rPr>
        <w:t xml:space="preserve"> (GRDS). For any records</w:t>
      </w:r>
      <w:r w:rsidR="003D5198" w:rsidRPr="003E1129">
        <w:rPr>
          <w:i/>
          <w:iCs/>
        </w:rPr>
        <w:t>, data and information</w:t>
      </w:r>
      <w:r w:rsidRPr="003E1129">
        <w:rPr>
          <w:i/>
          <w:iCs/>
        </w:rPr>
        <w:t xml:space="preserve"> relating to </w:t>
      </w:r>
      <w:r w:rsidR="00386F8C">
        <w:rPr>
          <w:i/>
          <w:iCs/>
        </w:rPr>
        <w:t xml:space="preserve">the proactive protection of </w:t>
      </w:r>
      <w:r w:rsidRPr="003E1129">
        <w:rPr>
          <w:i/>
          <w:iCs/>
        </w:rPr>
        <w:t xml:space="preserve">vulnerable persons, the GRDS disposal authorisations apply unless existing minimum retention periods in this </w:t>
      </w:r>
      <w:r w:rsidR="00386F8C">
        <w:rPr>
          <w:i/>
          <w:iCs/>
        </w:rPr>
        <w:t>S</w:t>
      </w:r>
      <w:r w:rsidRPr="003E1129">
        <w:rPr>
          <w:i/>
          <w:iCs/>
        </w:rPr>
        <w:t>chedule are greater than, or equal to, those specified in the GRDS.</w:t>
      </w:r>
    </w:p>
    <w:tbl>
      <w:tblPr>
        <w:tblW w:w="5007"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54"/>
        <w:gridCol w:w="9176"/>
        <w:gridCol w:w="2608"/>
        <w:gridCol w:w="1709"/>
      </w:tblGrid>
      <w:tr w:rsidR="00A14E2C" w:rsidRPr="00F34C9C" w14:paraId="017FC5D0" w14:textId="77777777" w:rsidTr="3C580FD7">
        <w:trPr>
          <w:tblHeader/>
        </w:trPr>
        <w:tc>
          <w:tcPr>
            <w:tcW w:w="546" w:type="pct"/>
            <w:tcBorders>
              <w:top w:val="single" w:sz="4" w:space="0" w:color="C0C0C0"/>
              <w:left w:val="single" w:sz="4" w:space="0" w:color="C0C0C0"/>
              <w:bottom w:val="single" w:sz="18" w:space="0" w:color="C0C0C0"/>
              <w:right w:val="single" w:sz="4" w:space="0" w:color="C0C0C0"/>
              <w:tl2br w:val="nil"/>
              <w:tr2bl w:val="nil"/>
            </w:tcBorders>
            <w:shd w:val="clear" w:color="auto" w:fill="FFFFFF" w:themeFill="background1"/>
          </w:tcPr>
          <w:p w14:paraId="4B11EDBB" w14:textId="77777777" w:rsidR="00A14E2C" w:rsidRPr="00F34C9C" w:rsidRDefault="00A14E2C" w:rsidP="00A44933">
            <w:pPr>
              <w:pStyle w:val="Tableheadings"/>
              <w:spacing w:before="0" w:after="0" w:line="264" w:lineRule="auto"/>
            </w:pPr>
            <w:r w:rsidRPr="00F34C9C">
              <w:lastRenderedPageBreak/>
              <w:t>Disposal Authorisation</w:t>
            </w:r>
          </w:p>
        </w:tc>
        <w:tc>
          <w:tcPr>
            <w:tcW w:w="3029" w:type="pct"/>
            <w:tcBorders>
              <w:top w:val="single" w:sz="4" w:space="0" w:color="C0C0C0"/>
              <w:left w:val="single" w:sz="4" w:space="0" w:color="C0C0C0"/>
              <w:bottom w:val="single" w:sz="18" w:space="0" w:color="C0C0C0"/>
              <w:right w:val="single" w:sz="4" w:space="0" w:color="C0C0C0"/>
              <w:tl2br w:val="nil"/>
              <w:tr2bl w:val="nil"/>
            </w:tcBorders>
            <w:shd w:val="clear" w:color="auto" w:fill="FFFFFF" w:themeFill="background1"/>
          </w:tcPr>
          <w:p w14:paraId="09D9EC57" w14:textId="77777777" w:rsidR="00A14E2C" w:rsidRPr="00F34C9C" w:rsidRDefault="00A14E2C" w:rsidP="00A44933">
            <w:pPr>
              <w:pStyle w:val="Tableheadings"/>
              <w:spacing w:before="0" w:after="0" w:line="264" w:lineRule="auto"/>
            </w:pPr>
            <w:r w:rsidRPr="00F34C9C">
              <w:t>Description of records</w:t>
            </w:r>
          </w:p>
        </w:tc>
        <w:tc>
          <w:tcPr>
            <w:tcW w:w="861" w:type="pct"/>
            <w:tcBorders>
              <w:top w:val="single" w:sz="4" w:space="0" w:color="C0C0C0"/>
              <w:left w:val="single" w:sz="4" w:space="0" w:color="C0C0C0"/>
              <w:bottom w:val="single" w:sz="18" w:space="0" w:color="C0C0C0"/>
              <w:right w:val="single" w:sz="4" w:space="0" w:color="C0C0C0"/>
              <w:tl2br w:val="nil"/>
              <w:tr2bl w:val="nil"/>
            </w:tcBorders>
            <w:shd w:val="clear" w:color="auto" w:fill="FFFFFF" w:themeFill="background1"/>
          </w:tcPr>
          <w:p w14:paraId="084C6B13" w14:textId="77777777" w:rsidR="00A14E2C" w:rsidRPr="00F34C9C" w:rsidRDefault="00A14E2C" w:rsidP="00A44933">
            <w:pPr>
              <w:pStyle w:val="Tabletext"/>
              <w:spacing w:before="0" w:after="0" w:line="264" w:lineRule="auto"/>
              <w:jc w:val="center"/>
              <w:rPr>
                <w:b/>
              </w:rPr>
            </w:pPr>
            <w:r w:rsidRPr="00F34C9C">
              <w:rPr>
                <w:b/>
              </w:rPr>
              <w:t>Retention period &amp; trigger</w:t>
            </w:r>
          </w:p>
        </w:tc>
        <w:tc>
          <w:tcPr>
            <w:tcW w:w="564" w:type="pct"/>
            <w:tcBorders>
              <w:top w:val="single" w:sz="4" w:space="0" w:color="C0C0C0"/>
              <w:left w:val="single" w:sz="4" w:space="0" w:color="C0C0C0"/>
              <w:bottom w:val="single" w:sz="18" w:space="0" w:color="C0C0C0"/>
              <w:right w:val="single" w:sz="4" w:space="0" w:color="C0C0C0"/>
              <w:tl2br w:val="nil"/>
              <w:tr2bl w:val="nil"/>
            </w:tcBorders>
            <w:shd w:val="clear" w:color="auto" w:fill="FFFFFF" w:themeFill="background1"/>
          </w:tcPr>
          <w:p w14:paraId="76B4647B" w14:textId="77777777" w:rsidR="00A14E2C" w:rsidRPr="00F34C9C" w:rsidRDefault="00A14E2C" w:rsidP="00A44933">
            <w:pPr>
              <w:pStyle w:val="Tabletext"/>
              <w:spacing w:before="0" w:after="0" w:line="264" w:lineRule="auto"/>
              <w:jc w:val="center"/>
              <w:rPr>
                <w:b/>
              </w:rPr>
            </w:pPr>
            <w:r w:rsidRPr="00F34C9C">
              <w:rPr>
                <w:b/>
              </w:rPr>
              <w:t>Date authorised</w:t>
            </w:r>
          </w:p>
        </w:tc>
      </w:tr>
      <w:tr w:rsidR="00A14E2C" w:rsidRPr="00F34C9C" w14:paraId="61BE6B14" w14:textId="77777777" w:rsidTr="3C580FD7">
        <w:tblPrEx>
          <w:tblCellMar>
            <w:top w:w="57" w:type="dxa"/>
            <w:left w:w="119" w:type="dxa"/>
            <w:right w:w="119" w:type="dxa"/>
          </w:tblCellMar>
        </w:tblPrEx>
        <w:tc>
          <w:tcPr>
            <w:tcW w:w="5000" w:type="pct"/>
            <w:gridSpan w:val="4"/>
          </w:tcPr>
          <w:p w14:paraId="1DD46B3F" w14:textId="6E311A6E" w:rsidR="00A14E2C" w:rsidRPr="00163EF2" w:rsidRDefault="001572DC" w:rsidP="00A44933">
            <w:pPr>
              <w:pStyle w:val="Heading2"/>
              <w:spacing w:line="264" w:lineRule="auto"/>
              <w:rPr>
                <w:rFonts w:ascii="Arial" w:hAnsi="Arial" w:cs="Arial"/>
              </w:rPr>
            </w:pPr>
            <w:bookmarkStart w:id="19" w:name="_ASSUMED_IDENTITY"/>
            <w:bookmarkStart w:id="20" w:name="_Toc23143931"/>
            <w:bookmarkStart w:id="21" w:name="_Toc25586856"/>
            <w:bookmarkStart w:id="22" w:name="_Toc209134508"/>
            <w:bookmarkEnd w:id="19"/>
            <w:r w:rsidRPr="00163EF2">
              <w:rPr>
                <w:rFonts w:ascii="Arial" w:hAnsi="Arial" w:cs="Arial"/>
              </w:rPr>
              <w:t>A</w:t>
            </w:r>
            <w:r w:rsidR="007F3233" w:rsidRPr="00163EF2">
              <w:rPr>
                <w:rFonts w:ascii="Arial" w:hAnsi="Arial" w:cs="Arial"/>
              </w:rPr>
              <w:t>SSUMED IDENTITY</w:t>
            </w:r>
            <w:bookmarkEnd w:id="20"/>
            <w:bookmarkEnd w:id="21"/>
            <w:bookmarkEnd w:id="22"/>
          </w:p>
          <w:p w14:paraId="145062D5" w14:textId="606532DB" w:rsidR="0000763B" w:rsidRPr="00163EF2" w:rsidRDefault="00A14E2C" w:rsidP="00A44933">
            <w:pPr>
              <w:spacing w:line="264" w:lineRule="auto"/>
              <w:rPr>
                <w:rFonts w:cs="Arial"/>
                <w:i/>
                <w:iCs/>
              </w:rPr>
            </w:pPr>
            <w:r w:rsidRPr="00163EF2">
              <w:rPr>
                <w:rFonts w:cs="Arial"/>
                <w:i/>
                <w:iCs/>
              </w:rPr>
              <w:t>Th</w:t>
            </w:r>
            <w:r w:rsidR="00057A8E" w:rsidRPr="00163EF2">
              <w:rPr>
                <w:rFonts w:cs="Arial"/>
                <w:i/>
                <w:iCs/>
              </w:rPr>
              <w:t>is</w:t>
            </w:r>
            <w:r w:rsidRPr="00163EF2">
              <w:rPr>
                <w:rFonts w:cs="Arial"/>
                <w:i/>
                <w:iCs/>
              </w:rPr>
              <w:t xml:space="preserve"> activity </w:t>
            </w:r>
            <w:r w:rsidR="00057A8E" w:rsidRPr="00163EF2">
              <w:rPr>
                <w:rFonts w:cs="Arial"/>
                <w:i/>
                <w:iCs/>
              </w:rPr>
              <w:t xml:space="preserve">covers the management of birth certificates created for assumed identities </w:t>
            </w:r>
            <w:r w:rsidR="0000763B" w:rsidRPr="00163EF2">
              <w:rPr>
                <w:rFonts w:cs="Arial"/>
                <w:i/>
                <w:iCs/>
              </w:rPr>
              <w:t xml:space="preserve">in accordance with </w:t>
            </w:r>
            <w:r w:rsidR="00057A8E" w:rsidRPr="00163EF2">
              <w:rPr>
                <w:rFonts w:cs="Arial"/>
                <w:i/>
                <w:iCs/>
              </w:rPr>
              <w:t xml:space="preserve">s.290 of </w:t>
            </w:r>
            <w:r w:rsidR="0000763B" w:rsidRPr="00163EF2">
              <w:rPr>
                <w:rFonts w:cs="Arial"/>
                <w:i/>
                <w:iCs/>
              </w:rPr>
              <w:t>the Police Powers and Responsibilities Act 2000.</w:t>
            </w:r>
          </w:p>
          <w:p w14:paraId="10610754" w14:textId="77777777" w:rsidR="001B0FA5" w:rsidRPr="00163EF2" w:rsidRDefault="0000763B" w:rsidP="00A44933">
            <w:pPr>
              <w:spacing w:line="264" w:lineRule="auto"/>
              <w:rPr>
                <w:rFonts w:cs="Arial"/>
                <w:i/>
                <w:iCs/>
              </w:rPr>
            </w:pPr>
            <w:r w:rsidRPr="00163EF2">
              <w:rPr>
                <w:rFonts w:cs="Arial"/>
                <w:i/>
                <w:iCs/>
              </w:rPr>
              <w:t xml:space="preserve">In accordance with s.283 of the Police Powers and Responsibilities Act 2000, an authority to acquire or use an assumed identity </w:t>
            </w:r>
            <w:r w:rsidR="001B0FA5" w:rsidRPr="00163EF2">
              <w:rPr>
                <w:rFonts w:cs="Arial"/>
                <w:i/>
                <w:iCs/>
              </w:rPr>
              <w:t>may be granted for the purpose of:</w:t>
            </w:r>
          </w:p>
          <w:p w14:paraId="08FF554C" w14:textId="77777777" w:rsidR="001B0FA5" w:rsidRPr="00163EF2" w:rsidRDefault="001B0FA5" w:rsidP="00A44933">
            <w:pPr>
              <w:pStyle w:val="ListParagraph"/>
              <w:numPr>
                <w:ilvl w:val="0"/>
                <w:numId w:val="8"/>
              </w:numPr>
              <w:spacing w:before="60" w:after="60"/>
              <w:ind w:left="714" w:hanging="357"/>
              <w:contextualSpacing w:val="0"/>
              <w:rPr>
                <w:i/>
                <w:iCs/>
              </w:rPr>
            </w:pPr>
            <w:r w:rsidRPr="00163EF2">
              <w:rPr>
                <w:i/>
                <w:iCs/>
              </w:rPr>
              <w:t>an investigation or intelligence gathering in relation to criminal activity</w:t>
            </w:r>
          </w:p>
          <w:p w14:paraId="7ED0B2BA" w14:textId="2C748EAF" w:rsidR="001B0FA5" w:rsidRPr="00163EF2" w:rsidRDefault="004E7D5D" w:rsidP="00A44933">
            <w:pPr>
              <w:pStyle w:val="ListParagraph"/>
              <w:numPr>
                <w:ilvl w:val="0"/>
                <w:numId w:val="8"/>
              </w:numPr>
              <w:spacing w:before="60" w:after="60"/>
              <w:ind w:left="714" w:hanging="357"/>
              <w:contextualSpacing w:val="0"/>
              <w:rPr>
                <w:i/>
                <w:iCs/>
              </w:rPr>
            </w:pPr>
            <w:r w:rsidRPr="00163EF2">
              <w:rPr>
                <w:i/>
                <w:iCs/>
              </w:rPr>
              <w:t xml:space="preserve">the </w:t>
            </w:r>
            <w:r w:rsidR="001B0FA5" w:rsidRPr="00163EF2">
              <w:rPr>
                <w:i/>
                <w:iCs/>
              </w:rPr>
              <w:t>training of persons for the purpose of investigations or intelligence gathering in relation to criminal activity</w:t>
            </w:r>
          </w:p>
          <w:p w14:paraId="0975E8E2" w14:textId="77777777" w:rsidR="001B0FA5" w:rsidRPr="00163EF2" w:rsidRDefault="001B0FA5" w:rsidP="00A44933">
            <w:pPr>
              <w:pStyle w:val="ListParagraph"/>
              <w:numPr>
                <w:ilvl w:val="0"/>
                <w:numId w:val="8"/>
              </w:numPr>
              <w:spacing w:before="60" w:after="60"/>
              <w:ind w:left="714" w:hanging="357"/>
              <w:contextualSpacing w:val="0"/>
            </w:pPr>
            <w:r w:rsidRPr="00163EF2">
              <w:rPr>
                <w:i/>
                <w:iCs/>
              </w:rPr>
              <w:t xml:space="preserve">an administrative function in support of: </w:t>
            </w:r>
          </w:p>
          <w:p w14:paraId="6752EAC5" w14:textId="6E833894" w:rsidR="001B0FA5" w:rsidRPr="00163EF2" w:rsidRDefault="001B0FA5" w:rsidP="00A44933">
            <w:pPr>
              <w:pStyle w:val="ListParagraph"/>
              <w:numPr>
                <w:ilvl w:val="1"/>
                <w:numId w:val="8"/>
              </w:numPr>
              <w:spacing w:before="60" w:after="60"/>
              <w:ind w:left="1077" w:hanging="357"/>
              <w:contextualSpacing w:val="0"/>
            </w:pPr>
            <w:r w:rsidRPr="00163EF2">
              <w:rPr>
                <w:i/>
                <w:iCs/>
              </w:rPr>
              <w:t>an investigation or intelligence gathering in relation to criminal activity, or</w:t>
            </w:r>
          </w:p>
          <w:p w14:paraId="3B71D233" w14:textId="2EFF51B2" w:rsidR="001B0FA5" w:rsidRPr="00163EF2" w:rsidRDefault="004E7D5D" w:rsidP="00A44933">
            <w:pPr>
              <w:pStyle w:val="ListParagraph"/>
              <w:numPr>
                <w:ilvl w:val="1"/>
                <w:numId w:val="8"/>
              </w:numPr>
              <w:spacing w:before="60" w:after="60"/>
              <w:ind w:left="1077" w:hanging="357"/>
              <w:contextualSpacing w:val="0"/>
            </w:pPr>
            <w:r w:rsidRPr="00163EF2">
              <w:rPr>
                <w:i/>
                <w:iCs/>
              </w:rPr>
              <w:t xml:space="preserve">the </w:t>
            </w:r>
            <w:r w:rsidR="001B0FA5" w:rsidRPr="00163EF2">
              <w:rPr>
                <w:i/>
                <w:iCs/>
              </w:rPr>
              <w:t>training of persons for the purpose of investigations or intelligence gathering in relation to criminal activity.</w:t>
            </w:r>
          </w:p>
          <w:p w14:paraId="711171E7" w14:textId="77777777" w:rsidR="001B0FA5" w:rsidRPr="00163EF2" w:rsidRDefault="00057A8E" w:rsidP="00A44933">
            <w:pPr>
              <w:spacing w:line="264" w:lineRule="auto"/>
              <w:rPr>
                <w:i/>
                <w:iCs/>
              </w:rPr>
            </w:pPr>
            <w:r w:rsidRPr="00163EF2">
              <w:rPr>
                <w:i/>
                <w:iCs/>
                <w:szCs w:val="22"/>
              </w:rPr>
              <w:t xml:space="preserve">See COMMON ACTIVITIES – </w:t>
            </w:r>
            <w:hyperlink w:anchor="_Curriculum_development_and" w:history="1">
              <w:r w:rsidRPr="004E7D5D">
                <w:rPr>
                  <w:rStyle w:val="Hyperlink"/>
                  <w:i/>
                  <w:iCs/>
                </w:rPr>
                <w:t>Curriculum Development and Management</w:t>
              </w:r>
            </w:hyperlink>
            <w:r w:rsidRPr="004E7D5D">
              <w:rPr>
                <w:i/>
                <w:iCs/>
              </w:rPr>
              <w:t xml:space="preserve"> </w:t>
            </w:r>
            <w:r w:rsidRPr="00163EF2">
              <w:rPr>
                <w:i/>
                <w:iCs/>
              </w:rPr>
              <w:t>for the management of records, data and information that facilitate the lawful acquisition and use of an assumed identity for training purposes.</w:t>
            </w:r>
          </w:p>
          <w:p w14:paraId="50337939" w14:textId="37AC29D1" w:rsidR="00057A8E" w:rsidRPr="00752845" w:rsidRDefault="00057A8E" w:rsidP="00163EF2">
            <w:pPr>
              <w:spacing w:line="264" w:lineRule="auto"/>
            </w:pPr>
            <w:r w:rsidRPr="00163EF2">
              <w:rPr>
                <w:i/>
                <w:iCs/>
                <w:szCs w:val="22"/>
              </w:rPr>
              <w:t xml:space="preserve">See </w:t>
            </w:r>
            <w:r w:rsidRPr="00163EF2">
              <w:rPr>
                <w:i/>
                <w:iCs/>
              </w:rPr>
              <w:t>CRIME DETECTION, CRIME PREVENTION AND CRIME INVESTIGATION</w:t>
            </w:r>
            <w:r w:rsidR="00163EF2">
              <w:rPr>
                <w:i/>
                <w:iCs/>
              </w:rPr>
              <w:t xml:space="preserve"> – </w:t>
            </w:r>
            <w:hyperlink w:anchor="_investigations,_intelligence_and" w:history="1">
              <w:r w:rsidRPr="004E7D5D">
                <w:rPr>
                  <w:rStyle w:val="Hyperlink"/>
                  <w:i/>
                  <w:iCs/>
                </w:rPr>
                <w:t>Investigations, Intelligence and Prosecutions</w:t>
              </w:r>
            </w:hyperlink>
            <w:r w:rsidRPr="004E7D5D">
              <w:rPr>
                <w:i/>
                <w:iCs/>
                <w:color w:val="00B050"/>
              </w:rPr>
              <w:t xml:space="preserve"> </w:t>
            </w:r>
            <w:r w:rsidRPr="00163EF2">
              <w:rPr>
                <w:i/>
                <w:iCs/>
              </w:rPr>
              <w:t>f</w:t>
            </w:r>
            <w:r w:rsidRPr="00163EF2">
              <w:rPr>
                <w:i/>
                <w:iCs/>
                <w:szCs w:val="22"/>
              </w:rPr>
              <w:t>or the management of records, data and information that facilitate the lawful acquisition and use of an assumed identity for investigation and intelligence purposes.</w:t>
            </w:r>
          </w:p>
        </w:tc>
      </w:tr>
      <w:bookmarkEnd w:id="13"/>
      <w:tr w:rsidR="003B6560" w:rsidRPr="00F34C9C" w14:paraId="4237BA8A" w14:textId="77777777" w:rsidTr="3C580FD7">
        <w:tblPrEx>
          <w:tblCellMar>
            <w:top w:w="57" w:type="dxa"/>
            <w:left w:w="119" w:type="dxa"/>
            <w:right w:w="119" w:type="dxa"/>
          </w:tblCellMar>
        </w:tblPrEx>
        <w:tc>
          <w:tcPr>
            <w:tcW w:w="546" w:type="pct"/>
          </w:tcPr>
          <w:p w14:paraId="4135EFF1" w14:textId="4D0E54C1" w:rsidR="003B6560" w:rsidRDefault="003B6560" w:rsidP="00A44933">
            <w:pPr>
              <w:spacing w:line="264" w:lineRule="auto"/>
              <w:jc w:val="center"/>
            </w:pPr>
            <w:r w:rsidRPr="00163EF2">
              <w:rPr>
                <w:rFonts w:cs="Arial"/>
                <w:szCs w:val="22"/>
              </w:rPr>
              <w:t>2639</w:t>
            </w:r>
          </w:p>
        </w:tc>
        <w:tc>
          <w:tcPr>
            <w:tcW w:w="3029" w:type="pct"/>
          </w:tcPr>
          <w:p w14:paraId="39D64828" w14:textId="77777777" w:rsidR="003B6560" w:rsidRPr="00163EF2" w:rsidRDefault="003B6560" w:rsidP="00A44933">
            <w:pPr>
              <w:spacing w:line="264" w:lineRule="auto"/>
              <w:rPr>
                <w:rFonts w:cs="Arial"/>
                <w:b/>
                <w:i/>
                <w:szCs w:val="22"/>
              </w:rPr>
            </w:pPr>
            <w:r w:rsidRPr="00163EF2">
              <w:rPr>
                <w:rFonts w:cs="Arial"/>
                <w:b/>
                <w:i/>
                <w:szCs w:val="22"/>
              </w:rPr>
              <w:t>Assumed identity – birth certificates</w:t>
            </w:r>
          </w:p>
          <w:p w14:paraId="6C9AEA6A" w14:textId="77777777" w:rsidR="003B6560" w:rsidRPr="00163EF2" w:rsidRDefault="003B6560" w:rsidP="00A44933">
            <w:pPr>
              <w:spacing w:line="264" w:lineRule="auto"/>
              <w:rPr>
                <w:bCs/>
                <w:iCs/>
              </w:rPr>
            </w:pPr>
            <w:r w:rsidRPr="00163EF2">
              <w:rPr>
                <w:rFonts w:cs="Arial"/>
                <w:bCs/>
                <w:iCs/>
                <w:szCs w:val="22"/>
              </w:rPr>
              <w:t xml:space="preserve">Birth certificates created in accordance with s.290 of the </w:t>
            </w:r>
            <w:r w:rsidRPr="00163EF2">
              <w:rPr>
                <w:bCs/>
                <w:i/>
              </w:rPr>
              <w:t>Police Powers and Responsibilities Act 2000</w:t>
            </w:r>
            <w:r w:rsidRPr="00163EF2">
              <w:rPr>
                <w:bCs/>
                <w:iCs/>
              </w:rPr>
              <w:t>.</w:t>
            </w:r>
          </w:p>
          <w:p w14:paraId="0E1FD414" w14:textId="77777777" w:rsidR="003B6560" w:rsidRPr="00163EF2" w:rsidRDefault="003B6560" w:rsidP="00A44933">
            <w:pPr>
              <w:spacing w:line="264" w:lineRule="auto"/>
              <w:rPr>
                <w:bCs/>
                <w:iCs/>
              </w:rPr>
            </w:pPr>
          </w:p>
          <w:p w14:paraId="6F0E0241" w14:textId="77777777" w:rsidR="00DF391D" w:rsidRPr="00163EF2" w:rsidRDefault="00DF391D" w:rsidP="00A44933">
            <w:pPr>
              <w:spacing w:line="264" w:lineRule="auto"/>
              <w:rPr>
                <w:i/>
                <w:iCs/>
              </w:rPr>
            </w:pPr>
            <w:r w:rsidRPr="00163EF2">
              <w:rPr>
                <w:i/>
                <w:iCs/>
                <w:szCs w:val="22"/>
              </w:rPr>
              <w:t xml:space="preserve">See COMMON ACTIVITIES – </w:t>
            </w:r>
            <w:hyperlink w:anchor="_Curriculum_development_and" w:history="1">
              <w:r w:rsidRPr="00DF391D">
                <w:rPr>
                  <w:rStyle w:val="Hyperlink"/>
                  <w:i/>
                  <w:iCs/>
                </w:rPr>
                <w:t xml:space="preserve">Curriculum </w:t>
              </w:r>
              <w:r w:rsidRPr="00D6335D">
                <w:rPr>
                  <w:rStyle w:val="Hyperlink"/>
                  <w:i/>
                  <w:iCs/>
                </w:rPr>
                <w:t>Development</w:t>
              </w:r>
              <w:r w:rsidRPr="00DF391D">
                <w:rPr>
                  <w:rStyle w:val="Hyperlink"/>
                  <w:i/>
                  <w:iCs/>
                </w:rPr>
                <w:t xml:space="preserve"> and Management</w:t>
              </w:r>
            </w:hyperlink>
            <w:r w:rsidRPr="00DF391D">
              <w:rPr>
                <w:i/>
                <w:iCs/>
              </w:rPr>
              <w:t xml:space="preserve"> </w:t>
            </w:r>
            <w:r w:rsidRPr="00163EF2">
              <w:rPr>
                <w:i/>
                <w:iCs/>
              </w:rPr>
              <w:t>for the management of records, data and information that facilitate the lawful acquisition and use of an assumed identity for training purposes including, but not limited to:</w:t>
            </w:r>
          </w:p>
          <w:p w14:paraId="49A68C47" w14:textId="77777777" w:rsidR="00DF391D" w:rsidRPr="00163EF2" w:rsidRDefault="00DF391D" w:rsidP="00A44933">
            <w:pPr>
              <w:pStyle w:val="ListParagraph"/>
              <w:numPr>
                <w:ilvl w:val="0"/>
                <w:numId w:val="7"/>
              </w:numPr>
              <w:spacing w:before="60" w:after="60"/>
              <w:ind w:left="714" w:hanging="357"/>
              <w:contextualSpacing w:val="0"/>
              <w:rPr>
                <w:i/>
                <w:iCs/>
              </w:rPr>
            </w:pPr>
            <w:r w:rsidRPr="00163EF2">
              <w:rPr>
                <w:i/>
                <w:iCs/>
              </w:rPr>
              <w:t>applications</w:t>
            </w:r>
          </w:p>
          <w:p w14:paraId="51D8C4CE" w14:textId="77777777" w:rsidR="00DF391D" w:rsidRPr="00163EF2" w:rsidRDefault="00DF391D" w:rsidP="00A44933">
            <w:pPr>
              <w:pStyle w:val="ListParagraph"/>
              <w:numPr>
                <w:ilvl w:val="0"/>
                <w:numId w:val="7"/>
              </w:numPr>
              <w:spacing w:before="60" w:after="60"/>
              <w:ind w:left="714" w:hanging="357"/>
              <w:contextualSpacing w:val="0"/>
              <w:rPr>
                <w:i/>
                <w:iCs/>
              </w:rPr>
            </w:pPr>
            <w:r w:rsidRPr="00163EF2">
              <w:rPr>
                <w:i/>
                <w:iCs/>
              </w:rPr>
              <w:t>decisions</w:t>
            </w:r>
          </w:p>
          <w:p w14:paraId="4DD0D784" w14:textId="77777777" w:rsidR="00DF391D" w:rsidRPr="00163EF2" w:rsidRDefault="00DF391D" w:rsidP="00A44933">
            <w:pPr>
              <w:pStyle w:val="ListParagraph"/>
              <w:numPr>
                <w:ilvl w:val="0"/>
                <w:numId w:val="7"/>
              </w:numPr>
              <w:spacing w:before="60" w:after="60"/>
              <w:ind w:left="714" w:hanging="357"/>
              <w:contextualSpacing w:val="0"/>
              <w:rPr>
                <w:i/>
                <w:iCs/>
              </w:rPr>
            </w:pPr>
            <w:r w:rsidRPr="00163EF2">
              <w:rPr>
                <w:i/>
                <w:iCs/>
              </w:rPr>
              <w:t>orders</w:t>
            </w:r>
          </w:p>
          <w:p w14:paraId="10D001ED" w14:textId="77777777" w:rsidR="00DF391D" w:rsidRPr="00163EF2" w:rsidRDefault="00DF391D" w:rsidP="00A44933">
            <w:pPr>
              <w:pStyle w:val="ListParagraph"/>
              <w:numPr>
                <w:ilvl w:val="0"/>
                <w:numId w:val="7"/>
              </w:numPr>
              <w:spacing w:before="60" w:after="60"/>
              <w:ind w:left="714" w:hanging="357"/>
              <w:contextualSpacing w:val="0"/>
              <w:rPr>
                <w:i/>
                <w:iCs/>
              </w:rPr>
            </w:pPr>
            <w:r w:rsidRPr="00163EF2">
              <w:rPr>
                <w:i/>
                <w:iCs/>
              </w:rPr>
              <w:t>authorities, including cancellations or variations of authorities</w:t>
            </w:r>
          </w:p>
          <w:p w14:paraId="75F11140" w14:textId="77777777" w:rsidR="00DF391D" w:rsidRPr="00163EF2" w:rsidRDefault="00DF391D" w:rsidP="00A44933">
            <w:pPr>
              <w:pStyle w:val="ListParagraph"/>
              <w:numPr>
                <w:ilvl w:val="0"/>
                <w:numId w:val="7"/>
              </w:numPr>
              <w:spacing w:before="60" w:after="60"/>
              <w:ind w:left="714" w:hanging="357"/>
              <w:contextualSpacing w:val="0"/>
              <w:rPr>
                <w:i/>
                <w:iCs/>
              </w:rPr>
            </w:pPr>
            <w:r w:rsidRPr="00163EF2">
              <w:rPr>
                <w:i/>
                <w:iCs/>
              </w:rPr>
              <w:t>reviews</w:t>
            </w:r>
          </w:p>
          <w:p w14:paraId="6B6A1514" w14:textId="35444AA2" w:rsidR="00DF391D" w:rsidRPr="00163EF2" w:rsidRDefault="00DF391D" w:rsidP="00A44933">
            <w:pPr>
              <w:pStyle w:val="ListParagraph"/>
              <w:numPr>
                <w:ilvl w:val="0"/>
                <w:numId w:val="7"/>
              </w:numPr>
              <w:spacing w:before="60" w:after="60"/>
              <w:ind w:left="714" w:hanging="357"/>
              <w:contextualSpacing w:val="0"/>
              <w:rPr>
                <w:i/>
                <w:iCs/>
              </w:rPr>
            </w:pPr>
            <w:r w:rsidRPr="00163EF2">
              <w:rPr>
                <w:i/>
                <w:iCs/>
              </w:rPr>
              <w:lastRenderedPageBreak/>
              <w:t>approvals.</w:t>
            </w:r>
          </w:p>
          <w:p w14:paraId="7617C892" w14:textId="2E19E535" w:rsidR="003B6560" w:rsidRPr="00163EF2" w:rsidRDefault="003B6560" w:rsidP="00A44933">
            <w:pPr>
              <w:spacing w:line="264" w:lineRule="auto"/>
              <w:rPr>
                <w:bCs/>
                <w:i/>
                <w:iCs/>
              </w:rPr>
            </w:pPr>
            <w:r w:rsidRPr="00163EF2">
              <w:rPr>
                <w:i/>
                <w:iCs/>
                <w:szCs w:val="22"/>
              </w:rPr>
              <w:t xml:space="preserve">See </w:t>
            </w:r>
            <w:r w:rsidRPr="00163EF2">
              <w:rPr>
                <w:i/>
                <w:iCs/>
              </w:rPr>
              <w:t>CRIME DETECTION, CRIME PREVENTION AND CRIME INVESTIGATION</w:t>
            </w:r>
            <w:r w:rsidR="00163EF2">
              <w:rPr>
                <w:i/>
                <w:iCs/>
              </w:rPr>
              <w:t xml:space="preserve"> –</w:t>
            </w:r>
          </w:p>
          <w:p w14:paraId="097689EB" w14:textId="33B830AB" w:rsidR="003B6560" w:rsidRPr="00163EF2" w:rsidRDefault="003B6560" w:rsidP="00A44933">
            <w:pPr>
              <w:spacing w:line="264" w:lineRule="auto"/>
              <w:rPr>
                <w:i/>
                <w:iCs/>
                <w:szCs w:val="22"/>
              </w:rPr>
            </w:pPr>
            <w:hyperlink w:anchor="_investigations,_intelligence_and" w:history="1">
              <w:r w:rsidRPr="003B6560">
                <w:rPr>
                  <w:rStyle w:val="Hyperlink"/>
                  <w:i/>
                  <w:iCs/>
                </w:rPr>
                <w:t xml:space="preserve">Investigations, Intelligence and </w:t>
              </w:r>
              <w:r w:rsidRPr="00D6335D">
                <w:rPr>
                  <w:rStyle w:val="Hyperlink"/>
                  <w:i/>
                  <w:iCs/>
                </w:rPr>
                <w:t>Prosecutions</w:t>
              </w:r>
            </w:hyperlink>
            <w:r w:rsidRPr="00A04E96">
              <w:rPr>
                <w:i/>
                <w:iCs/>
                <w:color w:val="00B050"/>
              </w:rPr>
              <w:t xml:space="preserve"> </w:t>
            </w:r>
            <w:r w:rsidRPr="00163EF2">
              <w:rPr>
                <w:i/>
                <w:iCs/>
              </w:rPr>
              <w:t>f</w:t>
            </w:r>
            <w:r w:rsidRPr="00163EF2">
              <w:rPr>
                <w:i/>
                <w:iCs/>
                <w:szCs w:val="22"/>
              </w:rPr>
              <w:t xml:space="preserve">or the management of records, data and information that facilitate the lawful acquisition and use of an assumed identity </w:t>
            </w:r>
            <w:r w:rsidR="000B2930" w:rsidRPr="00163EF2">
              <w:rPr>
                <w:i/>
                <w:iCs/>
                <w:szCs w:val="22"/>
              </w:rPr>
              <w:t xml:space="preserve">for investigation and intelligence purposes </w:t>
            </w:r>
            <w:r w:rsidRPr="00163EF2">
              <w:rPr>
                <w:i/>
                <w:iCs/>
                <w:szCs w:val="22"/>
              </w:rPr>
              <w:t>including, but not limited to:</w:t>
            </w:r>
          </w:p>
          <w:p w14:paraId="2395C009" w14:textId="77777777" w:rsidR="003B6560" w:rsidRPr="00163EF2" w:rsidRDefault="003B6560" w:rsidP="00A44933">
            <w:pPr>
              <w:pStyle w:val="ListParagraph"/>
              <w:numPr>
                <w:ilvl w:val="0"/>
                <w:numId w:val="124"/>
              </w:numPr>
              <w:spacing w:before="60" w:after="60"/>
              <w:ind w:left="714" w:hanging="357"/>
              <w:contextualSpacing w:val="0"/>
              <w:rPr>
                <w:i/>
                <w:iCs/>
              </w:rPr>
            </w:pPr>
            <w:r w:rsidRPr="00163EF2">
              <w:rPr>
                <w:i/>
                <w:iCs/>
              </w:rPr>
              <w:t>applications</w:t>
            </w:r>
          </w:p>
          <w:p w14:paraId="42F4CD92" w14:textId="77777777" w:rsidR="003B6560" w:rsidRPr="00163EF2" w:rsidRDefault="003B6560" w:rsidP="00A44933">
            <w:pPr>
              <w:pStyle w:val="ListParagraph"/>
              <w:numPr>
                <w:ilvl w:val="0"/>
                <w:numId w:val="124"/>
              </w:numPr>
              <w:spacing w:before="60" w:after="60"/>
              <w:ind w:left="714" w:hanging="357"/>
              <w:contextualSpacing w:val="0"/>
              <w:rPr>
                <w:i/>
                <w:iCs/>
              </w:rPr>
            </w:pPr>
            <w:r w:rsidRPr="00163EF2">
              <w:rPr>
                <w:i/>
                <w:iCs/>
              </w:rPr>
              <w:t>decisions</w:t>
            </w:r>
          </w:p>
          <w:p w14:paraId="447F2BA3" w14:textId="77777777" w:rsidR="003B6560" w:rsidRPr="00163EF2" w:rsidRDefault="003B6560" w:rsidP="00A44933">
            <w:pPr>
              <w:pStyle w:val="ListParagraph"/>
              <w:numPr>
                <w:ilvl w:val="0"/>
                <w:numId w:val="124"/>
              </w:numPr>
              <w:spacing w:before="60" w:after="60"/>
              <w:ind w:left="714" w:hanging="357"/>
              <w:contextualSpacing w:val="0"/>
              <w:rPr>
                <w:i/>
                <w:iCs/>
              </w:rPr>
            </w:pPr>
            <w:r w:rsidRPr="00163EF2">
              <w:rPr>
                <w:i/>
                <w:iCs/>
              </w:rPr>
              <w:t>orders</w:t>
            </w:r>
          </w:p>
          <w:p w14:paraId="5DB9DEA2" w14:textId="77777777" w:rsidR="003B6560" w:rsidRPr="00163EF2" w:rsidRDefault="003B6560" w:rsidP="00A44933">
            <w:pPr>
              <w:pStyle w:val="ListParagraph"/>
              <w:numPr>
                <w:ilvl w:val="0"/>
                <w:numId w:val="124"/>
              </w:numPr>
              <w:spacing w:before="60" w:after="60"/>
              <w:ind w:left="714" w:hanging="357"/>
              <w:contextualSpacing w:val="0"/>
              <w:rPr>
                <w:i/>
                <w:iCs/>
              </w:rPr>
            </w:pPr>
            <w:r w:rsidRPr="00163EF2">
              <w:rPr>
                <w:i/>
                <w:iCs/>
              </w:rPr>
              <w:t>authorities, including cancellations or variations of authorities</w:t>
            </w:r>
          </w:p>
          <w:p w14:paraId="3E9EE590" w14:textId="77777777" w:rsidR="003B6560" w:rsidRPr="00163EF2" w:rsidRDefault="003B6560" w:rsidP="00A44933">
            <w:pPr>
              <w:pStyle w:val="ListParagraph"/>
              <w:numPr>
                <w:ilvl w:val="0"/>
                <w:numId w:val="124"/>
              </w:numPr>
              <w:spacing w:before="60" w:after="60"/>
              <w:ind w:left="714" w:hanging="357"/>
              <w:contextualSpacing w:val="0"/>
              <w:rPr>
                <w:i/>
                <w:iCs/>
              </w:rPr>
            </w:pPr>
            <w:r w:rsidRPr="00163EF2">
              <w:rPr>
                <w:i/>
                <w:iCs/>
              </w:rPr>
              <w:t>reviews</w:t>
            </w:r>
          </w:p>
          <w:p w14:paraId="70D990B0" w14:textId="77777777" w:rsidR="003B6560" w:rsidRPr="00163EF2" w:rsidRDefault="003B6560" w:rsidP="00A44933">
            <w:pPr>
              <w:pStyle w:val="ListParagraph"/>
              <w:numPr>
                <w:ilvl w:val="0"/>
                <w:numId w:val="124"/>
              </w:numPr>
              <w:spacing w:before="60" w:after="60"/>
              <w:ind w:left="714" w:hanging="357"/>
              <w:contextualSpacing w:val="0"/>
              <w:rPr>
                <w:i/>
                <w:iCs/>
              </w:rPr>
            </w:pPr>
            <w:r w:rsidRPr="00163EF2">
              <w:rPr>
                <w:i/>
                <w:iCs/>
              </w:rPr>
              <w:t>approvals.</w:t>
            </w:r>
          </w:p>
          <w:p w14:paraId="4D42DA46" w14:textId="6590A5CC" w:rsidR="003B6560" w:rsidRPr="00903258" w:rsidRDefault="003B6560" w:rsidP="00A44933">
            <w:pPr>
              <w:spacing w:line="264" w:lineRule="auto"/>
              <w:rPr>
                <w:b/>
                <w:bCs/>
                <w:i/>
                <w:iCs/>
              </w:rPr>
            </w:pPr>
            <w:r w:rsidRPr="00163EF2">
              <w:rPr>
                <w:i/>
                <w:iCs/>
                <w:szCs w:val="22"/>
              </w:rPr>
              <w:t xml:space="preserve">See Disposal Authorisation 1131 in the </w:t>
            </w:r>
            <w:hyperlink r:id="rId23" w:history="1">
              <w:r w:rsidRPr="006B3A0C">
                <w:rPr>
                  <w:rStyle w:val="Hyperlink"/>
                  <w:rFonts w:cs="Arial"/>
                  <w:i/>
                  <w:iCs/>
                  <w:szCs w:val="22"/>
                </w:rPr>
                <w:t>General retention and disposal schedule</w:t>
              </w:r>
            </w:hyperlink>
            <w:r w:rsidRPr="006B3A0C">
              <w:rPr>
                <w:i/>
                <w:iCs/>
                <w:szCs w:val="22"/>
              </w:rPr>
              <w:t xml:space="preserve"> </w:t>
            </w:r>
            <w:r w:rsidRPr="00163EF2">
              <w:rPr>
                <w:i/>
                <w:iCs/>
                <w:szCs w:val="22"/>
              </w:rPr>
              <w:t>(GRDS) for the management of records, data and information that is required to be retained as evidence of the lawful disposal of public records by the Queensland Police Service.</w:t>
            </w:r>
          </w:p>
        </w:tc>
        <w:tc>
          <w:tcPr>
            <w:tcW w:w="861" w:type="pct"/>
          </w:tcPr>
          <w:p w14:paraId="18BC9496" w14:textId="793578AB" w:rsidR="003B6560" w:rsidRPr="00163EF2" w:rsidRDefault="003B6560" w:rsidP="00A44933">
            <w:pPr>
              <w:spacing w:line="264" w:lineRule="auto"/>
            </w:pPr>
            <w:r w:rsidRPr="00163EF2">
              <w:lastRenderedPageBreak/>
              <w:t>Refer to section 291 of the</w:t>
            </w:r>
            <w:r w:rsidRPr="00163EF2">
              <w:rPr>
                <w:i/>
                <w:iCs/>
              </w:rPr>
              <w:t xml:space="preserve"> Police Powers and Responsibilities Act 2000.</w:t>
            </w:r>
          </w:p>
        </w:tc>
        <w:tc>
          <w:tcPr>
            <w:tcW w:w="564" w:type="pct"/>
          </w:tcPr>
          <w:p w14:paraId="159CFA37" w14:textId="63DBE3B7" w:rsidR="003B6560" w:rsidRDefault="003E053D" w:rsidP="00A44933">
            <w:pPr>
              <w:spacing w:line="264" w:lineRule="auto"/>
            </w:pPr>
            <w:r>
              <w:rPr>
                <w:rFonts w:cs="Arial"/>
                <w:szCs w:val="22"/>
              </w:rPr>
              <w:t>14 November 2025</w:t>
            </w:r>
          </w:p>
        </w:tc>
      </w:tr>
      <w:tr w:rsidR="003B6560" w:rsidRPr="00F34C9C" w14:paraId="6D092E06" w14:textId="77777777" w:rsidTr="004A789B">
        <w:tblPrEx>
          <w:tblCellMar>
            <w:top w:w="57" w:type="dxa"/>
            <w:left w:w="119" w:type="dxa"/>
            <w:right w:w="119" w:type="dxa"/>
          </w:tblCellMar>
        </w:tblPrEx>
        <w:tc>
          <w:tcPr>
            <w:tcW w:w="5000" w:type="pct"/>
            <w:gridSpan w:val="4"/>
          </w:tcPr>
          <w:p w14:paraId="0A332B2B" w14:textId="77777777" w:rsidR="003B6560" w:rsidRPr="00752845" w:rsidRDefault="003B6560" w:rsidP="00A44933">
            <w:pPr>
              <w:pStyle w:val="Heading2"/>
              <w:spacing w:line="264" w:lineRule="auto"/>
              <w:rPr>
                <w:rFonts w:ascii="Arial" w:hAnsi="Arial" w:cs="Arial"/>
              </w:rPr>
            </w:pPr>
            <w:bookmarkStart w:id="23" w:name="_Toc209134509"/>
            <w:r w:rsidRPr="00752845">
              <w:rPr>
                <w:rFonts w:ascii="Arial" w:hAnsi="Arial" w:cs="Arial"/>
              </w:rPr>
              <w:t>AUTOMATIC NUMBER PLATE RECOGNITION (ANPR)</w:t>
            </w:r>
            <w:bookmarkEnd w:id="23"/>
          </w:p>
          <w:p w14:paraId="680BB569" w14:textId="77777777" w:rsidR="003B6560" w:rsidRPr="00752845" w:rsidRDefault="003B6560" w:rsidP="00A44933">
            <w:pPr>
              <w:spacing w:line="264" w:lineRule="auto"/>
              <w:rPr>
                <w:rFonts w:cs="Arial"/>
                <w:i/>
                <w:iCs/>
              </w:rPr>
            </w:pPr>
            <w:r w:rsidRPr="00752845">
              <w:rPr>
                <w:rFonts w:cs="Arial"/>
                <w:i/>
                <w:iCs/>
              </w:rPr>
              <w:t>The activity of operating Automatic Number Plate Recognition (ANPR) scanners by the Queensland Police Service to capture licence plate details for the ANPR database.</w:t>
            </w:r>
          </w:p>
          <w:p w14:paraId="243B5E1B" w14:textId="77777777" w:rsidR="003B6560" w:rsidRPr="00752845" w:rsidRDefault="003B6560" w:rsidP="00A44933">
            <w:pPr>
              <w:spacing w:line="264" w:lineRule="auto"/>
              <w:rPr>
                <w:rFonts w:cs="Arial"/>
                <w:i/>
                <w:iCs/>
              </w:rPr>
            </w:pPr>
            <w:r w:rsidRPr="00752845">
              <w:rPr>
                <w:rFonts w:cs="Arial"/>
                <w:i/>
                <w:iCs/>
              </w:rPr>
              <w:t>The ANPR database is a useful Queensland Police Service tool</w:t>
            </w:r>
            <w:r>
              <w:rPr>
                <w:rFonts w:cs="Arial"/>
                <w:i/>
                <w:iCs/>
              </w:rPr>
              <w:t xml:space="preserve"> used</w:t>
            </w:r>
            <w:r w:rsidRPr="00752845">
              <w:rPr>
                <w:rFonts w:cs="Arial"/>
                <w:i/>
                <w:iCs/>
              </w:rPr>
              <w:t xml:space="preserve"> for crime detection, crime prevention and crime investigation</w:t>
            </w:r>
            <w:r>
              <w:rPr>
                <w:rFonts w:cs="Arial"/>
                <w:i/>
                <w:iCs/>
              </w:rPr>
              <w:t xml:space="preserve">. The ANPR database </w:t>
            </w:r>
            <w:r w:rsidRPr="00752845">
              <w:rPr>
                <w:rFonts w:cs="Arial"/>
                <w:i/>
                <w:iCs/>
              </w:rPr>
              <w:t>includes, but is not limited to, records, data and information about licence plates:</w:t>
            </w:r>
          </w:p>
          <w:p w14:paraId="1495E6F0" w14:textId="77777777" w:rsidR="003B6560" w:rsidRPr="00752845" w:rsidRDefault="003B6560" w:rsidP="00A44933">
            <w:pPr>
              <w:pStyle w:val="ListParagraph"/>
              <w:numPr>
                <w:ilvl w:val="0"/>
                <w:numId w:val="7"/>
              </w:numPr>
              <w:spacing w:before="60" w:after="60"/>
              <w:ind w:left="714" w:hanging="357"/>
              <w:contextualSpacing w:val="0"/>
              <w:rPr>
                <w:i/>
                <w:iCs/>
              </w:rPr>
            </w:pPr>
            <w:r w:rsidRPr="00752845">
              <w:rPr>
                <w:i/>
                <w:iCs/>
              </w:rPr>
              <w:t>that have been cancelled, unregistered or reported as stolen in Queensland</w:t>
            </w:r>
          </w:p>
          <w:p w14:paraId="55C93058" w14:textId="77777777" w:rsidR="003B6560" w:rsidRPr="00752845" w:rsidRDefault="003B6560" w:rsidP="00A44933">
            <w:pPr>
              <w:pStyle w:val="ListParagraph"/>
              <w:numPr>
                <w:ilvl w:val="0"/>
                <w:numId w:val="7"/>
              </w:numPr>
              <w:spacing w:before="60" w:after="60"/>
              <w:ind w:left="714" w:hanging="357"/>
              <w:contextualSpacing w:val="0"/>
              <w:rPr>
                <w:i/>
                <w:iCs/>
              </w:rPr>
            </w:pPr>
            <w:r w:rsidRPr="00752845">
              <w:rPr>
                <w:i/>
                <w:iCs/>
              </w:rPr>
              <w:t>whose registered owner has a history of drink-driving or drug-driving in Queensland</w:t>
            </w:r>
          </w:p>
          <w:p w14:paraId="36476C0E" w14:textId="19EA9588" w:rsidR="003B6560" w:rsidRDefault="003B6560" w:rsidP="00A44933">
            <w:pPr>
              <w:pStyle w:val="ListParagraph"/>
              <w:numPr>
                <w:ilvl w:val="0"/>
                <w:numId w:val="7"/>
              </w:numPr>
              <w:spacing w:before="60" w:after="60"/>
              <w:ind w:left="714" w:hanging="357"/>
              <w:contextualSpacing w:val="0"/>
            </w:pPr>
            <w:r w:rsidRPr="004A789B">
              <w:rPr>
                <w:i/>
                <w:iCs/>
              </w:rPr>
              <w:t>whose registered owner is wanted in connection with a crime or another offence in Queensland.</w:t>
            </w:r>
          </w:p>
        </w:tc>
      </w:tr>
      <w:tr w:rsidR="003B6560" w:rsidRPr="00F34C9C" w14:paraId="17DACE5D" w14:textId="77777777" w:rsidTr="3C580FD7">
        <w:tblPrEx>
          <w:tblCellMar>
            <w:top w:w="57" w:type="dxa"/>
            <w:left w:w="119" w:type="dxa"/>
            <w:right w:w="119" w:type="dxa"/>
          </w:tblCellMar>
        </w:tblPrEx>
        <w:tc>
          <w:tcPr>
            <w:tcW w:w="546" w:type="pct"/>
          </w:tcPr>
          <w:p w14:paraId="47D0302A" w14:textId="44B063E6" w:rsidR="003B6560" w:rsidRPr="009E37ED" w:rsidRDefault="003B6560" w:rsidP="00A44933">
            <w:pPr>
              <w:spacing w:line="264" w:lineRule="auto"/>
              <w:jc w:val="center"/>
            </w:pPr>
            <w:r>
              <w:t>2819</w:t>
            </w:r>
          </w:p>
        </w:tc>
        <w:tc>
          <w:tcPr>
            <w:tcW w:w="3029" w:type="pct"/>
          </w:tcPr>
          <w:p w14:paraId="61A5174D" w14:textId="7DD88408" w:rsidR="003B6560" w:rsidRPr="00903258" w:rsidRDefault="003B6560" w:rsidP="00A44933">
            <w:pPr>
              <w:spacing w:line="264" w:lineRule="auto"/>
              <w:rPr>
                <w:b/>
                <w:bCs/>
                <w:i/>
                <w:iCs/>
              </w:rPr>
            </w:pPr>
            <w:r w:rsidRPr="00903258">
              <w:rPr>
                <w:b/>
                <w:bCs/>
                <w:i/>
                <w:iCs/>
              </w:rPr>
              <w:t xml:space="preserve">Automatic number plate recognition (ANPR) </w:t>
            </w:r>
          </w:p>
          <w:p w14:paraId="09D7208E" w14:textId="3DC70CA8" w:rsidR="003B6560" w:rsidRDefault="003B6560" w:rsidP="00A44933">
            <w:pPr>
              <w:spacing w:line="264" w:lineRule="auto"/>
            </w:pPr>
            <w:r w:rsidRPr="00903258">
              <w:t>Records, data and information captured by ANPR cameras</w:t>
            </w:r>
            <w:r>
              <w:t xml:space="preserve"> for the </w:t>
            </w:r>
            <w:r w:rsidRPr="00903258">
              <w:t>ANPR database</w:t>
            </w:r>
            <w:r>
              <w:t xml:space="preserve"> that have not been:</w:t>
            </w:r>
          </w:p>
          <w:p w14:paraId="4E9DF3B0" w14:textId="25363C31" w:rsidR="003B6560" w:rsidRDefault="003B6560" w:rsidP="00A44933">
            <w:pPr>
              <w:pStyle w:val="ListParagraph"/>
              <w:numPr>
                <w:ilvl w:val="0"/>
                <w:numId w:val="7"/>
              </w:numPr>
              <w:spacing w:before="60" w:after="60"/>
              <w:ind w:left="714" w:hanging="357"/>
              <w:contextualSpacing w:val="0"/>
            </w:pPr>
            <w:r>
              <w:t>used for enforcement purposes, or</w:t>
            </w:r>
          </w:p>
          <w:p w14:paraId="55C83EE5" w14:textId="72F91A88" w:rsidR="003B6560" w:rsidRDefault="003B6560" w:rsidP="00A44933">
            <w:pPr>
              <w:pStyle w:val="ListParagraph"/>
              <w:numPr>
                <w:ilvl w:val="0"/>
                <w:numId w:val="7"/>
              </w:numPr>
              <w:spacing w:before="60" w:after="60"/>
              <w:ind w:left="714" w:hanging="357"/>
              <w:contextualSpacing w:val="0"/>
            </w:pPr>
            <w:r>
              <w:lastRenderedPageBreak/>
              <w:t>interrogated for an investigation, or</w:t>
            </w:r>
          </w:p>
          <w:p w14:paraId="12CB4110" w14:textId="158A7427" w:rsidR="003B6560" w:rsidRDefault="003B6560" w:rsidP="00A44933">
            <w:pPr>
              <w:pStyle w:val="ListParagraph"/>
              <w:numPr>
                <w:ilvl w:val="0"/>
                <w:numId w:val="7"/>
              </w:numPr>
              <w:spacing w:before="60" w:after="60"/>
              <w:ind w:left="714" w:hanging="357"/>
              <w:contextualSpacing w:val="0"/>
            </w:pPr>
            <w:r>
              <w:t>preserved for intelligence purposes.</w:t>
            </w:r>
          </w:p>
          <w:p w14:paraId="3C0AC1A9" w14:textId="241B52B8" w:rsidR="003B6560" w:rsidRPr="00491A97" w:rsidRDefault="003B6560" w:rsidP="00A44933">
            <w:pPr>
              <w:spacing w:line="264" w:lineRule="auto"/>
              <w:rPr>
                <w:i/>
                <w:iCs/>
              </w:rPr>
            </w:pPr>
            <w:r>
              <w:t>Excludes ANPR records, data and information which is captured and retained in QPRIME.</w:t>
            </w:r>
          </w:p>
          <w:p w14:paraId="48177A71" w14:textId="724A5F69" w:rsidR="003B6560" w:rsidRPr="00903258" w:rsidRDefault="003B6560" w:rsidP="00A44933">
            <w:pPr>
              <w:spacing w:line="264" w:lineRule="auto"/>
            </w:pPr>
            <w:r w:rsidRPr="00903258">
              <w:t>Records, data and information may include, but is not limited to:</w:t>
            </w:r>
          </w:p>
          <w:p w14:paraId="72778889" w14:textId="12F00652" w:rsidR="003B6560" w:rsidRPr="00903258" w:rsidRDefault="003B6560" w:rsidP="00A44933">
            <w:pPr>
              <w:pStyle w:val="ListParagraph"/>
              <w:numPr>
                <w:ilvl w:val="0"/>
                <w:numId w:val="9"/>
              </w:numPr>
              <w:spacing w:before="60" w:after="60"/>
              <w:contextualSpacing w:val="0"/>
            </w:pPr>
            <w:r w:rsidRPr="00903258">
              <w:t xml:space="preserve">ANPR datasets </w:t>
            </w:r>
          </w:p>
          <w:p w14:paraId="6DCE749F" w14:textId="79991951" w:rsidR="003B6560" w:rsidRDefault="003B6560" w:rsidP="00A44933">
            <w:pPr>
              <w:pStyle w:val="ListParagraph"/>
              <w:numPr>
                <w:ilvl w:val="0"/>
                <w:numId w:val="9"/>
              </w:numPr>
              <w:spacing w:before="60" w:after="60"/>
              <w:contextualSpacing w:val="0"/>
            </w:pPr>
            <w:r w:rsidRPr="00903258">
              <w:t>images from ANPR cameras.</w:t>
            </w:r>
          </w:p>
          <w:p w14:paraId="7DAC8BE4" w14:textId="77777777" w:rsidR="003B6560" w:rsidRPr="00903258" w:rsidRDefault="003B6560" w:rsidP="00A44933">
            <w:pPr>
              <w:spacing w:line="264" w:lineRule="auto"/>
            </w:pPr>
          </w:p>
          <w:p w14:paraId="3C60264B" w14:textId="741160A7" w:rsidR="003B6560" w:rsidRPr="00903258" w:rsidRDefault="003B6560" w:rsidP="00A44933">
            <w:pPr>
              <w:spacing w:line="264" w:lineRule="auto"/>
              <w:rPr>
                <w:i/>
                <w:iCs/>
              </w:rPr>
            </w:pPr>
            <w:r w:rsidRPr="00903258">
              <w:rPr>
                <w:i/>
                <w:iCs/>
              </w:rPr>
              <w:t xml:space="preserve">For the management of records, data and information captured by ANPR cameras which has been used for enforcement, investigation </w:t>
            </w:r>
            <w:r w:rsidRPr="00491A97">
              <w:rPr>
                <w:i/>
                <w:iCs/>
              </w:rPr>
              <w:t>and intelligence</w:t>
            </w:r>
            <w:r w:rsidRPr="00903258">
              <w:rPr>
                <w:i/>
                <w:iCs/>
              </w:rPr>
              <w:t xml:space="preserve"> purposes, ‘Stand Alone’ Intelligence submissions</w:t>
            </w:r>
            <w:r>
              <w:rPr>
                <w:i/>
                <w:iCs/>
              </w:rPr>
              <w:t xml:space="preserve">, or any ANPR records </w:t>
            </w:r>
            <w:r w:rsidRPr="00F71385">
              <w:rPr>
                <w:i/>
                <w:iCs/>
              </w:rPr>
              <w:t>retained in</w:t>
            </w:r>
            <w:r>
              <w:rPr>
                <w:i/>
                <w:iCs/>
              </w:rPr>
              <w:t xml:space="preserve"> QPRIME</w:t>
            </w:r>
            <w:r w:rsidRPr="00903258">
              <w:rPr>
                <w:i/>
                <w:iCs/>
              </w:rPr>
              <w:t>, see:</w:t>
            </w:r>
          </w:p>
          <w:p w14:paraId="0D9AFCF2" w14:textId="56D2A2CD" w:rsidR="003B6560" w:rsidRPr="00315070" w:rsidRDefault="003B6560" w:rsidP="00A44933">
            <w:pPr>
              <w:pStyle w:val="ListParagraph"/>
              <w:numPr>
                <w:ilvl w:val="0"/>
                <w:numId w:val="161"/>
              </w:numPr>
              <w:spacing w:before="60" w:after="60"/>
              <w:contextualSpacing w:val="0"/>
              <w:rPr>
                <w:i/>
                <w:iCs/>
              </w:rPr>
            </w:pPr>
            <w:r w:rsidRPr="00491A97">
              <w:rPr>
                <w:i/>
                <w:iCs/>
              </w:rPr>
              <w:t xml:space="preserve">COMMON ACTIVITIES – </w:t>
            </w:r>
            <w:hyperlink w:anchor="_INFRINGEMENTS_AND_penalties" w:history="1">
              <w:r w:rsidRPr="00315070">
                <w:rPr>
                  <w:rStyle w:val="Hyperlink"/>
                  <w:i/>
                  <w:iCs/>
                </w:rPr>
                <w:t>Infringements, Penalties and Directions</w:t>
              </w:r>
            </w:hyperlink>
          </w:p>
          <w:p w14:paraId="18D4A74F" w14:textId="74712D6E" w:rsidR="003B6560" w:rsidRPr="00544346" w:rsidRDefault="003B6560" w:rsidP="00A44933">
            <w:pPr>
              <w:pStyle w:val="ListParagraph"/>
              <w:numPr>
                <w:ilvl w:val="0"/>
                <w:numId w:val="161"/>
              </w:numPr>
              <w:spacing w:before="60" w:after="60"/>
              <w:contextualSpacing w:val="0"/>
            </w:pPr>
            <w:r w:rsidRPr="00491A97">
              <w:rPr>
                <w:i/>
                <w:iCs/>
              </w:rPr>
              <w:t xml:space="preserve">CRIME DETECTION, CRIME PREVENTION AND CRIME INVESTIGATION – </w:t>
            </w:r>
            <w:hyperlink w:anchor="_investigations,_intelligence_and" w:history="1">
              <w:r w:rsidRPr="00315070">
                <w:rPr>
                  <w:rStyle w:val="Hyperlink"/>
                  <w:i/>
                  <w:iCs/>
                </w:rPr>
                <w:t>Investigations, Intelligence and Prosecutions</w:t>
              </w:r>
            </w:hyperlink>
            <w:r>
              <w:rPr>
                <w:i/>
                <w:iCs/>
              </w:rPr>
              <w:t>.</w:t>
            </w:r>
          </w:p>
        </w:tc>
        <w:tc>
          <w:tcPr>
            <w:tcW w:w="861" w:type="pct"/>
          </w:tcPr>
          <w:p w14:paraId="3C007B00" w14:textId="30F13B77" w:rsidR="003B6560" w:rsidRDefault="003B6560" w:rsidP="00A44933">
            <w:pPr>
              <w:spacing w:line="264" w:lineRule="auto"/>
            </w:pPr>
            <w:r>
              <w:lastRenderedPageBreak/>
              <w:t>2</w:t>
            </w:r>
            <w:r w:rsidRPr="008F2FBB">
              <w:t xml:space="preserve"> years from date of capture.</w:t>
            </w:r>
          </w:p>
          <w:p w14:paraId="3C6CC19E" w14:textId="77777777" w:rsidR="003B6560" w:rsidRDefault="003B6560" w:rsidP="00A44933">
            <w:pPr>
              <w:spacing w:line="264" w:lineRule="auto"/>
            </w:pPr>
          </w:p>
          <w:p w14:paraId="1AE730A2" w14:textId="77777777" w:rsidR="003B6560" w:rsidRDefault="003B6560" w:rsidP="00A44933">
            <w:pPr>
              <w:spacing w:line="264" w:lineRule="auto"/>
            </w:pPr>
          </w:p>
          <w:p w14:paraId="13D51BF7" w14:textId="77777777" w:rsidR="003B6560" w:rsidRDefault="003B6560" w:rsidP="00A44933">
            <w:pPr>
              <w:spacing w:line="264" w:lineRule="auto"/>
            </w:pPr>
          </w:p>
          <w:p w14:paraId="6A8C658B" w14:textId="77777777" w:rsidR="003B6560" w:rsidRDefault="003B6560" w:rsidP="00A44933">
            <w:pPr>
              <w:spacing w:line="264" w:lineRule="auto"/>
            </w:pPr>
          </w:p>
          <w:p w14:paraId="230F9439" w14:textId="77777777" w:rsidR="003B6560" w:rsidRDefault="003B6560" w:rsidP="00A44933">
            <w:pPr>
              <w:spacing w:line="264" w:lineRule="auto"/>
            </w:pPr>
          </w:p>
          <w:p w14:paraId="0E72C03F" w14:textId="77777777" w:rsidR="003B6560" w:rsidRDefault="003B6560" w:rsidP="00A44933">
            <w:pPr>
              <w:spacing w:line="264" w:lineRule="auto"/>
            </w:pPr>
          </w:p>
          <w:p w14:paraId="0D0B81CE" w14:textId="77777777" w:rsidR="003B6560" w:rsidRDefault="003B6560" w:rsidP="00A44933">
            <w:pPr>
              <w:spacing w:line="264" w:lineRule="auto"/>
            </w:pPr>
          </w:p>
          <w:p w14:paraId="6AE9F83C" w14:textId="77777777" w:rsidR="003B6560" w:rsidRDefault="003B6560" w:rsidP="00A44933">
            <w:pPr>
              <w:spacing w:line="264" w:lineRule="auto"/>
            </w:pPr>
          </w:p>
          <w:p w14:paraId="69B264F4" w14:textId="77777777" w:rsidR="003B6560" w:rsidRDefault="003B6560" w:rsidP="00A44933">
            <w:pPr>
              <w:spacing w:line="264" w:lineRule="auto"/>
            </w:pPr>
          </w:p>
          <w:p w14:paraId="2339B23D" w14:textId="77777777" w:rsidR="003B6560" w:rsidRDefault="003B6560" w:rsidP="00A44933">
            <w:pPr>
              <w:spacing w:line="264" w:lineRule="auto"/>
            </w:pPr>
          </w:p>
          <w:p w14:paraId="42BA2D97" w14:textId="77777777" w:rsidR="003B6560" w:rsidRDefault="003B6560" w:rsidP="00A44933">
            <w:pPr>
              <w:spacing w:line="264" w:lineRule="auto"/>
            </w:pPr>
          </w:p>
          <w:p w14:paraId="22DB4460" w14:textId="77777777" w:rsidR="003B6560" w:rsidRDefault="003B6560" w:rsidP="00A44933">
            <w:pPr>
              <w:spacing w:line="264" w:lineRule="auto"/>
            </w:pPr>
          </w:p>
          <w:p w14:paraId="7903FD27" w14:textId="77777777" w:rsidR="003B6560" w:rsidRDefault="003B6560" w:rsidP="00A44933">
            <w:pPr>
              <w:spacing w:line="264" w:lineRule="auto"/>
            </w:pPr>
          </w:p>
          <w:p w14:paraId="72C38FBA" w14:textId="77777777" w:rsidR="003B6560" w:rsidRDefault="003B6560" w:rsidP="00A44933">
            <w:pPr>
              <w:spacing w:line="264" w:lineRule="auto"/>
            </w:pPr>
          </w:p>
          <w:p w14:paraId="31233254" w14:textId="4B3B867A" w:rsidR="003B6560" w:rsidRPr="008F2FBB" w:rsidRDefault="003B6560" w:rsidP="00A44933">
            <w:pPr>
              <w:spacing w:line="264" w:lineRule="auto"/>
            </w:pPr>
          </w:p>
        </w:tc>
        <w:tc>
          <w:tcPr>
            <w:tcW w:w="564" w:type="pct"/>
          </w:tcPr>
          <w:p w14:paraId="2E4E95EF" w14:textId="52E9C1B5" w:rsidR="003B6560" w:rsidRPr="00F34C9C" w:rsidRDefault="003E053D" w:rsidP="00A44933">
            <w:pPr>
              <w:spacing w:line="264" w:lineRule="auto"/>
            </w:pPr>
            <w:r>
              <w:rPr>
                <w:rFonts w:cs="Arial"/>
                <w:szCs w:val="22"/>
              </w:rPr>
              <w:lastRenderedPageBreak/>
              <w:t>14 November 2025</w:t>
            </w:r>
          </w:p>
        </w:tc>
      </w:tr>
      <w:tr w:rsidR="003B6560" w:rsidRPr="00F34C9C" w14:paraId="6FEA2B31" w14:textId="77777777" w:rsidTr="3C580FD7">
        <w:tblPrEx>
          <w:tblCellMar>
            <w:top w:w="57" w:type="dxa"/>
            <w:left w:w="119" w:type="dxa"/>
            <w:right w:w="119" w:type="dxa"/>
          </w:tblCellMar>
        </w:tblPrEx>
        <w:tc>
          <w:tcPr>
            <w:tcW w:w="5000" w:type="pct"/>
            <w:gridSpan w:val="4"/>
          </w:tcPr>
          <w:p w14:paraId="7697DFA4" w14:textId="71416AA0" w:rsidR="003B6560" w:rsidRPr="00752845" w:rsidRDefault="003B6560" w:rsidP="00A44933">
            <w:pPr>
              <w:pStyle w:val="Heading2"/>
              <w:spacing w:line="264" w:lineRule="auto"/>
              <w:rPr>
                <w:rFonts w:ascii="Arial" w:hAnsi="Arial" w:cs="Arial"/>
              </w:rPr>
            </w:pPr>
            <w:bookmarkStart w:id="24" w:name="_Toc209134510"/>
            <w:r w:rsidRPr="00752845">
              <w:rPr>
                <w:rFonts w:ascii="Arial" w:hAnsi="Arial" w:cs="Arial"/>
              </w:rPr>
              <w:t>COMMUNICATIONS</w:t>
            </w:r>
            <w:bookmarkEnd w:id="24"/>
          </w:p>
          <w:p w14:paraId="2A03D409" w14:textId="66185D63" w:rsidR="003B6560" w:rsidRPr="00752845" w:rsidRDefault="003B6560" w:rsidP="00A44933">
            <w:pPr>
              <w:spacing w:line="264" w:lineRule="auto"/>
              <w:rPr>
                <w:rFonts w:cs="Arial"/>
                <w:i/>
                <w:iCs/>
              </w:rPr>
            </w:pPr>
            <w:r w:rsidRPr="00752845">
              <w:rPr>
                <w:rFonts w:cs="Arial"/>
                <w:i/>
                <w:iCs/>
                <w:szCs w:val="22"/>
              </w:rPr>
              <w:t xml:space="preserve">The activity of managing communications systems and processes for use by the Queensland Police Service for both emergency communications and routine communications. Communication Centres operated by, or on behalf of, the Queensland Police Service receive calls including, but not limited to, Triple Zero (000) calls and Policelink calls. </w:t>
            </w:r>
            <w:r w:rsidRPr="00752845">
              <w:rPr>
                <w:rFonts w:eastAsiaTheme="minorHAnsi" w:cs="Arial"/>
                <w:i/>
                <w:iCs/>
                <w:szCs w:val="22"/>
              </w:rPr>
              <w:t>Emergency communications occur during emergency situations or emergency incidents including, but not limited to, terrorist situations, declared emergencies, disasters and other high-risk incidents.</w:t>
            </w:r>
          </w:p>
        </w:tc>
      </w:tr>
      <w:tr w:rsidR="003B6560" w:rsidRPr="00F34C9C" w14:paraId="5B2EAF1A" w14:textId="77777777" w:rsidTr="3C580FD7">
        <w:tblPrEx>
          <w:tblCellMar>
            <w:top w:w="57" w:type="dxa"/>
            <w:left w:w="119" w:type="dxa"/>
            <w:right w:w="119" w:type="dxa"/>
          </w:tblCellMar>
        </w:tblPrEx>
        <w:tc>
          <w:tcPr>
            <w:tcW w:w="546" w:type="pct"/>
          </w:tcPr>
          <w:p w14:paraId="05A5C60F" w14:textId="5D3F094B" w:rsidR="003B6560" w:rsidRPr="00F34C9C" w:rsidRDefault="003B6560" w:rsidP="00A44933">
            <w:pPr>
              <w:spacing w:line="264" w:lineRule="auto"/>
              <w:jc w:val="center"/>
            </w:pPr>
            <w:bookmarkStart w:id="25" w:name="_Hlk138933023"/>
            <w:r w:rsidRPr="000C0100">
              <w:t>2820</w:t>
            </w:r>
          </w:p>
        </w:tc>
        <w:tc>
          <w:tcPr>
            <w:tcW w:w="3029" w:type="pct"/>
          </w:tcPr>
          <w:p w14:paraId="0A89085A" w14:textId="3F2DCF55" w:rsidR="003B6560" w:rsidRPr="00B247EF" w:rsidRDefault="003B6560" w:rsidP="00A44933">
            <w:pPr>
              <w:spacing w:line="264" w:lineRule="auto"/>
              <w:rPr>
                <w:i/>
                <w:iCs/>
              </w:rPr>
            </w:pPr>
            <w:bookmarkStart w:id="26" w:name="_Hlk41294117"/>
            <w:r w:rsidRPr="00B247EF">
              <w:rPr>
                <w:b/>
                <w:i/>
                <w:iCs/>
              </w:rPr>
              <w:t xml:space="preserve">Routine and emergency response communications </w:t>
            </w:r>
          </w:p>
          <w:p w14:paraId="40725DD4" w14:textId="77777777" w:rsidR="003B6560" w:rsidRDefault="003B6560" w:rsidP="00A44933">
            <w:pPr>
              <w:spacing w:line="264" w:lineRule="auto"/>
            </w:pPr>
            <w:r w:rsidRPr="00B247EF">
              <w:t>Records, data and information relating to</w:t>
            </w:r>
            <w:r>
              <w:t xml:space="preserve"> routine and emergency response communications for the Queensland Police Service.</w:t>
            </w:r>
          </w:p>
          <w:p w14:paraId="021379BC" w14:textId="1F4B8612" w:rsidR="003B6560" w:rsidRPr="00B247EF" w:rsidRDefault="003B6560" w:rsidP="00A44933">
            <w:pPr>
              <w:spacing w:line="264" w:lineRule="auto"/>
            </w:pPr>
            <w:r>
              <w:t>Includes, but is not limited to</w:t>
            </w:r>
            <w:r w:rsidRPr="00B247EF">
              <w:t>:</w:t>
            </w:r>
          </w:p>
          <w:p w14:paraId="4031DCF1" w14:textId="2651A877" w:rsidR="003B6560" w:rsidRPr="00F71385" w:rsidRDefault="003B6560" w:rsidP="00A44933">
            <w:pPr>
              <w:pStyle w:val="ListParagraph"/>
              <w:numPr>
                <w:ilvl w:val="0"/>
                <w:numId w:val="14"/>
              </w:numPr>
              <w:spacing w:before="60" w:after="60"/>
              <w:contextualSpacing w:val="0"/>
            </w:pPr>
            <w:r w:rsidRPr="00F71385">
              <w:t xml:space="preserve">calls made to </w:t>
            </w:r>
            <w:r>
              <w:t xml:space="preserve">the </w:t>
            </w:r>
            <w:r w:rsidRPr="00F71385">
              <w:t>Queensland Police Service Communication Centres operated by, and on behalf of, the Queensland Police Service</w:t>
            </w:r>
          </w:p>
          <w:p w14:paraId="18BFF76C" w14:textId="3EB30170" w:rsidR="003B6560" w:rsidRPr="00F71385" w:rsidRDefault="003B6560" w:rsidP="00A44933">
            <w:pPr>
              <w:pStyle w:val="ListParagraph"/>
              <w:numPr>
                <w:ilvl w:val="0"/>
                <w:numId w:val="14"/>
              </w:numPr>
              <w:spacing w:before="60" w:after="60"/>
              <w:contextualSpacing w:val="0"/>
              <w:rPr>
                <w:rFonts w:eastAsiaTheme="minorHAnsi"/>
              </w:rPr>
            </w:pPr>
            <w:r w:rsidRPr="00F71385">
              <w:lastRenderedPageBreak/>
              <w:t xml:space="preserve">emergency response communications from, to and between the Queensland Police Service and other </w:t>
            </w:r>
            <w:r>
              <w:t xml:space="preserve">public authorities </w:t>
            </w:r>
            <w:r w:rsidRPr="00F71385">
              <w:t>to provide rapid operational response during an emergency situation or emergency incident</w:t>
            </w:r>
          </w:p>
          <w:p w14:paraId="1783B1DE" w14:textId="77777777" w:rsidR="003B6560" w:rsidRPr="00F71385" w:rsidRDefault="003B6560" w:rsidP="00A44933">
            <w:pPr>
              <w:pStyle w:val="ListParagraph"/>
              <w:numPr>
                <w:ilvl w:val="0"/>
                <w:numId w:val="14"/>
              </w:numPr>
              <w:spacing w:before="60" w:after="60"/>
              <w:contextualSpacing w:val="0"/>
              <w:rPr>
                <w:i/>
                <w:iCs/>
              </w:rPr>
            </w:pPr>
            <w:r w:rsidRPr="00F71385">
              <w:t xml:space="preserve">calls to communication centres in any format and using any device </w:t>
            </w:r>
          </w:p>
          <w:p w14:paraId="324B5E00" w14:textId="3686E967" w:rsidR="003B6560" w:rsidRPr="00F71385" w:rsidRDefault="003B6560" w:rsidP="00A44933">
            <w:pPr>
              <w:pStyle w:val="ListParagraph"/>
              <w:numPr>
                <w:ilvl w:val="0"/>
                <w:numId w:val="14"/>
              </w:numPr>
              <w:spacing w:before="60" w:after="60"/>
              <w:contextualSpacing w:val="0"/>
            </w:pPr>
            <w:r w:rsidRPr="00F71385">
              <w:t xml:space="preserve">voice or video-recorded group conversations to communication centres </w:t>
            </w:r>
          </w:p>
          <w:p w14:paraId="1062035D" w14:textId="70B4F2FA" w:rsidR="003B6560" w:rsidRPr="00F71385" w:rsidRDefault="003B6560" w:rsidP="00A44933">
            <w:pPr>
              <w:pStyle w:val="ListParagraph"/>
              <w:numPr>
                <w:ilvl w:val="0"/>
                <w:numId w:val="14"/>
              </w:numPr>
              <w:spacing w:before="60" w:after="60"/>
              <w:contextualSpacing w:val="0"/>
            </w:pPr>
            <w:r w:rsidRPr="00F71385">
              <w:t>voice or video-recorded individual conversations to communication centres</w:t>
            </w:r>
          </w:p>
          <w:p w14:paraId="1B27C6B4" w14:textId="77777777" w:rsidR="003B6560" w:rsidRPr="00B247EF" w:rsidRDefault="003B6560" w:rsidP="00A44933">
            <w:pPr>
              <w:pStyle w:val="ListParagraph"/>
              <w:numPr>
                <w:ilvl w:val="0"/>
                <w:numId w:val="14"/>
              </w:numPr>
              <w:spacing w:before="60" w:after="60"/>
              <w:contextualSpacing w:val="0"/>
            </w:pPr>
            <w:r w:rsidRPr="00F71385">
              <w:t>emergency calls</w:t>
            </w:r>
            <w:r w:rsidRPr="00B247EF">
              <w:t xml:space="preserve"> for assistance</w:t>
            </w:r>
          </w:p>
          <w:p w14:paraId="5FFE988B" w14:textId="77777777" w:rsidR="003B6560" w:rsidRPr="00163EF2" w:rsidRDefault="003B6560" w:rsidP="00A44933">
            <w:pPr>
              <w:pStyle w:val="ListParagraph"/>
              <w:numPr>
                <w:ilvl w:val="0"/>
                <w:numId w:val="14"/>
              </w:numPr>
              <w:spacing w:before="60" w:after="60"/>
              <w:contextualSpacing w:val="0"/>
            </w:pPr>
            <w:r w:rsidRPr="00163EF2">
              <w:t>calls reporting non-urgent complaints and incidents</w:t>
            </w:r>
          </w:p>
          <w:p w14:paraId="452EEC54" w14:textId="3ADD39DD" w:rsidR="003B6560" w:rsidRPr="00163EF2" w:rsidRDefault="003B6560" w:rsidP="00A44933">
            <w:pPr>
              <w:pStyle w:val="ListParagraph"/>
              <w:numPr>
                <w:ilvl w:val="0"/>
                <w:numId w:val="14"/>
              </w:numPr>
              <w:spacing w:before="60" w:after="60"/>
              <w:contextualSpacing w:val="0"/>
            </w:pPr>
            <w:r w:rsidRPr="00163EF2">
              <w:t xml:space="preserve">calls relating to general enquiries received by communication centres. </w:t>
            </w:r>
          </w:p>
          <w:p w14:paraId="342D3892" w14:textId="77777777" w:rsidR="003B6560" w:rsidRPr="00163EF2" w:rsidRDefault="003B6560" w:rsidP="00A44933">
            <w:pPr>
              <w:spacing w:line="264" w:lineRule="auto"/>
              <w:rPr>
                <w:rFonts w:eastAsiaTheme="minorHAnsi"/>
              </w:rPr>
            </w:pPr>
            <w:r w:rsidRPr="00163EF2">
              <w:t>Excludes communications and call recordings which:</w:t>
            </w:r>
          </w:p>
          <w:p w14:paraId="45DFFBA6" w14:textId="6C8EB052" w:rsidR="003B6560" w:rsidRPr="00163EF2" w:rsidRDefault="003B6560" w:rsidP="00A44933">
            <w:pPr>
              <w:pStyle w:val="ListParagraph"/>
              <w:numPr>
                <w:ilvl w:val="0"/>
                <w:numId w:val="14"/>
              </w:numPr>
              <w:spacing w:before="60" w:after="60"/>
              <w:contextualSpacing w:val="0"/>
            </w:pPr>
            <w:r w:rsidRPr="00163EF2">
              <w:t>must be extracted and captured as part of an incident file, emergency response file, investigation file, intelligence submission or occurrence file</w:t>
            </w:r>
          </w:p>
          <w:p w14:paraId="3CC5FB80" w14:textId="77777777" w:rsidR="003B6560" w:rsidRPr="00163EF2" w:rsidRDefault="003B6560" w:rsidP="00A44933">
            <w:pPr>
              <w:pStyle w:val="ListParagraph"/>
              <w:numPr>
                <w:ilvl w:val="0"/>
                <w:numId w:val="14"/>
              </w:numPr>
              <w:spacing w:before="60" w:after="60"/>
              <w:contextualSpacing w:val="0"/>
            </w:pPr>
            <w:r w:rsidRPr="00163EF2">
              <w:t>capture details of incidents, allegations, disclosures or investigations of abuse relating to vulnerable persons</w:t>
            </w:r>
          </w:p>
          <w:p w14:paraId="757F76E0" w14:textId="04F33120" w:rsidR="003B6560" w:rsidRPr="00163EF2" w:rsidRDefault="003B6560" w:rsidP="00A44933">
            <w:pPr>
              <w:pStyle w:val="ListParagraph"/>
              <w:numPr>
                <w:ilvl w:val="0"/>
                <w:numId w:val="14"/>
              </w:numPr>
              <w:spacing w:before="60" w:after="60"/>
              <w:contextualSpacing w:val="0"/>
            </w:pPr>
            <w:r w:rsidRPr="00163EF2">
              <w:t>are required and extracted for any other enforcement purposes, investigative purposes or prosecution purposes (including frivolous, vexatious or prank calls determined as requiring investigation as an offence)</w:t>
            </w:r>
          </w:p>
          <w:p w14:paraId="33551E8F" w14:textId="60A71EA7" w:rsidR="00844FCA" w:rsidRPr="00163EF2" w:rsidRDefault="00844FCA" w:rsidP="00A44933">
            <w:pPr>
              <w:pStyle w:val="Default"/>
              <w:numPr>
                <w:ilvl w:val="0"/>
                <w:numId w:val="14"/>
              </w:numPr>
              <w:adjustRightInd/>
              <w:spacing w:before="60" w:after="60" w:line="264" w:lineRule="auto"/>
              <w:rPr>
                <w:color w:val="auto"/>
                <w:sz w:val="22"/>
                <w:szCs w:val="22"/>
                <w:lang w:eastAsia="en-US"/>
              </w:rPr>
            </w:pPr>
            <w:r w:rsidRPr="00163EF2">
              <w:rPr>
                <w:color w:val="auto"/>
                <w:sz w:val="22"/>
                <w:szCs w:val="22"/>
                <w:lang w:eastAsia="en-US"/>
              </w:rPr>
              <w:t>are identified and extracted as records not required for enforcement or investigative purposes under Disposal Authorisation 2850</w:t>
            </w:r>
          </w:p>
          <w:p w14:paraId="5F574323" w14:textId="77777777" w:rsidR="003B6560" w:rsidRPr="00163EF2" w:rsidRDefault="003B6560" w:rsidP="00A44933">
            <w:pPr>
              <w:pStyle w:val="ListParagraph"/>
              <w:numPr>
                <w:ilvl w:val="0"/>
                <w:numId w:val="14"/>
              </w:numPr>
              <w:spacing w:before="60" w:after="60"/>
              <w:contextualSpacing w:val="0"/>
            </w:pPr>
            <w:r w:rsidRPr="00163EF2">
              <w:t>are used for the development, management and monitoring of customer services provided to the public</w:t>
            </w:r>
          </w:p>
          <w:p w14:paraId="31B77300" w14:textId="77777777" w:rsidR="003B6560" w:rsidRPr="00163EF2" w:rsidRDefault="003B6560" w:rsidP="00A44933">
            <w:pPr>
              <w:pStyle w:val="ListParagraph"/>
              <w:numPr>
                <w:ilvl w:val="0"/>
                <w:numId w:val="14"/>
              </w:numPr>
              <w:spacing w:before="60" w:after="60"/>
              <w:contextualSpacing w:val="0"/>
            </w:pPr>
            <w:r w:rsidRPr="00163EF2">
              <w:t xml:space="preserve">are used for customer queue management purposes. </w:t>
            </w:r>
          </w:p>
          <w:p w14:paraId="65C3A64F" w14:textId="77777777" w:rsidR="003B6560" w:rsidRPr="00B247EF" w:rsidRDefault="003B6560" w:rsidP="00A44933">
            <w:pPr>
              <w:spacing w:line="264" w:lineRule="auto"/>
              <w:rPr>
                <w:rFonts w:eastAsiaTheme="minorHAnsi"/>
              </w:rPr>
            </w:pPr>
            <w:r w:rsidRPr="00B247EF">
              <w:t xml:space="preserve">Records, data and information may include, but is not limited to: </w:t>
            </w:r>
          </w:p>
          <w:p w14:paraId="1DD00057" w14:textId="77777777" w:rsidR="003B6560" w:rsidRPr="00B247EF" w:rsidRDefault="003B6560" w:rsidP="00A44933">
            <w:pPr>
              <w:pStyle w:val="ListParagraph"/>
              <w:numPr>
                <w:ilvl w:val="0"/>
                <w:numId w:val="14"/>
              </w:numPr>
              <w:spacing w:before="60" w:after="60"/>
              <w:contextualSpacing w:val="0"/>
            </w:pPr>
            <w:r w:rsidRPr="00B247EF">
              <w:t>records of direction, advice, support or counselling provided during calls to communication centres</w:t>
            </w:r>
          </w:p>
          <w:p w14:paraId="4FA9C2B3" w14:textId="77777777" w:rsidR="003B6560" w:rsidRPr="00D921CC" w:rsidRDefault="003B6560" w:rsidP="00A44933">
            <w:pPr>
              <w:pStyle w:val="ListParagraph"/>
              <w:numPr>
                <w:ilvl w:val="0"/>
                <w:numId w:val="14"/>
              </w:numPr>
              <w:spacing w:before="60" w:after="60"/>
              <w:contextualSpacing w:val="0"/>
              <w:rPr>
                <w:rFonts w:eastAsiaTheme="minorHAnsi"/>
              </w:rPr>
            </w:pPr>
            <w:r w:rsidRPr="00B247EF">
              <w:t>records of direction, advice and support provided during an emergency situation or emergency incident</w:t>
            </w:r>
          </w:p>
          <w:p w14:paraId="3E9F369A" w14:textId="77777777" w:rsidR="003B6560" w:rsidRPr="00B247EF" w:rsidRDefault="003B6560" w:rsidP="00A44933">
            <w:pPr>
              <w:pStyle w:val="ListParagraph"/>
              <w:numPr>
                <w:ilvl w:val="0"/>
                <w:numId w:val="14"/>
              </w:numPr>
              <w:spacing w:before="60" w:after="60"/>
              <w:contextualSpacing w:val="0"/>
            </w:pPr>
            <w:r w:rsidRPr="00B247EF">
              <w:lastRenderedPageBreak/>
              <w:t xml:space="preserve">call recordings </w:t>
            </w:r>
          </w:p>
          <w:p w14:paraId="7CFE8929" w14:textId="77777777" w:rsidR="003B6560" w:rsidRPr="00B247EF" w:rsidRDefault="003B6560" w:rsidP="00A44933">
            <w:pPr>
              <w:pStyle w:val="ListParagraph"/>
              <w:numPr>
                <w:ilvl w:val="0"/>
                <w:numId w:val="14"/>
              </w:numPr>
              <w:spacing w:before="60" w:after="60"/>
              <w:contextualSpacing w:val="0"/>
            </w:pPr>
            <w:r w:rsidRPr="00B247EF">
              <w:t xml:space="preserve">file notes and other supporting documentation. </w:t>
            </w:r>
          </w:p>
          <w:p w14:paraId="759BD954" w14:textId="77777777" w:rsidR="003B6560" w:rsidRDefault="003B6560" w:rsidP="00A44933">
            <w:pPr>
              <w:spacing w:line="264" w:lineRule="auto"/>
            </w:pPr>
          </w:p>
          <w:p w14:paraId="5BAAF0DF" w14:textId="0180C898" w:rsidR="003B6560" w:rsidRPr="00163EF2" w:rsidRDefault="003B6560" w:rsidP="00A44933">
            <w:pPr>
              <w:spacing w:line="264" w:lineRule="auto"/>
              <w:rPr>
                <w:rFonts w:cs="Arial"/>
                <w:i/>
                <w:iCs/>
              </w:rPr>
            </w:pPr>
            <w:r w:rsidRPr="00163EF2">
              <w:rPr>
                <w:rFonts w:cs="Arial"/>
                <w:i/>
                <w:iCs/>
              </w:rPr>
              <w:t>For the management of records, data and information captured by calls which are extracted and required for enforcement purposes, investigation purposes or another specific purpose, see:</w:t>
            </w:r>
          </w:p>
          <w:p w14:paraId="056A3FEE" w14:textId="53388B1E" w:rsidR="003B6560" w:rsidRPr="00D921CC" w:rsidRDefault="003B6560" w:rsidP="00A44933">
            <w:pPr>
              <w:pStyle w:val="ListParagraph"/>
              <w:numPr>
                <w:ilvl w:val="0"/>
                <w:numId w:val="14"/>
              </w:numPr>
              <w:spacing w:before="60" w:after="60"/>
              <w:contextualSpacing w:val="0"/>
              <w:rPr>
                <w:i/>
                <w:iCs/>
              </w:rPr>
            </w:pPr>
            <w:r w:rsidRPr="00D921CC">
              <w:rPr>
                <w:i/>
                <w:iCs/>
              </w:rPr>
              <w:t xml:space="preserve">COMMON ACTIVITIES – </w:t>
            </w:r>
            <w:hyperlink w:anchor="_INCIDENT_AND_EMERGENCY" w:history="1">
              <w:r>
                <w:rPr>
                  <w:rStyle w:val="Hyperlink"/>
                  <w:i/>
                  <w:iCs/>
                </w:rPr>
                <w:t>Incident, Event, Emergency Preparedness and Response</w:t>
              </w:r>
            </w:hyperlink>
          </w:p>
          <w:p w14:paraId="47E78AA8" w14:textId="4F301B7E" w:rsidR="003B6560" w:rsidRPr="00D921CC" w:rsidRDefault="003B6560" w:rsidP="00A44933">
            <w:pPr>
              <w:pStyle w:val="ListParagraph"/>
              <w:numPr>
                <w:ilvl w:val="0"/>
                <w:numId w:val="14"/>
              </w:numPr>
              <w:spacing w:before="60" w:after="60"/>
              <w:contextualSpacing w:val="0"/>
              <w:rPr>
                <w:i/>
                <w:iCs/>
              </w:rPr>
            </w:pPr>
            <w:r w:rsidRPr="00D921CC">
              <w:rPr>
                <w:i/>
                <w:iCs/>
              </w:rPr>
              <w:t xml:space="preserve">COMMON ACTIVITIES – </w:t>
            </w:r>
            <w:hyperlink w:anchor="_INFRINGEMENTS_AND_penalties" w:history="1">
              <w:r w:rsidRPr="009D0543">
                <w:rPr>
                  <w:rStyle w:val="Hyperlink"/>
                  <w:i/>
                  <w:iCs/>
                </w:rPr>
                <w:t>Infringements, Penalties and Directions</w:t>
              </w:r>
            </w:hyperlink>
          </w:p>
          <w:p w14:paraId="46B2D149" w14:textId="66A6B211" w:rsidR="003B6560" w:rsidRPr="0027097B" w:rsidRDefault="003B6560" w:rsidP="00A44933">
            <w:pPr>
              <w:pStyle w:val="ListParagraph"/>
              <w:numPr>
                <w:ilvl w:val="0"/>
                <w:numId w:val="14"/>
              </w:numPr>
              <w:spacing w:before="60" w:after="60"/>
              <w:contextualSpacing w:val="0"/>
              <w:rPr>
                <w:i/>
                <w:iCs/>
              </w:rPr>
            </w:pPr>
            <w:r w:rsidRPr="00D921CC">
              <w:rPr>
                <w:i/>
                <w:iCs/>
              </w:rPr>
              <w:t xml:space="preserve">COMMON ACTIVITIES – </w:t>
            </w:r>
            <w:hyperlink w:anchor="_INVESTIGATIONS_and_reporting" w:history="1">
              <w:r w:rsidRPr="009D0543">
                <w:rPr>
                  <w:rStyle w:val="Hyperlink"/>
                  <w:i/>
                  <w:iCs/>
                </w:rPr>
                <w:t>Investigations and Reporting</w:t>
              </w:r>
            </w:hyperlink>
          </w:p>
          <w:p w14:paraId="533EC439" w14:textId="20FF519E" w:rsidR="003B6560" w:rsidRPr="00862996" w:rsidRDefault="003B6560" w:rsidP="00A44933">
            <w:pPr>
              <w:pStyle w:val="ListParagraph"/>
              <w:numPr>
                <w:ilvl w:val="0"/>
                <w:numId w:val="14"/>
              </w:numPr>
              <w:spacing w:before="60" w:after="60"/>
              <w:contextualSpacing w:val="0"/>
              <w:rPr>
                <w:i/>
                <w:iCs/>
              </w:rPr>
            </w:pPr>
            <w:r w:rsidRPr="00862996">
              <w:rPr>
                <w:i/>
                <w:iCs/>
              </w:rPr>
              <w:t xml:space="preserve">CRIME DETECTION, CRIME PREVENTION AND CRIME INVESTIGATION – </w:t>
            </w:r>
            <w:hyperlink w:anchor="_investigations,_intelligence_and" w:history="1">
              <w:r w:rsidRPr="009D0543">
                <w:rPr>
                  <w:rStyle w:val="Hyperlink"/>
                  <w:i/>
                  <w:iCs/>
                </w:rPr>
                <w:t>Investigations, Intelligence and Prosecutions</w:t>
              </w:r>
            </w:hyperlink>
            <w:r w:rsidRPr="00862996">
              <w:rPr>
                <w:i/>
                <w:iCs/>
              </w:rPr>
              <w:t>.</w:t>
            </w:r>
          </w:p>
          <w:p w14:paraId="773008A2" w14:textId="7EA513CE" w:rsidR="003B6560" w:rsidRPr="00163EF2" w:rsidRDefault="003B6560" w:rsidP="00A44933">
            <w:pPr>
              <w:spacing w:line="264" w:lineRule="auto"/>
              <w:rPr>
                <w:i/>
                <w:iCs/>
              </w:rPr>
            </w:pPr>
            <w:r>
              <w:rPr>
                <w:i/>
                <w:iCs/>
              </w:rPr>
              <w:t xml:space="preserve">See </w:t>
            </w:r>
            <w:r w:rsidRPr="00EE2A0D">
              <w:rPr>
                <w:i/>
                <w:iCs/>
              </w:rPr>
              <w:t xml:space="preserve">COMMON ACTIVITIES – </w:t>
            </w:r>
            <w:hyperlink w:anchor="_RECORDINGS_NOT_linked" w:history="1">
              <w:r w:rsidRPr="009D0543">
                <w:rPr>
                  <w:rStyle w:val="Hyperlink"/>
                  <w:i/>
                  <w:iCs/>
                </w:rPr>
                <w:t>Records Not Linked to an Intelligence Submission, Investigation or Occurrence</w:t>
              </w:r>
            </w:hyperlink>
            <w:r>
              <w:rPr>
                <w:i/>
                <w:iCs/>
              </w:rPr>
              <w:t xml:space="preserve"> f</w:t>
            </w:r>
            <w:r w:rsidRPr="00D921CC">
              <w:rPr>
                <w:i/>
                <w:iCs/>
              </w:rPr>
              <w:t xml:space="preserve">or the management of records, data and information captured by call recordings </w:t>
            </w:r>
            <w:r w:rsidRPr="00163EF2">
              <w:rPr>
                <w:i/>
                <w:iCs/>
              </w:rPr>
              <w:t>which are extracted and:</w:t>
            </w:r>
          </w:p>
          <w:p w14:paraId="4D14DFA8" w14:textId="77777777" w:rsidR="003B6560" w:rsidRPr="00163EF2" w:rsidRDefault="003B6560" w:rsidP="00A44933">
            <w:pPr>
              <w:pStyle w:val="ListParagraph"/>
              <w:numPr>
                <w:ilvl w:val="0"/>
                <w:numId w:val="14"/>
              </w:numPr>
              <w:spacing w:before="60" w:after="60"/>
              <w:contextualSpacing w:val="0"/>
              <w:rPr>
                <w:i/>
                <w:iCs/>
              </w:rPr>
            </w:pPr>
            <w:r w:rsidRPr="00163EF2">
              <w:rPr>
                <w:i/>
                <w:iCs/>
              </w:rPr>
              <w:t>not required for enforcement purposes, investigation purposes or another specific purpose, or</w:t>
            </w:r>
          </w:p>
          <w:p w14:paraId="6E8C9668" w14:textId="27FA7CCD" w:rsidR="003B6560" w:rsidRPr="00163EF2" w:rsidRDefault="003B6560" w:rsidP="00A44933">
            <w:pPr>
              <w:pStyle w:val="ListParagraph"/>
              <w:numPr>
                <w:ilvl w:val="0"/>
                <w:numId w:val="14"/>
              </w:numPr>
              <w:spacing w:before="60" w:after="60"/>
              <w:contextualSpacing w:val="0"/>
              <w:rPr>
                <w:i/>
                <w:iCs/>
              </w:rPr>
            </w:pPr>
            <w:r w:rsidRPr="00163EF2">
              <w:rPr>
                <w:i/>
                <w:iCs/>
              </w:rPr>
              <w:t>are identified as frivolous, vexatious or prank calls.</w:t>
            </w:r>
          </w:p>
          <w:p w14:paraId="2D64C269" w14:textId="7F135176" w:rsidR="003B6560" w:rsidRPr="00B247EF" w:rsidRDefault="003B6560" w:rsidP="00A44933">
            <w:pPr>
              <w:spacing w:line="264" w:lineRule="auto"/>
            </w:pPr>
            <w:r w:rsidRPr="00B247EF">
              <w:rPr>
                <w:i/>
                <w:iCs/>
              </w:rPr>
              <w:t xml:space="preserve">See the </w:t>
            </w:r>
            <w:hyperlink r:id="rId24" w:history="1">
              <w:r w:rsidRPr="004B4612">
                <w:rPr>
                  <w:rStyle w:val="Hyperlink"/>
                  <w:i/>
                  <w:iCs/>
                  <w:szCs w:val="22"/>
                </w:rPr>
                <w:t>General retention and disposal schedule</w:t>
              </w:r>
            </w:hyperlink>
            <w:r w:rsidRPr="008E5B2B">
              <w:rPr>
                <w:i/>
                <w:iCs/>
              </w:rPr>
              <w:t xml:space="preserve"> (</w:t>
            </w:r>
            <w:r w:rsidRPr="00743291">
              <w:rPr>
                <w:i/>
                <w:iCs/>
              </w:rPr>
              <w:t>GRDS</w:t>
            </w:r>
            <w:r w:rsidRPr="00B247EF">
              <w:rPr>
                <w:i/>
                <w:iCs/>
              </w:rPr>
              <w:t xml:space="preserve">): </w:t>
            </w:r>
          </w:p>
          <w:p w14:paraId="06A7851D" w14:textId="77777777" w:rsidR="003B6560" w:rsidRPr="00D921CC" w:rsidRDefault="003B6560" w:rsidP="00A44933">
            <w:pPr>
              <w:pStyle w:val="ListParagraph"/>
              <w:numPr>
                <w:ilvl w:val="0"/>
                <w:numId w:val="14"/>
              </w:numPr>
              <w:spacing w:before="60" w:after="60"/>
              <w:contextualSpacing w:val="0"/>
              <w:rPr>
                <w:i/>
                <w:iCs/>
              </w:rPr>
            </w:pPr>
            <w:r w:rsidRPr="00D921CC">
              <w:rPr>
                <w:i/>
                <w:iCs/>
              </w:rPr>
              <w:t>COMMON ACTIVITIES – Audit for records, data and information relating to quality assurance audits of telephone calls to Queensland Police Service Communication Centres</w:t>
            </w:r>
          </w:p>
          <w:p w14:paraId="0D830AAB" w14:textId="0D7AAB08" w:rsidR="003B6560" w:rsidRPr="00B21DE8" w:rsidRDefault="003B6560" w:rsidP="00A44933">
            <w:pPr>
              <w:pStyle w:val="ListParagraph"/>
              <w:numPr>
                <w:ilvl w:val="0"/>
                <w:numId w:val="14"/>
              </w:numPr>
              <w:spacing w:before="60" w:after="60"/>
              <w:contextualSpacing w:val="0"/>
            </w:pPr>
            <w:r w:rsidRPr="00B21DE8">
              <w:rPr>
                <w:i/>
                <w:iCs/>
              </w:rPr>
              <w:t xml:space="preserve">COMMON ACTIVITIES – Proactive Protection of Vulnerable Persons-Relevant Records for records, data and information relating to calls which may be relevant to incidents, allegations, disclosures or investigations of abuse of vulnerable persons </w:t>
            </w:r>
          </w:p>
          <w:p w14:paraId="773CF166" w14:textId="47B6BB90" w:rsidR="003B6560" w:rsidRPr="00B247EF" w:rsidRDefault="003B6560" w:rsidP="00A44933">
            <w:pPr>
              <w:pStyle w:val="ListParagraph"/>
              <w:numPr>
                <w:ilvl w:val="0"/>
                <w:numId w:val="14"/>
              </w:numPr>
              <w:spacing w:before="60" w:after="60"/>
              <w:contextualSpacing w:val="0"/>
            </w:pPr>
            <w:r w:rsidRPr="00D921CC">
              <w:rPr>
                <w:i/>
                <w:iCs/>
              </w:rPr>
              <w:t xml:space="preserve">EXTERNAL RELATIONS – Customer Service for records, data and information relating to the development, management and monitoring of customer services provided to the public that are not covered by this disposal authorisation </w:t>
            </w:r>
          </w:p>
          <w:p w14:paraId="7612B9A6" w14:textId="77777777" w:rsidR="003B6560" w:rsidRPr="006E5941" w:rsidRDefault="003B6560" w:rsidP="00A44933">
            <w:pPr>
              <w:pStyle w:val="ListParagraph"/>
              <w:numPr>
                <w:ilvl w:val="0"/>
                <w:numId w:val="14"/>
              </w:numPr>
              <w:spacing w:before="60" w:after="60"/>
              <w:contextualSpacing w:val="0"/>
            </w:pPr>
            <w:r w:rsidRPr="00D921CC">
              <w:rPr>
                <w:i/>
                <w:iCs/>
              </w:rPr>
              <w:lastRenderedPageBreak/>
              <w:t xml:space="preserve">TRANSITORY AND SHORT TERM – Contact Centre Recordings for records, data and information relating to contact centre recordings used for customer queue management that are not covered by this disposal authorisation. </w:t>
            </w:r>
            <w:bookmarkEnd w:id="26"/>
          </w:p>
          <w:p w14:paraId="43ABDD8E" w14:textId="49811752" w:rsidR="003B6560" w:rsidRPr="006E5941" w:rsidRDefault="003B6560" w:rsidP="00A44933">
            <w:pPr>
              <w:spacing w:line="264" w:lineRule="auto"/>
              <w:rPr>
                <w:i/>
                <w:iCs/>
              </w:rPr>
            </w:pPr>
            <w:r w:rsidRPr="00163EF2">
              <w:rPr>
                <w:i/>
                <w:iCs/>
              </w:rPr>
              <w:t xml:space="preserve">See Disposal Authorisation 1131 in the </w:t>
            </w:r>
            <w:hyperlink r:id="rId25" w:history="1">
              <w:r w:rsidRPr="0061377C">
                <w:rPr>
                  <w:rStyle w:val="Hyperlink"/>
                  <w:i/>
                  <w:iCs/>
                </w:rPr>
                <w:t>General retention and disposal schedule</w:t>
              </w:r>
            </w:hyperlink>
            <w:r w:rsidRPr="0061377C">
              <w:rPr>
                <w:i/>
                <w:iCs/>
              </w:rPr>
              <w:t xml:space="preserve"> </w:t>
            </w:r>
            <w:r w:rsidRPr="00163EF2">
              <w:rPr>
                <w:i/>
                <w:iCs/>
              </w:rPr>
              <w:t>(GRDS) for the management of records, data and information that is required to be retained as evidence of the lawful disposal of public records by the Queensland Police Service.</w:t>
            </w:r>
          </w:p>
        </w:tc>
        <w:tc>
          <w:tcPr>
            <w:tcW w:w="861" w:type="pct"/>
          </w:tcPr>
          <w:p w14:paraId="335F5B97" w14:textId="193F6BE2" w:rsidR="003B6560" w:rsidRPr="00163EF2" w:rsidRDefault="003B6560" w:rsidP="00A44933">
            <w:pPr>
              <w:spacing w:line="264" w:lineRule="auto"/>
            </w:pPr>
            <w:r w:rsidRPr="00163EF2">
              <w:lastRenderedPageBreak/>
              <w:t>7 years after date of</w:t>
            </w:r>
            <w:r w:rsidR="001F3680">
              <w:t xml:space="preserve"> capture of record.</w:t>
            </w:r>
          </w:p>
        </w:tc>
        <w:tc>
          <w:tcPr>
            <w:tcW w:w="564" w:type="pct"/>
          </w:tcPr>
          <w:p w14:paraId="6C4982E0" w14:textId="6CB910E5" w:rsidR="003B6560" w:rsidRPr="00F34C9C" w:rsidRDefault="003E053D" w:rsidP="00A44933">
            <w:pPr>
              <w:spacing w:line="264" w:lineRule="auto"/>
            </w:pPr>
            <w:r>
              <w:rPr>
                <w:rFonts w:cs="Arial"/>
                <w:szCs w:val="22"/>
              </w:rPr>
              <w:t>14 November 2025</w:t>
            </w:r>
          </w:p>
        </w:tc>
      </w:tr>
      <w:tr w:rsidR="003B6560" w:rsidRPr="00F34C9C" w14:paraId="17AF53FD" w14:textId="77777777" w:rsidTr="3C580FD7">
        <w:tblPrEx>
          <w:tblCellMar>
            <w:top w:w="57" w:type="dxa"/>
            <w:left w:w="119" w:type="dxa"/>
            <w:right w:w="119" w:type="dxa"/>
          </w:tblCellMar>
        </w:tblPrEx>
        <w:tc>
          <w:tcPr>
            <w:tcW w:w="5000" w:type="pct"/>
            <w:gridSpan w:val="4"/>
          </w:tcPr>
          <w:p w14:paraId="0EB4D6F6" w14:textId="162C8AAE" w:rsidR="003B6560" w:rsidRPr="00423451" w:rsidRDefault="003B6560" w:rsidP="00A44933">
            <w:pPr>
              <w:pStyle w:val="Heading2"/>
              <w:spacing w:line="264" w:lineRule="auto"/>
              <w:rPr>
                <w:rFonts w:ascii="Arial" w:hAnsi="Arial" w:cs="Arial"/>
              </w:rPr>
            </w:pPr>
            <w:bookmarkStart w:id="27" w:name="_court_appearances_and"/>
            <w:bookmarkStart w:id="28" w:name="_Toc209134511"/>
            <w:bookmarkEnd w:id="25"/>
            <w:bookmarkEnd w:id="27"/>
            <w:r w:rsidRPr="008E5257">
              <w:rPr>
                <w:rFonts w:ascii="Arial" w:hAnsi="Arial" w:cs="Arial"/>
              </w:rPr>
              <w:lastRenderedPageBreak/>
              <w:t>court appearances and court directions</w:t>
            </w:r>
            <w:bookmarkEnd w:id="28"/>
          </w:p>
          <w:p w14:paraId="406BE79C" w14:textId="1ADEC303" w:rsidR="003B6560" w:rsidRPr="00423451" w:rsidRDefault="003B6560" w:rsidP="00A44933">
            <w:pPr>
              <w:spacing w:line="264" w:lineRule="auto"/>
              <w:rPr>
                <w:rFonts w:cs="Arial"/>
                <w:i/>
                <w:iCs/>
              </w:rPr>
            </w:pPr>
            <w:r w:rsidRPr="00423451">
              <w:rPr>
                <w:rFonts w:cs="Arial"/>
                <w:i/>
                <w:iCs/>
                <w:szCs w:val="22"/>
              </w:rPr>
              <w:t>This activity covers the management and execution of:</w:t>
            </w:r>
          </w:p>
          <w:p w14:paraId="17E49360" w14:textId="236DAF8B" w:rsidR="003B6560" w:rsidRPr="00423451" w:rsidRDefault="003B6560" w:rsidP="00A44933">
            <w:pPr>
              <w:pStyle w:val="ListParagraph"/>
              <w:numPr>
                <w:ilvl w:val="0"/>
                <w:numId w:val="16"/>
              </w:numPr>
              <w:spacing w:before="60" w:after="60"/>
              <w:contextualSpacing w:val="0"/>
              <w:rPr>
                <w:i/>
                <w:iCs/>
              </w:rPr>
            </w:pPr>
            <w:r w:rsidRPr="00423451">
              <w:rPr>
                <w:i/>
                <w:iCs/>
              </w:rPr>
              <w:t xml:space="preserve">warrants, court orders and subpoenas served by the Queensland Police Service which </w:t>
            </w:r>
            <w:r w:rsidRPr="00F47914">
              <w:rPr>
                <w:i/>
                <w:iCs/>
                <w:u w:val="single"/>
              </w:rPr>
              <w:t xml:space="preserve">do not relate </w:t>
            </w:r>
            <w:r w:rsidRPr="00423451">
              <w:rPr>
                <w:i/>
                <w:iCs/>
              </w:rPr>
              <w:t xml:space="preserve">to an investigation being actively managed by the Queensland Police Service (i.e. on behalf of, or for, another Qld Government </w:t>
            </w:r>
            <w:r>
              <w:rPr>
                <w:i/>
                <w:iCs/>
              </w:rPr>
              <w:t xml:space="preserve">public authority </w:t>
            </w:r>
            <w:r w:rsidRPr="00423451">
              <w:rPr>
                <w:i/>
                <w:iCs/>
              </w:rPr>
              <w:t>or on behalf of, or for, a Federal or Commonwealth entity e.g. High Court, NSW Police</w:t>
            </w:r>
            <w:r>
              <w:rPr>
                <w:i/>
                <w:iCs/>
              </w:rPr>
              <w:t xml:space="preserve"> etc.)</w:t>
            </w:r>
          </w:p>
          <w:p w14:paraId="20FF7570" w14:textId="37981F5F" w:rsidR="003B6560" w:rsidRPr="00423451" w:rsidRDefault="003B6560" w:rsidP="00A44933">
            <w:pPr>
              <w:pStyle w:val="ListParagraph"/>
              <w:numPr>
                <w:ilvl w:val="0"/>
                <w:numId w:val="16"/>
              </w:numPr>
              <w:spacing w:before="60" w:after="60"/>
              <w:contextualSpacing w:val="0"/>
              <w:rPr>
                <w:i/>
                <w:iCs/>
              </w:rPr>
            </w:pPr>
            <w:r w:rsidRPr="00423451">
              <w:rPr>
                <w:i/>
                <w:iCs/>
              </w:rPr>
              <w:t>court appearances which do not relate to an investigation managed by the Queensland Police Service.</w:t>
            </w:r>
          </w:p>
          <w:p w14:paraId="4CB0D4F0" w14:textId="2E459113" w:rsidR="003B6560" w:rsidRDefault="003B6560" w:rsidP="00A44933">
            <w:pPr>
              <w:spacing w:line="264" w:lineRule="auto"/>
              <w:rPr>
                <w:i/>
                <w:iCs/>
              </w:rPr>
            </w:pPr>
            <w:r w:rsidRPr="00423451">
              <w:rPr>
                <w:rFonts w:cs="Arial"/>
                <w:i/>
                <w:iCs/>
                <w:szCs w:val="22"/>
              </w:rPr>
              <w:t xml:space="preserve">See COMMON ACTIVITIES – </w:t>
            </w:r>
            <w:hyperlink w:anchor="_INFRINGEMENTS_AND_penalties" w:history="1">
              <w:r w:rsidRPr="00A9610C">
                <w:rPr>
                  <w:rStyle w:val="Hyperlink"/>
                  <w:rFonts w:cs="Arial"/>
                  <w:i/>
                  <w:iCs/>
                  <w:szCs w:val="22"/>
                </w:rPr>
                <w:t>Infringements, Penalties and Directions</w:t>
              </w:r>
            </w:hyperlink>
            <w:r w:rsidRPr="005F5E25">
              <w:rPr>
                <w:rFonts w:cs="Arial"/>
                <w:i/>
                <w:iCs/>
                <w:szCs w:val="22"/>
              </w:rPr>
              <w:t xml:space="preserve"> </w:t>
            </w:r>
            <w:r w:rsidRPr="00423451">
              <w:rPr>
                <w:rFonts w:cs="Arial"/>
                <w:i/>
                <w:iCs/>
                <w:szCs w:val="22"/>
              </w:rPr>
              <w:t>for</w:t>
            </w:r>
            <w:r>
              <w:rPr>
                <w:rFonts w:cs="Arial"/>
                <w:i/>
                <w:iCs/>
                <w:szCs w:val="22"/>
              </w:rPr>
              <w:t xml:space="preserve"> the </w:t>
            </w:r>
            <w:r w:rsidRPr="005F5E25">
              <w:rPr>
                <w:i/>
                <w:iCs/>
              </w:rPr>
              <w:t xml:space="preserve">management of warrants, court orders, subpoenas, and directions (e.g. </w:t>
            </w:r>
            <w:r>
              <w:rPr>
                <w:i/>
                <w:iCs/>
              </w:rPr>
              <w:t>n</w:t>
            </w:r>
            <w:r w:rsidRPr="005F5E25">
              <w:rPr>
                <w:i/>
                <w:iCs/>
              </w:rPr>
              <w:t xml:space="preserve">otices to </w:t>
            </w:r>
            <w:r>
              <w:rPr>
                <w:i/>
                <w:iCs/>
              </w:rPr>
              <w:t>a</w:t>
            </w:r>
            <w:r w:rsidRPr="005F5E25">
              <w:rPr>
                <w:i/>
                <w:iCs/>
              </w:rPr>
              <w:t>ppear</w:t>
            </w:r>
            <w:r>
              <w:rPr>
                <w:i/>
                <w:iCs/>
              </w:rPr>
              <w:t xml:space="preserve"> (NTA)</w:t>
            </w:r>
            <w:r w:rsidRPr="005F5E25">
              <w:rPr>
                <w:i/>
                <w:iCs/>
              </w:rPr>
              <w:t>) issued by the Queensland Police Service</w:t>
            </w:r>
            <w:r>
              <w:rPr>
                <w:i/>
                <w:iCs/>
              </w:rPr>
              <w:t xml:space="preserve"> which relate to an investigation being actively managed by the Queensland Police Service.</w:t>
            </w:r>
          </w:p>
          <w:p w14:paraId="5FF47394" w14:textId="714BF23E" w:rsidR="003B6560" w:rsidRPr="00423451" w:rsidRDefault="003B6560" w:rsidP="00A44933">
            <w:pPr>
              <w:spacing w:line="264" w:lineRule="auto"/>
              <w:rPr>
                <w:rFonts w:cs="Arial"/>
                <w:i/>
                <w:iCs/>
              </w:rPr>
            </w:pPr>
            <w:r w:rsidRPr="00423451">
              <w:rPr>
                <w:rFonts w:cs="Arial"/>
                <w:i/>
                <w:iCs/>
                <w:szCs w:val="22"/>
              </w:rPr>
              <w:t xml:space="preserve">See COMMON ACTIVITIES – </w:t>
            </w:r>
            <w:hyperlink w:anchor="_WORKFORCE_MANAGEMENT" w:history="1">
              <w:r w:rsidRPr="00A9610C">
                <w:rPr>
                  <w:rStyle w:val="Hyperlink"/>
                  <w:rFonts w:cs="Arial"/>
                  <w:i/>
                  <w:iCs/>
                  <w:szCs w:val="22"/>
                </w:rPr>
                <w:t>Workforce Management</w:t>
              </w:r>
            </w:hyperlink>
            <w:r w:rsidRPr="00423451">
              <w:rPr>
                <w:rFonts w:cs="Arial"/>
                <w:i/>
                <w:iCs/>
                <w:szCs w:val="22"/>
              </w:rPr>
              <w:t xml:space="preserve"> for the management of warrants, court orders and subpoenas which relate to: </w:t>
            </w:r>
          </w:p>
          <w:p w14:paraId="104C0964" w14:textId="071C57BD" w:rsidR="003B6560" w:rsidRPr="00423451" w:rsidRDefault="003B6560" w:rsidP="00A44933">
            <w:pPr>
              <w:pStyle w:val="ListParagraph"/>
              <w:numPr>
                <w:ilvl w:val="0"/>
                <w:numId w:val="17"/>
              </w:numPr>
              <w:spacing w:before="60" w:after="60"/>
              <w:contextualSpacing w:val="0"/>
              <w:rPr>
                <w:i/>
                <w:iCs/>
              </w:rPr>
            </w:pPr>
            <w:r w:rsidRPr="00423451">
              <w:rPr>
                <w:i/>
                <w:iCs/>
              </w:rPr>
              <w:t>the investigation of employees of the Queensland Police Service</w:t>
            </w:r>
          </w:p>
          <w:p w14:paraId="51419C21" w14:textId="2FDFFE3F" w:rsidR="003B6560" w:rsidRPr="00423451" w:rsidRDefault="003B6560" w:rsidP="00A44933">
            <w:pPr>
              <w:pStyle w:val="ListParagraph"/>
              <w:numPr>
                <w:ilvl w:val="0"/>
                <w:numId w:val="17"/>
              </w:numPr>
              <w:spacing w:before="60" w:after="60"/>
              <w:contextualSpacing w:val="0"/>
            </w:pPr>
            <w:r w:rsidRPr="00423451">
              <w:rPr>
                <w:i/>
                <w:iCs/>
              </w:rPr>
              <w:t>legal proceedings brought against employees of the Queensland Police Service.</w:t>
            </w:r>
          </w:p>
          <w:p w14:paraId="7EDA4C55" w14:textId="2F5D25BF" w:rsidR="003B6560" w:rsidRPr="008E5257" w:rsidRDefault="003B6560" w:rsidP="00A44933">
            <w:pPr>
              <w:spacing w:line="264" w:lineRule="auto"/>
              <w:rPr>
                <w:i/>
                <w:iCs/>
              </w:rPr>
            </w:pPr>
            <w:r w:rsidRPr="008E5257">
              <w:rPr>
                <w:i/>
                <w:iCs/>
              </w:rPr>
              <w:t xml:space="preserve">See CRIME DETECTION, CRIME PREVENTION AND CRIME INVESTIGATION – </w:t>
            </w:r>
            <w:hyperlink w:anchor="_investigations,_intelligence_and" w:history="1">
              <w:r w:rsidRPr="00A9610C">
                <w:rPr>
                  <w:rStyle w:val="Hyperlink"/>
                  <w:i/>
                  <w:iCs/>
                </w:rPr>
                <w:t>Investigations, Intelligence and Prosecutions</w:t>
              </w:r>
            </w:hyperlink>
            <w:r w:rsidRPr="008E5257">
              <w:rPr>
                <w:i/>
                <w:iCs/>
              </w:rPr>
              <w:t xml:space="preserve"> for the management of warrants, court orders, subpoenas, and directions which relate to the investigation and prosecution of offences, misdemeanours or crimes.</w:t>
            </w:r>
          </w:p>
        </w:tc>
      </w:tr>
      <w:tr w:rsidR="003B6560" w:rsidRPr="00464D4D" w14:paraId="06AEE40D" w14:textId="77777777" w:rsidTr="3C580FD7">
        <w:tblPrEx>
          <w:tblCellMar>
            <w:top w:w="57" w:type="dxa"/>
            <w:left w:w="119" w:type="dxa"/>
            <w:right w:w="119" w:type="dxa"/>
          </w:tblCellMar>
        </w:tblPrEx>
        <w:tc>
          <w:tcPr>
            <w:tcW w:w="546" w:type="pct"/>
          </w:tcPr>
          <w:p w14:paraId="3CDCCB0C" w14:textId="18C72029" w:rsidR="003B6560" w:rsidRPr="00EC4792" w:rsidRDefault="003B6560" w:rsidP="00A44933">
            <w:pPr>
              <w:spacing w:line="264" w:lineRule="auto"/>
              <w:jc w:val="center"/>
            </w:pPr>
            <w:r>
              <w:t>2821</w:t>
            </w:r>
          </w:p>
        </w:tc>
        <w:tc>
          <w:tcPr>
            <w:tcW w:w="3029" w:type="pct"/>
          </w:tcPr>
          <w:p w14:paraId="458FE209" w14:textId="695F0468" w:rsidR="003B6560" w:rsidRPr="00EC4792" w:rsidRDefault="003B6560" w:rsidP="00A44933">
            <w:pPr>
              <w:spacing w:line="264" w:lineRule="auto"/>
              <w:rPr>
                <w:b/>
                <w:bCs/>
                <w:i/>
                <w:iCs/>
              </w:rPr>
            </w:pPr>
            <w:r w:rsidRPr="00EC4792">
              <w:rPr>
                <w:b/>
                <w:bCs/>
                <w:i/>
                <w:iCs/>
              </w:rPr>
              <w:t>Court appearances and court directions – other</w:t>
            </w:r>
          </w:p>
          <w:p w14:paraId="72EDE93D" w14:textId="4CCCC5B9" w:rsidR="003B6560" w:rsidRPr="00EC4792" w:rsidRDefault="003B6560" w:rsidP="00A44933">
            <w:pPr>
              <w:spacing w:line="264" w:lineRule="auto"/>
            </w:pPr>
            <w:r w:rsidRPr="00EC4792">
              <w:t>Records, data and information relating to:</w:t>
            </w:r>
          </w:p>
          <w:p w14:paraId="19E09251" w14:textId="286B0ECD" w:rsidR="003B6560" w:rsidRPr="00EC4792" w:rsidRDefault="003B6560" w:rsidP="00A44933">
            <w:pPr>
              <w:pStyle w:val="ListParagraph"/>
              <w:numPr>
                <w:ilvl w:val="0"/>
                <w:numId w:val="18"/>
              </w:numPr>
              <w:spacing w:before="60" w:after="60"/>
              <w:contextualSpacing w:val="0"/>
            </w:pPr>
            <w:r w:rsidRPr="00EC4792">
              <w:t xml:space="preserve">warrants, court orders and subpoenas served </w:t>
            </w:r>
            <w:r>
              <w:t>by</w:t>
            </w:r>
            <w:r w:rsidRPr="00EC4792">
              <w:t xml:space="preserve"> the Queensland Police Service which do not relate to an investigation managed by the Queensland Police Service</w:t>
            </w:r>
          </w:p>
          <w:p w14:paraId="2F98F5CD" w14:textId="77777777" w:rsidR="003B6560" w:rsidRPr="00EC4792" w:rsidRDefault="003B6560" w:rsidP="00A44933">
            <w:pPr>
              <w:pStyle w:val="ListParagraph"/>
              <w:numPr>
                <w:ilvl w:val="0"/>
                <w:numId w:val="18"/>
              </w:numPr>
              <w:spacing w:before="60" w:after="60"/>
              <w:ind w:left="714" w:hanging="357"/>
              <w:contextualSpacing w:val="0"/>
            </w:pPr>
            <w:r w:rsidRPr="00EC4792">
              <w:t>court appearances which do not relate to an investigation managed by the Queensland Police Service</w:t>
            </w:r>
          </w:p>
          <w:p w14:paraId="7A117C14" w14:textId="6B4E22C6" w:rsidR="003B6560" w:rsidRPr="00EC4792" w:rsidRDefault="003B6560" w:rsidP="00A44933">
            <w:pPr>
              <w:pStyle w:val="ListParagraph"/>
              <w:numPr>
                <w:ilvl w:val="0"/>
                <w:numId w:val="18"/>
              </w:numPr>
              <w:spacing w:before="60" w:after="60"/>
              <w:ind w:left="714" w:hanging="357"/>
              <w:contextualSpacing w:val="0"/>
            </w:pPr>
            <w:r w:rsidRPr="00EC4792">
              <w:t>unexecuted warrants that have been cancelled.</w:t>
            </w:r>
          </w:p>
          <w:p w14:paraId="4007F494" w14:textId="77777777" w:rsidR="003B6560" w:rsidRPr="00EC4792" w:rsidRDefault="003B6560" w:rsidP="00A44933">
            <w:pPr>
              <w:spacing w:line="264" w:lineRule="auto"/>
            </w:pPr>
          </w:p>
          <w:p w14:paraId="21DB8F85" w14:textId="45710705" w:rsidR="003B6560" w:rsidRPr="00EC4792" w:rsidRDefault="003B6560" w:rsidP="00A44933">
            <w:pPr>
              <w:spacing w:line="264" w:lineRule="auto"/>
              <w:rPr>
                <w:i/>
                <w:iCs/>
              </w:rPr>
            </w:pPr>
            <w:r w:rsidRPr="00EC4792">
              <w:rPr>
                <w:rFonts w:cs="Arial"/>
                <w:i/>
                <w:iCs/>
              </w:rPr>
              <w:t>For the management of records, data and information for court appearances and warrants which relate to an investigation managed by the Queensland Police Service, see:</w:t>
            </w:r>
          </w:p>
          <w:p w14:paraId="230CA5D8" w14:textId="2605F8E1" w:rsidR="003B6560" w:rsidRPr="00EC4792" w:rsidRDefault="003B6560" w:rsidP="00A44933">
            <w:pPr>
              <w:pStyle w:val="ListParagraph"/>
              <w:numPr>
                <w:ilvl w:val="0"/>
                <w:numId w:val="19"/>
              </w:numPr>
              <w:spacing w:before="60" w:after="60"/>
              <w:contextualSpacing w:val="0"/>
              <w:rPr>
                <w:i/>
                <w:iCs/>
              </w:rPr>
            </w:pPr>
            <w:r w:rsidRPr="00EC4792">
              <w:rPr>
                <w:i/>
                <w:iCs/>
              </w:rPr>
              <w:t>COMMON ACTIVITIES</w:t>
            </w:r>
          </w:p>
          <w:p w14:paraId="7F1DA5DF" w14:textId="5C978F99" w:rsidR="003B6560" w:rsidRPr="00244262" w:rsidRDefault="003B6560" w:rsidP="00A44933">
            <w:pPr>
              <w:pStyle w:val="ListParagraph"/>
              <w:numPr>
                <w:ilvl w:val="0"/>
                <w:numId w:val="159"/>
              </w:numPr>
              <w:spacing w:before="60" w:after="60"/>
              <w:contextualSpacing w:val="0"/>
              <w:rPr>
                <w:i/>
                <w:iCs/>
              </w:rPr>
            </w:pPr>
            <w:hyperlink w:anchor="_INFRINGEMENTS_AND_penalties" w:history="1">
              <w:r w:rsidRPr="00244262">
                <w:rPr>
                  <w:rStyle w:val="Hyperlink"/>
                  <w:i/>
                  <w:iCs/>
                </w:rPr>
                <w:t>Infringements, Penalties and Directions</w:t>
              </w:r>
            </w:hyperlink>
          </w:p>
          <w:p w14:paraId="2F7163EF" w14:textId="36D3CBC1" w:rsidR="003B6560" w:rsidRPr="00EC4792" w:rsidRDefault="003B6560" w:rsidP="00A44933">
            <w:pPr>
              <w:pStyle w:val="ListParagraph"/>
              <w:numPr>
                <w:ilvl w:val="0"/>
                <w:numId w:val="159"/>
              </w:numPr>
              <w:spacing w:before="60" w:after="60"/>
              <w:contextualSpacing w:val="0"/>
              <w:rPr>
                <w:i/>
                <w:iCs/>
              </w:rPr>
            </w:pPr>
            <w:hyperlink w:anchor="_INVESTIGATIONS_and_reporting" w:history="1">
              <w:r w:rsidRPr="00244262">
                <w:rPr>
                  <w:rStyle w:val="Hyperlink"/>
                  <w:i/>
                  <w:iCs/>
                </w:rPr>
                <w:t>Investigations and Reporting</w:t>
              </w:r>
            </w:hyperlink>
          </w:p>
          <w:p w14:paraId="493992B2" w14:textId="55276615" w:rsidR="003B6560" w:rsidRPr="00EC4792" w:rsidRDefault="003B6560" w:rsidP="00A44933">
            <w:pPr>
              <w:pStyle w:val="ListParagraph"/>
              <w:numPr>
                <w:ilvl w:val="0"/>
                <w:numId w:val="19"/>
              </w:numPr>
              <w:spacing w:before="60" w:after="60"/>
              <w:contextualSpacing w:val="0"/>
              <w:rPr>
                <w:i/>
                <w:iCs/>
              </w:rPr>
            </w:pPr>
            <w:r w:rsidRPr="00EC4792">
              <w:rPr>
                <w:i/>
                <w:iCs/>
              </w:rPr>
              <w:t xml:space="preserve">CRIME DETECTION, CRIME PREVENTION AND CRIME INVESTIGATION – </w:t>
            </w:r>
            <w:hyperlink w:anchor="_investigations,_intelligence_and" w:history="1">
              <w:r w:rsidRPr="00244262">
                <w:rPr>
                  <w:rStyle w:val="Hyperlink"/>
                  <w:i/>
                  <w:iCs/>
                </w:rPr>
                <w:t>Investigations, Intelligence and Prosecutions</w:t>
              </w:r>
            </w:hyperlink>
            <w:r w:rsidRPr="00EC4792">
              <w:rPr>
                <w:i/>
                <w:iCs/>
              </w:rPr>
              <w:t>.</w:t>
            </w:r>
          </w:p>
          <w:p w14:paraId="6472B12D" w14:textId="23AA7055" w:rsidR="003B6560" w:rsidRPr="00EC4792" w:rsidRDefault="003B6560" w:rsidP="00A44933">
            <w:pPr>
              <w:spacing w:line="264" w:lineRule="auto"/>
              <w:rPr>
                <w:i/>
                <w:iCs/>
              </w:rPr>
            </w:pPr>
            <w:r w:rsidRPr="00EC4792">
              <w:rPr>
                <w:i/>
                <w:iCs/>
              </w:rPr>
              <w:t xml:space="preserve">See COMMON ACTIVITIES – </w:t>
            </w:r>
            <w:hyperlink w:anchor="_WORKFORCE_MANAGEMENT" w:history="1">
              <w:r w:rsidRPr="00244262">
                <w:rPr>
                  <w:rStyle w:val="Hyperlink"/>
                  <w:i/>
                  <w:iCs/>
                  <w:szCs w:val="22"/>
                </w:rPr>
                <w:t>Workforce Management</w:t>
              </w:r>
            </w:hyperlink>
            <w:r w:rsidRPr="00EC4792">
              <w:rPr>
                <w:i/>
                <w:iCs/>
              </w:rPr>
              <w:t xml:space="preserve"> for the management of warrants, court orders and subpoenas which relate to: </w:t>
            </w:r>
          </w:p>
          <w:p w14:paraId="1F03F274" w14:textId="655EAA80" w:rsidR="003B6560" w:rsidRPr="00EC4792" w:rsidRDefault="003B6560" w:rsidP="00A44933">
            <w:pPr>
              <w:pStyle w:val="ListParagraph"/>
              <w:numPr>
                <w:ilvl w:val="0"/>
                <w:numId w:val="20"/>
              </w:numPr>
              <w:spacing w:before="60" w:after="60"/>
              <w:contextualSpacing w:val="0"/>
              <w:rPr>
                <w:i/>
                <w:iCs/>
              </w:rPr>
            </w:pPr>
            <w:r w:rsidRPr="00EC4792">
              <w:rPr>
                <w:i/>
                <w:iCs/>
              </w:rPr>
              <w:t>the investigation of employees of the Queensland Police Service</w:t>
            </w:r>
          </w:p>
          <w:p w14:paraId="7D666D96" w14:textId="7BBFDD38" w:rsidR="003B6560" w:rsidRPr="00EC4792" w:rsidRDefault="003B6560" w:rsidP="00A44933">
            <w:pPr>
              <w:pStyle w:val="ListParagraph"/>
              <w:numPr>
                <w:ilvl w:val="0"/>
                <w:numId w:val="20"/>
              </w:numPr>
              <w:spacing w:before="60" w:after="60"/>
              <w:contextualSpacing w:val="0"/>
              <w:rPr>
                <w:i/>
                <w:iCs/>
              </w:rPr>
            </w:pPr>
            <w:r w:rsidRPr="00EC4792">
              <w:rPr>
                <w:i/>
                <w:iCs/>
              </w:rPr>
              <w:t>legal proceedings brought against employees of the Queensland Police Service.</w:t>
            </w:r>
          </w:p>
        </w:tc>
        <w:tc>
          <w:tcPr>
            <w:tcW w:w="861" w:type="pct"/>
          </w:tcPr>
          <w:p w14:paraId="363184D9" w14:textId="3050E022" w:rsidR="003B6560" w:rsidRPr="00464D4D" w:rsidRDefault="003B6560" w:rsidP="00A44933">
            <w:pPr>
              <w:spacing w:line="264" w:lineRule="auto"/>
            </w:pPr>
            <w:r w:rsidRPr="00733EB1">
              <w:lastRenderedPageBreak/>
              <w:t xml:space="preserve">7 years </w:t>
            </w:r>
            <w:r w:rsidRPr="00464D4D">
              <w:t xml:space="preserve">after </w:t>
            </w:r>
            <w:r>
              <w:t>completion of the task or process undertaken by the Queensland Police Service.</w:t>
            </w:r>
          </w:p>
          <w:p w14:paraId="5D8718B7" w14:textId="4DCFA0F5" w:rsidR="003B6560" w:rsidRPr="00491A97" w:rsidRDefault="003B6560" w:rsidP="00A44933">
            <w:pPr>
              <w:spacing w:line="264" w:lineRule="auto"/>
            </w:pPr>
          </w:p>
        </w:tc>
        <w:tc>
          <w:tcPr>
            <w:tcW w:w="564" w:type="pct"/>
          </w:tcPr>
          <w:p w14:paraId="22CBFCD3" w14:textId="6F5612AD" w:rsidR="003B6560" w:rsidRPr="00464D4D" w:rsidRDefault="003E053D" w:rsidP="00A44933">
            <w:pPr>
              <w:spacing w:line="264" w:lineRule="auto"/>
            </w:pPr>
            <w:r>
              <w:rPr>
                <w:rFonts w:cs="Arial"/>
                <w:szCs w:val="22"/>
              </w:rPr>
              <w:t>14 November 2025</w:t>
            </w:r>
          </w:p>
        </w:tc>
      </w:tr>
      <w:tr w:rsidR="003B6560" w:rsidRPr="00F34C9C" w14:paraId="1EB16291" w14:textId="77777777" w:rsidTr="3C580FD7">
        <w:tblPrEx>
          <w:tblCellMar>
            <w:top w:w="57" w:type="dxa"/>
            <w:left w:w="119" w:type="dxa"/>
            <w:right w:w="119" w:type="dxa"/>
          </w:tblCellMar>
        </w:tblPrEx>
        <w:tc>
          <w:tcPr>
            <w:tcW w:w="5000" w:type="pct"/>
            <w:gridSpan w:val="4"/>
          </w:tcPr>
          <w:p w14:paraId="61BC70DD" w14:textId="19DBF902" w:rsidR="003B6560" w:rsidRPr="00423451" w:rsidRDefault="003B6560" w:rsidP="00A44933">
            <w:pPr>
              <w:pStyle w:val="Heading2"/>
              <w:spacing w:line="264" w:lineRule="auto"/>
              <w:rPr>
                <w:rFonts w:ascii="Arial" w:hAnsi="Arial" w:cs="Arial"/>
              </w:rPr>
            </w:pPr>
            <w:bookmarkStart w:id="29" w:name="_Curriculum_development_and"/>
            <w:bookmarkStart w:id="30" w:name="_Toc209134512"/>
            <w:bookmarkEnd w:id="29"/>
            <w:r w:rsidRPr="00423451">
              <w:rPr>
                <w:rFonts w:ascii="Arial" w:hAnsi="Arial" w:cs="Arial"/>
              </w:rPr>
              <w:t>Curriculum development and management</w:t>
            </w:r>
            <w:bookmarkEnd w:id="30"/>
          </w:p>
          <w:p w14:paraId="0EF287A7" w14:textId="7A78F8A2" w:rsidR="003B6560" w:rsidRDefault="003B6560" w:rsidP="00A44933">
            <w:pPr>
              <w:spacing w:line="264" w:lineRule="auto"/>
              <w:rPr>
                <w:rFonts w:cs="Arial"/>
                <w:i/>
                <w:iCs/>
              </w:rPr>
            </w:pPr>
            <w:r w:rsidRPr="00423451">
              <w:rPr>
                <w:rFonts w:cs="Arial"/>
                <w:i/>
                <w:iCs/>
              </w:rPr>
              <w:t>This activity covers the development and management of the curriculum</w:t>
            </w:r>
            <w:r>
              <w:rPr>
                <w:rFonts w:cs="Arial"/>
                <w:i/>
                <w:iCs/>
              </w:rPr>
              <w:t xml:space="preserve"> of, and training/assessment activities associated with, the </w:t>
            </w:r>
            <w:r w:rsidRPr="00423451">
              <w:rPr>
                <w:rFonts w:cs="Arial"/>
                <w:i/>
                <w:iCs/>
              </w:rPr>
              <w:t xml:space="preserve">professional development of </w:t>
            </w:r>
            <w:r>
              <w:rPr>
                <w:rFonts w:cs="Arial"/>
                <w:i/>
                <w:iCs/>
              </w:rPr>
              <w:t xml:space="preserve">police personnel </w:t>
            </w:r>
            <w:r w:rsidRPr="00423451">
              <w:rPr>
                <w:rFonts w:cs="Arial"/>
                <w:i/>
                <w:iCs/>
              </w:rPr>
              <w:t>by the Queensland Police Service or by service providers employed by, or acting on behalf of, the Queensland Police Service</w:t>
            </w:r>
            <w:r>
              <w:rPr>
                <w:rFonts w:cs="Arial"/>
                <w:i/>
                <w:iCs/>
              </w:rPr>
              <w:t>. Police Personnel are defined to include police recruits, police officers, unsworn employees, and volunteers</w:t>
            </w:r>
            <w:r w:rsidRPr="00423451">
              <w:rPr>
                <w:rFonts w:cs="Arial"/>
                <w:i/>
                <w:iCs/>
              </w:rPr>
              <w:t xml:space="preserve">. </w:t>
            </w:r>
          </w:p>
          <w:p w14:paraId="7F91A13B" w14:textId="77777777" w:rsidR="00865A1B" w:rsidRPr="00163EF2" w:rsidRDefault="00865A1B" w:rsidP="00A44933">
            <w:pPr>
              <w:spacing w:line="264" w:lineRule="auto"/>
              <w:rPr>
                <w:rFonts w:cs="Arial"/>
                <w:i/>
                <w:iCs/>
              </w:rPr>
            </w:pPr>
            <w:r w:rsidRPr="00163EF2">
              <w:rPr>
                <w:rFonts w:cs="Arial"/>
                <w:i/>
                <w:iCs/>
              </w:rPr>
              <w:t>See</w:t>
            </w:r>
            <w:r>
              <w:rPr>
                <w:rFonts w:cs="Arial"/>
                <w:i/>
                <w:iCs/>
              </w:rPr>
              <w:t xml:space="preserve"> </w:t>
            </w:r>
            <w:hyperlink w:anchor="_ASSUMED_IDENTITY" w:history="1">
              <w:r w:rsidRPr="00A64C52">
                <w:rPr>
                  <w:rStyle w:val="Hyperlink"/>
                  <w:rFonts w:cs="Arial"/>
                  <w:i/>
                  <w:iCs/>
                </w:rPr>
                <w:t>COMMON ACTIVITIES – Assumed Identity</w:t>
              </w:r>
            </w:hyperlink>
            <w:r>
              <w:rPr>
                <w:rFonts w:cs="Arial"/>
                <w:i/>
                <w:iCs/>
              </w:rPr>
              <w:t xml:space="preserve"> </w:t>
            </w:r>
            <w:r w:rsidRPr="00163EF2">
              <w:rPr>
                <w:rFonts w:cs="Arial"/>
                <w:i/>
                <w:iCs/>
              </w:rPr>
              <w:t>for the management of birth certificates created for assumed identities in accordance with s.290 of the Police Powers and Responsibilities Act 2000.</w:t>
            </w:r>
          </w:p>
          <w:p w14:paraId="04751E64" w14:textId="23286997" w:rsidR="003B6560" w:rsidRPr="00423451" w:rsidRDefault="003B6560" w:rsidP="00A44933">
            <w:pPr>
              <w:spacing w:line="264" w:lineRule="auto"/>
              <w:rPr>
                <w:rFonts w:cs="Arial"/>
                <w:i/>
                <w:iCs/>
              </w:rPr>
            </w:pPr>
            <w:r w:rsidRPr="00423451">
              <w:rPr>
                <w:rFonts w:cs="Arial"/>
                <w:i/>
                <w:iCs/>
              </w:rPr>
              <w:t xml:space="preserve">See WORKFORCE MANAGEMENT in the </w:t>
            </w:r>
            <w:hyperlink r:id="rId26" w:history="1">
              <w:r w:rsidRPr="00423451">
                <w:rPr>
                  <w:rStyle w:val="Hyperlink"/>
                  <w:rFonts w:cs="Arial"/>
                  <w:i/>
                  <w:iCs/>
                </w:rPr>
                <w:t>General retention and disposal schedule</w:t>
              </w:r>
            </w:hyperlink>
            <w:r w:rsidRPr="00423451">
              <w:rPr>
                <w:rFonts w:cs="Arial"/>
                <w:i/>
                <w:iCs/>
              </w:rPr>
              <w:t xml:space="preserve"> (GRDS):</w:t>
            </w:r>
          </w:p>
          <w:p w14:paraId="1C1B827A" w14:textId="6018ADD8" w:rsidR="003B6560" w:rsidRPr="00423451" w:rsidRDefault="003B6560" w:rsidP="00A44933">
            <w:pPr>
              <w:pStyle w:val="ListParagraph"/>
              <w:numPr>
                <w:ilvl w:val="0"/>
                <w:numId w:val="21"/>
              </w:numPr>
              <w:spacing w:before="60" w:after="60"/>
              <w:contextualSpacing w:val="0"/>
              <w:rPr>
                <w:i/>
                <w:iCs/>
              </w:rPr>
            </w:pPr>
            <w:r w:rsidRPr="00423451">
              <w:rPr>
                <w:i/>
                <w:iCs/>
              </w:rPr>
              <w:t>Employment History for the management of summary records, data and information relating to:</w:t>
            </w:r>
          </w:p>
          <w:p w14:paraId="666932DF" w14:textId="6BD1C0AB" w:rsidR="003B6560" w:rsidRPr="00423451" w:rsidRDefault="003B6560" w:rsidP="00A44933">
            <w:pPr>
              <w:pStyle w:val="ListParagraph"/>
              <w:numPr>
                <w:ilvl w:val="0"/>
                <w:numId w:val="24"/>
              </w:numPr>
              <w:spacing w:before="60" w:after="60"/>
              <w:contextualSpacing w:val="0"/>
              <w:rPr>
                <w:i/>
                <w:iCs/>
              </w:rPr>
            </w:pPr>
            <w:r w:rsidRPr="00423451">
              <w:rPr>
                <w:i/>
                <w:iCs/>
              </w:rPr>
              <w:t>the results of assessments and training courses conducted by the Queensland Police Service for employees of the Queensland Police Service maintained as part of the personnel file for an employee</w:t>
            </w:r>
          </w:p>
          <w:p w14:paraId="6CD189D3" w14:textId="15A69D82" w:rsidR="003B6560" w:rsidRPr="00423451" w:rsidRDefault="003B6560" w:rsidP="00A44933">
            <w:pPr>
              <w:pStyle w:val="ListParagraph"/>
              <w:numPr>
                <w:ilvl w:val="0"/>
                <w:numId w:val="24"/>
              </w:numPr>
              <w:spacing w:before="60" w:after="60"/>
              <w:contextualSpacing w:val="0"/>
              <w:rPr>
                <w:i/>
                <w:iCs/>
              </w:rPr>
            </w:pPr>
            <w:r w:rsidRPr="00423451">
              <w:rPr>
                <w:i/>
                <w:iCs/>
              </w:rPr>
              <w:t>the Confirmation of Appointment of first year constables of the Queensland Police Service</w:t>
            </w:r>
            <w:r>
              <w:rPr>
                <w:i/>
                <w:iCs/>
              </w:rPr>
              <w:t>.</w:t>
            </w:r>
          </w:p>
          <w:p w14:paraId="3DA1444F" w14:textId="2DD21A60" w:rsidR="003B6560" w:rsidRPr="00423451" w:rsidRDefault="003B6560" w:rsidP="00A44933">
            <w:pPr>
              <w:pStyle w:val="ListParagraph"/>
              <w:numPr>
                <w:ilvl w:val="0"/>
                <w:numId w:val="22"/>
              </w:numPr>
              <w:spacing w:before="60" w:after="60"/>
              <w:contextualSpacing w:val="0"/>
              <w:rPr>
                <w:i/>
                <w:iCs/>
              </w:rPr>
            </w:pPr>
            <w:r w:rsidRPr="00423451">
              <w:rPr>
                <w:i/>
                <w:iCs/>
              </w:rPr>
              <w:t>Training for the management of records, data and information relating to:</w:t>
            </w:r>
          </w:p>
          <w:p w14:paraId="6EC670D3" w14:textId="77777777" w:rsidR="003B6560" w:rsidRPr="00423451" w:rsidRDefault="003B6560" w:rsidP="00A44933">
            <w:pPr>
              <w:pStyle w:val="ListParagraph"/>
              <w:numPr>
                <w:ilvl w:val="0"/>
                <w:numId w:val="23"/>
              </w:numPr>
              <w:spacing w:before="60" w:after="60"/>
              <w:contextualSpacing w:val="0"/>
              <w:rPr>
                <w:i/>
                <w:iCs/>
              </w:rPr>
            </w:pPr>
            <w:r w:rsidRPr="00423451">
              <w:rPr>
                <w:i/>
                <w:iCs/>
              </w:rPr>
              <w:t>the status of the Queensland Police Service as a Registered Training Organisation (RTO)</w:t>
            </w:r>
          </w:p>
          <w:p w14:paraId="574C2196" w14:textId="5B3F9714" w:rsidR="003B6560" w:rsidRPr="00423451" w:rsidRDefault="003B6560" w:rsidP="00A44933">
            <w:pPr>
              <w:pStyle w:val="ListParagraph"/>
              <w:numPr>
                <w:ilvl w:val="0"/>
                <w:numId w:val="23"/>
              </w:numPr>
              <w:spacing w:before="60" w:after="60"/>
              <w:ind w:left="1077" w:hanging="357"/>
              <w:contextualSpacing w:val="0"/>
            </w:pPr>
            <w:r w:rsidRPr="00423451">
              <w:rPr>
                <w:i/>
                <w:iCs/>
              </w:rPr>
              <w:t>the provision of routine training by a provider who is not a Registered Training Organisation (RTO).</w:t>
            </w:r>
          </w:p>
        </w:tc>
      </w:tr>
      <w:tr w:rsidR="003B6560" w:rsidRPr="00F34C9C" w14:paraId="1C7F0FE5" w14:textId="77777777" w:rsidTr="3C580FD7">
        <w:tblPrEx>
          <w:tblCellMar>
            <w:top w:w="57" w:type="dxa"/>
            <w:left w:w="119" w:type="dxa"/>
            <w:right w:w="119" w:type="dxa"/>
          </w:tblCellMar>
        </w:tblPrEx>
        <w:tc>
          <w:tcPr>
            <w:tcW w:w="546" w:type="pct"/>
          </w:tcPr>
          <w:p w14:paraId="67E4C940" w14:textId="0AB91888" w:rsidR="003B6560" w:rsidRPr="002509BB" w:rsidRDefault="003B6560" w:rsidP="00A44933">
            <w:pPr>
              <w:spacing w:line="264" w:lineRule="auto"/>
              <w:jc w:val="center"/>
            </w:pPr>
            <w:r>
              <w:lastRenderedPageBreak/>
              <w:t>2822</w:t>
            </w:r>
          </w:p>
        </w:tc>
        <w:tc>
          <w:tcPr>
            <w:tcW w:w="3029" w:type="pct"/>
          </w:tcPr>
          <w:p w14:paraId="22002836" w14:textId="7EFC5B0F" w:rsidR="003B6560" w:rsidRPr="00FC0BD4" w:rsidRDefault="003B6560" w:rsidP="00A44933">
            <w:pPr>
              <w:spacing w:line="264" w:lineRule="auto"/>
              <w:rPr>
                <w:b/>
                <w:bCs/>
                <w:i/>
                <w:iCs/>
              </w:rPr>
            </w:pPr>
            <w:r w:rsidRPr="00FC0BD4">
              <w:rPr>
                <w:b/>
                <w:bCs/>
                <w:i/>
                <w:iCs/>
              </w:rPr>
              <w:t>Curriculum management – master version</w:t>
            </w:r>
          </w:p>
          <w:p w14:paraId="0EEBEF5C" w14:textId="77777777" w:rsidR="003B6560" w:rsidRPr="00FB6B48" w:rsidRDefault="003B6560" w:rsidP="00A44933">
            <w:pPr>
              <w:spacing w:line="264" w:lineRule="auto"/>
            </w:pPr>
            <w:r>
              <w:t xml:space="preserve">Records, data and information relating to the </w:t>
            </w:r>
            <w:r w:rsidRPr="00FB6B48">
              <w:t>final, master version of:</w:t>
            </w:r>
          </w:p>
          <w:p w14:paraId="157CD0E4" w14:textId="77777777" w:rsidR="003B6560" w:rsidRDefault="003B6560" w:rsidP="00A44933">
            <w:pPr>
              <w:pStyle w:val="ListParagraph"/>
              <w:numPr>
                <w:ilvl w:val="0"/>
                <w:numId w:val="25"/>
              </w:numPr>
              <w:spacing w:before="60" w:after="60"/>
              <w:contextualSpacing w:val="0"/>
            </w:pPr>
            <w:r>
              <w:t>curriculum modules for courses conducted by the Queensland Police Service</w:t>
            </w:r>
          </w:p>
          <w:p w14:paraId="62755929" w14:textId="77777777" w:rsidR="003B6560" w:rsidRDefault="003B6560" w:rsidP="00A44933">
            <w:pPr>
              <w:pStyle w:val="ListParagraph"/>
              <w:numPr>
                <w:ilvl w:val="0"/>
                <w:numId w:val="25"/>
              </w:numPr>
              <w:spacing w:before="60" w:after="60"/>
              <w:contextualSpacing w:val="0"/>
            </w:pPr>
            <w:r>
              <w:t>training programs conducted by the Queensland Police Service</w:t>
            </w:r>
          </w:p>
          <w:p w14:paraId="6B31100F" w14:textId="541A0A37" w:rsidR="003B6560" w:rsidRDefault="003B6560" w:rsidP="00A44933">
            <w:pPr>
              <w:pStyle w:val="ListParagraph"/>
              <w:numPr>
                <w:ilvl w:val="0"/>
                <w:numId w:val="25"/>
              </w:numPr>
              <w:spacing w:before="60" w:after="60"/>
              <w:contextualSpacing w:val="0"/>
            </w:pPr>
            <w:r>
              <w:t>any other accreditation, examination or assessment for employees conducted by the Queensland Police Service.</w:t>
            </w:r>
          </w:p>
          <w:p w14:paraId="6201A0B0" w14:textId="315EC201" w:rsidR="003B6560" w:rsidRPr="00FB6B48" w:rsidRDefault="003B6560" w:rsidP="00A44933">
            <w:pPr>
              <w:spacing w:line="264" w:lineRule="auto"/>
            </w:pPr>
            <w:r>
              <w:t xml:space="preserve">Includes results of </w:t>
            </w:r>
            <w:r w:rsidRPr="00FB6B48">
              <w:t xml:space="preserve">assessment, examination, accreditation and training for employees of the Queensland Police Service that is retained as evidence of the </w:t>
            </w:r>
            <w:r w:rsidRPr="00E01875">
              <w:t>outcome</w:t>
            </w:r>
            <w:r w:rsidRPr="00FB6B48">
              <w:t xml:space="preserve"> of:</w:t>
            </w:r>
          </w:p>
          <w:p w14:paraId="13EAF382" w14:textId="1B456287" w:rsidR="003B6560" w:rsidRPr="00FB6B48" w:rsidRDefault="003B6560" w:rsidP="00A44933">
            <w:pPr>
              <w:pStyle w:val="ListParagraph"/>
              <w:numPr>
                <w:ilvl w:val="0"/>
                <w:numId w:val="26"/>
              </w:numPr>
              <w:spacing w:before="60" w:after="60"/>
              <w:contextualSpacing w:val="0"/>
            </w:pPr>
            <w:r w:rsidRPr="00FB6B48">
              <w:t>participation in professional development, training, accreditation and curriculum programs developed and conducted by the Queensland Police Service</w:t>
            </w:r>
          </w:p>
          <w:p w14:paraId="7D747DB9" w14:textId="2D1E99DC" w:rsidR="003B6560" w:rsidRPr="00DC5EBF" w:rsidRDefault="003B6560" w:rsidP="00A44933">
            <w:pPr>
              <w:pStyle w:val="ListParagraph"/>
              <w:numPr>
                <w:ilvl w:val="0"/>
                <w:numId w:val="26"/>
              </w:numPr>
              <w:spacing w:before="60" w:after="60"/>
              <w:contextualSpacing w:val="0"/>
            </w:pPr>
            <w:r w:rsidRPr="00FB6B48">
              <w:t>decision-making on the acceptance or rejection of the credit or transfer of Recognition of Prior Learning (RPL) or Recognition of Current Competencies (RCC) for employees of the Queensland Police Service</w:t>
            </w:r>
            <w:r>
              <w:t xml:space="preserve"> and external participants.</w:t>
            </w:r>
          </w:p>
          <w:p w14:paraId="306A45C1" w14:textId="77777777" w:rsidR="003B6560" w:rsidRDefault="003B6560" w:rsidP="00A44933">
            <w:pPr>
              <w:spacing w:line="264" w:lineRule="auto"/>
            </w:pPr>
          </w:p>
          <w:p w14:paraId="421E3611" w14:textId="60678073" w:rsidR="003B6560" w:rsidRDefault="003B6560" w:rsidP="00A44933">
            <w:pPr>
              <w:spacing w:line="264" w:lineRule="auto"/>
              <w:rPr>
                <w:i/>
                <w:iCs/>
              </w:rPr>
            </w:pPr>
            <w:r w:rsidRPr="004F507B">
              <w:rPr>
                <w:i/>
                <w:iCs/>
              </w:rPr>
              <w:t xml:space="preserve">See </w:t>
            </w:r>
            <w:r>
              <w:rPr>
                <w:i/>
                <w:iCs/>
              </w:rPr>
              <w:t xml:space="preserve">WORKFORCE MANAGEMENT – Employment History </w:t>
            </w:r>
            <w:r w:rsidRPr="004F507B">
              <w:rPr>
                <w:i/>
                <w:iCs/>
              </w:rPr>
              <w:t xml:space="preserve">in the </w:t>
            </w:r>
            <w:hyperlink r:id="rId27" w:history="1">
              <w:r w:rsidRPr="00A01006">
                <w:rPr>
                  <w:rStyle w:val="Hyperlink"/>
                  <w:i/>
                  <w:iCs/>
                </w:rPr>
                <w:t>General retention and disposal schedule</w:t>
              </w:r>
            </w:hyperlink>
            <w:r w:rsidRPr="004F507B">
              <w:rPr>
                <w:i/>
                <w:iCs/>
              </w:rPr>
              <w:t xml:space="preserve"> (</w:t>
            </w:r>
            <w:r w:rsidRPr="00743291">
              <w:rPr>
                <w:i/>
                <w:iCs/>
              </w:rPr>
              <w:t>GRDS</w:t>
            </w:r>
            <w:r w:rsidRPr="004F507B">
              <w:rPr>
                <w:i/>
                <w:iCs/>
              </w:rPr>
              <w:t>)</w:t>
            </w:r>
            <w:r>
              <w:rPr>
                <w:i/>
                <w:iCs/>
              </w:rPr>
              <w:t xml:space="preserve"> for the management of records, data and information relating to the results of employee training, assessment and accreditation that are managed as part of an employee’s personnel file.</w:t>
            </w:r>
          </w:p>
          <w:p w14:paraId="4F098CF1" w14:textId="7DB79743" w:rsidR="003B6560" w:rsidRPr="004F507B" w:rsidRDefault="003B6560" w:rsidP="00A44933">
            <w:pPr>
              <w:spacing w:line="264" w:lineRule="auto"/>
            </w:pPr>
            <w:r w:rsidRPr="004F507B">
              <w:rPr>
                <w:i/>
                <w:iCs/>
              </w:rPr>
              <w:t xml:space="preserve">See TRANSITORY AND SHORT TERM – Copies in the </w:t>
            </w:r>
            <w:hyperlink r:id="rId28" w:history="1">
              <w:r w:rsidRPr="00A01006">
                <w:rPr>
                  <w:rStyle w:val="Hyperlink"/>
                  <w:i/>
                  <w:iCs/>
                </w:rPr>
                <w:t>General retention and disposal schedule</w:t>
              </w:r>
            </w:hyperlink>
            <w:r w:rsidRPr="004F507B">
              <w:rPr>
                <w:i/>
                <w:iCs/>
              </w:rPr>
              <w:t xml:space="preserve"> (</w:t>
            </w:r>
            <w:r w:rsidRPr="00743291">
              <w:rPr>
                <w:i/>
                <w:iCs/>
              </w:rPr>
              <w:t>GRDS</w:t>
            </w:r>
            <w:r w:rsidRPr="004F507B">
              <w:rPr>
                <w:i/>
                <w:iCs/>
              </w:rPr>
              <w:t xml:space="preserve">) for the management of </w:t>
            </w:r>
            <w:r>
              <w:rPr>
                <w:i/>
                <w:iCs/>
              </w:rPr>
              <w:t xml:space="preserve">copies of Queensland Police Service curriculum modules </w:t>
            </w:r>
            <w:r w:rsidRPr="004F507B">
              <w:rPr>
                <w:i/>
                <w:iCs/>
              </w:rPr>
              <w:t>that are not covered by this disposal authorisation.</w:t>
            </w:r>
          </w:p>
        </w:tc>
        <w:tc>
          <w:tcPr>
            <w:tcW w:w="861" w:type="pct"/>
          </w:tcPr>
          <w:p w14:paraId="71E787ED" w14:textId="1C7B2E41" w:rsidR="003B6560" w:rsidRDefault="003B6560" w:rsidP="00A44933">
            <w:pPr>
              <w:spacing w:line="264" w:lineRule="auto"/>
            </w:pPr>
            <w:r>
              <w:t>50 years after cessation of the course, training, assessment or accreditation program conducted by the Queensland Police Service.</w:t>
            </w:r>
          </w:p>
          <w:p w14:paraId="425D55D5" w14:textId="77777777" w:rsidR="003B6560" w:rsidRDefault="003B6560" w:rsidP="00A44933">
            <w:pPr>
              <w:spacing w:line="264" w:lineRule="auto"/>
            </w:pPr>
          </w:p>
          <w:p w14:paraId="3C70DA95" w14:textId="3CAA3E8B" w:rsidR="003B6560" w:rsidRPr="0098742F" w:rsidRDefault="003B6560" w:rsidP="00A44933">
            <w:pPr>
              <w:spacing w:line="264" w:lineRule="auto"/>
            </w:pPr>
          </w:p>
        </w:tc>
        <w:tc>
          <w:tcPr>
            <w:tcW w:w="564" w:type="pct"/>
          </w:tcPr>
          <w:p w14:paraId="507E6896" w14:textId="0F0C7A9C" w:rsidR="003B6560" w:rsidRPr="002509BB" w:rsidRDefault="003E053D" w:rsidP="00A44933">
            <w:pPr>
              <w:spacing w:line="264" w:lineRule="auto"/>
            </w:pPr>
            <w:r>
              <w:rPr>
                <w:rFonts w:cs="Arial"/>
                <w:szCs w:val="22"/>
              </w:rPr>
              <w:t>14 November 2025</w:t>
            </w:r>
          </w:p>
        </w:tc>
      </w:tr>
      <w:tr w:rsidR="003B6560" w:rsidRPr="00F34C9C" w14:paraId="2DAC508C" w14:textId="77777777" w:rsidTr="3C580FD7">
        <w:tblPrEx>
          <w:tblCellMar>
            <w:top w:w="57" w:type="dxa"/>
            <w:left w:w="119" w:type="dxa"/>
            <w:right w:w="119" w:type="dxa"/>
          </w:tblCellMar>
        </w:tblPrEx>
        <w:tc>
          <w:tcPr>
            <w:tcW w:w="546" w:type="pct"/>
          </w:tcPr>
          <w:p w14:paraId="6A2698CE" w14:textId="10D234CE" w:rsidR="003B6560" w:rsidRPr="002509BB" w:rsidRDefault="003B6560" w:rsidP="00A44933">
            <w:pPr>
              <w:spacing w:line="264" w:lineRule="auto"/>
              <w:jc w:val="center"/>
            </w:pPr>
            <w:r>
              <w:t>2823</w:t>
            </w:r>
          </w:p>
        </w:tc>
        <w:tc>
          <w:tcPr>
            <w:tcW w:w="3029" w:type="pct"/>
          </w:tcPr>
          <w:p w14:paraId="07CC89FF" w14:textId="2E84ECB8" w:rsidR="003B6560" w:rsidRPr="00FC0BD4" w:rsidRDefault="003B6560" w:rsidP="00A44933">
            <w:pPr>
              <w:spacing w:line="264" w:lineRule="auto"/>
              <w:rPr>
                <w:b/>
                <w:bCs/>
                <w:i/>
                <w:iCs/>
              </w:rPr>
            </w:pPr>
            <w:r w:rsidRPr="00FC0BD4">
              <w:rPr>
                <w:b/>
                <w:bCs/>
                <w:i/>
                <w:iCs/>
              </w:rPr>
              <w:t xml:space="preserve">Curriculum management – </w:t>
            </w:r>
            <w:r>
              <w:rPr>
                <w:b/>
                <w:bCs/>
                <w:i/>
                <w:iCs/>
              </w:rPr>
              <w:t xml:space="preserve">participation, </w:t>
            </w:r>
            <w:r w:rsidRPr="00FC0BD4">
              <w:rPr>
                <w:b/>
                <w:bCs/>
                <w:i/>
                <w:iCs/>
              </w:rPr>
              <w:t>development and review</w:t>
            </w:r>
          </w:p>
          <w:p w14:paraId="35450B94" w14:textId="77777777" w:rsidR="003B6560" w:rsidRDefault="003B6560" w:rsidP="00A44933">
            <w:pPr>
              <w:spacing w:line="264" w:lineRule="auto"/>
            </w:pPr>
            <w:r>
              <w:t>All other records, data and information relating to the development, review and audit of:</w:t>
            </w:r>
          </w:p>
          <w:p w14:paraId="7D260CBE" w14:textId="77777777" w:rsidR="003B6560" w:rsidRDefault="003B6560" w:rsidP="00A44933">
            <w:pPr>
              <w:pStyle w:val="ListParagraph"/>
              <w:numPr>
                <w:ilvl w:val="0"/>
                <w:numId w:val="27"/>
              </w:numPr>
              <w:spacing w:before="60" w:after="60"/>
              <w:contextualSpacing w:val="0"/>
            </w:pPr>
            <w:r>
              <w:t>curriculum modules for courses conducted by the Queensland Police Service</w:t>
            </w:r>
          </w:p>
          <w:p w14:paraId="37C3CC63" w14:textId="77777777" w:rsidR="003B6560" w:rsidRDefault="003B6560" w:rsidP="00A44933">
            <w:pPr>
              <w:pStyle w:val="ListParagraph"/>
              <w:numPr>
                <w:ilvl w:val="0"/>
                <w:numId w:val="27"/>
              </w:numPr>
              <w:spacing w:before="60" w:after="60"/>
              <w:contextualSpacing w:val="0"/>
            </w:pPr>
            <w:r>
              <w:t>training programs conducted by the Queensland Police Service</w:t>
            </w:r>
          </w:p>
          <w:p w14:paraId="0B71A8BD" w14:textId="32C97CFC" w:rsidR="003B6560" w:rsidRDefault="003B6560" w:rsidP="00A44933">
            <w:pPr>
              <w:pStyle w:val="ListParagraph"/>
              <w:numPr>
                <w:ilvl w:val="0"/>
                <w:numId w:val="27"/>
              </w:numPr>
              <w:spacing w:before="60" w:after="60"/>
              <w:contextualSpacing w:val="0"/>
            </w:pPr>
            <w:r>
              <w:t>any other accreditation, examination or assessment for employees and external participants conducted by the Queensland Police Service.</w:t>
            </w:r>
          </w:p>
          <w:p w14:paraId="65C10009" w14:textId="11D45B0B" w:rsidR="003B6560" w:rsidRPr="00544698" w:rsidRDefault="003B6560" w:rsidP="00A44933">
            <w:pPr>
              <w:spacing w:line="264" w:lineRule="auto"/>
            </w:pPr>
            <w:r>
              <w:lastRenderedPageBreak/>
              <w:t>Includes records, data and information associated with failed assignments.</w:t>
            </w:r>
          </w:p>
        </w:tc>
        <w:tc>
          <w:tcPr>
            <w:tcW w:w="861" w:type="pct"/>
          </w:tcPr>
          <w:p w14:paraId="382B3402" w14:textId="3A56FB14" w:rsidR="003B6560" w:rsidRPr="0098742F" w:rsidRDefault="003B6560" w:rsidP="00A44933">
            <w:pPr>
              <w:spacing w:line="264" w:lineRule="auto"/>
            </w:pPr>
            <w:r>
              <w:lastRenderedPageBreak/>
              <w:t>10 years after business action completed.</w:t>
            </w:r>
          </w:p>
        </w:tc>
        <w:tc>
          <w:tcPr>
            <w:tcW w:w="564" w:type="pct"/>
          </w:tcPr>
          <w:p w14:paraId="6C77094A" w14:textId="61B57270" w:rsidR="003B6560" w:rsidRPr="002509BB" w:rsidRDefault="003E053D" w:rsidP="00A44933">
            <w:pPr>
              <w:spacing w:line="264" w:lineRule="auto"/>
            </w:pPr>
            <w:r>
              <w:rPr>
                <w:rFonts w:cs="Arial"/>
                <w:szCs w:val="22"/>
              </w:rPr>
              <w:t>14 November 2025</w:t>
            </w:r>
          </w:p>
        </w:tc>
      </w:tr>
      <w:tr w:rsidR="003B6560" w:rsidRPr="00F34C9C" w14:paraId="1B13D4D8" w14:textId="77777777" w:rsidTr="3C580FD7">
        <w:tblPrEx>
          <w:tblCellMar>
            <w:top w:w="57" w:type="dxa"/>
            <w:left w:w="119" w:type="dxa"/>
            <w:right w:w="119" w:type="dxa"/>
          </w:tblCellMar>
        </w:tblPrEx>
        <w:tc>
          <w:tcPr>
            <w:tcW w:w="546" w:type="pct"/>
          </w:tcPr>
          <w:p w14:paraId="3A770CF4" w14:textId="205B186A" w:rsidR="003B6560" w:rsidRPr="002509BB" w:rsidRDefault="003B6560" w:rsidP="00A44933">
            <w:pPr>
              <w:spacing w:line="264" w:lineRule="auto"/>
              <w:jc w:val="center"/>
            </w:pPr>
            <w:r>
              <w:t>2824</w:t>
            </w:r>
          </w:p>
        </w:tc>
        <w:tc>
          <w:tcPr>
            <w:tcW w:w="3029" w:type="pct"/>
          </w:tcPr>
          <w:p w14:paraId="57080FD7" w14:textId="1BF0DDBF" w:rsidR="003B6560" w:rsidRPr="00FC0BD4" w:rsidRDefault="003B6560" w:rsidP="00A44933">
            <w:pPr>
              <w:spacing w:line="264" w:lineRule="auto"/>
              <w:rPr>
                <w:b/>
                <w:bCs/>
                <w:i/>
                <w:iCs/>
              </w:rPr>
            </w:pPr>
            <w:r w:rsidRPr="00FC0BD4">
              <w:rPr>
                <w:b/>
                <w:bCs/>
                <w:i/>
                <w:iCs/>
                <w:szCs w:val="22"/>
              </w:rPr>
              <w:t>Curriculum management – assessment and participation</w:t>
            </w:r>
          </w:p>
          <w:p w14:paraId="6B5486BE" w14:textId="77777777" w:rsidR="003B6560" w:rsidRDefault="003B6560" w:rsidP="00A44933">
            <w:pPr>
              <w:spacing w:line="264" w:lineRule="auto"/>
            </w:pPr>
            <w:r>
              <w:t>Records, data and information relating to employee attendance and participation in training seminars, nationally accredited courses and workshops to receive specialist training.</w:t>
            </w:r>
          </w:p>
          <w:p w14:paraId="24C2067C" w14:textId="77777777" w:rsidR="003B6560" w:rsidRDefault="003B6560" w:rsidP="00A44933">
            <w:pPr>
              <w:spacing w:line="264" w:lineRule="auto"/>
            </w:pPr>
            <w:r>
              <w:t>Specialist training includes, but is not limited to:</w:t>
            </w:r>
          </w:p>
          <w:p w14:paraId="427F8668" w14:textId="77777777" w:rsidR="003B6560" w:rsidRDefault="003B6560" w:rsidP="00A44933">
            <w:pPr>
              <w:pStyle w:val="ListParagraph"/>
              <w:numPr>
                <w:ilvl w:val="0"/>
                <w:numId w:val="28"/>
              </w:numPr>
              <w:spacing w:before="60" w:after="60"/>
              <w:contextualSpacing w:val="0"/>
            </w:pPr>
            <w:r>
              <w:t xml:space="preserve">skills and tactics training undertaken by police officers </w:t>
            </w:r>
          </w:p>
          <w:p w14:paraId="315428F0" w14:textId="77777777" w:rsidR="003B6560" w:rsidRDefault="003B6560" w:rsidP="00A44933">
            <w:pPr>
              <w:pStyle w:val="ListParagraph"/>
              <w:numPr>
                <w:ilvl w:val="0"/>
                <w:numId w:val="28"/>
              </w:numPr>
              <w:spacing w:before="60" w:after="60"/>
              <w:contextualSpacing w:val="0"/>
            </w:pPr>
            <w:r>
              <w:t>frontline skills training for employees of the Queensland Police Service.</w:t>
            </w:r>
          </w:p>
          <w:p w14:paraId="04B33AE9" w14:textId="443E6515" w:rsidR="003B6560" w:rsidRDefault="003B6560" w:rsidP="00A44933">
            <w:pPr>
              <w:spacing w:line="264" w:lineRule="auto"/>
            </w:pPr>
            <w:r>
              <w:t>Employee assessment and participation includes, but is not limited to, records associated with:</w:t>
            </w:r>
          </w:p>
          <w:p w14:paraId="6AE7A734" w14:textId="77777777" w:rsidR="003B6560" w:rsidRDefault="003B6560" w:rsidP="00A44933">
            <w:pPr>
              <w:pStyle w:val="ListParagraph"/>
              <w:numPr>
                <w:ilvl w:val="0"/>
                <w:numId w:val="29"/>
              </w:numPr>
              <w:spacing w:before="60" w:after="60"/>
              <w:contextualSpacing w:val="0"/>
            </w:pPr>
            <w:r>
              <w:t>specialist training provided by the Queensland Police Service in its role as a Registered Training Organisation (RTO)</w:t>
            </w:r>
          </w:p>
          <w:p w14:paraId="54065653" w14:textId="0C772A42" w:rsidR="003B6560" w:rsidRDefault="003B6560" w:rsidP="00A44933">
            <w:pPr>
              <w:pStyle w:val="ListParagraph"/>
              <w:numPr>
                <w:ilvl w:val="0"/>
                <w:numId w:val="29"/>
              </w:numPr>
              <w:spacing w:before="60" w:after="60"/>
              <w:contextualSpacing w:val="0"/>
            </w:pPr>
            <w:r>
              <w:t>specialist training provided by Registered Training Organisations (RTOs) employed by, or acting on behalf of, the Queensland Police Service</w:t>
            </w:r>
          </w:p>
          <w:p w14:paraId="529CE058" w14:textId="23C27DB7" w:rsidR="003B6560" w:rsidRDefault="003B6560" w:rsidP="00A44933">
            <w:pPr>
              <w:pStyle w:val="ListParagraph"/>
              <w:numPr>
                <w:ilvl w:val="0"/>
                <w:numId w:val="29"/>
              </w:numPr>
              <w:spacing w:before="60" w:after="60"/>
              <w:contextualSpacing w:val="0"/>
            </w:pPr>
            <w:r>
              <w:t>specialist training provided by other Registered Training Organisations (RTOs) that may be accepted by the Queensland Police Service in accordance with Recognition of Prior Learning (RPL) or Recognition of Current Competencies (RCC).</w:t>
            </w:r>
          </w:p>
          <w:p w14:paraId="122A7F4E" w14:textId="77777777" w:rsidR="003B6560" w:rsidRDefault="003B6560" w:rsidP="00A44933">
            <w:pPr>
              <w:spacing w:line="264" w:lineRule="auto"/>
            </w:pPr>
            <w:r>
              <w:t xml:space="preserve">Records, data, and information may include, but is not limited to: </w:t>
            </w:r>
          </w:p>
          <w:p w14:paraId="03627BF3" w14:textId="77777777" w:rsidR="003B6560" w:rsidRDefault="003B6560" w:rsidP="00A44933">
            <w:pPr>
              <w:pStyle w:val="ListParagraph"/>
              <w:numPr>
                <w:ilvl w:val="0"/>
                <w:numId w:val="30"/>
              </w:numPr>
              <w:spacing w:before="60" w:after="60"/>
              <w:contextualSpacing w:val="0"/>
            </w:pPr>
            <w:r>
              <w:t xml:space="preserve">course, seminar or workshop outline </w:t>
            </w:r>
          </w:p>
          <w:p w14:paraId="7439DDFC" w14:textId="77777777" w:rsidR="003B6560" w:rsidRDefault="003B6560" w:rsidP="00A44933">
            <w:pPr>
              <w:pStyle w:val="ListParagraph"/>
              <w:numPr>
                <w:ilvl w:val="0"/>
                <w:numId w:val="30"/>
              </w:numPr>
              <w:spacing w:before="60" w:after="60"/>
              <w:contextualSpacing w:val="0"/>
            </w:pPr>
            <w:r>
              <w:t xml:space="preserve">discussion papers </w:t>
            </w:r>
          </w:p>
          <w:p w14:paraId="6B05FC0A" w14:textId="77777777" w:rsidR="003B6560" w:rsidRDefault="003B6560" w:rsidP="00A44933">
            <w:pPr>
              <w:pStyle w:val="ListParagraph"/>
              <w:numPr>
                <w:ilvl w:val="0"/>
                <w:numId w:val="30"/>
              </w:numPr>
              <w:spacing w:before="60" w:after="60"/>
              <w:contextualSpacing w:val="0"/>
            </w:pPr>
            <w:r>
              <w:t xml:space="preserve">course, seminar or workshop training material </w:t>
            </w:r>
          </w:p>
          <w:p w14:paraId="5FA2F043" w14:textId="77777777" w:rsidR="003B6560" w:rsidRDefault="003B6560" w:rsidP="00A44933">
            <w:pPr>
              <w:pStyle w:val="ListParagraph"/>
              <w:numPr>
                <w:ilvl w:val="0"/>
                <w:numId w:val="30"/>
              </w:numPr>
              <w:spacing w:before="60" w:after="60"/>
              <w:contextualSpacing w:val="0"/>
            </w:pPr>
            <w:r>
              <w:t>report of attendance prepared by staff after conclusion of specialist training</w:t>
            </w:r>
          </w:p>
          <w:p w14:paraId="08E81216" w14:textId="088471A7" w:rsidR="003B6560" w:rsidRDefault="003B6560" w:rsidP="00A44933">
            <w:pPr>
              <w:pStyle w:val="ListParagraph"/>
              <w:numPr>
                <w:ilvl w:val="0"/>
                <w:numId w:val="30"/>
              </w:numPr>
              <w:spacing w:before="60" w:after="60"/>
              <w:contextualSpacing w:val="0"/>
            </w:pPr>
            <w:r>
              <w:t>assessments and evaluations, including failed assessments/assignments</w:t>
            </w:r>
          </w:p>
          <w:p w14:paraId="4A0A7E01" w14:textId="1FDDF332" w:rsidR="003B6560" w:rsidRDefault="003B6560" w:rsidP="00A44933">
            <w:pPr>
              <w:pStyle w:val="ListParagraph"/>
              <w:numPr>
                <w:ilvl w:val="0"/>
                <w:numId w:val="30"/>
              </w:numPr>
              <w:spacing w:before="60" w:after="60"/>
              <w:contextualSpacing w:val="0"/>
            </w:pPr>
            <w:r>
              <w:t xml:space="preserve">supporting documentation for certificate, registration or accreditation. </w:t>
            </w:r>
          </w:p>
          <w:p w14:paraId="0F90C60E" w14:textId="77777777" w:rsidR="003B6560" w:rsidRDefault="003B6560" w:rsidP="00A44933">
            <w:pPr>
              <w:spacing w:line="264" w:lineRule="auto"/>
            </w:pPr>
          </w:p>
          <w:p w14:paraId="7913BBEB" w14:textId="5C673C48" w:rsidR="003B6560" w:rsidRPr="00AA2F6A" w:rsidRDefault="003B6560" w:rsidP="00A44933">
            <w:pPr>
              <w:spacing w:line="264" w:lineRule="auto"/>
              <w:rPr>
                <w:i/>
                <w:iCs/>
              </w:rPr>
            </w:pPr>
            <w:r w:rsidRPr="008E5B2B">
              <w:rPr>
                <w:i/>
                <w:iCs/>
              </w:rPr>
              <w:t xml:space="preserve">See </w:t>
            </w:r>
            <w:r>
              <w:rPr>
                <w:i/>
                <w:iCs/>
              </w:rPr>
              <w:t xml:space="preserve">WORKFORCE MANAGEMENT in </w:t>
            </w:r>
            <w:r w:rsidRPr="008E5B2B">
              <w:rPr>
                <w:i/>
                <w:iCs/>
              </w:rPr>
              <w:t xml:space="preserve">the </w:t>
            </w:r>
            <w:hyperlink r:id="rId29" w:history="1">
              <w:r w:rsidRPr="00A01006">
                <w:rPr>
                  <w:rStyle w:val="Hyperlink"/>
                  <w:i/>
                  <w:iCs/>
                </w:rPr>
                <w:t>General retention and disposal schedule</w:t>
              </w:r>
            </w:hyperlink>
            <w:r w:rsidRPr="008E5B2B">
              <w:rPr>
                <w:i/>
                <w:iCs/>
              </w:rPr>
              <w:t xml:space="preserve"> (</w:t>
            </w:r>
            <w:r w:rsidRPr="00743291">
              <w:rPr>
                <w:i/>
                <w:iCs/>
              </w:rPr>
              <w:t>GRDS</w:t>
            </w:r>
            <w:r w:rsidRPr="008E5B2B">
              <w:rPr>
                <w:i/>
                <w:iCs/>
              </w:rPr>
              <w:t>):</w:t>
            </w:r>
          </w:p>
          <w:p w14:paraId="50BA29C8" w14:textId="77777777" w:rsidR="003B6560" w:rsidRPr="00AA2F6A" w:rsidRDefault="003B6560" w:rsidP="00A44933">
            <w:pPr>
              <w:pStyle w:val="ListParagraph"/>
              <w:numPr>
                <w:ilvl w:val="0"/>
                <w:numId w:val="30"/>
              </w:numPr>
              <w:spacing w:before="60" w:after="60"/>
              <w:contextualSpacing w:val="0"/>
            </w:pPr>
            <w:r w:rsidRPr="00AA2F6A">
              <w:rPr>
                <w:i/>
                <w:iCs/>
              </w:rPr>
              <w:lastRenderedPageBreak/>
              <w:t>Employment History for the management of summary records, data and information relating to the specialist training and accreditation of employees of the Queensland Police Service that is retained as part of an employee service history</w:t>
            </w:r>
          </w:p>
          <w:p w14:paraId="0438B660" w14:textId="194A415C" w:rsidR="003B6560" w:rsidRPr="00AA2F6A" w:rsidRDefault="003B6560" w:rsidP="00A44933">
            <w:pPr>
              <w:pStyle w:val="ListParagraph"/>
              <w:numPr>
                <w:ilvl w:val="0"/>
                <w:numId w:val="30"/>
              </w:numPr>
              <w:spacing w:before="60" w:after="60"/>
              <w:contextualSpacing w:val="0"/>
            </w:pPr>
            <w:r w:rsidRPr="00AA2F6A">
              <w:rPr>
                <w:i/>
                <w:iCs/>
              </w:rPr>
              <w:t>Training for the management of records, data and information relating to the provision of routine training for employees of the Queensland Police Service.</w:t>
            </w:r>
          </w:p>
        </w:tc>
        <w:tc>
          <w:tcPr>
            <w:tcW w:w="861" w:type="pct"/>
          </w:tcPr>
          <w:p w14:paraId="4F0E82FE" w14:textId="77777777" w:rsidR="003B6560" w:rsidRDefault="003B6560" w:rsidP="00A44933">
            <w:pPr>
              <w:spacing w:line="264" w:lineRule="auto"/>
            </w:pPr>
            <w:r>
              <w:lastRenderedPageBreak/>
              <w:t xml:space="preserve">6 months after submission of assessment </w:t>
            </w:r>
          </w:p>
          <w:p w14:paraId="322A7CA0" w14:textId="77777777" w:rsidR="003B6560" w:rsidRDefault="003B6560" w:rsidP="00A44933">
            <w:pPr>
              <w:spacing w:line="264" w:lineRule="auto"/>
            </w:pPr>
            <w:r>
              <w:t>OR</w:t>
            </w:r>
          </w:p>
          <w:p w14:paraId="0EB9412B" w14:textId="2FABD414" w:rsidR="003B6560" w:rsidRDefault="003B6560" w:rsidP="00A44933">
            <w:pPr>
              <w:spacing w:line="264" w:lineRule="auto"/>
            </w:pPr>
            <w:r>
              <w:t>Until decision on the issue of a completion certificate is agreed, whichever is later.</w:t>
            </w:r>
          </w:p>
        </w:tc>
        <w:tc>
          <w:tcPr>
            <w:tcW w:w="564" w:type="pct"/>
          </w:tcPr>
          <w:p w14:paraId="7405BC40" w14:textId="16C7DAC0" w:rsidR="003B6560" w:rsidRPr="002509BB" w:rsidRDefault="003E053D" w:rsidP="00A44933">
            <w:pPr>
              <w:spacing w:line="264" w:lineRule="auto"/>
            </w:pPr>
            <w:r>
              <w:rPr>
                <w:rFonts w:cs="Arial"/>
                <w:szCs w:val="22"/>
              </w:rPr>
              <w:t>14 November 2025</w:t>
            </w:r>
          </w:p>
        </w:tc>
      </w:tr>
      <w:tr w:rsidR="003B6560" w:rsidRPr="00F34C9C" w14:paraId="56BB8368" w14:textId="77777777" w:rsidTr="3C580FD7">
        <w:tblPrEx>
          <w:tblCellMar>
            <w:top w:w="57" w:type="dxa"/>
            <w:left w:w="119" w:type="dxa"/>
            <w:right w:w="119" w:type="dxa"/>
          </w:tblCellMar>
        </w:tblPrEx>
        <w:tc>
          <w:tcPr>
            <w:tcW w:w="5000" w:type="pct"/>
            <w:gridSpan w:val="4"/>
          </w:tcPr>
          <w:p w14:paraId="4120AA1B" w14:textId="77777777" w:rsidR="003B6560" w:rsidRPr="00F7794C" w:rsidRDefault="003B6560" w:rsidP="00A44933">
            <w:pPr>
              <w:pStyle w:val="Heading2"/>
              <w:spacing w:line="264" w:lineRule="auto"/>
              <w:rPr>
                <w:rFonts w:ascii="Arial" w:hAnsi="Arial" w:cs="Arial"/>
              </w:rPr>
            </w:pPr>
            <w:bookmarkStart w:id="31" w:name="_evidence_and_EXhibits"/>
            <w:bookmarkStart w:id="32" w:name="_Toc209134513"/>
            <w:bookmarkEnd w:id="31"/>
            <w:r w:rsidRPr="00F7794C">
              <w:rPr>
                <w:rFonts w:ascii="Arial" w:hAnsi="Arial" w:cs="Arial"/>
              </w:rPr>
              <w:t>evidence and EXhibits</w:t>
            </w:r>
            <w:bookmarkEnd w:id="32"/>
          </w:p>
          <w:p w14:paraId="1D2A91FF" w14:textId="3F8D4498" w:rsidR="003B6560" w:rsidRPr="00163EF2" w:rsidRDefault="003B6560" w:rsidP="00A44933">
            <w:pPr>
              <w:spacing w:line="264" w:lineRule="auto"/>
              <w:rPr>
                <w:rStyle w:val="Emphasis"/>
                <w:rFonts w:cs="Arial"/>
              </w:rPr>
            </w:pPr>
            <w:r w:rsidRPr="00163EF2">
              <w:rPr>
                <w:rStyle w:val="Emphasis"/>
                <w:rFonts w:cs="Arial"/>
              </w:rPr>
              <w:t>The activity of managing electronic evidence and exhibits u</w:t>
            </w:r>
            <w:r w:rsidRPr="00163EF2">
              <w:rPr>
                <w:rStyle w:val="Emphasis"/>
              </w:rPr>
              <w:t xml:space="preserve">sed </w:t>
            </w:r>
            <w:r w:rsidRPr="00163EF2">
              <w:rPr>
                <w:rStyle w:val="Emphasis"/>
                <w:rFonts w:cs="Arial"/>
              </w:rPr>
              <w:t>by the Queensland Police Service for:</w:t>
            </w:r>
          </w:p>
          <w:p w14:paraId="052FA25B" w14:textId="77777777" w:rsidR="003B6560" w:rsidRPr="00163EF2" w:rsidRDefault="003B6560" w:rsidP="00A44933">
            <w:pPr>
              <w:pStyle w:val="ListParagraph"/>
              <w:numPr>
                <w:ilvl w:val="0"/>
                <w:numId w:val="163"/>
              </w:numPr>
              <w:spacing w:before="60" w:after="60"/>
              <w:ind w:left="714" w:hanging="357"/>
              <w:contextualSpacing w:val="0"/>
              <w:rPr>
                <w:rStyle w:val="Emphasis"/>
              </w:rPr>
            </w:pPr>
            <w:r w:rsidRPr="00163EF2">
              <w:rPr>
                <w:rStyle w:val="Emphasis"/>
              </w:rPr>
              <w:t>the investigation and prosecution of crimes, misdemeanours, simple offences and regulatory offences</w:t>
            </w:r>
          </w:p>
          <w:p w14:paraId="0F7431D0" w14:textId="77777777" w:rsidR="003B6560" w:rsidRPr="00163EF2" w:rsidRDefault="003B6560" w:rsidP="00A44933">
            <w:pPr>
              <w:pStyle w:val="ListParagraph"/>
              <w:numPr>
                <w:ilvl w:val="0"/>
                <w:numId w:val="163"/>
              </w:numPr>
              <w:spacing w:before="60" w:after="60"/>
              <w:ind w:left="714" w:hanging="357"/>
              <w:contextualSpacing w:val="0"/>
              <w:rPr>
                <w:rStyle w:val="Emphasis"/>
              </w:rPr>
            </w:pPr>
            <w:r w:rsidRPr="00163EF2">
              <w:rPr>
                <w:rStyle w:val="Emphasis"/>
              </w:rPr>
              <w:t xml:space="preserve">the investigation of critical incidents </w:t>
            </w:r>
            <w:r w:rsidRPr="00163EF2">
              <w:rPr>
                <w:i/>
                <w:iCs/>
              </w:rPr>
              <w:t>that occur whilst a person is in custody or as a result of police operations</w:t>
            </w:r>
          </w:p>
          <w:p w14:paraId="77A7A73D" w14:textId="77777777" w:rsidR="003B6560" w:rsidRPr="00163EF2" w:rsidRDefault="003B6560" w:rsidP="00A44933">
            <w:pPr>
              <w:pStyle w:val="ListParagraph"/>
              <w:numPr>
                <w:ilvl w:val="0"/>
                <w:numId w:val="163"/>
              </w:numPr>
              <w:spacing w:before="60" w:after="60"/>
              <w:ind w:left="714" w:hanging="357"/>
              <w:contextualSpacing w:val="0"/>
              <w:rPr>
                <w:rStyle w:val="Emphasis"/>
              </w:rPr>
            </w:pPr>
            <w:r w:rsidRPr="00163EF2">
              <w:rPr>
                <w:rStyle w:val="Emphasis"/>
              </w:rPr>
              <w:t>the investigation of reportable deaths</w:t>
            </w:r>
          </w:p>
          <w:p w14:paraId="75C7D594" w14:textId="77777777" w:rsidR="003B6560" w:rsidRPr="00163EF2" w:rsidRDefault="003B6560" w:rsidP="00A44933">
            <w:pPr>
              <w:pStyle w:val="ListParagraph"/>
              <w:numPr>
                <w:ilvl w:val="0"/>
                <w:numId w:val="163"/>
              </w:numPr>
              <w:spacing w:before="60" w:after="60"/>
              <w:ind w:left="714" w:hanging="357"/>
              <w:contextualSpacing w:val="0"/>
              <w:rPr>
                <w:rStyle w:val="Emphasis"/>
              </w:rPr>
            </w:pPr>
            <w:r w:rsidRPr="00163EF2">
              <w:rPr>
                <w:rStyle w:val="Emphasis"/>
              </w:rPr>
              <w:t>the investigation and reporting of events, crashes and incidents</w:t>
            </w:r>
          </w:p>
          <w:p w14:paraId="0E5989E0" w14:textId="77777777" w:rsidR="003B6560" w:rsidRPr="00163EF2" w:rsidRDefault="003B6560" w:rsidP="00A44933">
            <w:pPr>
              <w:pStyle w:val="ListParagraph"/>
              <w:numPr>
                <w:ilvl w:val="0"/>
                <w:numId w:val="163"/>
              </w:numPr>
              <w:spacing w:before="60" w:after="60"/>
              <w:ind w:left="714" w:hanging="357"/>
              <w:contextualSpacing w:val="0"/>
              <w:rPr>
                <w:rStyle w:val="Emphasis"/>
              </w:rPr>
            </w:pPr>
            <w:r w:rsidRPr="00163EF2">
              <w:rPr>
                <w:rStyle w:val="Emphasis"/>
              </w:rPr>
              <w:t>the investigation of complaints against employees of the Queensland Police Service.</w:t>
            </w:r>
          </w:p>
          <w:p w14:paraId="1C0B1AA3" w14:textId="7FCF9009" w:rsidR="003B6560" w:rsidRPr="00F7794C" w:rsidRDefault="003B6560" w:rsidP="00A44933">
            <w:pPr>
              <w:spacing w:line="264" w:lineRule="auto"/>
              <w:rPr>
                <w:i/>
                <w:iCs/>
              </w:rPr>
            </w:pPr>
            <w:bookmarkStart w:id="33" w:name="_Hlk207959513"/>
            <w:r w:rsidRPr="00F7794C">
              <w:rPr>
                <w:i/>
                <w:iCs/>
              </w:rPr>
              <w:t xml:space="preserve">See COMMON ACTIVITIES – </w:t>
            </w:r>
            <w:hyperlink w:anchor="_INVESTIGATIONS_and_reporting" w:history="1">
              <w:r w:rsidRPr="00244262">
                <w:rPr>
                  <w:rStyle w:val="Hyperlink"/>
                  <w:rFonts w:cs="Arial"/>
                  <w:i/>
                  <w:iCs/>
                </w:rPr>
                <w:t>Investigations and Reporting</w:t>
              </w:r>
            </w:hyperlink>
            <w:r w:rsidRPr="00F7794C">
              <w:rPr>
                <w:i/>
                <w:iCs/>
              </w:rPr>
              <w:t xml:space="preserve"> for the management of records, data and information concerning: </w:t>
            </w:r>
          </w:p>
          <w:p w14:paraId="7109A4E5" w14:textId="77777777" w:rsidR="003B6560" w:rsidRPr="00F7794C" w:rsidRDefault="003B6560" w:rsidP="00A44933">
            <w:pPr>
              <w:pStyle w:val="ListParagraph"/>
              <w:numPr>
                <w:ilvl w:val="0"/>
                <w:numId w:val="164"/>
              </w:numPr>
              <w:spacing w:before="60" w:after="60"/>
              <w:ind w:left="714" w:hanging="357"/>
              <w:contextualSpacing w:val="0"/>
              <w:rPr>
                <w:i/>
                <w:iCs/>
              </w:rPr>
            </w:pPr>
            <w:r w:rsidRPr="00F7794C">
              <w:rPr>
                <w:i/>
                <w:iCs/>
              </w:rPr>
              <w:t>the investigation and reporting of events, crashes and incidents</w:t>
            </w:r>
          </w:p>
          <w:p w14:paraId="1A07E28D" w14:textId="77777777" w:rsidR="003B6560" w:rsidRPr="00F7794C" w:rsidRDefault="003B6560" w:rsidP="00A44933">
            <w:pPr>
              <w:pStyle w:val="ListParagraph"/>
              <w:numPr>
                <w:ilvl w:val="0"/>
                <w:numId w:val="164"/>
              </w:numPr>
              <w:spacing w:before="60" w:after="60"/>
              <w:ind w:left="714" w:hanging="357"/>
              <w:contextualSpacing w:val="0"/>
              <w:rPr>
                <w:i/>
                <w:iCs/>
              </w:rPr>
            </w:pPr>
            <w:r w:rsidRPr="00F7794C">
              <w:rPr>
                <w:i/>
                <w:iCs/>
              </w:rPr>
              <w:t xml:space="preserve">the investigation of reportable deaths. </w:t>
            </w:r>
          </w:p>
          <w:p w14:paraId="065AEB2D" w14:textId="05F978D5" w:rsidR="003B6560" w:rsidRDefault="003B6560" w:rsidP="00A44933">
            <w:pPr>
              <w:spacing w:line="264" w:lineRule="auto"/>
              <w:rPr>
                <w:i/>
                <w:iCs/>
              </w:rPr>
            </w:pPr>
            <w:bookmarkStart w:id="34" w:name="_Hlk207959521"/>
            <w:bookmarkEnd w:id="33"/>
            <w:r w:rsidRPr="00163EF2">
              <w:rPr>
                <w:rFonts w:cs="Arial"/>
                <w:i/>
                <w:iCs/>
              </w:rPr>
              <w:t>See</w:t>
            </w:r>
            <w:r w:rsidRPr="00163EF2">
              <w:rPr>
                <w:i/>
                <w:iCs/>
              </w:rPr>
              <w:t xml:space="preserve"> COMMON ACTIVITIES – </w:t>
            </w:r>
            <w:hyperlink w:anchor="_REGISTRATION_AND_CONTROL" w:history="1">
              <w:r w:rsidRPr="001172D0">
                <w:rPr>
                  <w:rStyle w:val="Hyperlink"/>
                  <w:i/>
                  <w:iCs/>
                </w:rPr>
                <w:t>Registration and Control</w:t>
              </w:r>
            </w:hyperlink>
            <w:r w:rsidRPr="001172D0">
              <w:rPr>
                <w:i/>
                <w:iCs/>
              </w:rPr>
              <w:t xml:space="preserve"> </w:t>
            </w:r>
            <w:r w:rsidRPr="00163EF2">
              <w:rPr>
                <w:i/>
                <w:iCs/>
              </w:rPr>
              <w:t>f</w:t>
            </w:r>
            <w:r w:rsidRPr="00163EF2">
              <w:rPr>
                <w:rFonts w:cs="Arial"/>
                <w:i/>
                <w:iCs/>
              </w:rPr>
              <w:t>or the management of records, data and information</w:t>
            </w:r>
            <w:r w:rsidRPr="00163EF2">
              <w:rPr>
                <w:i/>
                <w:iCs/>
              </w:rPr>
              <w:t xml:space="preserve"> </w:t>
            </w:r>
            <w:r w:rsidRPr="00163EF2">
              <w:rPr>
                <w:rFonts w:cs="Arial"/>
                <w:i/>
                <w:iCs/>
              </w:rPr>
              <w:t xml:space="preserve">which documents decision-making by the Queensland Police Service on the disposal of </w:t>
            </w:r>
            <w:r w:rsidR="00EA6E60">
              <w:rPr>
                <w:rFonts w:cs="Arial"/>
                <w:i/>
                <w:iCs/>
              </w:rPr>
              <w:t xml:space="preserve">physical </w:t>
            </w:r>
            <w:r w:rsidRPr="00163EF2">
              <w:rPr>
                <w:rFonts w:cs="Arial"/>
                <w:i/>
                <w:iCs/>
              </w:rPr>
              <w:t>evidence and exhibits.</w:t>
            </w:r>
          </w:p>
          <w:p w14:paraId="51522E65" w14:textId="5281464C" w:rsidR="003B6560" w:rsidRPr="00F7794C" w:rsidRDefault="003B6560" w:rsidP="00A44933">
            <w:pPr>
              <w:spacing w:line="264" w:lineRule="auto"/>
              <w:rPr>
                <w:i/>
                <w:iCs/>
              </w:rPr>
            </w:pPr>
            <w:r w:rsidRPr="00F7794C">
              <w:rPr>
                <w:i/>
                <w:iCs/>
              </w:rPr>
              <w:t xml:space="preserve">See COMMON ACTIVITIES – </w:t>
            </w:r>
            <w:hyperlink w:anchor="_WORKFORCE_MANAGEMENT" w:history="1">
              <w:r w:rsidRPr="00244262">
                <w:rPr>
                  <w:rStyle w:val="Hyperlink"/>
                  <w:rFonts w:cs="Arial"/>
                  <w:i/>
                  <w:iCs/>
                </w:rPr>
                <w:t>Workforce Management</w:t>
              </w:r>
            </w:hyperlink>
            <w:r w:rsidRPr="00F7794C">
              <w:rPr>
                <w:i/>
                <w:iCs/>
              </w:rPr>
              <w:t xml:space="preserve"> for the management of records, data and information concerning the investigation of complaints against employees of the Queensland Police Service.</w:t>
            </w:r>
          </w:p>
          <w:p w14:paraId="3B8AEA5A" w14:textId="67AC4793" w:rsidR="003B6560" w:rsidRPr="00F7794C" w:rsidRDefault="003B6560" w:rsidP="00A44933">
            <w:pPr>
              <w:spacing w:line="264" w:lineRule="auto"/>
              <w:rPr>
                <w:b/>
                <w:i/>
                <w:iCs/>
              </w:rPr>
            </w:pPr>
            <w:r w:rsidRPr="00F7794C">
              <w:rPr>
                <w:i/>
                <w:iCs/>
              </w:rPr>
              <w:t xml:space="preserve">See CRIME DETECTION, CRIME PREVENTION AND CRIME INVESTIGATION – </w:t>
            </w:r>
            <w:hyperlink w:anchor="_investigations,_intelligence_and" w:history="1">
              <w:r w:rsidRPr="00244262">
                <w:rPr>
                  <w:rStyle w:val="Hyperlink"/>
                  <w:rFonts w:cs="Arial"/>
                  <w:i/>
                  <w:iCs/>
                </w:rPr>
                <w:t>Investigations, Intelligence and Prosecutions</w:t>
              </w:r>
            </w:hyperlink>
            <w:r w:rsidRPr="00F7794C">
              <w:rPr>
                <w:i/>
                <w:iCs/>
              </w:rPr>
              <w:t xml:space="preserve"> for the management of records, data and information concerning the investigation and prosecution of crimes, misdemeanours and offences.</w:t>
            </w:r>
          </w:p>
          <w:p w14:paraId="745407C8" w14:textId="68BCF336" w:rsidR="003B6560" w:rsidRPr="001172D0" w:rsidRDefault="003B6560" w:rsidP="00A44933">
            <w:pPr>
              <w:spacing w:line="264" w:lineRule="auto"/>
              <w:rPr>
                <w:bCs/>
                <w:i/>
                <w:iCs/>
                <w:szCs w:val="22"/>
              </w:rPr>
            </w:pPr>
            <w:r w:rsidRPr="00F7794C">
              <w:rPr>
                <w:bCs/>
                <w:i/>
                <w:iCs/>
                <w:szCs w:val="22"/>
              </w:rPr>
              <w:t xml:space="preserve">See CUSTODY AND OFFENDER MANAGEMENT – </w:t>
            </w:r>
            <w:hyperlink w:anchor="_custody" w:history="1">
              <w:r w:rsidRPr="00244262">
                <w:rPr>
                  <w:rStyle w:val="Hyperlink"/>
                  <w:rFonts w:cs="Arial"/>
                  <w:bCs/>
                  <w:i/>
                  <w:iCs/>
                  <w:szCs w:val="22"/>
                </w:rPr>
                <w:t>Custody</w:t>
              </w:r>
            </w:hyperlink>
            <w:r w:rsidRPr="00F7794C">
              <w:rPr>
                <w:bCs/>
                <w:i/>
                <w:iCs/>
                <w:szCs w:val="22"/>
              </w:rPr>
              <w:t xml:space="preserve"> for the management of records, data and information concerning the investigation of critical incidents by the Queensland Police Service.</w:t>
            </w:r>
            <w:bookmarkEnd w:id="34"/>
          </w:p>
        </w:tc>
      </w:tr>
      <w:tr w:rsidR="003B6560" w:rsidRPr="00F34C9C" w14:paraId="3851E56C" w14:textId="77777777" w:rsidTr="3C580FD7">
        <w:tblPrEx>
          <w:tblCellMar>
            <w:top w:w="57" w:type="dxa"/>
            <w:left w:w="119" w:type="dxa"/>
            <w:right w:w="119" w:type="dxa"/>
          </w:tblCellMar>
        </w:tblPrEx>
        <w:tc>
          <w:tcPr>
            <w:tcW w:w="546" w:type="pct"/>
          </w:tcPr>
          <w:p w14:paraId="6362D4A7" w14:textId="1E433E90" w:rsidR="003B6560" w:rsidRPr="0061377C" w:rsidRDefault="003B6560" w:rsidP="00A44933">
            <w:pPr>
              <w:spacing w:line="264" w:lineRule="auto"/>
              <w:jc w:val="center"/>
              <w:rPr>
                <w:b/>
                <w:caps/>
              </w:rPr>
            </w:pPr>
            <w:r w:rsidRPr="00362FF2">
              <w:t>2827</w:t>
            </w:r>
          </w:p>
        </w:tc>
        <w:tc>
          <w:tcPr>
            <w:tcW w:w="3029" w:type="pct"/>
          </w:tcPr>
          <w:p w14:paraId="3EE4F414" w14:textId="2A60AF5F" w:rsidR="003B6560" w:rsidRPr="0061377C" w:rsidRDefault="003B6560" w:rsidP="00A44933">
            <w:pPr>
              <w:spacing w:line="264" w:lineRule="auto"/>
              <w:rPr>
                <w:b/>
                <w:i/>
                <w:iCs/>
              </w:rPr>
            </w:pPr>
            <w:r w:rsidRPr="0061377C">
              <w:rPr>
                <w:b/>
                <w:i/>
                <w:iCs/>
              </w:rPr>
              <w:t>Electronic evidence – primary evidence</w:t>
            </w:r>
          </w:p>
          <w:p w14:paraId="46B0BD61" w14:textId="77777777" w:rsidR="003B6560" w:rsidRPr="0061377C" w:rsidRDefault="003B6560" w:rsidP="00A44933">
            <w:pPr>
              <w:spacing w:line="264" w:lineRule="auto"/>
            </w:pPr>
            <w:r w:rsidRPr="0061377C">
              <w:t>This disposal authorisation includes:</w:t>
            </w:r>
          </w:p>
          <w:p w14:paraId="27EE0D1B" w14:textId="5F15C4C8" w:rsidR="003B6560" w:rsidRPr="0061377C" w:rsidRDefault="003B6560" w:rsidP="00A44933">
            <w:pPr>
              <w:pStyle w:val="ListParagraph"/>
              <w:numPr>
                <w:ilvl w:val="0"/>
                <w:numId w:val="183"/>
              </w:numPr>
              <w:spacing w:before="60" w:after="60"/>
              <w:contextualSpacing w:val="0"/>
            </w:pPr>
            <w:r w:rsidRPr="0061377C">
              <w:lastRenderedPageBreak/>
              <w:t>Original Source Data (i.e. a forensic copy/extraction of electronic content obtained from an electronic device or other source of digital data, information and records)</w:t>
            </w:r>
          </w:p>
          <w:p w14:paraId="0859A15F" w14:textId="39BF3F51" w:rsidR="003B6560" w:rsidRPr="0061377C" w:rsidRDefault="003B6560" w:rsidP="00A44933">
            <w:pPr>
              <w:pStyle w:val="ListParagraph"/>
              <w:numPr>
                <w:ilvl w:val="0"/>
                <w:numId w:val="183"/>
              </w:numPr>
              <w:spacing w:before="60" w:after="60"/>
              <w:contextualSpacing w:val="0"/>
            </w:pPr>
            <w:r w:rsidRPr="0061377C">
              <w:t>Case Data which enables the forensic examination of Source Data through the application of software.</w:t>
            </w:r>
          </w:p>
          <w:p w14:paraId="213CA607" w14:textId="6D746E94" w:rsidR="003B6560" w:rsidRPr="00163EF2" w:rsidRDefault="003B6560" w:rsidP="00A44933">
            <w:pPr>
              <w:spacing w:line="264" w:lineRule="auto"/>
            </w:pPr>
            <w:r w:rsidRPr="00163EF2">
              <w:t xml:space="preserve">Source Data and Case Data is obtained for the purpose of: </w:t>
            </w:r>
          </w:p>
          <w:p w14:paraId="27DD576F" w14:textId="0EF62F43" w:rsidR="003B6560" w:rsidRPr="00163EF2" w:rsidRDefault="003B6560" w:rsidP="00A44933">
            <w:pPr>
              <w:pStyle w:val="ListParagraph"/>
              <w:numPr>
                <w:ilvl w:val="0"/>
                <w:numId w:val="183"/>
              </w:numPr>
              <w:spacing w:before="60" w:after="60"/>
              <w:contextualSpacing w:val="0"/>
            </w:pPr>
            <w:r w:rsidRPr="00163EF2">
              <w:t xml:space="preserve">the investigation and prosecution of crimes, misdemeanours, simple offences and regulatory offences, or </w:t>
            </w:r>
          </w:p>
          <w:p w14:paraId="642CFB20" w14:textId="6D0376EC" w:rsidR="003B6560" w:rsidRPr="00163EF2" w:rsidRDefault="003B6560" w:rsidP="00A44933">
            <w:pPr>
              <w:pStyle w:val="ListParagraph"/>
              <w:numPr>
                <w:ilvl w:val="0"/>
                <w:numId w:val="183"/>
              </w:numPr>
              <w:spacing w:before="60" w:after="60"/>
              <w:contextualSpacing w:val="0"/>
            </w:pPr>
            <w:r w:rsidRPr="00163EF2">
              <w:t>intelligence, or</w:t>
            </w:r>
          </w:p>
          <w:p w14:paraId="37F6E986" w14:textId="367F2829" w:rsidR="003B6560" w:rsidRPr="00163EF2" w:rsidRDefault="003B6560" w:rsidP="00A44933">
            <w:pPr>
              <w:pStyle w:val="ListParagraph"/>
              <w:numPr>
                <w:ilvl w:val="0"/>
                <w:numId w:val="183"/>
              </w:numPr>
              <w:spacing w:before="60" w:after="60"/>
              <w:contextualSpacing w:val="0"/>
            </w:pPr>
            <w:r w:rsidRPr="00163EF2">
              <w:t>the investigation of critical incidents that occur whilst a person is in custody or as a result of police operations, or</w:t>
            </w:r>
          </w:p>
          <w:p w14:paraId="59874E01" w14:textId="63A2C869" w:rsidR="003B6560" w:rsidRPr="00163EF2" w:rsidRDefault="003B6560" w:rsidP="00A44933">
            <w:pPr>
              <w:pStyle w:val="ListParagraph"/>
              <w:numPr>
                <w:ilvl w:val="0"/>
                <w:numId w:val="183"/>
              </w:numPr>
              <w:spacing w:before="60" w:after="60"/>
              <w:contextualSpacing w:val="0"/>
            </w:pPr>
            <w:r w:rsidRPr="00163EF2">
              <w:t xml:space="preserve">preparing submissions by the Queensland Police Service for inquest proceedings and any other coronial matters heard by the Office of the State Coroner, or </w:t>
            </w:r>
          </w:p>
          <w:p w14:paraId="16698CF7" w14:textId="729E07C1" w:rsidR="003B6560" w:rsidRPr="00163EF2" w:rsidRDefault="003B6560" w:rsidP="00A44933">
            <w:pPr>
              <w:pStyle w:val="ListParagraph"/>
              <w:numPr>
                <w:ilvl w:val="0"/>
                <w:numId w:val="183"/>
              </w:numPr>
              <w:spacing w:before="60" w:after="60"/>
              <w:contextualSpacing w:val="0"/>
            </w:pPr>
            <w:r w:rsidRPr="00163EF2">
              <w:t>the investigation and reporting of events, crashes and incidents by the Queensland Police Service, or</w:t>
            </w:r>
          </w:p>
          <w:p w14:paraId="5818C3E2" w14:textId="1FF0DFB2" w:rsidR="003B6560" w:rsidRPr="00163EF2" w:rsidRDefault="003B6560" w:rsidP="00A44933">
            <w:pPr>
              <w:pStyle w:val="ListParagraph"/>
              <w:numPr>
                <w:ilvl w:val="0"/>
                <w:numId w:val="183"/>
              </w:numPr>
              <w:spacing w:before="60" w:after="60"/>
              <w:contextualSpacing w:val="0"/>
            </w:pPr>
            <w:r w:rsidRPr="00163EF2">
              <w:t>the investigation of complaints against employees of the Queensland Police Service.</w:t>
            </w:r>
          </w:p>
          <w:p w14:paraId="5D3C2930" w14:textId="6CF600AB" w:rsidR="003B6560" w:rsidRPr="00163EF2" w:rsidRDefault="003B6560" w:rsidP="00A44933">
            <w:pPr>
              <w:spacing w:line="264" w:lineRule="auto"/>
            </w:pPr>
            <w:r w:rsidRPr="00163EF2">
              <w:t>Electronic evidence may be copied/extracted from, but not limited to, content held on:</w:t>
            </w:r>
          </w:p>
          <w:p w14:paraId="0411229B" w14:textId="1DF8A810" w:rsidR="003B6560" w:rsidRPr="00163EF2" w:rsidRDefault="003B6560" w:rsidP="00A44933">
            <w:pPr>
              <w:pStyle w:val="ListParagraph"/>
              <w:numPr>
                <w:ilvl w:val="0"/>
                <w:numId w:val="183"/>
              </w:numPr>
              <w:spacing w:before="60" w:after="60"/>
              <w:contextualSpacing w:val="0"/>
            </w:pPr>
            <w:r w:rsidRPr="00163EF2">
              <w:t>mobile phones</w:t>
            </w:r>
          </w:p>
          <w:p w14:paraId="16930866" w14:textId="1D64A56F" w:rsidR="003B6560" w:rsidRPr="00163EF2" w:rsidRDefault="003B6560" w:rsidP="00A44933">
            <w:pPr>
              <w:pStyle w:val="ListParagraph"/>
              <w:numPr>
                <w:ilvl w:val="0"/>
                <w:numId w:val="183"/>
              </w:numPr>
              <w:spacing w:before="60" w:after="60"/>
              <w:contextualSpacing w:val="0"/>
            </w:pPr>
            <w:r w:rsidRPr="00163EF2">
              <w:t>electronic tablets and computers</w:t>
            </w:r>
          </w:p>
          <w:p w14:paraId="219BD8D6" w14:textId="66174A59" w:rsidR="003B6560" w:rsidRPr="00163EF2" w:rsidRDefault="003B6560" w:rsidP="00A44933">
            <w:pPr>
              <w:pStyle w:val="ListParagraph"/>
              <w:numPr>
                <w:ilvl w:val="0"/>
                <w:numId w:val="183"/>
              </w:numPr>
              <w:spacing w:before="60" w:after="60"/>
              <w:contextualSpacing w:val="0"/>
            </w:pPr>
            <w:r w:rsidRPr="00163EF2">
              <w:t>electronic storage media</w:t>
            </w:r>
          </w:p>
          <w:p w14:paraId="5C151B07" w14:textId="0325C12B" w:rsidR="003B6560" w:rsidRPr="00163EF2" w:rsidRDefault="003B6560" w:rsidP="00A44933">
            <w:pPr>
              <w:pStyle w:val="ListParagraph"/>
              <w:numPr>
                <w:ilvl w:val="0"/>
                <w:numId w:val="183"/>
              </w:numPr>
              <w:spacing w:before="60" w:after="60"/>
              <w:contextualSpacing w:val="0"/>
            </w:pPr>
            <w:r w:rsidRPr="00163EF2">
              <w:t>cloud based storage</w:t>
            </w:r>
          </w:p>
          <w:p w14:paraId="0718F45A" w14:textId="77777777" w:rsidR="003B6560" w:rsidRPr="00163EF2" w:rsidRDefault="003B6560" w:rsidP="00A44933">
            <w:pPr>
              <w:pStyle w:val="ListParagraph"/>
              <w:numPr>
                <w:ilvl w:val="0"/>
                <w:numId w:val="183"/>
              </w:numPr>
              <w:spacing w:before="60" w:after="60"/>
              <w:contextualSpacing w:val="0"/>
            </w:pPr>
            <w:r w:rsidRPr="00163EF2">
              <w:t>any other electronic device</w:t>
            </w:r>
          </w:p>
          <w:p w14:paraId="593BFCFC" w14:textId="1BE8E405" w:rsidR="003B6560" w:rsidRPr="00163EF2" w:rsidRDefault="003B6560" w:rsidP="00A44933">
            <w:pPr>
              <w:pStyle w:val="ListParagraph"/>
              <w:numPr>
                <w:ilvl w:val="0"/>
                <w:numId w:val="183"/>
              </w:numPr>
              <w:spacing w:before="60" w:after="60"/>
              <w:contextualSpacing w:val="0"/>
            </w:pPr>
            <w:r w:rsidRPr="00163EF2">
              <w:t>any other non-physical source of data.</w:t>
            </w:r>
          </w:p>
          <w:p w14:paraId="42563390" w14:textId="4AE32E69" w:rsidR="003B6560" w:rsidRPr="00163EF2" w:rsidRDefault="003B6560" w:rsidP="00A44933">
            <w:pPr>
              <w:spacing w:line="264" w:lineRule="auto"/>
            </w:pPr>
            <w:r w:rsidRPr="00163EF2">
              <w:t>This disposal authorisation excludes:</w:t>
            </w:r>
          </w:p>
          <w:p w14:paraId="01C24F1F" w14:textId="08C1D2A6" w:rsidR="003B6560" w:rsidRPr="00163EF2" w:rsidRDefault="003B6560" w:rsidP="00A44933">
            <w:pPr>
              <w:pStyle w:val="ListParagraph"/>
              <w:numPr>
                <w:ilvl w:val="0"/>
                <w:numId w:val="183"/>
              </w:numPr>
              <w:spacing w:before="60" w:after="60"/>
              <w:contextualSpacing w:val="0"/>
            </w:pPr>
            <w:r w:rsidRPr="00163EF2">
              <w:t xml:space="preserve">the physical electronic device and/or physical storage media in the custody of the Queensland Police Service which primary electronic evidence has been copied/extracted from, and </w:t>
            </w:r>
          </w:p>
          <w:p w14:paraId="59ED02F3" w14:textId="1F9D4E48" w:rsidR="003B6560" w:rsidRPr="0061377C" w:rsidRDefault="003B6560" w:rsidP="00A44933">
            <w:pPr>
              <w:pStyle w:val="ListParagraph"/>
              <w:numPr>
                <w:ilvl w:val="0"/>
                <w:numId w:val="183"/>
              </w:numPr>
              <w:spacing w:before="60" w:after="60"/>
              <w:contextualSpacing w:val="0"/>
            </w:pPr>
            <w:r w:rsidRPr="0061377C">
              <w:lastRenderedPageBreak/>
              <w:t>records, data and information that are captured and retained under Disposal Authorisation 2828, and</w:t>
            </w:r>
          </w:p>
          <w:p w14:paraId="4D1CCF0F" w14:textId="2C4347FA" w:rsidR="003B6560" w:rsidRPr="0061377C" w:rsidRDefault="003B6560" w:rsidP="00A44933">
            <w:pPr>
              <w:pStyle w:val="ListParagraph"/>
              <w:numPr>
                <w:ilvl w:val="0"/>
                <w:numId w:val="183"/>
              </w:numPr>
              <w:spacing w:before="60" w:after="60"/>
              <w:contextualSpacing w:val="0"/>
            </w:pPr>
            <w:r w:rsidRPr="0061377C">
              <w:t xml:space="preserve">the management of records, data and information relating to the disposal of </w:t>
            </w:r>
            <w:r w:rsidR="00E4207D">
              <w:t xml:space="preserve">physical </w:t>
            </w:r>
            <w:r w:rsidRPr="0061377C">
              <w:t>evidence and exhibits.</w:t>
            </w:r>
          </w:p>
          <w:p w14:paraId="68050062" w14:textId="77777777" w:rsidR="003B6560" w:rsidRDefault="003B6560" w:rsidP="00A44933">
            <w:pPr>
              <w:spacing w:line="264" w:lineRule="auto"/>
            </w:pPr>
          </w:p>
          <w:p w14:paraId="2CF431C1" w14:textId="5C5FA11D" w:rsidR="003B6560" w:rsidRPr="00163EF2" w:rsidRDefault="003B6560" w:rsidP="00A44933">
            <w:pPr>
              <w:spacing w:line="264" w:lineRule="auto"/>
              <w:rPr>
                <w:i/>
                <w:iCs/>
              </w:rPr>
            </w:pPr>
            <w:r w:rsidRPr="00163EF2">
              <w:rPr>
                <w:i/>
                <w:iCs/>
              </w:rPr>
              <w:t xml:space="preserve">See COMMON ACTIVITIES – </w:t>
            </w:r>
            <w:hyperlink w:anchor="_INFRINGEMENTS_AND_penalties" w:history="1">
              <w:r w:rsidRPr="00244262">
                <w:rPr>
                  <w:rStyle w:val="Hyperlink"/>
                  <w:i/>
                  <w:iCs/>
                </w:rPr>
                <w:t>Infringements, Penalties and Directions</w:t>
              </w:r>
            </w:hyperlink>
            <w:r w:rsidRPr="0061377C">
              <w:rPr>
                <w:i/>
                <w:iCs/>
              </w:rPr>
              <w:t xml:space="preserve"> </w:t>
            </w:r>
            <w:r w:rsidRPr="00163EF2">
              <w:rPr>
                <w:i/>
                <w:iCs/>
              </w:rPr>
              <w:t>for the management of records, data and information required for enforcement purposes, investigation purposes or another specific purpose.</w:t>
            </w:r>
          </w:p>
          <w:p w14:paraId="2F257342" w14:textId="7AB32711" w:rsidR="003B6560" w:rsidRPr="0061377C" w:rsidRDefault="003B6560" w:rsidP="00A44933">
            <w:pPr>
              <w:spacing w:line="264" w:lineRule="auto"/>
              <w:rPr>
                <w:i/>
                <w:iCs/>
              </w:rPr>
            </w:pPr>
            <w:r w:rsidRPr="0061377C">
              <w:rPr>
                <w:i/>
                <w:iCs/>
              </w:rPr>
              <w:t xml:space="preserve">See COMMON ACTIVITIES – </w:t>
            </w:r>
            <w:hyperlink w:anchor="_INVESTIGATIONS_and_reporting" w:history="1">
              <w:r w:rsidRPr="00244262">
                <w:rPr>
                  <w:rStyle w:val="Hyperlink"/>
                  <w:bCs/>
                  <w:i/>
                  <w:iCs/>
                </w:rPr>
                <w:t>Investigations and Reporting</w:t>
              </w:r>
            </w:hyperlink>
            <w:r w:rsidRPr="0061377C">
              <w:rPr>
                <w:i/>
                <w:iCs/>
              </w:rPr>
              <w:t xml:space="preserve"> for the management of records, data and information concerning: </w:t>
            </w:r>
          </w:p>
          <w:p w14:paraId="4AC38304" w14:textId="77777777" w:rsidR="003B6560" w:rsidRPr="00163EF2" w:rsidRDefault="003B6560" w:rsidP="00A44933">
            <w:pPr>
              <w:numPr>
                <w:ilvl w:val="0"/>
                <w:numId w:val="183"/>
              </w:numPr>
              <w:spacing w:line="264" w:lineRule="auto"/>
              <w:rPr>
                <w:i/>
                <w:iCs/>
              </w:rPr>
            </w:pPr>
            <w:r w:rsidRPr="00163EF2">
              <w:rPr>
                <w:i/>
                <w:iCs/>
              </w:rPr>
              <w:t>submissions by the Queensland Police Service for inquest proceedings and any other coronial matters heard by the Office of the State Coroner, and</w:t>
            </w:r>
          </w:p>
          <w:p w14:paraId="49861AB4" w14:textId="77777777" w:rsidR="003B6560" w:rsidRPr="00163EF2" w:rsidRDefault="003B6560" w:rsidP="00A44933">
            <w:pPr>
              <w:numPr>
                <w:ilvl w:val="0"/>
                <w:numId w:val="183"/>
              </w:numPr>
              <w:spacing w:line="264" w:lineRule="auto"/>
              <w:rPr>
                <w:i/>
                <w:iCs/>
              </w:rPr>
            </w:pPr>
            <w:r w:rsidRPr="00163EF2">
              <w:rPr>
                <w:i/>
                <w:iCs/>
              </w:rPr>
              <w:t>the investigation and reporting of events, crashes and incidents by the Queensland Police Service.</w:t>
            </w:r>
          </w:p>
          <w:p w14:paraId="79B95DA4" w14:textId="3E446515" w:rsidR="003B6560" w:rsidRPr="00163EF2" w:rsidRDefault="003B6560" w:rsidP="00A44933">
            <w:pPr>
              <w:spacing w:line="264" w:lineRule="auto"/>
              <w:rPr>
                <w:i/>
                <w:iCs/>
                <w:szCs w:val="22"/>
              </w:rPr>
            </w:pPr>
            <w:r w:rsidRPr="00163EF2">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163EF2">
              <w:rPr>
                <w:i/>
                <w:iCs/>
                <w:szCs w:val="22"/>
              </w:rPr>
              <w:t xml:space="preserve">for the management of records, data and information which documents decision-making by the Queensland Police Service on the disposal of </w:t>
            </w:r>
            <w:r w:rsidR="00EA6E60">
              <w:rPr>
                <w:i/>
                <w:iCs/>
                <w:szCs w:val="22"/>
              </w:rPr>
              <w:t xml:space="preserve">physical </w:t>
            </w:r>
            <w:r w:rsidRPr="00163EF2">
              <w:rPr>
                <w:i/>
                <w:iCs/>
                <w:szCs w:val="22"/>
              </w:rPr>
              <w:t>evidence and exhibits.</w:t>
            </w:r>
          </w:p>
          <w:p w14:paraId="38BB3499" w14:textId="17011E4A" w:rsidR="003B6560" w:rsidRPr="0061377C" w:rsidRDefault="003B6560" w:rsidP="00A44933">
            <w:pPr>
              <w:spacing w:line="264" w:lineRule="auto"/>
              <w:rPr>
                <w:i/>
                <w:iCs/>
              </w:rPr>
            </w:pPr>
            <w:r w:rsidRPr="0061377C">
              <w:rPr>
                <w:i/>
                <w:iCs/>
              </w:rPr>
              <w:t xml:space="preserve">See COMMON ACTIVITIES – </w:t>
            </w:r>
            <w:hyperlink w:anchor="_WORKFORCE_MANAGEMENT" w:history="1">
              <w:r w:rsidRPr="00244262">
                <w:rPr>
                  <w:rStyle w:val="Hyperlink"/>
                  <w:bCs/>
                  <w:i/>
                  <w:iCs/>
                </w:rPr>
                <w:t>Workforce Management</w:t>
              </w:r>
            </w:hyperlink>
            <w:r w:rsidRPr="0061377C">
              <w:rPr>
                <w:i/>
                <w:iCs/>
              </w:rPr>
              <w:t xml:space="preserve"> for the management of records, data and information concerning the investigation of complaints against employees of the Queensland Police Service.</w:t>
            </w:r>
          </w:p>
          <w:p w14:paraId="00DD96D2" w14:textId="70436BD9" w:rsidR="003B6560" w:rsidRPr="0061377C" w:rsidRDefault="003B6560" w:rsidP="00A44933">
            <w:pPr>
              <w:spacing w:line="264" w:lineRule="auto"/>
              <w:rPr>
                <w:i/>
                <w:iCs/>
              </w:rPr>
            </w:pPr>
            <w:r w:rsidRPr="0061377C">
              <w:rPr>
                <w:i/>
                <w:iCs/>
              </w:rPr>
              <w:t xml:space="preserve">See CRIME DETECTION, CRIME PREVENTION AND CRIME INVESTIGATION – </w:t>
            </w:r>
            <w:hyperlink w:anchor="_investigations,_intelligence_and" w:history="1">
              <w:r w:rsidRPr="00244262">
                <w:rPr>
                  <w:rStyle w:val="Hyperlink"/>
                  <w:i/>
                  <w:iCs/>
                </w:rPr>
                <w:t>Investigations, Intelligence and Prosecutions</w:t>
              </w:r>
            </w:hyperlink>
            <w:r w:rsidRPr="0061377C">
              <w:rPr>
                <w:i/>
                <w:iCs/>
              </w:rPr>
              <w:t xml:space="preserve"> for the management of records, data and information concerning: </w:t>
            </w:r>
          </w:p>
          <w:p w14:paraId="4FEFA378" w14:textId="77777777" w:rsidR="003B6560" w:rsidRPr="0061377C" w:rsidRDefault="003B6560" w:rsidP="00A44933">
            <w:pPr>
              <w:numPr>
                <w:ilvl w:val="0"/>
                <w:numId w:val="183"/>
              </w:numPr>
              <w:spacing w:line="264" w:lineRule="auto"/>
              <w:rPr>
                <w:i/>
                <w:iCs/>
              </w:rPr>
            </w:pPr>
            <w:r w:rsidRPr="0061377C">
              <w:rPr>
                <w:i/>
                <w:iCs/>
              </w:rPr>
              <w:t>the investigation and prosecution of crimes, misdemeanours, simple offences and regulatory offences, and</w:t>
            </w:r>
          </w:p>
          <w:p w14:paraId="375F20BE" w14:textId="77777777" w:rsidR="003B6560" w:rsidRPr="0061377C" w:rsidRDefault="003B6560" w:rsidP="00A44933">
            <w:pPr>
              <w:numPr>
                <w:ilvl w:val="0"/>
                <w:numId w:val="183"/>
              </w:numPr>
              <w:spacing w:line="264" w:lineRule="auto"/>
              <w:rPr>
                <w:i/>
                <w:iCs/>
              </w:rPr>
            </w:pPr>
            <w:r w:rsidRPr="0061377C">
              <w:rPr>
                <w:i/>
                <w:iCs/>
              </w:rPr>
              <w:t>intelligence matters.</w:t>
            </w:r>
          </w:p>
          <w:p w14:paraId="5777D869" w14:textId="3B6F61E1" w:rsidR="003B6560" w:rsidRPr="0061377C" w:rsidRDefault="003B6560" w:rsidP="00A44933">
            <w:pPr>
              <w:spacing w:line="264" w:lineRule="auto"/>
              <w:rPr>
                <w:i/>
                <w:iCs/>
                <w:color w:val="00B050"/>
              </w:rPr>
            </w:pPr>
            <w:r w:rsidRPr="00163EF2">
              <w:rPr>
                <w:i/>
                <w:iCs/>
              </w:rPr>
              <w:t xml:space="preserve">See CUSTODY AND OFFENDER MANAGEMENT – </w:t>
            </w:r>
            <w:hyperlink w:anchor="_custody" w:history="1">
              <w:r w:rsidRPr="00362FF2">
                <w:rPr>
                  <w:rStyle w:val="Hyperlink"/>
                  <w:rFonts w:cs="Arial"/>
                  <w:bCs/>
                  <w:i/>
                  <w:iCs/>
                  <w:szCs w:val="22"/>
                </w:rPr>
                <w:t>Custody</w:t>
              </w:r>
            </w:hyperlink>
            <w:r w:rsidRPr="0061377C">
              <w:rPr>
                <w:i/>
                <w:iCs/>
                <w:color w:val="00B050"/>
              </w:rPr>
              <w:t xml:space="preserve"> </w:t>
            </w:r>
            <w:r w:rsidRPr="00163EF2">
              <w:rPr>
                <w:i/>
                <w:iCs/>
              </w:rPr>
              <w:t>for the management of records, data and information concerning the investigation of critical incidents that occur whilst a person is in custody or as a result of police operations.</w:t>
            </w:r>
          </w:p>
          <w:p w14:paraId="2BB6279C" w14:textId="77777777" w:rsidR="003B6560" w:rsidRPr="0061377C" w:rsidRDefault="003B6560" w:rsidP="00A44933">
            <w:pPr>
              <w:spacing w:line="264" w:lineRule="auto"/>
              <w:rPr>
                <w:i/>
                <w:iCs/>
              </w:rPr>
            </w:pPr>
            <w:r w:rsidRPr="0061377C">
              <w:rPr>
                <w:i/>
                <w:iCs/>
              </w:rPr>
              <w:lastRenderedPageBreak/>
              <w:t xml:space="preserve">See Disposal Authorisation 1131 in the </w:t>
            </w:r>
            <w:hyperlink r:id="rId30" w:history="1">
              <w:r w:rsidRPr="0061377C">
                <w:rPr>
                  <w:rStyle w:val="Hyperlink"/>
                  <w:i/>
                  <w:iCs/>
                </w:rPr>
                <w:t>General retention and disposal schedule</w:t>
              </w:r>
            </w:hyperlink>
            <w:r w:rsidRPr="0061377C">
              <w:rPr>
                <w:i/>
                <w:iCs/>
              </w:rPr>
              <w:t xml:space="preserve"> (GRDS) for the management of records, data and information that is required to be retained as evidence of the lawful disposal of public records by the Queensland Police Service.</w:t>
            </w:r>
          </w:p>
          <w:p w14:paraId="6184F870" w14:textId="3E1B8427" w:rsidR="003B6560" w:rsidRPr="0061377C" w:rsidRDefault="003B6560" w:rsidP="00A44933">
            <w:pPr>
              <w:spacing w:line="264" w:lineRule="auto"/>
              <w:rPr>
                <w:i/>
                <w:iCs/>
              </w:rPr>
            </w:pPr>
            <w:r w:rsidRPr="0061377C">
              <w:rPr>
                <w:i/>
                <w:iCs/>
              </w:rPr>
              <w:t xml:space="preserve">See Disposal Authorisation 1099 in the </w:t>
            </w:r>
            <w:hyperlink r:id="rId31" w:history="1">
              <w:r w:rsidRPr="0061377C">
                <w:rPr>
                  <w:rStyle w:val="Hyperlink"/>
                  <w:bCs/>
                  <w:i/>
                  <w:iCs/>
                </w:rPr>
                <w:t>General retention and disposal schedule</w:t>
              </w:r>
            </w:hyperlink>
            <w:r w:rsidRPr="0061377C">
              <w:rPr>
                <w:i/>
                <w:iCs/>
              </w:rPr>
              <w:t xml:space="preserve"> (GRDS) for the </w:t>
            </w:r>
            <w:r w:rsidRPr="00163EF2">
              <w:rPr>
                <w:i/>
                <w:iCs/>
              </w:rPr>
              <w:t>management of financial records</w:t>
            </w:r>
            <w:r w:rsidRPr="0061377C">
              <w:rPr>
                <w:i/>
                <w:iCs/>
              </w:rPr>
              <w:t>, data and information documenting the sale of proceeds of crime by the Queensland Police Service.</w:t>
            </w:r>
          </w:p>
        </w:tc>
        <w:tc>
          <w:tcPr>
            <w:tcW w:w="861" w:type="pct"/>
          </w:tcPr>
          <w:p w14:paraId="453BBE7F" w14:textId="6519927B" w:rsidR="003B6560" w:rsidRPr="00163EF2" w:rsidRDefault="003B6560" w:rsidP="00A44933">
            <w:pPr>
              <w:spacing w:line="264" w:lineRule="auto"/>
            </w:pPr>
            <w:r w:rsidRPr="00163EF2">
              <w:lastRenderedPageBreak/>
              <w:t xml:space="preserve">Until business action completed. </w:t>
            </w:r>
          </w:p>
        </w:tc>
        <w:tc>
          <w:tcPr>
            <w:tcW w:w="564" w:type="pct"/>
          </w:tcPr>
          <w:p w14:paraId="3B654D43" w14:textId="3831C823" w:rsidR="003B6560" w:rsidRPr="0061377C" w:rsidRDefault="003E053D" w:rsidP="00A44933">
            <w:pPr>
              <w:spacing w:line="264" w:lineRule="auto"/>
              <w:rPr>
                <w:b/>
                <w:caps/>
              </w:rPr>
            </w:pPr>
            <w:r>
              <w:rPr>
                <w:rFonts w:cs="Arial"/>
                <w:szCs w:val="22"/>
              </w:rPr>
              <w:t>14 November 2025</w:t>
            </w:r>
          </w:p>
        </w:tc>
      </w:tr>
      <w:tr w:rsidR="003B6560" w:rsidRPr="00F34C9C" w14:paraId="4BB869E0" w14:textId="77777777" w:rsidTr="3C580FD7">
        <w:tblPrEx>
          <w:tblCellMar>
            <w:top w:w="57" w:type="dxa"/>
            <w:left w:w="119" w:type="dxa"/>
            <w:right w:w="119" w:type="dxa"/>
          </w:tblCellMar>
        </w:tblPrEx>
        <w:tc>
          <w:tcPr>
            <w:tcW w:w="546" w:type="pct"/>
          </w:tcPr>
          <w:p w14:paraId="4E0F1EB0" w14:textId="0650D51C" w:rsidR="003B6560" w:rsidRPr="0061377C" w:rsidRDefault="003B6560" w:rsidP="00A44933">
            <w:pPr>
              <w:spacing w:line="264" w:lineRule="auto"/>
              <w:jc w:val="center"/>
              <w:rPr>
                <w:b/>
                <w:caps/>
              </w:rPr>
            </w:pPr>
            <w:r w:rsidRPr="00316FB1">
              <w:lastRenderedPageBreak/>
              <w:t>2828</w:t>
            </w:r>
          </w:p>
        </w:tc>
        <w:tc>
          <w:tcPr>
            <w:tcW w:w="3029" w:type="pct"/>
          </w:tcPr>
          <w:p w14:paraId="5BBC9F62" w14:textId="2605F58A" w:rsidR="003B6560" w:rsidRPr="0061377C" w:rsidRDefault="003B6560" w:rsidP="00A44933">
            <w:pPr>
              <w:spacing w:line="264" w:lineRule="auto"/>
              <w:rPr>
                <w:b/>
                <w:i/>
                <w:iCs/>
              </w:rPr>
            </w:pPr>
            <w:r w:rsidRPr="0061377C">
              <w:rPr>
                <w:b/>
                <w:i/>
                <w:iCs/>
              </w:rPr>
              <w:t>Electronic evidence – secondary evidence</w:t>
            </w:r>
          </w:p>
          <w:p w14:paraId="6E3B4C23" w14:textId="3F93B147" w:rsidR="003B6560" w:rsidRPr="00316FB1" w:rsidRDefault="003B6560" w:rsidP="00A44933">
            <w:pPr>
              <w:spacing w:line="264" w:lineRule="auto"/>
            </w:pPr>
            <w:r w:rsidRPr="0061377C">
              <w:t xml:space="preserve">Records, data and </w:t>
            </w:r>
            <w:r w:rsidRPr="00316FB1">
              <w:t>information – sourced from Case Data and retained as secondary evidence – for the purpose of supporting and enabling:</w:t>
            </w:r>
          </w:p>
          <w:p w14:paraId="3E254868" w14:textId="67675DEC" w:rsidR="003B6560" w:rsidRPr="00163EF2" w:rsidRDefault="003B6560" w:rsidP="00A44933">
            <w:pPr>
              <w:pStyle w:val="ListParagraph"/>
              <w:numPr>
                <w:ilvl w:val="0"/>
                <w:numId w:val="167"/>
              </w:numPr>
              <w:spacing w:before="60" w:after="60"/>
              <w:contextualSpacing w:val="0"/>
            </w:pPr>
            <w:r w:rsidRPr="00163EF2">
              <w:t xml:space="preserve">the investigation and prosecution of crimes, misdemeanours, simple offences and regulatory offences, or </w:t>
            </w:r>
          </w:p>
          <w:p w14:paraId="75F5476B" w14:textId="0507A868" w:rsidR="003B6560" w:rsidRPr="00316FB1" w:rsidRDefault="003B6560" w:rsidP="00A44933">
            <w:pPr>
              <w:pStyle w:val="ListParagraph"/>
              <w:numPr>
                <w:ilvl w:val="0"/>
                <w:numId w:val="167"/>
              </w:numPr>
              <w:spacing w:before="60" w:after="60"/>
              <w:contextualSpacing w:val="0"/>
            </w:pPr>
            <w:r w:rsidRPr="00316FB1">
              <w:t>intelligence, or</w:t>
            </w:r>
          </w:p>
          <w:p w14:paraId="5C2C757B" w14:textId="591D9AE4" w:rsidR="003B6560" w:rsidRPr="00316FB1" w:rsidRDefault="003B6560" w:rsidP="00A44933">
            <w:pPr>
              <w:pStyle w:val="ListParagraph"/>
              <w:numPr>
                <w:ilvl w:val="0"/>
                <w:numId w:val="167"/>
              </w:numPr>
              <w:spacing w:before="60" w:after="60"/>
              <w:contextualSpacing w:val="0"/>
            </w:pPr>
            <w:r w:rsidRPr="0061377C">
              <w:t>the investigation of critical incidents that occur whilst a person is in custody or as a result of police operations</w:t>
            </w:r>
            <w:r w:rsidRPr="00316FB1">
              <w:t>, or</w:t>
            </w:r>
          </w:p>
          <w:p w14:paraId="6B4DB637" w14:textId="04CBEC5A" w:rsidR="003B6560" w:rsidRPr="00316FB1" w:rsidRDefault="003B6560" w:rsidP="00A44933">
            <w:pPr>
              <w:pStyle w:val="ListParagraph"/>
              <w:numPr>
                <w:ilvl w:val="0"/>
                <w:numId w:val="167"/>
              </w:numPr>
              <w:spacing w:before="60" w:after="60"/>
              <w:contextualSpacing w:val="0"/>
            </w:pPr>
            <w:r w:rsidRPr="00316FB1">
              <w:t xml:space="preserve">submissions by the Queensland Police Service for inquest proceedings and any other coronial matters heard by the Office of the State Coroner, or </w:t>
            </w:r>
          </w:p>
          <w:p w14:paraId="30A3D7C3" w14:textId="20939917" w:rsidR="003B6560" w:rsidRPr="0061377C" w:rsidRDefault="003B6560" w:rsidP="00A44933">
            <w:pPr>
              <w:pStyle w:val="ListParagraph"/>
              <w:numPr>
                <w:ilvl w:val="0"/>
                <w:numId w:val="167"/>
              </w:numPr>
              <w:spacing w:before="60" w:after="60"/>
              <w:contextualSpacing w:val="0"/>
            </w:pPr>
            <w:r w:rsidRPr="0061377C">
              <w:t xml:space="preserve">the investigation and reporting of events, crashes and incidents by the Queensland Police </w:t>
            </w:r>
            <w:r w:rsidRPr="00316FB1">
              <w:t>Service, or</w:t>
            </w:r>
          </w:p>
          <w:p w14:paraId="2E08572F" w14:textId="0484E8AE" w:rsidR="003B6560" w:rsidRPr="0061377C" w:rsidRDefault="003B6560" w:rsidP="00A44933">
            <w:pPr>
              <w:pStyle w:val="ListParagraph"/>
              <w:numPr>
                <w:ilvl w:val="0"/>
                <w:numId w:val="167"/>
              </w:numPr>
              <w:spacing w:before="60" w:after="60"/>
              <w:contextualSpacing w:val="0"/>
            </w:pPr>
            <w:r w:rsidRPr="0061377C">
              <w:t>the investigation of complaints against employees of the Queensland Police Service.</w:t>
            </w:r>
          </w:p>
          <w:p w14:paraId="4AAF6E17" w14:textId="45AD950D" w:rsidR="003B6560" w:rsidRPr="0061377C" w:rsidRDefault="003B6560" w:rsidP="00A44933">
            <w:pPr>
              <w:spacing w:line="264" w:lineRule="auto"/>
            </w:pPr>
            <w:r w:rsidRPr="0061377C">
              <w:t>This disposal authorisation includes:</w:t>
            </w:r>
          </w:p>
          <w:p w14:paraId="2D9664BA" w14:textId="5E338067" w:rsidR="003B6560" w:rsidRPr="0061377C" w:rsidRDefault="003B6560" w:rsidP="00A44933">
            <w:pPr>
              <w:pStyle w:val="ListParagraph"/>
              <w:numPr>
                <w:ilvl w:val="0"/>
                <w:numId w:val="167"/>
              </w:numPr>
              <w:spacing w:before="60" w:after="60"/>
              <w:contextualSpacing w:val="0"/>
            </w:pPr>
            <w:r w:rsidRPr="0061377C">
              <w:t>Reports (i.e. records, data and information selected from Case Data)</w:t>
            </w:r>
          </w:p>
          <w:p w14:paraId="3A34FE80" w14:textId="3BCB1DDA" w:rsidR="003B6560" w:rsidRPr="0061377C" w:rsidRDefault="003B6560" w:rsidP="00A44933">
            <w:pPr>
              <w:pStyle w:val="ListParagraph"/>
              <w:numPr>
                <w:ilvl w:val="0"/>
                <w:numId w:val="167"/>
              </w:numPr>
              <w:spacing w:before="60" w:after="60"/>
              <w:contextualSpacing w:val="0"/>
            </w:pPr>
            <w:r w:rsidRPr="0061377C">
              <w:t xml:space="preserve">Case Notes (i.e. details of the processes and/or methodologies applied to obtain the secondary evidence from an electronic device). </w:t>
            </w:r>
          </w:p>
          <w:p w14:paraId="110580D1" w14:textId="77777777" w:rsidR="003B6560" w:rsidRPr="0061377C" w:rsidRDefault="003B6560" w:rsidP="00A44933">
            <w:pPr>
              <w:spacing w:line="264" w:lineRule="auto"/>
            </w:pPr>
            <w:r w:rsidRPr="0061377C">
              <w:t>This disposal authorisation excludes:</w:t>
            </w:r>
          </w:p>
          <w:p w14:paraId="3FF61591" w14:textId="77777777" w:rsidR="003B6560" w:rsidRDefault="003B6560" w:rsidP="00A44933">
            <w:pPr>
              <w:pStyle w:val="ListParagraph"/>
              <w:numPr>
                <w:ilvl w:val="0"/>
                <w:numId w:val="167"/>
              </w:numPr>
              <w:spacing w:before="60" w:after="60"/>
              <w:contextualSpacing w:val="0"/>
            </w:pPr>
            <w:r w:rsidRPr="0061377C">
              <w:t xml:space="preserve">primary electronic evidence covered by </w:t>
            </w:r>
            <w:r w:rsidRPr="00316FB1">
              <w:t xml:space="preserve">Disposal Authorisation 2827, </w:t>
            </w:r>
            <w:r w:rsidRPr="0061377C">
              <w:t>and</w:t>
            </w:r>
          </w:p>
          <w:p w14:paraId="12ABF587" w14:textId="4856AB4A" w:rsidR="003B6560" w:rsidRPr="00163EF2" w:rsidRDefault="003B6560" w:rsidP="00A44933">
            <w:pPr>
              <w:pStyle w:val="ListParagraph"/>
              <w:numPr>
                <w:ilvl w:val="0"/>
                <w:numId w:val="167"/>
              </w:numPr>
              <w:spacing w:before="60" w:after="60"/>
              <w:contextualSpacing w:val="0"/>
            </w:pPr>
            <w:r w:rsidRPr="00163EF2">
              <w:lastRenderedPageBreak/>
              <w:t xml:space="preserve">the physical electronic device and/or physical storage media in the custody of the Queensland Police Service which primary electronic evidence has been copied/extracted from, </w:t>
            </w:r>
          </w:p>
          <w:p w14:paraId="69F70A44" w14:textId="128BF849" w:rsidR="003B6560" w:rsidRPr="00163EF2" w:rsidRDefault="003B6560" w:rsidP="00A44933">
            <w:pPr>
              <w:pStyle w:val="ListParagraph"/>
              <w:numPr>
                <w:ilvl w:val="0"/>
                <w:numId w:val="167"/>
              </w:numPr>
              <w:spacing w:before="60" w:after="60"/>
              <w:contextualSpacing w:val="0"/>
            </w:pPr>
            <w:r w:rsidRPr="00163EF2">
              <w:t xml:space="preserve">the management of records, data and information relating to the disposal of </w:t>
            </w:r>
            <w:r w:rsidR="00E4207D">
              <w:t xml:space="preserve">physical </w:t>
            </w:r>
            <w:r w:rsidRPr="00163EF2">
              <w:t>evidence and exhibits.</w:t>
            </w:r>
          </w:p>
          <w:p w14:paraId="734B3A54" w14:textId="77777777" w:rsidR="003B6560" w:rsidRDefault="003B6560" w:rsidP="00A44933">
            <w:pPr>
              <w:spacing w:line="264" w:lineRule="auto"/>
            </w:pPr>
          </w:p>
          <w:p w14:paraId="00E717F1" w14:textId="50AE3A4F" w:rsidR="003B6560" w:rsidRPr="0042120D" w:rsidRDefault="003B6560" w:rsidP="00A44933">
            <w:pPr>
              <w:spacing w:line="264" w:lineRule="auto"/>
              <w:rPr>
                <w:i/>
                <w:iCs/>
              </w:rPr>
            </w:pPr>
            <w:r w:rsidRPr="00163EF2">
              <w:rPr>
                <w:i/>
                <w:iCs/>
              </w:rPr>
              <w:t xml:space="preserve">See COMMON ACTIVITIES – </w:t>
            </w:r>
            <w:hyperlink w:anchor="_INFRINGEMENTS_AND_penalties" w:history="1">
              <w:r w:rsidRPr="002A3025">
                <w:rPr>
                  <w:rStyle w:val="Hyperlink"/>
                  <w:i/>
                  <w:iCs/>
                </w:rPr>
                <w:t>Infringements, Penalties and Directions</w:t>
              </w:r>
            </w:hyperlink>
            <w:r w:rsidRPr="0042120D">
              <w:t xml:space="preserve"> </w:t>
            </w:r>
            <w:r w:rsidRPr="00163EF2">
              <w:rPr>
                <w:i/>
                <w:iCs/>
              </w:rPr>
              <w:t>for the management of records, data and information required for enforcement purposes, investigation purposes or another specific purpose.</w:t>
            </w:r>
          </w:p>
          <w:p w14:paraId="3C8E2E5A" w14:textId="5E3CBE5C" w:rsidR="003B6560" w:rsidRPr="0042120D" w:rsidRDefault="003B6560" w:rsidP="00A44933">
            <w:pPr>
              <w:spacing w:line="264" w:lineRule="auto"/>
              <w:rPr>
                <w:i/>
                <w:iCs/>
              </w:rPr>
            </w:pPr>
            <w:r w:rsidRPr="0042120D">
              <w:rPr>
                <w:i/>
                <w:iCs/>
              </w:rPr>
              <w:t xml:space="preserve">See COMMON ACTIVITIES – </w:t>
            </w:r>
            <w:hyperlink w:anchor="_INVESTIGATIONS_and_reporting" w:history="1">
              <w:r w:rsidRPr="002A3025">
                <w:rPr>
                  <w:rStyle w:val="Hyperlink"/>
                  <w:bCs/>
                  <w:i/>
                  <w:iCs/>
                </w:rPr>
                <w:t>Investigations and Reporting</w:t>
              </w:r>
            </w:hyperlink>
            <w:r w:rsidRPr="0042120D">
              <w:rPr>
                <w:i/>
                <w:iCs/>
              </w:rPr>
              <w:t xml:space="preserve"> for the management of records, data and information concerning:</w:t>
            </w:r>
          </w:p>
          <w:p w14:paraId="3594F635" w14:textId="77777777" w:rsidR="003B6560" w:rsidRPr="00163EF2" w:rsidRDefault="003B6560" w:rsidP="00A44933">
            <w:pPr>
              <w:numPr>
                <w:ilvl w:val="0"/>
                <w:numId w:val="183"/>
              </w:numPr>
              <w:spacing w:line="264" w:lineRule="auto"/>
              <w:rPr>
                <w:i/>
                <w:iCs/>
              </w:rPr>
            </w:pPr>
            <w:r w:rsidRPr="00163EF2">
              <w:rPr>
                <w:i/>
                <w:iCs/>
              </w:rPr>
              <w:t>submissions by the Queensland Police Service for inquest proceedings and any other coronial matters heard by the Office of the State Coroner, and</w:t>
            </w:r>
          </w:p>
          <w:p w14:paraId="2EB62772" w14:textId="77777777" w:rsidR="003B6560" w:rsidRPr="00163EF2" w:rsidRDefault="003B6560" w:rsidP="00A44933">
            <w:pPr>
              <w:numPr>
                <w:ilvl w:val="0"/>
                <w:numId w:val="183"/>
              </w:numPr>
              <w:spacing w:line="264" w:lineRule="auto"/>
              <w:rPr>
                <w:i/>
                <w:iCs/>
              </w:rPr>
            </w:pPr>
            <w:r w:rsidRPr="00163EF2">
              <w:rPr>
                <w:i/>
                <w:iCs/>
              </w:rPr>
              <w:t>the investigation and reporting of events, crashes and incidents by the Queensland Police Service.</w:t>
            </w:r>
          </w:p>
          <w:p w14:paraId="2DBCD27E" w14:textId="28430808" w:rsidR="003B6560" w:rsidRDefault="003B6560" w:rsidP="00A44933">
            <w:pPr>
              <w:spacing w:line="264" w:lineRule="auto"/>
              <w:rPr>
                <w:i/>
                <w:iCs/>
                <w:szCs w:val="22"/>
              </w:rPr>
            </w:pPr>
            <w:r w:rsidRPr="00163EF2">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163EF2">
              <w:rPr>
                <w:i/>
                <w:iCs/>
                <w:szCs w:val="22"/>
              </w:rPr>
              <w:t xml:space="preserve">for the management of records, data and information which documents decision-making by the Queensland Police Service on the disposal of </w:t>
            </w:r>
            <w:r w:rsidR="00EA6E60">
              <w:rPr>
                <w:i/>
                <w:iCs/>
                <w:szCs w:val="22"/>
              </w:rPr>
              <w:t xml:space="preserve">physical </w:t>
            </w:r>
            <w:r w:rsidRPr="00163EF2">
              <w:rPr>
                <w:i/>
                <w:iCs/>
                <w:szCs w:val="22"/>
              </w:rPr>
              <w:t>evidence and exhibits.</w:t>
            </w:r>
          </w:p>
          <w:p w14:paraId="1D14123D" w14:textId="7DA3DFFE" w:rsidR="003B6560" w:rsidRPr="0042120D" w:rsidRDefault="003B6560" w:rsidP="00A44933">
            <w:pPr>
              <w:spacing w:line="264" w:lineRule="auto"/>
              <w:rPr>
                <w:i/>
                <w:iCs/>
              </w:rPr>
            </w:pPr>
            <w:r w:rsidRPr="0042120D">
              <w:rPr>
                <w:i/>
                <w:iCs/>
              </w:rPr>
              <w:t xml:space="preserve">See COMMON ACTIVITIES – </w:t>
            </w:r>
            <w:hyperlink w:anchor="_WORKFORCE_MANAGEMENT" w:history="1">
              <w:r w:rsidRPr="002A3025">
                <w:rPr>
                  <w:rStyle w:val="Hyperlink"/>
                  <w:bCs/>
                  <w:i/>
                  <w:iCs/>
                </w:rPr>
                <w:t>Workforce Management</w:t>
              </w:r>
            </w:hyperlink>
            <w:r w:rsidRPr="0042120D">
              <w:rPr>
                <w:i/>
                <w:iCs/>
              </w:rPr>
              <w:t xml:space="preserve"> for the management of records, data and information concerning the investigation of complaints against employees of the Queensland Police Service.</w:t>
            </w:r>
          </w:p>
          <w:p w14:paraId="260C6F20" w14:textId="5C1299B1" w:rsidR="003B6560" w:rsidRPr="0042120D" w:rsidRDefault="003B6560" w:rsidP="00A44933">
            <w:pPr>
              <w:spacing w:line="264" w:lineRule="auto"/>
              <w:rPr>
                <w:i/>
                <w:iCs/>
              </w:rPr>
            </w:pPr>
            <w:r w:rsidRPr="0042120D">
              <w:rPr>
                <w:i/>
                <w:iCs/>
              </w:rPr>
              <w:t xml:space="preserve">See CRIME DETECTION, CRIME PREVENTION AND CRIME INVESTIGATION – </w:t>
            </w:r>
            <w:hyperlink w:anchor="_investigations,_intelligence_and" w:history="1">
              <w:r w:rsidRPr="002A3025">
                <w:rPr>
                  <w:rStyle w:val="Hyperlink"/>
                  <w:i/>
                  <w:iCs/>
                </w:rPr>
                <w:t>Investigations, Intelligence and Prosecutions</w:t>
              </w:r>
            </w:hyperlink>
            <w:r w:rsidRPr="0042120D">
              <w:rPr>
                <w:i/>
                <w:iCs/>
              </w:rPr>
              <w:t xml:space="preserve"> for the management of records, data and information concerning: </w:t>
            </w:r>
          </w:p>
          <w:p w14:paraId="460FE49C" w14:textId="77777777" w:rsidR="003B6560" w:rsidRPr="0042120D" w:rsidRDefault="003B6560" w:rsidP="00A44933">
            <w:pPr>
              <w:numPr>
                <w:ilvl w:val="0"/>
                <w:numId w:val="183"/>
              </w:numPr>
              <w:spacing w:line="264" w:lineRule="auto"/>
              <w:rPr>
                <w:i/>
                <w:iCs/>
              </w:rPr>
            </w:pPr>
            <w:r w:rsidRPr="0042120D">
              <w:rPr>
                <w:i/>
                <w:iCs/>
              </w:rPr>
              <w:t>the investigation and prosecution of crimes, misdemeanours, simple offences and regulatory offences, and</w:t>
            </w:r>
          </w:p>
          <w:p w14:paraId="6AC2012C" w14:textId="16FBD31F" w:rsidR="003B6560" w:rsidRPr="0042120D" w:rsidRDefault="003B6560" w:rsidP="00A44933">
            <w:pPr>
              <w:numPr>
                <w:ilvl w:val="0"/>
                <w:numId w:val="183"/>
              </w:numPr>
              <w:spacing w:line="264" w:lineRule="auto"/>
            </w:pPr>
            <w:r w:rsidRPr="0042120D">
              <w:rPr>
                <w:i/>
                <w:iCs/>
              </w:rPr>
              <w:t>intelligence matters.</w:t>
            </w:r>
          </w:p>
          <w:p w14:paraId="2FB3E048" w14:textId="52CC21D5" w:rsidR="003B6560" w:rsidRPr="0042120D" w:rsidRDefault="003B6560" w:rsidP="00A44933">
            <w:pPr>
              <w:spacing w:line="264" w:lineRule="auto"/>
              <w:rPr>
                <w:i/>
                <w:iCs/>
                <w:color w:val="00B050"/>
              </w:rPr>
            </w:pPr>
            <w:r w:rsidRPr="00163EF2">
              <w:rPr>
                <w:i/>
                <w:iCs/>
              </w:rPr>
              <w:lastRenderedPageBreak/>
              <w:t xml:space="preserve">See CUSTODY AND OFFENDER MANAGEMENT – </w:t>
            </w:r>
            <w:hyperlink w:anchor="_custody" w:history="1">
              <w:r w:rsidRPr="00316FB1">
                <w:rPr>
                  <w:rStyle w:val="Hyperlink"/>
                  <w:rFonts w:cs="Arial"/>
                  <w:bCs/>
                  <w:i/>
                  <w:iCs/>
                  <w:szCs w:val="22"/>
                </w:rPr>
                <w:t>Custody</w:t>
              </w:r>
            </w:hyperlink>
            <w:r w:rsidRPr="0042120D">
              <w:rPr>
                <w:i/>
                <w:iCs/>
                <w:color w:val="00B050"/>
              </w:rPr>
              <w:t xml:space="preserve"> </w:t>
            </w:r>
            <w:r w:rsidRPr="00163EF2">
              <w:rPr>
                <w:i/>
                <w:iCs/>
              </w:rPr>
              <w:t>for the management of records, data and information concerning the investigation of critical incidents that occur whilst a person is in custody or as a result of police operations.</w:t>
            </w:r>
          </w:p>
          <w:p w14:paraId="22B00832" w14:textId="77777777" w:rsidR="003B6560" w:rsidRPr="0042120D" w:rsidRDefault="003B6560" w:rsidP="00A44933">
            <w:pPr>
              <w:spacing w:line="264" w:lineRule="auto"/>
              <w:rPr>
                <w:i/>
                <w:iCs/>
              </w:rPr>
            </w:pPr>
            <w:r w:rsidRPr="0042120D">
              <w:rPr>
                <w:i/>
                <w:iCs/>
              </w:rPr>
              <w:t xml:space="preserve">See Disposal Authorisation 1131 in the </w:t>
            </w:r>
            <w:hyperlink r:id="rId32" w:history="1">
              <w:r w:rsidRPr="0042120D">
                <w:rPr>
                  <w:rStyle w:val="Hyperlink"/>
                  <w:i/>
                  <w:iCs/>
                </w:rPr>
                <w:t>General retention and disposal schedule</w:t>
              </w:r>
            </w:hyperlink>
            <w:r w:rsidRPr="0042120D">
              <w:rPr>
                <w:i/>
                <w:iCs/>
              </w:rPr>
              <w:t xml:space="preserve"> (GRDS) for the management of records, data and information that is required to be retained as evidence of the lawful disposal of public records by the Queensland Police Service.</w:t>
            </w:r>
          </w:p>
          <w:p w14:paraId="3519209A" w14:textId="1AFC68B0" w:rsidR="003B6560" w:rsidRPr="0042120D" w:rsidRDefault="003B6560" w:rsidP="00A44933">
            <w:pPr>
              <w:spacing w:line="264" w:lineRule="auto"/>
            </w:pPr>
            <w:r w:rsidRPr="0042120D">
              <w:rPr>
                <w:i/>
                <w:iCs/>
              </w:rPr>
              <w:t xml:space="preserve">See Disposal Authorisation 1099 in the </w:t>
            </w:r>
            <w:hyperlink r:id="rId33" w:history="1">
              <w:r w:rsidRPr="0042120D">
                <w:rPr>
                  <w:rStyle w:val="Hyperlink"/>
                  <w:bCs/>
                  <w:i/>
                  <w:iCs/>
                </w:rPr>
                <w:t>General retention and disposal schedule</w:t>
              </w:r>
            </w:hyperlink>
            <w:r w:rsidRPr="0042120D">
              <w:rPr>
                <w:i/>
                <w:iCs/>
              </w:rPr>
              <w:t xml:space="preserve"> (GRDS) for the </w:t>
            </w:r>
            <w:r w:rsidRPr="00163EF2">
              <w:rPr>
                <w:i/>
                <w:iCs/>
              </w:rPr>
              <w:t>management of financial records</w:t>
            </w:r>
            <w:r w:rsidRPr="0042120D">
              <w:rPr>
                <w:i/>
                <w:iCs/>
              </w:rPr>
              <w:t>, data and information documenting the sale of proceeds of crime by the Queensland Police Service.</w:t>
            </w:r>
          </w:p>
        </w:tc>
        <w:tc>
          <w:tcPr>
            <w:tcW w:w="861" w:type="pct"/>
          </w:tcPr>
          <w:p w14:paraId="2004858B" w14:textId="31398F91" w:rsidR="003B6560" w:rsidRPr="0061377C" w:rsidRDefault="003B6560" w:rsidP="00A44933">
            <w:pPr>
              <w:spacing w:line="264" w:lineRule="auto"/>
              <w:rPr>
                <w:b/>
                <w:caps/>
              </w:rPr>
            </w:pPr>
            <w:r w:rsidRPr="0061377C">
              <w:lastRenderedPageBreak/>
              <w:t>For the life of the related investigation file.</w:t>
            </w:r>
          </w:p>
        </w:tc>
        <w:tc>
          <w:tcPr>
            <w:tcW w:w="564" w:type="pct"/>
          </w:tcPr>
          <w:p w14:paraId="60E852AC" w14:textId="3664EBE2" w:rsidR="003B6560" w:rsidRPr="0061377C" w:rsidRDefault="003E053D" w:rsidP="00A44933">
            <w:pPr>
              <w:spacing w:line="264" w:lineRule="auto"/>
              <w:rPr>
                <w:b/>
                <w:caps/>
              </w:rPr>
            </w:pPr>
            <w:r>
              <w:rPr>
                <w:rFonts w:cs="Arial"/>
                <w:szCs w:val="22"/>
              </w:rPr>
              <w:t>14 November 2025</w:t>
            </w:r>
          </w:p>
        </w:tc>
      </w:tr>
      <w:tr w:rsidR="003B6560" w:rsidRPr="00F34C9C" w14:paraId="76CFD0F7" w14:textId="77777777" w:rsidTr="3C580FD7">
        <w:tblPrEx>
          <w:tblCellMar>
            <w:top w:w="57" w:type="dxa"/>
            <w:left w:w="119" w:type="dxa"/>
            <w:right w:w="119" w:type="dxa"/>
          </w:tblCellMar>
        </w:tblPrEx>
        <w:tc>
          <w:tcPr>
            <w:tcW w:w="5000" w:type="pct"/>
            <w:gridSpan w:val="4"/>
          </w:tcPr>
          <w:p w14:paraId="6FB64485" w14:textId="55BE4ABE" w:rsidR="003B6560" w:rsidRPr="00423451" w:rsidRDefault="003B6560" w:rsidP="00A44933">
            <w:pPr>
              <w:pStyle w:val="Heading2"/>
              <w:spacing w:line="264" w:lineRule="auto"/>
              <w:rPr>
                <w:rFonts w:ascii="Arial" w:hAnsi="Arial" w:cs="Arial"/>
              </w:rPr>
            </w:pPr>
            <w:bookmarkStart w:id="35" w:name="_Toc209134514"/>
            <w:r w:rsidRPr="00423451">
              <w:rPr>
                <w:rFonts w:ascii="Arial" w:hAnsi="Arial" w:cs="Arial"/>
              </w:rPr>
              <w:lastRenderedPageBreak/>
              <w:t>FIXED AND MOVEABLE ASSETS</w:t>
            </w:r>
            <w:bookmarkEnd w:id="35"/>
          </w:p>
          <w:p w14:paraId="77B825D7" w14:textId="6C513EE4" w:rsidR="003B6560" w:rsidRPr="00423451" w:rsidRDefault="003B6560" w:rsidP="00A44933">
            <w:pPr>
              <w:spacing w:line="264" w:lineRule="auto"/>
              <w:rPr>
                <w:rFonts w:cs="Arial"/>
                <w:i/>
                <w:iCs/>
              </w:rPr>
            </w:pPr>
            <w:r w:rsidRPr="00423451">
              <w:rPr>
                <w:rFonts w:cs="Arial"/>
                <w:i/>
                <w:iCs/>
              </w:rPr>
              <w:t>The activity of acquiring, monitoring, assessing, managing, usage and disposing of fixed and moveable assets of the Queensland Police Service.</w:t>
            </w:r>
          </w:p>
          <w:p w14:paraId="341D4277" w14:textId="77777777" w:rsidR="003B6560" w:rsidRPr="00423451" w:rsidRDefault="003B6560" w:rsidP="00A44933">
            <w:pPr>
              <w:spacing w:line="264" w:lineRule="auto"/>
              <w:rPr>
                <w:rFonts w:cs="Arial"/>
                <w:i/>
                <w:iCs/>
              </w:rPr>
            </w:pPr>
            <w:r w:rsidRPr="00423451">
              <w:rPr>
                <w:rFonts w:cs="Arial"/>
                <w:i/>
                <w:iCs/>
              </w:rPr>
              <w:t xml:space="preserve">Includes, but is not limited to: </w:t>
            </w:r>
          </w:p>
          <w:p w14:paraId="4FD31435" w14:textId="75235278" w:rsidR="003B6560" w:rsidRPr="00423451" w:rsidRDefault="003B6560" w:rsidP="00A44933">
            <w:pPr>
              <w:pStyle w:val="ListParagraph"/>
              <w:numPr>
                <w:ilvl w:val="0"/>
                <w:numId w:val="31"/>
              </w:numPr>
              <w:spacing w:before="60" w:after="60"/>
              <w:contextualSpacing w:val="0"/>
              <w:rPr>
                <w:i/>
                <w:iCs/>
              </w:rPr>
            </w:pPr>
            <w:r w:rsidRPr="00423451">
              <w:rPr>
                <w:i/>
                <w:iCs/>
              </w:rPr>
              <w:t>the evaluation, installation and allocation of fixed and moveable assets</w:t>
            </w:r>
          </w:p>
          <w:p w14:paraId="485A9709" w14:textId="62B9E0DC" w:rsidR="003B6560" w:rsidRPr="00423451" w:rsidRDefault="003B6560" w:rsidP="00A44933">
            <w:pPr>
              <w:pStyle w:val="ListParagraph"/>
              <w:numPr>
                <w:ilvl w:val="0"/>
                <w:numId w:val="31"/>
              </w:numPr>
              <w:spacing w:before="60" w:after="60"/>
              <w:contextualSpacing w:val="0"/>
              <w:rPr>
                <w:i/>
                <w:iCs/>
              </w:rPr>
            </w:pPr>
            <w:r w:rsidRPr="00423451">
              <w:rPr>
                <w:i/>
                <w:iCs/>
              </w:rPr>
              <w:t>monitoring of fixed and moveable assets to ensure that implementation goes according to schedule and is to an acceptable standard</w:t>
            </w:r>
          </w:p>
          <w:p w14:paraId="70C315AC" w14:textId="77777777" w:rsidR="003B6560" w:rsidRPr="00423451" w:rsidRDefault="003B6560" w:rsidP="00A44933">
            <w:pPr>
              <w:pStyle w:val="ListParagraph"/>
              <w:numPr>
                <w:ilvl w:val="0"/>
                <w:numId w:val="31"/>
              </w:numPr>
              <w:spacing w:before="60" w:after="60"/>
              <w:contextualSpacing w:val="0"/>
              <w:rPr>
                <w:i/>
                <w:iCs/>
              </w:rPr>
            </w:pPr>
            <w:r w:rsidRPr="00423451">
              <w:rPr>
                <w:i/>
                <w:iCs/>
              </w:rPr>
              <w:t>the disposal of fixed and moveable assets.</w:t>
            </w:r>
          </w:p>
          <w:p w14:paraId="3607E65A" w14:textId="4E9DF462" w:rsidR="003B6560" w:rsidRPr="00423451" w:rsidRDefault="003B6560" w:rsidP="00A44933">
            <w:pPr>
              <w:spacing w:line="264" w:lineRule="auto"/>
              <w:rPr>
                <w:rFonts w:cs="Arial"/>
                <w:i/>
                <w:iCs/>
              </w:rPr>
            </w:pPr>
            <w:r w:rsidRPr="00423451">
              <w:rPr>
                <w:rFonts w:cs="Arial"/>
                <w:i/>
                <w:iCs/>
              </w:rPr>
              <w:t>Disposal of fixed and moveable assets includes, but is not limited to, the sale, transfer, termination of lease, auction, donation, exchange, return, decommissioning or destruction of the asset.</w:t>
            </w:r>
          </w:p>
          <w:p w14:paraId="52CB6470" w14:textId="67AAECA1" w:rsidR="003B6560" w:rsidRPr="00423451" w:rsidRDefault="003B6560" w:rsidP="00A44933">
            <w:pPr>
              <w:spacing w:line="264" w:lineRule="auto"/>
              <w:rPr>
                <w:rFonts w:cs="Arial"/>
                <w:i/>
                <w:iCs/>
              </w:rPr>
            </w:pPr>
            <w:r w:rsidRPr="00423451">
              <w:rPr>
                <w:rFonts w:cs="Arial"/>
                <w:i/>
                <w:iCs/>
              </w:rPr>
              <w:t xml:space="preserve">See the </w:t>
            </w:r>
            <w:hyperlink r:id="rId34" w:history="1">
              <w:r w:rsidRPr="00423451">
                <w:rPr>
                  <w:rStyle w:val="Hyperlink"/>
                  <w:rFonts w:cs="Arial"/>
                  <w:i/>
                  <w:iCs/>
                </w:rPr>
                <w:t>General retention and disposal schedule</w:t>
              </w:r>
            </w:hyperlink>
            <w:r w:rsidRPr="00423451">
              <w:rPr>
                <w:rFonts w:cs="Arial"/>
                <w:i/>
                <w:iCs/>
              </w:rPr>
              <w:t xml:space="preserve"> (GRDS) for the management of records, data and information relating to:</w:t>
            </w:r>
          </w:p>
          <w:p w14:paraId="1DEEB2FB" w14:textId="32D4F9B1" w:rsidR="003B6560" w:rsidRPr="00423451" w:rsidRDefault="003B6560" w:rsidP="00A44933">
            <w:pPr>
              <w:pStyle w:val="ListParagraph"/>
              <w:numPr>
                <w:ilvl w:val="0"/>
                <w:numId w:val="32"/>
              </w:numPr>
              <w:spacing w:before="60" w:after="60"/>
              <w:contextualSpacing w:val="0"/>
              <w:rPr>
                <w:i/>
                <w:iCs/>
              </w:rPr>
            </w:pPr>
            <w:r w:rsidRPr="00423451">
              <w:rPr>
                <w:i/>
                <w:iCs/>
              </w:rPr>
              <w:t>ASSET MANAGEMENT for moveable assets including, but not limited to, equipment, stores, vehicles and technology</w:t>
            </w:r>
          </w:p>
          <w:p w14:paraId="212CA6D8" w14:textId="77777777" w:rsidR="003B6560" w:rsidRPr="00423451" w:rsidRDefault="003B6560" w:rsidP="00A44933">
            <w:pPr>
              <w:pStyle w:val="ListParagraph"/>
              <w:numPr>
                <w:ilvl w:val="0"/>
                <w:numId w:val="32"/>
              </w:numPr>
              <w:spacing w:before="60" w:after="60"/>
              <w:contextualSpacing w:val="0"/>
              <w:rPr>
                <w:i/>
                <w:iCs/>
              </w:rPr>
            </w:pPr>
            <w:r w:rsidRPr="00423451">
              <w:rPr>
                <w:i/>
                <w:iCs/>
              </w:rPr>
              <w:t xml:space="preserve">COMMON ACTIVITIES </w:t>
            </w:r>
          </w:p>
          <w:p w14:paraId="5319F633" w14:textId="3D0857F9" w:rsidR="003B6560" w:rsidRPr="00423451" w:rsidRDefault="003B6560" w:rsidP="00A44933">
            <w:pPr>
              <w:pStyle w:val="ListParagraph"/>
              <w:numPr>
                <w:ilvl w:val="0"/>
                <w:numId w:val="33"/>
              </w:numPr>
              <w:spacing w:before="60" w:after="60"/>
              <w:contextualSpacing w:val="0"/>
              <w:rPr>
                <w:i/>
                <w:iCs/>
              </w:rPr>
            </w:pPr>
            <w:r w:rsidRPr="00423451">
              <w:rPr>
                <w:i/>
                <w:iCs/>
              </w:rPr>
              <w:t>Agreements for the procurement or leasing of fixed and moveable assets</w:t>
            </w:r>
          </w:p>
          <w:p w14:paraId="268DDECE" w14:textId="3930FE07" w:rsidR="003B6560" w:rsidRPr="00423451" w:rsidRDefault="003B6560" w:rsidP="00A44933">
            <w:pPr>
              <w:pStyle w:val="ListParagraph"/>
              <w:numPr>
                <w:ilvl w:val="0"/>
                <w:numId w:val="33"/>
              </w:numPr>
              <w:spacing w:before="60" w:after="60"/>
              <w:contextualSpacing w:val="0"/>
              <w:rPr>
                <w:i/>
                <w:iCs/>
              </w:rPr>
            </w:pPr>
            <w:r w:rsidRPr="00423451">
              <w:rPr>
                <w:i/>
                <w:iCs/>
              </w:rPr>
              <w:t>Planning for disaster recovery plans and other plans relevant to fixed and moveable assets</w:t>
            </w:r>
          </w:p>
          <w:p w14:paraId="19ED5AD5" w14:textId="0981313D" w:rsidR="003B6560" w:rsidRPr="00423451" w:rsidRDefault="003B6560" w:rsidP="00A44933">
            <w:pPr>
              <w:pStyle w:val="ListParagraph"/>
              <w:numPr>
                <w:ilvl w:val="0"/>
                <w:numId w:val="33"/>
              </w:numPr>
              <w:spacing w:before="60" w:after="60"/>
              <w:contextualSpacing w:val="0"/>
              <w:rPr>
                <w:i/>
                <w:iCs/>
              </w:rPr>
            </w:pPr>
            <w:r w:rsidRPr="00423451">
              <w:rPr>
                <w:i/>
                <w:iCs/>
              </w:rPr>
              <w:t>Project Management for the administration of projects relevant to fixed and moveable assets</w:t>
            </w:r>
          </w:p>
          <w:p w14:paraId="0996F3EA" w14:textId="742D2921" w:rsidR="003B6560" w:rsidRPr="00423451" w:rsidRDefault="003B6560" w:rsidP="00A44933">
            <w:pPr>
              <w:pStyle w:val="ListParagraph"/>
              <w:numPr>
                <w:ilvl w:val="0"/>
                <w:numId w:val="33"/>
              </w:numPr>
              <w:spacing w:before="60" w:after="60"/>
              <w:contextualSpacing w:val="0"/>
              <w:rPr>
                <w:i/>
                <w:iCs/>
              </w:rPr>
            </w:pPr>
            <w:r w:rsidRPr="00423451">
              <w:rPr>
                <w:i/>
                <w:iCs/>
              </w:rPr>
              <w:t>Security Investigations for property breaches</w:t>
            </w:r>
          </w:p>
          <w:p w14:paraId="2BA95888" w14:textId="19AB1E81" w:rsidR="003B6560" w:rsidRPr="00423451" w:rsidRDefault="003B6560" w:rsidP="00A44933">
            <w:pPr>
              <w:pStyle w:val="ListParagraph"/>
              <w:numPr>
                <w:ilvl w:val="0"/>
                <w:numId w:val="34"/>
              </w:numPr>
              <w:spacing w:before="60" w:after="60"/>
              <w:contextualSpacing w:val="0"/>
              <w:rPr>
                <w:i/>
                <w:iCs/>
              </w:rPr>
            </w:pPr>
            <w:r w:rsidRPr="00423451">
              <w:rPr>
                <w:i/>
                <w:iCs/>
              </w:rPr>
              <w:t>FINANCIAL MANAGEMENT for the financial administration of fixed and moveable assets</w:t>
            </w:r>
          </w:p>
          <w:p w14:paraId="1AB62F20" w14:textId="27FBF40A" w:rsidR="003B6560" w:rsidRPr="00423451" w:rsidRDefault="003B6560" w:rsidP="00A44933">
            <w:pPr>
              <w:pStyle w:val="ListParagraph"/>
              <w:numPr>
                <w:ilvl w:val="0"/>
                <w:numId w:val="34"/>
              </w:numPr>
              <w:spacing w:before="60" w:after="60"/>
              <w:contextualSpacing w:val="0"/>
              <w:rPr>
                <w:i/>
                <w:iCs/>
              </w:rPr>
            </w:pPr>
            <w:r w:rsidRPr="00423451">
              <w:rPr>
                <w:i/>
                <w:iCs/>
              </w:rPr>
              <w:t>INFORMATION MANAGEMENT – Database Administration for system migration and specialised digital preservation treatments</w:t>
            </w:r>
          </w:p>
          <w:p w14:paraId="6F8950EC" w14:textId="77777777" w:rsidR="003B6560" w:rsidRPr="00423451" w:rsidRDefault="003B6560" w:rsidP="00A44933">
            <w:pPr>
              <w:pStyle w:val="ListParagraph"/>
              <w:numPr>
                <w:ilvl w:val="0"/>
                <w:numId w:val="34"/>
              </w:numPr>
              <w:spacing w:before="60" w:after="60"/>
              <w:contextualSpacing w:val="0"/>
              <w:rPr>
                <w:i/>
                <w:iCs/>
              </w:rPr>
            </w:pPr>
            <w:r w:rsidRPr="00423451">
              <w:rPr>
                <w:i/>
                <w:iCs/>
              </w:rPr>
              <w:t>PROPERTY MANAGEMENT</w:t>
            </w:r>
          </w:p>
          <w:p w14:paraId="5A3AB0AC" w14:textId="2E9229B3" w:rsidR="003B6560" w:rsidRPr="00423451" w:rsidRDefault="003B6560" w:rsidP="00A44933">
            <w:pPr>
              <w:pStyle w:val="ListParagraph"/>
              <w:numPr>
                <w:ilvl w:val="0"/>
                <w:numId w:val="35"/>
              </w:numPr>
              <w:spacing w:before="60" w:after="60"/>
              <w:ind w:hanging="357"/>
              <w:contextualSpacing w:val="0"/>
              <w:rPr>
                <w:i/>
                <w:iCs/>
              </w:rPr>
            </w:pPr>
            <w:r w:rsidRPr="00423451">
              <w:rPr>
                <w:i/>
                <w:iCs/>
              </w:rPr>
              <w:lastRenderedPageBreak/>
              <w:t>Building and Land Management for the management of fixed assets (such as buildings, structures and land) and the installation of moveable assets where structural changes are required</w:t>
            </w:r>
          </w:p>
          <w:p w14:paraId="6C4E4B5B" w14:textId="193FD34E" w:rsidR="003B6560" w:rsidRPr="00423451" w:rsidRDefault="003B6560" w:rsidP="00A44933">
            <w:pPr>
              <w:pStyle w:val="ListParagraph"/>
              <w:numPr>
                <w:ilvl w:val="0"/>
                <w:numId w:val="35"/>
              </w:numPr>
              <w:spacing w:before="60" w:after="60"/>
              <w:ind w:hanging="357"/>
              <w:contextualSpacing w:val="0"/>
              <w:rPr>
                <w:i/>
                <w:iCs/>
              </w:rPr>
            </w:pPr>
            <w:r w:rsidRPr="00423451">
              <w:rPr>
                <w:i/>
                <w:iCs/>
              </w:rPr>
              <w:t xml:space="preserve">Maintenance for the maintenance and repair of fixed assets </w:t>
            </w:r>
          </w:p>
          <w:p w14:paraId="18988C5B" w14:textId="46AC4AEE" w:rsidR="003B6560" w:rsidRPr="00423451" w:rsidRDefault="003B6560" w:rsidP="00A44933">
            <w:pPr>
              <w:pStyle w:val="ListParagraph"/>
              <w:numPr>
                <w:ilvl w:val="0"/>
                <w:numId w:val="36"/>
              </w:numPr>
              <w:spacing w:before="60" w:after="60"/>
              <w:ind w:hanging="357"/>
              <w:contextualSpacing w:val="0"/>
              <w:rPr>
                <w:i/>
                <w:iCs/>
              </w:rPr>
            </w:pPr>
            <w:r w:rsidRPr="00423451">
              <w:rPr>
                <w:i/>
                <w:iCs/>
              </w:rPr>
              <w:t>TRANSITORY AND SHORT TERM – Routine Computer Operations for requests for system access</w:t>
            </w:r>
          </w:p>
          <w:p w14:paraId="5AC37655" w14:textId="2D34CE37" w:rsidR="003B6560" w:rsidRPr="00423451" w:rsidRDefault="003B6560" w:rsidP="00A44933">
            <w:pPr>
              <w:pStyle w:val="ListParagraph"/>
              <w:numPr>
                <w:ilvl w:val="0"/>
                <w:numId w:val="36"/>
              </w:numPr>
              <w:spacing w:before="60" w:after="60"/>
              <w:ind w:hanging="357"/>
              <w:contextualSpacing w:val="0"/>
              <w:rPr>
                <w:i/>
                <w:iCs/>
              </w:rPr>
            </w:pPr>
            <w:r w:rsidRPr="00423451">
              <w:rPr>
                <w:i/>
                <w:iCs/>
              </w:rPr>
              <w:t>WORK HEALTH AND SAFETY – Compliance for workplace monitoring of exposure to hazardous materials</w:t>
            </w:r>
          </w:p>
          <w:p w14:paraId="4FE3F236" w14:textId="718F6FA5" w:rsidR="003B6560" w:rsidRPr="00423451" w:rsidRDefault="003B6560" w:rsidP="00A44933">
            <w:pPr>
              <w:pStyle w:val="ListParagraph"/>
              <w:numPr>
                <w:ilvl w:val="0"/>
                <w:numId w:val="36"/>
              </w:numPr>
              <w:spacing w:before="60" w:after="60"/>
              <w:ind w:hanging="357"/>
              <w:contextualSpacing w:val="0"/>
              <w:rPr>
                <w:caps/>
              </w:rPr>
            </w:pPr>
            <w:r w:rsidRPr="00423451">
              <w:rPr>
                <w:i/>
                <w:iCs/>
              </w:rPr>
              <w:t>WORKFORCE MANAGEMENT – Training provision for training provided as part of the implementation of new equipment and systems.</w:t>
            </w:r>
          </w:p>
        </w:tc>
      </w:tr>
      <w:tr w:rsidR="003B6560" w:rsidRPr="00F34C9C" w14:paraId="1B68D03E" w14:textId="77777777" w:rsidTr="3C580FD7">
        <w:tblPrEx>
          <w:tblCellMar>
            <w:top w:w="57" w:type="dxa"/>
            <w:left w:w="119" w:type="dxa"/>
            <w:right w:w="119" w:type="dxa"/>
          </w:tblCellMar>
        </w:tblPrEx>
        <w:tc>
          <w:tcPr>
            <w:tcW w:w="546" w:type="pct"/>
          </w:tcPr>
          <w:p w14:paraId="1E0DA029" w14:textId="19B61FEE" w:rsidR="003B6560" w:rsidRPr="00423451" w:rsidRDefault="003B6560" w:rsidP="00A44933">
            <w:pPr>
              <w:spacing w:line="264" w:lineRule="auto"/>
              <w:jc w:val="center"/>
              <w:rPr>
                <w:caps/>
              </w:rPr>
            </w:pPr>
            <w:r>
              <w:rPr>
                <w:szCs w:val="22"/>
              </w:rPr>
              <w:lastRenderedPageBreak/>
              <w:t>2829</w:t>
            </w:r>
          </w:p>
        </w:tc>
        <w:tc>
          <w:tcPr>
            <w:tcW w:w="3029" w:type="pct"/>
          </w:tcPr>
          <w:p w14:paraId="2614F958" w14:textId="41015436" w:rsidR="003B6560" w:rsidRPr="00A956DF" w:rsidRDefault="003B6560" w:rsidP="00A44933">
            <w:pPr>
              <w:spacing w:line="264" w:lineRule="auto"/>
              <w:rPr>
                <w:b/>
                <w:bCs/>
                <w:i/>
                <w:iCs/>
              </w:rPr>
            </w:pPr>
            <w:r w:rsidRPr="00A956DF">
              <w:rPr>
                <w:b/>
                <w:bCs/>
                <w:i/>
                <w:iCs/>
                <w:szCs w:val="22"/>
              </w:rPr>
              <w:t>Fixed and moveable assets – acquisition, testing, calibration, use, maintenance and disposal</w:t>
            </w:r>
          </w:p>
          <w:p w14:paraId="02D403C2" w14:textId="212FB0C3" w:rsidR="003B6560" w:rsidRPr="00A956DF" w:rsidRDefault="003B6560" w:rsidP="00A44933">
            <w:pPr>
              <w:spacing w:line="264" w:lineRule="auto"/>
            </w:pPr>
            <w:r w:rsidRPr="00A956DF">
              <w:rPr>
                <w:szCs w:val="22"/>
              </w:rPr>
              <w:t xml:space="preserve">Records, data and information relating to the acquisition, testing, </w:t>
            </w:r>
            <w:r w:rsidRPr="00163EF2">
              <w:rPr>
                <w:szCs w:val="22"/>
              </w:rPr>
              <w:t xml:space="preserve">calibration, usage, </w:t>
            </w:r>
            <w:r w:rsidRPr="00A956DF">
              <w:rPr>
                <w:szCs w:val="22"/>
              </w:rPr>
              <w:t>maintenance and disposal of fixed and moveable assets of the Queensland Police Service.</w:t>
            </w:r>
          </w:p>
          <w:p w14:paraId="243F0FB8" w14:textId="202EDC63" w:rsidR="003B6560" w:rsidRPr="00A956DF" w:rsidRDefault="003B6560" w:rsidP="00A44933">
            <w:pPr>
              <w:spacing w:line="264" w:lineRule="auto"/>
            </w:pPr>
            <w:r w:rsidRPr="00A956DF">
              <w:rPr>
                <w:szCs w:val="22"/>
              </w:rPr>
              <w:t>Includes, but is not limited to, records, data and information relating to:</w:t>
            </w:r>
          </w:p>
          <w:p w14:paraId="27440AB4" w14:textId="53EABAFC" w:rsidR="003B6560" w:rsidRPr="00A956DF" w:rsidRDefault="003B6560" w:rsidP="00A44933">
            <w:pPr>
              <w:pStyle w:val="ListParagraph"/>
              <w:numPr>
                <w:ilvl w:val="0"/>
                <w:numId w:val="37"/>
              </w:numPr>
              <w:spacing w:before="60" w:after="60"/>
              <w:contextualSpacing w:val="0"/>
            </w:pPr>
            <w:r w:rsidRPr="00A956DF">
              <w:t>fixed cameras and any other fixed recording devices managed by the Queensland Police Service</w:t>
            </w:r>
          </w:p>
          <w:p w14:paraId="4F27D7D9" w14:textId="554752D4" w:rsidR="003B6560" w:rsidRPr="00A956DF" w:rsidRDefault="003B6560" w:rsidP="00A44933">
            <w:pPr>
              <w:pStyle w:val="ListParagraph"/>
              <w:numPr>
                <w:ilvl w:val="0"/>
                <w:numId w:val="37"/>
              </w:numPr>
              <w:spacing w:before="60" w:after="60"/>
              <w:contextualSpacing w:val="0"/>
            </w:pPr>
            <w:r w:rsidRPr="00A956DF">
              <w:t>moveable cameras and any other moveable recording devices managed by the Queensland Police Service</w:t>
            </w:r>
          </w:p>
          <w:p w14:paraId="5C3FC0F5" w14:textId="77777777" w:rsidR="003B6560" w:rsidRPr="00A956DF" w:rsidRDefault="003B6560" w:rsidP="00A44933">
            <w:pPr>
              <w:pStyle w:val="ListParagraph"/>
              <w:numPr>
                <w:ilvl w:val="0"/>
                <w:numId w:val="37"/>
              </w:numPr>
              <w:spacing w:before="60" w:after="60"/>
              <w:contextualSpacing w:val="0"/>
            </w:pPr>
            <w:r w:rsidRPr="00A956DF">
              <w:t>any speed detection devices managed by the Queensland Police Service</w:t>
            </w:r>
          </w:p>
          <w:p w14:paraId="0E2523C7" w14:textId="10C8D821" w:rsidR="003B6560" w:rsidRPr="00A956DF" w:rsidRDefault="003B6560" w:rsidP="00A44933">
            <w:pPr>
              <w:pStyle w:val="ListParagraph"/>
              <w:numPr>
                <w:ilvl w:val="0"/>
                <w:numId w:val="37"/>
              </w:numPr>
              <w:spacing w:before="60" w:after="60"/>
              <w:contextualSpacing w:val="0"/>
            </w:pPr>
            <w:r w:rsidRPr="00A956DF">
              <w:t>any breath analysis devices managed by the Queensland Police Service</w:t>
            </w:r>
          </w:p>
          <w:p w14:paraId="04181B72" w14:textId="78F93C60" w:rsidR="003B6560" w:rsidRPr="00A956DF" w:rsidRDefault="003B6560" w:rsidP="00A44933">
            <w:pPr>
              <w:pStyle w:val="ListParagraph"/>
              <w:numPr>
                <w:ilvl w:val="0"/>
                <w:numId w:val="37"/>
              </w:numPr>
              <w:spacing w:before="60" w:after="60"/>
              <w:contextualSpacing w:val="0"/>
            </w:pPr>
            <w:r w:rsidRPr="00A956DF">
              <w:t>any photographic detection devices managed by the Queensland Police Service</w:t>
            </w:r>
          </w:p>
          <w:p w14:paraId="3D140715" w14:textId="77777777" w:rsidR="003B6560" w:rsidRPr="00A956DF" w:rsidRDefault="003B6560" w:rsidP="00A44933">
            <w:pPr>
              <w:pStyle w:val="ListParagraph"/>
              <w:numPr>
                <w:ilvl w:val="0"/>
                <w:numId w:val="37"/>
              </w:numPr>
              <w:spacing w:before="60" w:after="60"/>
              <w:contextualSpacing w:val="0"/>
            </w:pPr>
            <w:r w:rsidRPr="00A956DF">
              <w:t>any other devices used by the Queensland Police Service for:</w:t>
            </w:r>
          </w:p>
          <w:p w14:paraId="43131910" w14:textId="77777777" w:rsidR="003B6560" w:rsidRPr="00A956DF" w:rsidRDefault="003B6560" w:rsidP="00A44933">
            <w:pPr>
              <w:pStyle w:val="ListParagraph"/>
              <w:numPr>
                <w:ilvl w:val="0"/>
                <w:numId w:val="38"/>
              </w:numPr>
              <w:spacing w:before="60" w:after="60"/>
              <w:contextualSpacing w:val="0"/>
            </w:pPr>
            <w:r w:rsidRPr="00A956DF">
              <w:t>breath analysis</w:t>
            </w:r>
          </w:p>
          <w:p w14:paraId="12D69130" w14:textId="77777777" w:rsidR="003B6560" w:rsidRPr="00A956DF" w:rsidRDefault="003B6560" w:rsidP="00A44933">
            <w:pPr>
              <w:pStyle w:val="ListParagraph"/>
              <w:numPr>
                <w:ilvl w:val="0"/>
                <w:numId w:val="38"/>
              </w:numPr>
              <w:spacing w:before="60" w:after="60"/>
              <w:contextualSpacing w:val="0"/>
            </w:pPr>
            <w:r w:rsidRPr="00A956DF">
              <w:t>speed detection</w:t>
            </w:r>
          </w:p>
          <w:p w14:paraId="41025292" w14:textId="77777777" w:rsidR="003B6560" w:rsidRPr="00A956DF" w:rsidRDefault="003B6560" w:rsidP="00A44933">
            <w:pPr>
              <w:pStyle w:val="ListParagraph"/>
              <w:numPr>
                <w:ilvl w:val="0"/>
                <w:numId w:val="38"/>
              </w:numPr>
              <w:spacing w:before="60" w:after="60"/>
              <w:contextualSpacing w:val="0"/>
            </w:pPr>
            <w:r w:rsidRPr="00A956DF">
              <w:t>photographic detection</w:t>
            </w:r>
          </w:p>
          <w:p w14:paraId="75604D73" w14:textId="77777777" w:rsidR="003B6560" w:rsidRPr="00A956DF" w:rsidRDefault="003B6560" w:rsidP="00A44933">
            <w:pPr>
              <w:pStyle w:val="ListParagraph"/>
              <w:numPr>
                <w:ilvl w:val="0"/>
                <w:numId w:val="38"/>
              </w:numPr>
              <w:spacing w:before="60" w:after="60"/>
              <w:contextualSpacing w:val="0"/>
            </w:pPr>
            <w:r w:rsidRPr="00A956DF">
              <w:t>surveillance</w:t>
            </w:r>
          </w:p>
          <w:p w14:paraId="7641BC22" w14:textId="77777777" w:rsidR="003B6560" w:rsidRPr="00A956DF" w:rsidRDefault="003B6560" w:rsidP="00A44933">
            <w:pPr>
              <w:pStyle w:val="ListParagraph"/>
              <w:numPr>
                <w:ilvl w:val="0"/>
                <w:numId w:val="38"/>
              </w:numPr>
              <w:spacing w:before="60" w:after="60"/>
              <w:contextualSpacing w:val="0"/>
            </w:pPr>
            <w:r w:rsidRPr="00A956DF">
              <w:t>investigation</w:t>
            </w:r>
          </w:p>
          <w:p w14:paraId="58DDC144" w14:textId="0EB47230" w:rsidR="003B6560" w:rsidRPr="00A956DF" w:rsidRDefault="003B6560" w:rsidP="00A44933">
            <w:pPr>
              <w:pStyle w:val="ListParagraph"/>
              <w:numPr>
                <w:ilvl w:val="0"/>
                <w:numId w:val="38"/>
              </w:numPr>
              <w:spacing w:before="60" w:after="60"/>
              <w:contextualSpacing w:val="0"/>
            </w:pPr>
            <w:r w:rsidRPr="00A956DF">
              <w:t>enforcement.</w:t>
            </w:r>
          </w:p>
          <w:p w14:paraId="590B64F5" w14:textId="307ED597" w:rsidR="003B6560" w:rsidRPr="00A956DF" w:rsidRDefault="003B6560" w:rsidP="00A44933">
            <w:pPr>
              <w:spacing w:line="264" w:lineRule="auto"/>
            </w:pPr>
            <w:r w:rsidRPr="00A956DF">
              <w:rPr>
                <w:szCs w:val="22"/>
              </w:rPr>
              <w:t>Excludes records, data and information relating to:</w:t>
            </w:r>
          </w:p>
          <w:p w14:paraId="7EEF97A1" w14:textId="77777777" w:rsidR="003B6560" w:rsidRPr="00A956DF" w:rsidRDefault="003B6560" w:rsidP="00A44933">
            <w:pPr>
              <w:pStyle w:val="ListParagraph"/>
              <w:numPr>
                <w:ilvl w:val="0"/>
                <w:numId w:val="39"/>
              </w:numPr>
              <w:spacing w:before="60" w:after="60"/>
              <w:contextualSpacing w:val="0"/>
            </w:pPr>
            <w:r w:rsidRPr="00A956DF">
              <w:lastRenderedPageBreak/>
              <w:t>building information modelling (BIM) requirements</w:t>
            </w:r>
          </w:p>
          <w:p w14:paraId="5061362F" w14:textId="5D4E207B" w:rsidR="003B6560" w:rsidRPr="00A956DF" w:rsidRDefault="003B6560" w:rsidP="00A44933">
            <w:pPr>
              <w:pStyle w:val="ListParagraph"/>
              <w:numPr>
                <w:ilvl w:val="0"/>
                <w:numId w:val="39"/>
              </w:numPr>
              <w:spacing w:before="60" w:after="60"/>
              <w:contextualSpacing w:val="0"/>
            </w:pPr>
            <w:r w:rsidRPr="00A956DF">
              <w:t>the restoration of contaminated property</w:t>
            </w:r>
          </w:p>
          <w:p w14:paraId="691A562A" w14:textId="3C7C50B0" w:rsidR="003B6560" w:rsidRPr="00163EF2" w:rsidRDefault="003B6560" w:rsidP="00A44933">
            <w:pPr>
              <w:pStyle w:val="ListParagraph"/>
              <w:numPr>
                <w:ilvl w:val="0"/>
                <w:numId w:val="39"/>
              </w:numPr>
              <w:spacing w:before="60" w:after="60"/>
              <w:contextualSpacing w:val="0"/>
            </w:pPr>
            <w:r w:rsidRPr="00A956DF">
              <w:t xml:space="preserve">the management of </w:t>
            </w:r>
            <w:r w:rsidRPr="00163EF2">
              <w:t>significant Queensland Police Service property including, but not limited to, buildings, land and other significant structures</w:t>
            </w:r>
          </w:p>
          <w:p w14:paraId="21DD98B6" w14:textId="237D1CFD" w:rsidR="003B6560" w:rsidRPr="00163EF2" w:rsidRDefault="003B6560" w:rsidP="00A44933">
            <w:pPr>
              <w:pStyle w:val="ListParagraph"/>
              <w:numPr>
                <w:ilvl w:val="0"/>
                <w:numId w:val="39"/>
              </w:numPr>
              <w:spacing w:before="60" w:after="60"/>
              <w:contextualSpacing w:val="0"/>
            </w:pPr>
            <w:r w:rsidRPr="00163EF2">
              <w:t>the management of any other Queensland Police Service buildings, structures and land not covered by this disposal authorisation.</w:t>
            </w:r>
          </w:p>
          <w:p w14:paraId="5D1E5CDB" w14:textId="5E5D976B" w:rsidR="003B6560" w:rsidRPr="00163EF2" w:rsidRDefault="003B6560" w:rsidP="00A44933">
            <w:pPr>
              <w:spacing w:line="264" w:lineRule="auto"/>
            </w:pPr>
            <w:r w:rsidRPr="00163EF2">
              <w:rPr>
                <w:szCs w:val="22"/>
              </w:rPr>
              <w:t>Records, data and information may include, but is not limited to:</w:t>
            </w:r>
          </w:p>
          <w:p w14:paraId="7EF20911" w14:textId="77777777" w:rsidR="003B6560" w:rsidRPr="00A956DF" w:rsidRDefault="003B6560" w:rsidP="00A44933">
            <w:pPr>
              <w:pStyle w:val="ListParagraph"/>
              <w:numPr>
                <w:ilvl w:val="0"/>
                <w:numId w:val="40"/>
              </w:numPr>
              <w:spacing w:before="60" w:after="60"/>
              <w:contextualSpacing w:val="0"/>
            </w:pPr>
            <w:r w:rsidRPr="00A956DF">
              <w:t>business requirements</w:t>
            </w:r>
          </w:p>
          <w:p w14:paraId="7B3A0892" w14:textId="7C08F6D3" w:rsidR="003B6560" w:rsidRPr="00A956DF" w:rsidRDefault="003B6560" w:rsidP="00A44933">
            <w:pPr>
              <w:pStyle w:val="ListParagraph"/>
              <w:numPr>
                <w:ilvl w:val="0"/>
                <w:numId w:val="40"/>
              </w:numPr>
              <w:spacing w:before="60" w:after="60"/>
              <w:contextualSpacing w:val="0"/>
            </w:pPr>
            <w:r w:rsidRPr="00A956DF">
              <w:t>system specifications and documentation</w:t>
            </w:r>
          </w:p>
          <w:p w14:paraId="195370D7" w14:textId="2652BA4D" w:rsidR="003B6560" w:rsidRPr="00A956DF" w:rsidRDefault="003B6560" w:rsidP="00A44933">
            <w:pPr>
              <w:pStyle w:val="ListParagraph"/>
              <w:numPr>
                <w:ilvl w:val="0"/>
                <w:numId w:val="40"/>
              </w:numPr>
              <w:spacing w:before="60" w:after="60"/>
              <w:contextualSpacing w:val="0"/>
            </w:pPr>
            <w:r w:rsidRPr="00A956DF">
              <w:t>feasibility and pilot studies</w:t>
            </w:r>
          </w:p>
          <w:p w14:paraId="4EC1EFD1" w14:textId="64672358" w:rsidR="003B6560" w:rsidRPr="00A956DF" w:rsidRDefault="003B6560" w:rsidP="00A44933">
            <w:pPr>
              <w:pStyle w:val="ListParagraph"/>
              <w:numPr>
                <w:ilvl w:val="0"/>
                <w:numId w:val="40"/>
              </w:numPr>
              <w:spacing w:before="60" w:after="60"/>
              <w:contextualSpacing w:val="0"/>
            </w:pPr>
            <w:r w:rsidRPr="00A956DF">
              <w:t>consultation</w:t>
            </w:r>
          </w:p>
          <w:p w14:paraId="63C3D410" w14:textId="25F8F428" w:rsidR="003B6560" w:rsidRPr="00A956DF" w:rsidRDefault="003B6560" w:rsidP="00A44933">
            <w:pPr>
              <w:pStyle w:val="ListParagraph"/>
              <w:numPr>
                <w:ilvl w:val="0"/>
                <w:numId w:val="40"/>
              </w:numPr>
              <w:spacing w:before="60" w:after="60"/>
              <w:contextualSpacing w:val="0"/>
            </w:pPr>
            <w:r w:rsidRPr="00A956DF">
              <w:t>quotes</w:t>
            </w:r>
          </w:p>
          <w:p w14:paraId="1D5846A3" w14:textId="77777777" w:rsidR="003B6560" w:rsidRPr="00A956DF" w:rsidRDefault="003B6560" w:rsidP="00A44933">
            <w:pPr>
              <w:pStyle w:val="ListParagraph"/>
              <w:numPr>
                <w:ilvl w:val="0"/>
                <w:numId w:val="40"/>
              </w:numPr>
              <w:spacing w:before="60" w:after="60"/>
              <w:contextualSpacing w:val="0"/>
            </w:pPr>
            <w:r w:rsidRPr="00A956DF">
              <w:t>user testing</w:t>
            </w:r>
          </w:p>
          <w:p w14:paraId="5DDCF679" w14:textId="77777777" w:rsidR="003B6560" w:rsidRPr="00A956DF" w:rsidRDefault="003B6560" w:rsidP="00A44933">
            <w:pPr>
              <w:pStyle w:val="ListParagraph"/>
              <w:numPr>
                <w:ilvl w:val="0"/>
                <w:numId w:val="40"/>
              </w:numPr>
              <w:spacing w:before="60" w:after="60"/>
              <w:contextualSpacing w:val="0"/>
            </w:pPr>
            <w:r w:rsidRPr="00A956DF">
              <w:t>customisation</w:t>
            </w:r>
          </w:p>
          <w:p w14:paraId="66E603A9" w14:textId="0D85B77D" w:rsidR="003B6560" w:rsidRPr="00A956DF" w:rsidRDefault="003B6560" w:rsidP="00A44933">
            <w:pPr>
              <w:pStyle w:val="ListParagraph"/>
              <w:numPr>
                <w:ilvl w:val="0"/>
                <w:numId w:val="40"/>
              </w:numPr>
              <w:spacing w:before="60" w:after="60"/>
              <w:contextualSpacing w:val="0"/>
            </w:pPr>
            <w:r w:rsidRPr="00A956DF">
              <w:t>maintenance requests</w:t>
            </w:r>
          </w:p>
          <w:p w14:paraId="02C3543C" w14:textId="4786D889" w:rsidR="003B6560" w:rsidRPr="00A956DF" w:rsidRDefault="003B6560" w:rsidP="00A44933">
            <w:pPr>
              <w:pStyle w:val="ListParagraph"/>
              <w:numPr>
                <w:ilvl w:val="0"/>
                <w:numId w:val="40"/>
              </w:numPr>
              <w:spacing w:before="60" w:after="60"/>
              <w:contextualSpacing w:val="0"/>
            </w:pPr>
            <w:r w:rsidRPr="00A956DF">
              <w:t>maintenance plans, schedules and inspections</w:t>
            </w:r>
          </w:p>
          <w:p w14:paraId="039317AE" w14:textId="77777777" w:rsidR="003B6560" w:rsidRPr="00A956DF" w:rsidRDefault="003B6560" w:rsidP="00A44933">
            <w:pPr>
              <w:pStyle w:val="ListParagraph"/>
              <w:numPr>
                <w:ilvl w:val="0"/>
                <w:numId w:val="40"/>
              </w:numPr>
              <w:spacing w:before="60" w:after="60"/>
              <w:contextualSpacing w:val="0"/>
            </w:pPr>
            <w:r w:rsidRPr="00A956DF">
              <w:t>integrity testing</w:t>
            </w:r>
          </w:p>
          <w:p w14:paraId="0F58F4A0" w14:textId="0FF837C0" w:rsidR="003B6560" w:rsidRPr="00A956DF" w:rsidRDefault="003B6560" w:rsidP="00A44933">
            <w:pPr>
              <w:pStyle w:val="ListParagraph"/>
              <w:numPr>
                <w:ilvl w:val="0"/>
                <w:numId w:val="40"/>
              </w:numPr>
              <w:spacing w:before="60" w:after="60"/>
              <w:contextualSpacing w:val="0"/>
            </w:pPr>
            <w:r w:rsidRPr="00A956DF">
              <w:t xml:space="preserve">authority to use </w:t>
            </w:r>
          </w:p>
          <w:p w14:paraId="28382D6D" w14:textId="4DC5B6B8" w:rsidR="003B6560" w:rsidRPr="00A956DF" w:rsidRDefault="003B6560" w:rsidP="00A44933">
            <w:pPr>
              <w:pStyle w:val="ListParagraph"/>
              <w:numPr>
                <w:ilvl w:val="0"/>
                <w:numId w:val="40"/>
              </w:numPr>
              <w:spacing w:before="60" w:after="60"/>
              <w:contextualSpacing w:val="0"/>
            </w:pPr>
            <w:r w:rsidRPr="00A956DF">
              <w:t>defect reports and fault reports</w:t>
            </w:r>
          </w:p>
          <w:p w14:paraId="34FF9074" w14:textId="3657A8A0" w:rsidR="003B6560" w:rsidRPr="00A956DF" w:rsidRDefault="003B6560" w:rsidP="00A44933">
            <w:pPr>
              <w:pStyle w:val="ListParagraph"/>
              <w:numPr>
                <w:ilvl w:val="0"/>
                <w:numId w:val="40"/>
              </w:numPr>
              <w:spacing w:before="60" w:after="60"/>
              <w:contextualSpacing w:val="0"/>
            </w:pPr>
            <w:r w:rsidRPr="00A956DF">
              <w:t>certificates of calibration</w:t>
            </w:r>
          </w:p>
          <w:p w14:paraId="5BECC290" w14:textId="6AF87D6F" w:rsidR="003B6560" w:rsidRPr="00A956DF" w:rsidRDefault="003B6560" w:rsidP="00A44933">
            <w:pPr>
              <w:pStyle w:val="ListParagraph"/>
              <w:numPr>
                <w:ilvl w:val="0"/>
                <w:numId w:val="40"/>
              </w:numPr>
              <w:spacing w:before="60" w:after="60"/>
              <w:contextualSpacing w:val="0"/>
            </w:pPr>
            <w:r w:rsidRPr="00A956DF">
              <w:t>servicing certificates and reports</w:t>
            </w:r>
          </w:p>
          <w:p w14:paraId="7B25FD56" w14:textId="6AFA9073" w:rsidR="003B6560" w:rsidRPr="00A956DF" w:rsidRDefault="003B6560" w:rsidP="00A44933">
            <w:pPr>
              <w:pStyle w:val="ListParagraph"/>
              <w:numPr>
                <w:ilvl w:val="0"/>
                <w:numId w:val="40"/>
              </w:numPr>
              <w:spacing w:before="60" w:after="60"/>
              <w:contextualSpacing w:val="0"/>
            </w:pPr>
            <w:r w:rsidRPr="00A956DF">
              <w:t>evaluations, recommendations, and decisions</w:t>
            </w:r>
          </w:p>
          <w:p w14:paraId="1BB1DE22" w14:textId="31870F9A" w:rsidR="003B6560" w:rsidRPr="00A956DF" w:rsidRDefault="003B6560" w:rsidP="00A44933">
            <w:pPr>
              <w:pStyle w:val="ListParagraph"/>
              <w:numPr>
                <w:ilvl w:val="0"/>
                <w:numId w:val="40"/>
              </w:numPr>
              <w:spacing w:before="60" w:after="60"/>
              <w:contextualSpacing w:val="0"/>
            </w:pPr>
            <w:r w:rsidRPr="00A956DF">
              <w:t>decommissioning and disposal documentation for fixed and moveable assets.</w:t>
            </w:r>
          </w:p>
          <w:p w14:paraId="67D56845" w14:textId="77777777" w:rsidR="003B6560" w:rsidRPr="006001CD" w:rsidRDefault="003B6560" w:rsidP="00A44933">
            <w:pPr>
              <w:spacing w:line="264" w:lineRule="auto"/>
            </w:pPr>
          </w:p>
          <w:p w14:paraId="69ABCB7F" w14:textId="396F7C26" w:rsidR="003B6560" w:rsidRPr="00A956DF" w:rsidRDefault="003B6560" w:rsidP="00A44933">
            <w:pPr>
              <w:spacing w:line="264" w:lineRule="auto"/>
              <w:rPr>
                <w:i/>
                <w:iCs/>
              </w:rPr>
            </w:pPr>
            <w:r w:rsidRPr="00A956DF">
              <w:rPr>
                <w:i/>
                <w:iCs/>
                <w:szCs w:val="22"/>
              </w:rPr>
              <w:t xml:space="preserve">See the </w:t>
            </w:r>
            <w:hyperlink r:id="rId35" w:history="1">
              <w:r w:rsidRPr="00A956DF">
                <w:rPr>
                  <w:rStyle w:val="Hyperlink"/>
                  <w:i/>
                  <w:iCs/>
                  <w:szCs w:val="22"/>
                </w:rPr>
                <w:t>General retention and disposal schedule</w:t>
              </w:r>
            </w:hyperlink>
            <w:r w:rsidRPr="00A956DF">
              <w:rPr>
                <w:i/>
                <w:iCs/>
                <w:color w:val="5F5F5F"/>
                <w:szCs w:val="22"/>
              </w:rPr>
              <w:t xml:space="preserve"> </w:t>
            </w:r>
            <w:r w:rsidRPr="00A956DF">
              <w:rPr>
                <w:i/>
                <w:iCs/>
                <w:szCs w:val="22"/>
              </w:rPr>
              <w:t>(GRDS):</w:t>
            </w:r>
          </w:p>
          <w:p w14:paraId="6AF16A86" w14:textId="09239BA5" w:rsidR="003B6560" w:rsidRPr="00A956DF" w:rsidRDefault="003B6560" w:rsidP="00A44933">
            <w:pPr>
              <w:pStyle w:val="ListParagraph"/>
              <w:numPr>
                <w:ilvl w:val="0"/>
                <w:numId w:val="41"/>
              </w:numPr>
              <w:spacing w:before="60" w:after="60"/>
              <w:contextualSpacing w:val="0"/>
              <w:rPr>
                <w:i/>
                <w:iCs/>
              </w:rPr>
            </w:pPr>
            <w:r w:rsidRPr="00A956DF">
              <w:rPr>
                <w:i/>
                <w:iCs/>
              </w:rPr>
              <w:lastRenderedPageBreak/>
              <w:t>COMMON ACTIVITIES – Building Information Modelling (BIM) Requirements for the management of BIM records, data and information by the Queensland Police Service</w:t>
            </w:r>
          </w:p>
          <w:p w14:paraId="231C4D13" w14:textId="68417566" w:rsidR="003B6560" w:rsidRPr="00A956DF" w:rsidRDefault="003B6560" w:rsidP="00A44933">
            <w:pPr>
              <w:pStyle w:val="ListParagraph"/>
              <w:numPr>
                <w:ilvl w:val="0"/>
                <w:numId w:val="41"/>
              </w:numPr>
              <w:spacing w:before="60" w:after="60"/>
              <w:contextualSpacing w:val="0"/>
              <w:rPr>
                <w:i/>
                <w:iCs/>
              </w:rPr>
            </w:pPr>
            <w:r w:rsidRPr="00A956DF">
              <w:rPr>
                <w:i/>
                <w:iCs/>
              </w:rPr>
              <w:t>ASSET MANAGEMENT for the management of other records, data and information concerning Queensland Police Service assets</w:t>
            </w:r>
          </w:p>
          <w:p w14:paraId="0BC6039D" w14:textId="05E2AE5C" w:rsidR="003B6560" w:rsidRPr="006001CD" w:rsidRDefault="003B6560" w:rsidP="00A44933">
            <w:pPr>
              <w:pStyle w:val="ListParagraph"/>
              <w:numPr>
                <w:ilvl w:val="0"/>
                <w:numId w:val="41"/>
              </w:numPr>
              <w:spacing w:before="60" w:after="60"/>
              <w:contextualSpacing w:val="0"/>
            </w:pPr>
            <w:r w:rsidRPr="00A956DF">
              <w:rPr>
                <w:i/>
                <w:iCs/>
              </w:rPr>
              <w:t>PROPERTY MANAGEMENT for the management of other records, data and information concerning Queensland Police Service property.</w:t>
            </w:r>
          </w:p>
        </w:tc>
        <w:tc>
          <w:tcPr>
            <w:tcW w:w="861" w:type="pct"/>
          </w:tcPr>
          <w:p w14:paraId="24770F9F" w14:textId="6C0DD703" w:rsidR="003B6560" w:rsidRPr="00163EF2" w:rsidRDefault="003B6560" w:rsidP="00A44933">
            <w:pPr>
              <w:spacing w:line="264" w:lineRule="auto"/>
            </w:pPr>
            <w:r w:rsidRPr="00163EF2">
              <w:rPr>
                <w:szCs w:val="22"/>
              </w:rPr>
              <w:lastRenderedPageBreak/>
              <w:t xml:space="preserve">10 years after decommissioning of the asset </w:t>
            </w:r>
          </w:p>
          <w:p w14:paraId="5472FEBC" w14:textId="77777777" w:rsidR="003B6560" w:rsidRPr="00163EF2" w:rsidRDefault="003B6560" w:rsidP="00A44933">
            <w:pPr>
              <w:spacing w:line="264" w:lineRule="auto"/>
            </w:pPr>
            <w:r w:rsidRPr="00163EF2">
              <w:rPr>
                <w:szCs w:val="22"/>
              </w:rPr>
              <w:t>OR</w:t>
            </w:r>
          </w:p>
          <w:p w14:paraId="468552C9" w14:textId="316A6461" w:rsidR="003B6560" w:rsidRPr="00163EF2" w:rsidRDefault="003B6560" w:rsidP="00A44933">
            <w:pPr>
              <w:spacing w:line="264" w:lineRule="auto"/>
            </w:pPr>
            <w:r w:rsidRPr="00163EF2">
              <w:rPr>
                <w:szCs w:val="22"/>
              </w:rPr>
              <w:t>10 years after business action completed, whichever is later.</w:t>
            </w:r>
          </w:p>
        </w:tc>
        <w:tc>
          <w:tcPr>
            <w:tcW w:w="564" w:type="pct"/>
          </w:tcPr>
          <w:p w14:paraId="4AD65432" w14:textId="72EFD12C" w:rsidR="003B6560" w:rsidRPr="00423451" w:rsidRDefault="003E053D" w:rsidP="00A44933">
            <w:pPr>
              <w:spacing w:line="264" w:lineRule="auto"/>
              <w:rPr>
                <w:caps/>
              </w:rPr>
            </w:pPr>
            <w:r>
              <w:rPr>
                <w:rFonts w:cs="Arial"/>
                <w:szCs w:val="22"/>
              </w:rPr>
              <w:t>14 November 2025</w:t>
            </w:r>
          </w:p>
        </w:tc>
      </w:tr>
      <w:tr w:rsidR="003B6560" w:rsidRPr="00F34C9C" w14:paraId="387AE8FA" w14:textId="77777777" w:rsidTr="3C580FD7">
        <w:tblPrEx>
          <w:tblCellMar>
            <w:top w:w="57" w:type="dxa"/>
            <w:left w:w="119" w:type="dxa"/>
            <w:right w:w="119" w:type="dxa"/>
          </w:tblCellMar>
        </w:tblPrEx>
        <w:tc>
          <w:tcPr>
            <w:tcW w:w="5000" w:type="pct"/>
            <w:gridSpan w:val="4"/>
          </w:tcPr>
          <w:p w14:paraId="198A1045" w14:textId="6CF4F66E" w:rsidR="003B6560" w:rsidRPr="00A956DF" w:rsidRDefault="003B6560" w:rsidP="00A44933">
            <w:pPr>
              <w:pStyle w:val="Heading2"/>
              <w:spacing w:line="264" w:lineRule="auto"/>
              <w:rPr>
                <w:rFonts w:ascii="Arial" w:hAnsi="Arial" w:cs="Arial"/>
                <w:caps w:val="0"/>
              </w:rPr>
            </w:pPr>
            <w:bookmarkStart w:id="36" w:name="_INCIDENT_AND_EMERGENCY"/>
            <w:bookmarkStart w:id="37" w:name="_INCIDENT,_EVENT,_EMERGENCY"/>
            <w:bookmarkStart w:id="38" w:name="_Toc209134515"/>
            <w:bookmarkEnd w:id="36"/>
            <w:bookmarkEnd w:id="37"/>
            <w:r w:rsidRPr="00A956DF">
              <w:rPr>
                <w:rFonts w:ascii="Arial" w:hAnsi="Arial" w:cs="Arial"/>
                <w:caps w:val="0"/>
              </w:rPr>
              <w:lastRenderedPageBreak/>
              <w:t>INCIDENT, EVENT, EMERGENCY PREPAREDNESS AND RESPONSE</w:t>
            </w:r>
            <w:bookmarkEnd w:id="38"/>
            <w:r w:rsidRPr="00A956DF">
              <w:rPr>
                <w:rFonts w:ascii="Arial" w:hAnsi="Arial" w:cs="Arial"/>
                <w:caps w:val="0"/>
              </w:rPr>
              <w:t xml:space="preserve"> </w:t>
            </w:r>
          </w:p>
          <w:p w14:paraId="3AA2FB30" w14:textId="442D1A20" w:rsidR="003B6560" w:rsidRPr="00A956DF" w:rsidRDefault="003B6560" w:rsidP="00A44933">
            <w:pPr>
              <w:spacing w:line="264" w:lineRule="auto"/>
              <w:rPr>
                <w:rFonts w:cs="Arial"/>
                <w:i/>
                <w:iCs/>
              </w:rPr>
            </w:pPr>
            <w:r w:rsidRPr="00A956DF">
              <w:rPr>
                <w:rFonts w:cs="Arial"/>
                <w:i/>
                <w:iCs/>
              </w:rPr>
              <w:t>The activity of preparing for and responding to emergency incidents and emergency situations including, but not limited to, terrorist situations, declared emergencies, disasters, and other high-risk incidents.</w:t>
            </w:r>
          </w:p>
          <w:p w14:paraId="2C636242" w14:textId="3A391B9B" w:rsidR="003B6560" w:rsidRPr="00A956DF" w:rsidRDefault="003B6560" w:rsidP="00A44933">
            <w:pPr>
              <w:spacing w:line="264" w:lineRule="auto"/>
              <w:rPr>
                <w:rFonts w:cs="Arial"/>
                <w:i/>
                <w:iCs/>
              </w:rPr>
            </w:pPr>
            <w:r w:rsidRPr="00A956DF">
              <w:rPr>
                <w:rFonts w:cs="Arial"/>
                <w:i/>
                <w:iCs/>
              </w:rPr>
              <w:t>Includes, but is not limited to, activities by the Queensland Police Service such as:</w:t>
            </w:r>
          </w:p>
          <w:p w14:paraId="67E935D6" w14:textId="3E657ADB" w:rsidR="003B6560" w:rsidRPr="00A956DF" w:rsidRDefault="003B6560" w:rsidP="00A44933">
            <w:pPr>
              <w:pStyle w:val="ListParagraph"/>
              <w:numPr>
                <w:ilvl w:val="0"/>
                <w:numId w:val="42"/>
              </w:numPr>
              <w:spacing w:before="60" w:after="60"/>
              <w:contextualSpacing w:val="0"/>
              <w:rPr>
                <w:i/>
                <w:iCs/>
              </w:rPr>
            </w:pPr>
            <w:r w:rsidRPr="00A956DF">
              <w:rPr>
                <w:i/>
                <w:iCs/>
              </w:rPr>
              <w:t>planning and staging for training exercises including, but not limited to, emergency management exercises and counter terrorism exercises</w:t>
            </w:r>
          </w:p>
          <w:p w14:paraId="62D3A9B0" w14:textId="77777777" w:rsidR="003B6560" w:rsidRPr="00A956DF" w:rsidRDefault="003B6560" w:rsidP="00A44933">
            <w:pPr>
              <w:pStyle w:val="ListParagraph"/>
              <w:numPr>
                <w:ilvl w:val="0"/>
                <w:numId w:val="42"/>
              </w:numPr>
              <w:spacing w:before="60" w:after="60"/>
              <w:contextualSpacing w:val="0"/>
              <w:rPr>
                <w:i/>
                <w:iCs/>
              </w:rPr>
            </w:pPr>
            <w:r w:rsidRPr="00A956DF">
              <w:rPr>
                <w:i/>
                <w:iCs/>
              </w:rPr>
              <w:t>planning and arrangements for:</w:t>
            </w:r>
          </w:p>
          <w:p w14:paraId="35E0D4DF" w14:textId="11502721" w:rsidR="003B6560" w:rsidRPr="00A956DF" w:rsidRDefault="003B6560" w:rsidP="00A44933">
            <w:pPr>
              <w:pStyle w:val="ListParagraph"/>
              <w:numPr>
                <w:ilvl w:val="0"/>
                <w:numId w:val="162"/>
              </w:numPr>
              <w:spacing w:before="60" w:after="60"/>
              <w:contextualSpacing w:val="0"/>
              <w:rPr>
                <w:i/>
                <w:iCs/>
              </w:rPr>
            </w:pPr>
            <w:r w:rsidRPr="00A956DF">
              <w:rPr>
                <w:i/>
                <w:iCs/>
              </w:rPr>
              <w:t>the protection of critical infrastructure in the event of an emergency, disaster or other high-risk incident</w:t>
            </w:r>
          </w:p>
          <w:p w14:paraId="07725585" w14:textId="418619B9" w:rsidR="003B6560" w:rsidRPr="00A956DF" w:rsidRDefault="003B6560" w:rsidP="00A44933">
            <w:pPr>
              <w:pStyle w:val="ListParagraph"/>
              <w:numPr>
                <w:ilvl w:val="0"/>
                <w:numId w:val="162"/>
              </w:numPr>
              <w:spacing w:before="60" w:after="60"/>
              <w:contextualSpacing w:val="0"/>
              <w:rPr>
                <w:i/>
                <w:iCs/>
              </w:rPr>
            </w:pPr>
            <w:r w:rsidRPr="00A956DF">
              <w:rPr>
                <w:i/>
                <w:iCs/>
              </w:rPr>
              <w:t>the participation of the Queensland Police Service in the management and running of major events including, but not limited to, sporting events and planned public protests</w:t>
            </w:r>
          </w:p>
          <w:p w14:paraId="0B2856EA" w14:textId="4AF9C6DF" w:rsidR="003B6560" w:rsidRPr="00A956DF" w:rsidRDefault="003B6560" w:rsidP="00A44933">
            <w:pPr>
              <w:pStyle w:val="ListParagraph"/>
              <w:numPr>
                <w:ilvl w:val="0"/>
                <w:numId w:val="43"/>
              </w:numPr>
              <w:spacing w:before="60" w:after="60"/>
              <w:contextualSpacing w:val="0"/>
              <w:rPr>
                <w:i/>
                <w:iCs/>
              </w:rPr>
            </w:pPr>
            <w:r w:rsidRPr="00A956DF">
              <w:rPr>
                <w:i/>
                <w:iCs/>
              </w:rPr>
              <w:t>the planning and coordination of real-time incident and emergency response of the Queensland Police Service for events including, but not limited to, terrorist situations, declared emergencies, search and rescue, disasters and other high-risk incidents.</w:t>
            </w:r>
          </w:p>
          <w:p w14:paraId="4C447306" w14:textId="77777777" w:rsidR="003B6560" w:rsidRPr="00A956DF" w:rsidRDefault="003B6560" w:rsidP="00A44933">
            <w:pPr>
              <w:spacing w:line="264" w:lineRule="auto"/>
              <w:rPr>
                <w:rFonts w:cs="Arial"/>
                <w:i/>
                <w:iCs/>
              </w:rPr>
            </w:pPr>
            <w:r w:rsidRPr="00A956DF">
              <w:rPr>
                <w:rFonts w:cs="Arial"/>
                <w:i/>
                <w:iCs/>
              </w:rPr>
              <w:t>For the management of investigation files concerning, or resulting from, the investigation of any emergency incident or emergency situation, see:</w:t>
            </w:r>
          </w:p>
          <w:p w14:paraId="62DDD881" w14:textId="194A6992" w:rsidR="003B6560" w:rsidRPr="00A956DF" w:rsidRDefault="003B6560" w:rsidP="00A44933">
            <w:pPr>
              <w:pStyle w:val="ListParagraph"/>
              <w:numPr>
                <w:ilvl w:val="0"/>
                <w:numId w:val="44"/>
              </w:numPr>
              <w:spacing w:before="60" w:after="60"/>
              <w:contextualSpacing w:val="0"/>
              <w:rPr>
                <w:i/>
                <w:iCs/>
              </w:rPr>
            </w:pPr>
            <w:r w:rsidRPr="00A956DF">
              <w:rPr>
                <w:i/>
                <w:iCs/>
              </w:rPr>
              <w:t xml:space="preserve">COMMON ACTIVITIES – </w:t>
            </w:r>
            <w:hyperlink w:anchor="_INVESTIGATIONS_and_reporting" w:history="1">
              <w:r w:rsidRPr="002A3025">
                <w:rPr>
                  <w:rStyle w:val="Hyperlink"/>
                  <w:i/>
                  <w:iCs/>
                </w:rPr>
                <w:t>Investigations and Reporting</w:t>
              </w:r>
            </w:hyperlink>
          </w:p>
          <w:p w14:paraId="12CA1CD8" w14:textId="4BF5454B" w:rsidR="003B6560" w:rsidRPr="00A956DF" w:rsidRDefault="003B6560" w:rsidP="00A44933">
            <w:pPr>
              <w:pStyle w:val="ListParagraph"/>
              <w:numPr>
                <w:ilvl w:val="0"/>
                <w:numId w:val="44"/>
              </w:numPr>
              <w:spacing w:before="60" w:after="60"/>
              <w:contextualSpacing w:val="0"/>
            </w:pPr>
            <w:r w:rsidRPr="00A956DF">
              <w:rPr>
                <w:i/>
                <w:iCs/>
              </w:rPr>
              <w:t xml:space="preserve">CRIME DETECTION, CRIME PREVENTION AND CRIME INVESTIGATION – </w:t>
            </w:r>
            <w:hyperlink w:anchor="_investigations,_intelligence_and" w:history="1">
              <w:r w:rsidRPr="002A3025">
                <w:rPr>
                  <w:rStyle w:val="Hyperlink"/>
                  <w:i/>
                  <w:iCs/>
                </w:rPr>
                <w:t>Investigations, Intelligence and Prosecutions</w:t>
              </w:r>
            </w:hyperlink>
            <w:r w:rsidRPr="00A956DF">
              <w:rPr>
                <w:i/>
                <w:iCs/>
              </w:rPr>
              <w:t>.</w:t>
            </w:r>
          </w:p>
          <w:p w14:paraId="0C33C0DF" w14:textId="1E37D999" w:rsidR="003B6560" w:rsidRPr="00A956DF" w:rsidRDefault="003B6560" w:rsidP="00A44933">
            <w:pPr>
              <w:spacing w:line="264" w:lineRule="auto"/>
              <w:rPr>
                <w:rFonts w:cs="Arial"/>
              </w:rPr>
            </w:pPr>
            <w:r w:rsidRPr="004F399C">
              <w:rPr>
                <w:rFonts w:cs="Arial"/>
                <w:i/>
                <w:iCs/>
              </w:rPr>
              <w:t xml:space="preserve">See COMMON ACTIVITIES – </w:t>
            </w:r>
            <w:hyperlink w:anchor="_evidence_and_EXhibits" w:history="1">
              <w:r w:rsidRPr="00316FB1">
                <w:rPr>
                  <w:rStyle w:val="Hyperlink"/>
                  <w:rFonts w:cs="Arial"/>
                  <w:i/>
                  <w:iCs/>
                </w:rPr>
                <w:t>Evidence and Exhibits</w:t>
              </w:r>
            </w:hyperlink>
            <w:r w:rsidRPr="004F399C">
              <w:rPr>
                <w:rFonts w:cs="Arial"/>
                <w:i/>
                <w:iCs/>
              </w:rPr>
              <w:t xml:space="preserve"> for the </w:t>
            </w:r>
            <w:r w:rsidRPr="00163EF2">
              <w:rPr>
                <w:rFonts w:cs="Arial"/>
                <w:i/>
                <w:iCs/>
              </w:rPr>
              <w:t xml:space="preserve">management of electronic evidence </w:t>
            </w:r>
            <w:r w:rsidRPr="004F399C">
              <w:rPr>
                <w:rFonts w:cs="Arial"/>
                <w:i/>
                <w:iCs/>
              </w:rPr>
              <w:t>and exhibits used by the Queensland Police Service for the investigation of emergency or high-risk incidents.</w:t>
            </w:r>
          </w:p>
        </w:tc>
      </w:tr>
      <w:tr w:rsidR="003B6560" w:rsidRPr="00F34C9C" w14:paraId="1959E820" w14:textId="77777777" w:rsidTr="3C580FD7">
        <w:tblPrEx>
          <w:tblCellMar>
            <w:top w:w="57" w:type="dxa"/>
            <w:left w:w="119" w:type="dxa"/>
            <w:right w:w="119" w:type="dxa"/>
          </w:tblCellMar>
        </w:tblPrEx>
        <w:tc>
          <w:tcPr>
            <w:tcW w:w="546" w:type="pct"/>
          </w:tcPr>
          <w:p w14:paraId="5E48A0FA" w14:textId="08BA5FD9" w:rsidR="003B6560" w:rsidRPr="00423451" w:rsidRDefault="003B6560" w:rsidP="00A44933">
            <w:pPr>
              <w:spacing w:line="264" w:lineRule="auto"/>
              <w:jc w:val="center"/>
              <w:rPr>
                <w:rFonts w:cs="Arial"/>
              </w:rPr>
            </w:pPr>
            <w:r>
              <w:rPr>
                <w:rFonts w:cs="Arial"/>
                <w:szCs w:val="22"/>
              </w:rPr>
              <w:t>2830</w:t>
            </w:r>
          </w:p>
        </w:tc>
        <w:tc>
          <w:tcPr>
            <w:tcW w:w="3029" w:type="pct"/>
          </w:tcPr>
          <w:p w14:paraId="23546EB7" w14:textId="7972B925" w:rsidR="003B6560" w:rsidRPr="00423451" w:rsidRDefault="003B6560" w:rsidP="00A44933">
            <w:pPr>
              <w:spacing w:line="264" w:lineRule="auto"/>
              <w:rPr>
                <w:rFonts w:cs="Arial"/>
                <w:b/>
                <w:bCs/>
                <w:i/>
                <w:iCs/>
              </w:rPr>
            </w:pPr>
            <w:bookmarkStart w:id="39" w:name="DA2830"/>
            <w:r w:rsidRPr="00423451">
              <w:rPr>
                <w:rFonts w:cs="Arial"/>
                <w:b/>
                <w:bCs/>
                <w:i/>
                <w:iCs/>
                <w:szCs w:val="22"/>
              </w:rPr>
              <w:t xml:space="preserve">Significant </w:t>
            </w:r>
            <w:r w:rsidRPr="00163EF2">
              <w:rPr>
                <w:rFonts w:cs="Arial"/>
                <w:b/>
                <w:bCs/>
                <w:i/>
                <w:iCs/>
                <w:szCs w:val="22"/>
              </w:rPr>
              <w:t xml:space="preserve">incident, event, emergency preparedness </w:t>
            </w:r>
            <w:r w:rsidRPr="00423451">
              <w:rPr>
                <w:rFonts w:cs="Arial"/>
                <w:b/>
                <w:bCs/>
                <w:i/>
                <w:iCs/>
                <w:szCs w:val="22"/>
              </w:rPr>
              <w:t xml:space="preserve">and response – planning </w:t>
            </w:r>
          </w:p>
          <w:bookmarkEnd w:id="39"/>
          <w:p w14:paraId="7928186D" w14:textId="458CDD78" w:rsidR="003B6560" w:rsidRPr="00163EF2" w:rsidRDefault="003B6560" w:rsidP="00A44933">
            <w:pPr>
              <w:spacing w:line="264" w:lineRule="auto"/>
              <w:rPr>
                <w:rFonts w:cs="Arial"/>
              </w:rPr>
            </w:pPr>
            <w:r w:rsidRPr="00423451">
              <w:rPr>
                <w:rFonts w:cs="Arial"/>
                <w:szCs w:val="22"/>
              </w:rPr>
              <w:t xml:space="preserve">Records, data and information relating to the preparation and development of significant incident and emergency preparedness and response arrangements by the Queensland </w:t>
            </w:r>
            <w:r w:rsidRPr="00423451">
              <w:rPr>
                <w:rFonts w:cs="Arial"/>
                <w:szCs w:val="22"/>
              </w:rPr>
              <w:lastRenderedPageBreak/>
              <w:t>Police Service for the manage</w:t>
            </w:r>
            <w:r w:rsidRPr="00163EF2">
              <w:rPr>
                <w:rFonts w:cs="Arial"/>
                <w:szCs w:val="22"/>
              </w:rPr>
              <w:t>ment of events, emergency incidents and emergency situations.</w:t>
            </w:r>
          </w:p>
          <w:p w14:paraId="6EDC27E3" w14:textId="51194645" w:rsidR="003B6560" w:rsidRPr="00163EF2" w:rsidRDefault="003B6560" w:rsidP="00A44933">
            <w:pPr>
              <w:spacing w:line="264" w:lineRule="auto"/>
              <w:rPr>
                <w:rFonts w:cs="Arial"/>
                <w:szCs w:val="22"/>
              </w:rPr>
            </w:pPr>
            <w:r w:rsidRPr="00163EF2">
              <w:rPr>
                <w:rFonts w:cs="Arial"/>
                <w:szCs w:val="22"/>
              </w:rPr>
              <w:t>Significant emergency incidents and emergency situations include, but are not limited to:</w:t>
            </w:r>
          </w:p>
          <w:p w14:paraId="0E7EDEC0" w14:textId="44DDFAA8" w:rsidR="003B6560" w:rsidRPr="00163EF2" w:rsidRDefault="003B6560" w:rsidP="00A44933">
            <w:pPr>
              <w:pStyle w:val="ListParagraph"/>
              <w:numPr>
                <w:ilvl w:val="0"/>
                <w:numId w:val="182"/>
              </w:numPr>
              <w:spacing w:before="60" w:after="60"/>
              <w:ind w:left="714" w:hanging="357"/>
              <w:contextualSpacing w:val="0"/>
            </w:pPr>
            <w:r w:rsidRPr="00163EF2">
              <w:t>sporting events and planned public protests</w:t>
            </w:r>
          </w:p>
          <w:p w14:paraId="468D76E1" w14:textId="7EBC07A9" w:rsidR="003B6560" w:rsidRPr="00163EF2" w:rsidRDefault="003B6560" w:rsidP="00A44933">
            <w:pPr>
              <w:pStyle w:val="ListParagraph"/>
              <w:numPr>
                <w:ilvl w:val="0"/>
                <w:numId w:val="182"/>
              </w:numPr>
              <w:spacing w:before="60" w:after="60"/>
              <w:ind w:left="714" w:hanging="357"/>
              <w:contextualSpacing w:val="0"/>
            </w:pPr>
            <w:r w:rsidRPr="00163EF2">
              <w:t>terrorist situations</w:t>
            </w:r>
          </w:p>
          <w:p w14:paraId="4438B74A" w14:textId="50EB15F5" w:rsidR="003B6560" w:rsidRPr="00163EF2" w:rsidRDefault="003B6560" w:rsidP="00A44933">
            <w:pPr>
              <w:pStyle w:val="ListParagraph"/>
              <w:numPr>
                <w:ilvl w:val="0"/>
                <w:numId w:val="182"/>
              </w:numPr>
              <w:spacing w:before="60" w:after="60"/>
              <w:ind w:left="714" w:hanging="357"/>
              <w:contextualSpacing w:val="0"/>
            </w:pPr>
            <w:r w:rsidRPr="00163EF2">
              <w:t xml:space="preserve">bombings </w:t>
            </w:r>
          </w:p>
          <w:p w14:paraId="31697896" w14:textId="55CA95FC" w:rsidR="003B6560" w:rsidRPr="00163EF2" w:rsidRDefault="003B6560" w:rsidP="00A44933">
            <w:pPr>
              <w:pStyle w:val="ListParagraph"/>
              <w:numPr>
                <w:ilvl w:val="0"/>
                <w:numId w:val="182"/>
              </w:numPr>
              <w:spacing w:before="60" w:after="60"/>
              <w:ind w:left="714" w:hanging="357"/>
              <w:contextualSpacing w:val="0"/>
            </w:pPr>
            <w:r w:rsidRPr="00163EF2">
              <w:t>hostage taking</w:t>
            </w:r>
          </w:p>
          <w:p w14:paraId="57E8C74D" w14:textId="75CBEC83" w:rsidR="003B6560" w:rsidRPr="00163EF2" w:rsidRDefault="003B6560" w:rsidP="00A44933">
            <w:pPr>
              <w:pStyle w:val="ListParagraph"/>
              <w:numPr>
                <w:ilvl w:val="0"/>
                <w:numId w:val="182"/>
              </w:numPr>
              <w:spacing w:before="60" w:after="60"/>
              <w:ind w:left="714" w:hanging="357"/>
              <w:contextualSpacing w:val="0"/>
            </w:pPr>
            <w:r w:rsidRPr="00163EF2">
              <w:t>assassinations</w:t>
            </w:r>
          </w:p>
          <w:p w14:paraId="5F0F2A8D" w14:textId="7B2DAAA4" w:rsidR="003B6560" w:rsidRPr="00423451" w:rsidRDefault="003B6560" w:rsidP="00A44933">
            <w:pPr>
              <w:pStyle w:val="ListParagraph"/>
              <w:numPr>
                <w:ilvl w:val="0"/>
                <w:numId w:val="182"/>
              </w:numPr>
              <w:spacing w:before="60" w:after="60"/>
              <w:ind w:left="714" w:hanging="357"/>
              <w:contextualSpacing w:val="0"/>
            </w:pPr>
            <w:r w:rsidRPr="00423451">
              <w:t>declared emergencies and declared disasters.</w:t>
            </w:r>
          </w:p>
          <w:p w14:paraId="7D8D505F" w14:textId="687FBBAE" w:rsidR="003B6560" w:rsidRPr="00423451" w:rsidRDefault="003B6560" w:rsidP="00A44933">
            <w:pPr>
              <w:spacing w:line="264" w:lineRule="auto"/>
              <w:rPr>
                <w:rFonts w:cs="Arial"/>
              </w:rPr>
            </w:pPr>
            <w:r w:rsidRPr="00423451">
              <w:rPr>
                <w:rFonts w:cs="Arial"/>
                <w:szCs w:val="22"/>
              </w:rPr>
              <w:t>Records, data and information may include, but is not limited to:</w:t>
            </w:r>
          </w:p>
          <w:p w14:paraId="31515628" w14:textId="3E6EEC94" w:rsidR="003B6560" w:rsidRPr="00423451" w:rsidRDefault="003B6560" w:rsidP="00A44933">
            <w:pPr>
              <w:pStyle w:val="ListParagraph"/>
              <w:numPr>
                <w:ilvl w:val="0"/>
                <w:numId w:val="180"/>
              </w:numPr>
              <w:spacing w:before="60" w:after="60"/>
              <w:ind w:left="714" w:hanging="357"/>
              <w:contextualSpacing w:val="0"/>
            </w:pPr>
            <w:r w:rsidRPr="00423451">
              <w:t>final policies and final guidelines that demonstrate the implementation of significant incident and emergency preparedness and response arrangements across Queensland</w:t>
            </w:r>
          </w:p>
          <w:p w14:paraId="186309EF" w14:textId="1A324569" w:rsidR="003B6560" w:rsidRPr="00423451" w:rsidRDefault="003B6560" w:rsidP="00A44933">
            <w:pPr>
              <w:pStyle w:val="ListParagraph"/>
              <w:numPr>
                <w:ilvl w:val="0"/>
                <w:numId w:val="180"/>
              </w:numPr>
              <w:spacing w:before="60" w:after="60"/>
              <w:ind w:left="714" w:hanging="357"/>
              <w:contextualSpacing w:val="0"/>
            </w:pPr>
            <w:r w:rsidRPr="00423451">
              <w:t>final reports, including final audit reports, which demonstrate the level of effectiveness of preparations for significant emergency incidents and emergency situations</w:t>
            </w:r>
          </w:p>
          <w:p w14:paraId="3EDD11F6" w14:textId="77777777" w:rsidR="003B6560" w:rsidRPr="00423451" w:rsidRDefault="003B6560" w:rsidP="00A44933">
            <w:pPr>
              <w:pStyle w:val="ListParagraph"/>
              <w:numPr>
                <w:ilvl w:val="0"/>
                <w:numId w:val="180"/>
              </w:numPr>
              <w:spacing w:before="60" w:after="60"/>
              <w:ind w:left="714" w:hanging="357"/>
              <w:contextualSpacing w:val="0"/>
            </w:pPr>
            <w:r w:rsidRPr="00423451">
              <w:t>records, data and information which provide evidence of decisions concerning significant emergency incidents and emergency situations including, but not limited to, decision-making on aspects of incident and emergency preparedness and response that may:</w:t>
            </w:r>
          </w:p>
          <w:p w14:paraId="52FF147A" w14:textId="0C6F9DFA" w:rsidR="003B6560" w:rsidRPr="00423451" w:rsidRDefault="003B6560" w:rsidP="00A44933">
            <w:pPr>
              <w:pStyle w:val="ListParagraph"/>
              <w:numPr>
                <w:ilvl w:val="0"/>
                <w:numId w:val="45"/>
              </w:numPr>
              <w:spacing w:before="60" w:after="60"/>
              <w:contextualSpacing w:val="0"/>
            </w:pPr>
            <w:r w:rsidRPr="00423451">
              <w:t>cause controversy</w:t>
            </w:r>
            <w:r>
              <w:t>, or</w:t>
            </w:r>
          </w:p>
          <w:p w14:paraId="3A18B3E1" w14:textId="6677F5CE" w:rsidR="003B6560" w:rsidRPr="00423451" w:rsidRDefault="003B6560" w:rsidP="00A44933">
            <w:pPr>
              <w:pStyle w:val="ListParagraph"/>
              <w:numPr>
                <w:ilvl w:val="0"/>
                <w:numId w:val="45"/>
              </w:numPr>
              <w:spacing w:before="60" w:after="60"/>
              <w:contextualSpacing w:val="0"/>
            </w:pPr>
            <w:r w:rsidRPr="00423451">
              <w:t xml:space="preserve">lead to changes in the implementation of </w:t>
            </w:r>
            <w:r>
              <w:t xml:space="preserve">future </w:t>
            </w:r>
            <w:r w:rsidRPr="00423451">
              <w:t xml:space="preserve">arrangements for significant emergency incidents and emergency situations, or </w:t>
            </w:r>
          </w:p>
          <w:p w14:paraId="2A80E1A7" w14:textId="747A9754" w:rsidR="003B6560" w:rsidRDefault="003B6560" w:rsidP="00A44933">
            <w:pPr>
              <w:pStyle w:val="ListParagraph"/>
              <w:numPr>
                <w:ilvl w:val="0"/>
                <w:numId w:val="45"/>
              </w:numPr>
              <w:spacing w:before="60" w:after="60"/>
              <w:contextualSpacing w:val="0"/>
            </w:pPr>
            <w:r w:rsidRPr="00423451">
              <w:t>generate a significant public response from the broader community</w:t>
            </w:r>
          </w:p>
          <w:p w14:paraId="09E7731E" w14:textId="40CFE421" w:rsidR="003B6560" w:rsidRPr="00163EF2" w:rsidRDefault="003B6560" w:rsidP="00A44933">
            <w:pPr>
              <w:pStyle w:val="ListParagraph"/>
              <w:numPr>
                <w:ilvl w:val="0"/>
                <w:numId w:val="181"/>
              </w:numPr>
              <w:spacing w:before="60" w:after="60"/>
              <w:ind w:left="714" w:hanging="357"/>
              <w:contextualSpacing w:val="0"/>
            </w:pPr>
            <w:r w:rsidRPr="00163EF2">
              <w:t>permits, licensing and any other supporting documents which provide evidence of police presence or police management of significant emergency incidents and emergency situations including, but not limited to, sporting events and planned public protests</w:t>
            </w:r>
          </w:p>
          <w:p w14:paraId="7F84F5CD" w14:textId="638B4520" w:rsidR="003B6560" w:rsidRPr="00423451" w:rsidRDefault="003B6560" w:rsidP="00A44933">
            <w:pPr>
              <w:pStyle w:val="ListParagraph"/>
              <w:numPr>
                <w:ilvl w:val="0"/>
                <w:numId w:val="181"/>
              </w:numPr>
              <w:spacing w:before="60" w:after="60"/>
              <w:ind w:left="714" w:hanging="357"/>
              <w:contextualSpacing w:val="0"/>
            </w:pPr>
            <w:r w:rsidRPr="00423451">
              <w:lastRenderedPageBreak/>
              <w:t>evaluations and recommendations about significant incident and emergency preparedness and response arrangements</w:t>
            </w:r>
          </w:p>
          <w:p w14:paraId="34EC38FC" w14:textId="22D0121B" w:rsidR="003B6560" w:rsidRDefault="003B6560" w:rsidP="00A44933">
            <w:pPr>
              <w:pStyle w:val="ListParagraph"/>
              <w:numPr>
                <w:ilvl w:val="0"/>
                <w:numId w:val="181"/>
              </w:numPr>
              <w:spacing w:before="60" w:after="60"/>
              <w:ind w:left="714" w:hanging="357"/>
              <w:contextualSpacing w:val="0"/>
            </w:pPr>
            <w:r>
              <w:t>i</w:t>
            </w:r>
            <w:r w:rsidRPr="00423451">
              <w:t>nvestigations of significant events pursuant to Section 1.4.6 of the Operational Procedures Manual in circumstances where death or serious injury occurred</w:t>
            </w:r>
            <w:r>
              <w:t>.</w:t>
            </w:r>
          </w:p>
          <w:p w14:paraId="0C6CBEB4" w14:textId="77777777" w:rsidR="003B6560" w:rsidRPr="00423451" w:rsidRDefault="003B6560" w:rsidP="00A44933">
            <w:pPr>
              <w:spacing w:line="264" w:lineRule="auto"/>
              <w:rPr>
                <w:rFonts w:cs="Arial"/>
              </w:rPr>
            </w:pPr>
          </w:p>
          <w:p w14:paraId="34977096" w14:textId="618411AC" w:rsidR="003B6560" w:rsidRPr="00423451" w:rsidRDefault="003B6560" w:rsidP="00A44933">
            <w:pPr>
              <w:spacing w:line="264" w:lineRule="auto"/>
              <w:rPr>
                <w:rFonts w:cs="Arial"/>
                <w:i/>
                <w:iCs/>
              </w:rPr>
            </w:pPr>
            <w:r w:rsidRPr="00423451">
              <w:rPr>
                <w:rFonts w:cs="Arial"/>
                <w:i/>
                <w:iCs/>
                <w:szCs w:val="22"/>
              </w:rPr>
              <w:t xml:space="preserve">See the </w:t>
            </w:r>
            <w:hyperlink r:id="rId36" w:history="1">
              <w:r w:rsidRPr="00423451">
                <w:rPr>
                  <w:rStyle w:val="Hyperlink"/>
                  <w:rFonts w:cs="Arial"/>
                  <w:i/>
                  <w:iCs/>
                  <w:szCs w:val="22"/>
                </w:rPr>
                <w:t>General retention and disposal schedule</w:t>
              </w:r>
            </w:hyperlink>
            <w:r w:rsidRPr="00423451">
              <w:rPr>
                <w:rFonts w:cs="Arial"/>
                <w:i/>
                <w:iCs/>
                <w:szCs w:val="22"/>
              </w:rPr>
              <w:t xml:space="preserve"> (GRDS):</w:t>
            </w:r>
          </w:p>
          <w:p w14:paraId="12BF89E5" w14:textId="0A441A88" w:rsidR="003B6560" w:rsidRDefault="003B6560" w:rsidP="00A44933">
            <w:pPr>
              <w:pStyle w:val="ListParagraph"/>
              <w:numPr>
                <w:ilvl w:val="0"/>
                <w:numId w:val="188"/>
              </w:numPr>
              <w:spacing w:before="60" w:after="60"/>
              <w:ind w:left="714" w:hanging="357"/>
              <w:contextualSpacing w:val="0"/>
              <w:rPr>
                <w:i/>
                <w:iCs/>
              </w:rPr>
            </w:pPr>
            <w:r w:rsidRPr="00423451">
              <w:rPr>
                <w:i/>
                <w:iCs/>
              </w:rPr>
              <w:t>COMMON ACTIVITIES</w:t>
            </w:r>
            <w:r>
              <w:rPr>
                <w:i/>
                <w:iCs/>
              </w:rPr>
              <w:t xml:space="preserve"> – </w:t>
            </w:r>
            <w:r w:rsidRPr="00E94412">
              <w:rPr>
                <w:i/>
                <w:iCs/>
              </w:rPr>
              <w:t>Planning for the management of other records, data and information concerning plans for risk management, disaster recovery, business continuity and emergency or fire evacuation</w:t>
            </w:r>
          </w:p>
          <w:p w14:paraId="5C84C35A" w14:textId="6777B3A2" w:rsidR="003B6560" w:rsidRPr="00423451" w:rsidRDefault="003B6560" w:rsidP="00A44933">
            <w:pPr>
              <w:pStyle w:val="ListParagraph"/>
              <w:numPr>
                <w:ilvl w:val="0"/>
                <w:numId w:val="188"/>
              </w:numPr>
              <w:spacing w:before="60" w:after="60"/>
              <w:ind w:left="714" w:hanging="357"/>
              <w:contextualSpacing w:val="0"/>
            </w:pPr>
            <w:r>
              <w:rPr>
                <w:i/>
                <w:iCs/>
              </w:rPr>
              <w:t xml:space="preserve">COMMON ACTIVITIES – </w:t>
            </w:r>
            <w:r w:rsidRPr="00423451">
              <w:rPr>
                <w:i/>
                <w:iCs/>
              </w:rPr>
              <w:t>Risk Management for the management of other records, data and information concerning the staging of emergency or fire evacuation exercises.</w:t>
            </w:r>
          </w:p>
        </w:tc>
        <w:tc>
          <w:tcPr>
            <w:tcW w:w="861" w:type="pct"/>
          </w:tcPr>
          <w:p w14:paraId="75F789CC" w14:textId="77777777" w:rsidR="003B6560" w:rsidRPr="00423451" w:rsidRDefault="003B6560" w:rsidP="00A44933">
            <w:pPr>
              <w:spacing w:line="264" w:lineRule="auto"/>
              <w:rPr>
                <w:rFonts w:cs="Arial"/>
              </w:rPr>
            </w:pPr>
            <w:r w:rsidRPr="00423451">
              <w:rPr>
                <w:rFonts w:cs="Arial"/>
                <w:szCs w:val="22"/>
              </w:rPr>
              <w:lastRenderedPageBreak/>
              <w:t xml:space="preserve">Permanent. </w:t>
            </w:r>
          </w:p>
          <w:p w14:paraId="037C5D7F" w14:textId="346E3AFD" w:rsidR="003B6560" w:rsidRPr="00423451" w:rsidRDefault="003B6560" w:rsidP="00A44933">
            <w:pPr>
              <w:spacing w:line="264" w:lineRule="auto"/>
              <w:rPr>
                <w:rFonts w:cs="Arial"/>
              </w:rPr>
            </w:pPr>
            <w:r w:rsidRPr="00423451">
              <w:rPr>
                <w:rFonts w:cs="Arial"/>
                <w:szCs w:val="22"/>
              </w:rPr>
              <w:t>Transfer to QSA after business action completed.</w:t>
            </w:r>
          </w:p>
        </w:tc>
        <w:tc>
          <w:tcPr>
            <w:tcW w:w="564" w:type="pct"/>
          </w:tcPr>
          <w:p w14:paraId="551B74BA" w14:textId="137FDE04" w:rsidR="003B6560" w:rsidRPr="00423451" w:rsidRDefault="003E053D" w:rsidP="00A44933">
            <w:pPr>
              <w:spacing w:line="264" w:lineRule="auto"/>
              <w:rPr>
                <w:rFonts w:cs="Arial"/>
              </w:rPr>
            </w:pPr>
            <w:r>
              <w:rPr>
                <w:rFonts w:cs="Arial"/>
                <w:szCs w:val="22"/>
              </w:rPr>
              <w:t>14 November 2025</w:t>
            </w:r>
          </w:p>
        </w:tc>
      </w:tr>
      <w:tr w:rsidR="003B6560" w:rsidRPr="00F34C9C" w14:paraId="1555E4A5" w14:textId="77777777" w:rsidTr="3C580FD7">
        <w:tblPrEx>
          <w:tblCellMar>
            <w:top w:w="57" w:type="dxa"/>
            <w:left w:w="119" w:type="dxa"/>
            <w:right w:w="119" w:type="dxa"/>
          </w:tblCellMar>
        </w:tblPrEx>
        <w:tc>
          <w:tcPr>
            <w:tcW w:w="546" w:type="pct"/>
          </w:tcPr>
          <w:p w14:paraId="05E65664" w14:textId="01D5097C" w:rsidR="003B6560" w:rsidRPr="00423451" w:rsidRDefault="003B6560" w:rsidP="00A44933">
            <w:pPr>
              <w:spacing w:line="264" w:lineRule="auto"/>
              <w:jc w:val="center"/>
              <w:rPr>
                <w:rFonts w:cs="Arial"/>
              </w:rPr>
            </w:pPr>
            <w:r w:rsidRPr="00B91866">
              <w:rPr>
                <w:rFonts w:cs="Arial"/>
                <w:szCs w:val="22"/>
              </w:rPr>
              <w:lastRenderedPageBreak/>
              <w:t>2831</w:t>
            </w:r>
          </w:p>
        </w:tc>
        <w:tc>
          <w:tcPr>
            <w:tcW w:w="3029" w:type="pct"/>
          </w:tcPr>
          <w:p w14:paraId="794DB057" w14:textId="600FF2F8" w:rsidR="003B6560" w:rsidRPr="009E4A85" w:rsidRDefault="003B6560" w:rsidP="00A44933">
            <w:pPr>
              <w:spacing w:line="264" w:lineRule="auto"/>
              <w:rPr>
                <w:rFonts w:cs="Arial"/>
                <w:b/>
                <w:bCs/>
                <w:i/>
                <w:iCs/>
              </w:rPr>
            </w:pPr>
            <w:r w:rsidRPr="009E4A85">
              <w:rPr>
                <w:rFonts w:cs="Arial"/>
                <w:b/>
                <w:bCs/>
                <w:i/>
                <w:iCs/>
                <w:szCs w:val="22"/>
              </w:rPr>
              <w:t>Incident, event, emergency preparedness and response – management and coordination</w:t>
            </w:r>
          </w:p>
          <w:p w14:paraId="3D6F4C8B" w14:textId="5EC04D0A" w:rsidR="003B6560" w:rsidRPr="00163EF2" w:rsidRDefault="003B6560" w:rsidP="00A44933">
            <w:pPr>
              <w:spacing w:line="264" w:lineRule="auto"/>
              <w:rPr>
                <w:rFonts w:cs="Arial"/>
              </w:rPr>
            </w:pPr>
            <w:r w:rsidRPr="009E4A85">
              <w:rPr>
                <w:rFonts w:cs="Arial"/>
                <w:szCs w:val="22"/>
              </w:rPr>
              <w:t>Records</w:t>
            </w:r>
            <w:r w:rsidRPr="00163EF2">
              <w:rPr>
                <w:rFonts w:cs="Arial"/>
                <w:szCs w:val="22"/>
              </w:rPr>
              <w:t>, data and information relating to the management and coordination of:</w:t>
            </w:r>
          </w:p>
          <w:p w14:paraId="5D2D8A48" w14:textId="663FDC80" w:rsidR="003B6560" w:rsidRPr="00163EF2" w:rsidRDefault="003B6560" w:rsidP="00A44933">
            <w:pPr>
              <w:pStyle w:val="ListParagraph"/>
              <w:numPr>
                <w:ilvl w:val="0"/>
                <w:numId w:val="46"/>
              </w:numPr>
              <w:spacing w:before="60" w:after="60"/>
              <w:contextualSpacing w:val="0"/>
            </w:pPr>
            <w:r w:rsidRPr="00163EF2">
              <w:t xml:space="preserve">the attendance of Queensland Police Service at major events including, but not limited to, sporting events and planned public protests </w:t>
            </w:r>
          </w:p>
          <w:p w14:paraId="71D84C95" w14:textId="12585061" w:rsidR="003B6560" w:rsidRPr="009E4A85" w:rsidRDefault="003B6560" w:rsidP="00A44933">
            <w:pPr>
              <w:pStyle w:val="ListParagraph"/>
              <w:numPr>
                <w:ilvl w:val="0"/>
                <w:numId w:val="46"/>
              </w:numPr>
              <w:spacing w:before="60" w:after="60"/>
              <w:contextualSpacing w:val="0"/>
            </w:pPr>
            <w:r w:rsidRPr="009E4A85">
              <w:t>the presence and use of police officers at emergency or high-risk incidents</w:t>
            </w:r>
          </w:p>
          <w:p w14:paraId="3869E3BC" w14:textId="61104140" w:rsidR="003B6560" w:rsidRPr="009E4A85" w:rsidRDefault="003B6560" w:rsidP="00A44933">
            <w:pPr>
              <w:pStyle w:val="ListParagraph"/>
              <w:numPr>
                <w:ilvl w:val="0"/>
                <w:numId w:val="46"/>
              </w:numPr>
              <w:spacing w:before="60" w:after="60"/>
              <w:contextualSpacing w:val="0"/>
            </w:pPr>
            <w:r w:rsidRPr="009E4A85">
              <w:t>real-time incident and emergency response of the Queensland Police Service for emergency or high-risk incidents</w:t>
            </w:r>
          </w:p>
          <w:p w14:paraId="11FED30A" w14:textId="47A40DF0" w:rsidR="003B6560" w:rsidRPr="009E4A85" w:rsidRDefault="003B6560" w:rsidP="00A44933">
            <w:pPr>
              <w:pStyle w:val="ListParagraph"/>
              <w:numPr>
                <w:ilvl w:val="0"/>
                <w:numId w:val="46"/>
              </w:numPr>
              <w:spacing w:before="60" w:after="60"/>
              <w:contextualSpacing w:val="0"/>
            </w:pPr>
            <w:r w:rsidRPr="009E4A85">
              <w:t>the attendance and services provided by the Queensland Police Service at emergency or high-risk incidents.</w:t>
            </w:r>
          </w:p>
          <w:p w14:paraId="6C566B6A" w14:textId="7BB79A48" w:rsidR="003B6560" w:rsidRPr="009E4A85" w:rsidRDefault="003B6560" w:rsidP="00A44933">
            <w:pPr>
              <w:spacing w:line="264" w:lineRule="auto"/>
              <w:rPr>
                <w:rFonts w:cs="Arial"/>
              </w:rPr>
            </w:pPr>
            <w:r w:rsidRPr="009E4A85">
              <w:rPr>
                <w:rFonts w:cs="Arial"/>
                <w:szCs w:val="22"/>
              </w:rPr>
              <w:t>Emergency or high-risk incidents include, but are not limited to:</w:t>
            </w:r>
          </w:p>
          <w:p w14:paraId="4A63B57F" w14:textId="7F81AC61" w:rsidR="003B6560" w:rsidRPr="009E4A85" w:rsidRDefault="003B6560" w:rsidP="00A44933">
            <w:pPr>
              <w:pStyle w:val="ListParagraph"/>
              <w:numPr>
                <w:ilvl w:val="0"/>
                <w:numId w:val="46"/>
              </w:numPr>
              <w:spacing w:before="60" w:after="60"/>
              <w:contextualSpacing w:val="0"/>
            </w:pPr>
            <w:r w:rsidRPr="009E4A85">
              <w:t>road, rail, aircraft or marine events, crashes and incidents</w:t>
            </w:r>
          </w:p>
          <w:p w14:paraId="381B07F8" w14:textId="77777777" w:rsidR="003B6560" w:rsidRPr="009E4A85" w:rsidRDefault="003B6560" w:rsidP="00A44933">
            <w:pPr>
              <w:pStyle w:val="ListParagraph"/>
              <w:numPr>
                <w:ilvl w:val="0"/>
                <w:numId w:val="46"/>
              </w:numPr>
              <w:spacing w:before="60" w:after="60"/>
              <w:contextualSpacing w:val="0"/>
            </w:pPr>
            <w:r w:rsidRPr="009E4A85">
              <w:t>terrorist situations</w:t>
            </w:r>
          </w:p>
          <w:p w14:paraId="000D8F29" w14:textId="77777777" w:rsidR="003B6560" w:rsidRPr="009E4A85" w:rsidRDefault="003B6560" w:rsidP="00A44933">
            <w:pPr>
              <w:pStyle w:val="ListParagraph"/>
              <w:numPr>
                <w:ilvl w:val="0"/>
                <w:numId w:val="46"/>
              </w:numPr>
              <w:spacing w:before="60" w:after="60"/>
              <w:contextualSpacing w:val="0"/>
            </w:pPr>
            <w:r w:rsidRPr="009E4A85">
              <w:t>the discovery of dangerous or explosive substances and devices in the community</w:t>
            </w:r>
          </w:p>
          <w:p w14:paraId="2339D81C" w14:textId="77777777" w:rsidR="003B6560" w:rsidRPr="009E4A85" w:rsidRDefault="003B6560" w:rsidP="00A44933">
            <w:pPr>
              <w:pStyle w:val="ListParagraph"/>
              <w:numPr>
                <w:ilvl w:val="0"/>
                <w:numId w:val="46"/>
              </w:numPr>
              <w:spacing w:before="60" w:after="60"/>
              <w:contextualSpacing w:val="0"/>
            </w:pPr>
            <w:r w:rsidRPr="009E4A85">
              <w:t>declared emergencies and declared disasters</w:t>
            </w:r>
          </w:p>
          <w:p w14:paraId="7D247732" w14:textId="77777777" w:rsidR="003B6560" w:rsidRPr="009E4A85" w:rsidRDefault="003B6560" w:rsidP="00A44933">
            <w:pPr>
              <w:pStyle w:val="ListParagraph"/>
              <w:numPr>
                <w:ilvl w:val="0"/>
                <w:numId w:val="46"/>
              </w:numPr>
              <w:spacing w:before="60" w:after="60"/>
              <w:contextualSpacing w:val="0"/>
            </w:pPr>
            <w:r w:rsidRPr="009E4A85">
              <w:lastRenderedPageBreak/>
              <w:t xml:space="preserve">search and rescue </w:t>
            </w:r>
          </w:p>
          <w:p w14:paraId="50E12341" w14:textId="4A5DB805" w:rsidR="003B6560" w:rsidRPr="009E4A85" w:rsidRDefault="003B6560" w:rsidP="00A44933">
            <w:pPr>
              <w:pStyle w:val="ListParagraph"/>
              <w:numPr>
                <w:ilvl w:val="0"/>
                <w:numId w:val="46"/>
              </w:numPr>
              <w:spacing w:before="60" w:after="60"/>
              <w:contextualSpacing w:val="0"/>
            </w:pPr>
            <w:r w:rsidRPr="009E4A85">
              <w:t>sieges, riots and any other high risk or emergency incidents.</w:t>
            </w:r>
          </w:p>
          <w:p w14:paraId="6CFDDE76" w14:textId="397A08F2" w:rsidR="003B6560" w:rsidRPr="00163EF2" w:rsidRDefault="003B6560" w:rsidP="00A44933">
            <w:pPr>
              <w:spacing w:line="264" w:lineRule="auto"/>
              <w:rPr>
                <w:rFonts w:cs="Arial"/>
              </w:rPr>
            </w:pPr>
            <w:r w:rsidRPr="00163EF2">
              <w:rPr>
                <w:rFonts w:cs="Arial"/>
                <w:szCs w:val="22"/>
              </w:rPr>
              <w:t>This disposal authorisation excludes records, data and information:</w:t>
            </w:r>
          </w:p>
          <w:p w14:paraId="280EE677" w14:textId="49C62117" w:rsidR="003B6560" w:rsidRPr="00163EF2" w:rsidRDefault="003B6560" w:rsidP="00A44933">
            <w:pPr>
              <w:pStyle w:val="ListParagraph"/>
              <w:numPr>
                <w:ilvl w:val="0"/>
                <w:numId w:val="46"/>
              </w:numPr>
              <w:spacing w:before="60" w:after="60"/>
              <w:contextualSpacing w:val="0"/>
            </w:pPr>
            <w:r w:rsidRPr="00163EF2">
              <w:t>about emergency or high-risk incidents that is required for investigative purposes, reporting purposes or prosecution purposes, and</w:t>
            </w:r>
          </w:p>
          <w:p w14:paraId="331FCC8E" w14:textId="62257B2C" w:rsidR="003B6560" w:rsidRPr="00163EF2" w:rsidRDefault="003B6560" w:rsidP="00A44933">
            <w:pPr>
              <w:pStyle w:val="ListParagraph"/>
              <w:numPr>
                <w:ilvl w:val="0"/>
                <w:numId w:val="46"/>
              </w:numPr>
              <w:spacing w:before="60" w:after="60"/>
              <w:contextualSpacing w:val="0"/>
            </w:pPr>
            <w:r w:rsidRPr="00163EF2">
              <w:t>which capture details of incidents, allegations, disclosures or investigations of abuse relating to vulnerable persons.</w:t>
            </w:r>
          </w:p>
          <w:p w14:paraId="0D4DA4C2" w14:textId="77777777" w:rsidR="003B6560" w:rsidRPr="00163EF2" w:rsidRDefault="003B6560" w:rsidP="00A44933">
            <w:pPr>
              <w:spacing w:line="264" w:lineRule="auto"/>
              <w:rPr>
                <w:rFonts w:cs="Arial"/>
              </w:rPr>
            </w:pPr>
            <w:r w:rsidRPr="00163EF2">
              <w:rPr>
                <w:rFonts w:cs="Arial"/>
                <w:szCs w:val="22"/>
              </w:rPr>
              <w:t>Records, data and information may include, but is not limited to:</w:t>
            </w:r>
          </w:p>
          <w:p w14:paraId="76B65DD8" w14:textId="77777777" w:rsidR="003B6560" w:rsidRPr="00163EF2" w:rsidRDefault="003B6560" w:rsidP="00A44933">
            <w:pPr>
              <w:pStyle w:val="ListParagraph"/>
              <w:numPr>
                <w:ilvl w:val="0"/>
                <w:numId w:val="46"/>
              </w:numPr>
              <w:spacing w:before="60" w:after="60"/>
              <w:contextualSpacing w:val="0"/>
            </w:pPr>
            <w:r w:rsidRPr="00163EF2">
              <w:t>operational orders</w:t>
            </w:r>
          </w:p>
          <w:p w14:paraId="4D3B3096" w14:textId="77777777" w:rsidR="003B6560" w:rsidRPr="00163EF2" w:rsidRDefault="003B6560" w:rsidP="00A44933">
            <w:pPr>
              <w:pStyle w:val="ListParagraph"/>
              <w:numPr>
                <w:ilvl w:val="0"/>
                <w:numId w:val="46"/>
              </w:numPr>
              <w:spacing w:before="60" w:after="60"/>
              <w:contextualSpacing w:val="0"/>
            </w:pPr>
            <w:r w:rsidRPr="00163EF2">
              <w:t>threat assessments</w:t>
            </w:r>
          </w:p>
          <w:p w14:paraId="72C3D3EA" w14:textId="77777777" w:rsidR="003B6560" w:rsidRPr="00163EF2" w:rsidRDefault="003B6560" w:rsidP="00A44933">
            <w:pPr>
              <w:pStyle w:val="ListParagraph"/>
              <w:numPr>
                <w:ilvl w:val="0"/>
                <w:numId w:val="46"/>
              </w:numPr>
              <w:spacing w:before="60" w:after="60"/>
              <w:contextualSpacing w:val="0"/>
            </w:pPr>
            <w:r w:rsidRPr="00163EF2">
              <w:t>debriefings</w:t>
            </w:r>
          </w:p>
          <w:p w14:paraId="5DA5A7A6" w14:textId="77777777" w:rsidR="003B6560" w:rsidRPr="00163EF2" w:rsidRDefault="003B6560" w:rsidP="00A44933">
            <w:pPr>
              <w:pStyle w:val="ListParagraph"/>
              <w:numPr>
                <w:ilvl w:val="0"/>
                <w:numId w:val="46"/>
              </w:numPr>
              <w:spacing w:before="60" w:after="60"/>
              <w:contextualSpacing w:val="0"/>
            </w:pPr>
            <w:r w:rsidRPr="00163EF2">
              <w:t>reports</w:t>
            </w:r>
          </w:p>
          <w:p w14:paraId="371D7E05" w14:textId="77777777" w:rsidR="003B6560" w:rsidRPr="00163EF2" w:rsidRDefault="003B6560" w:rsidP="00A44933">
            <w:pPr>
              <w:pStyle w:val="ListParagraph"/>
              <w:numPr>
                <w:ilvl w:val="0"/>
                <w:numId w:val="46"/>
              </w:numPr>
              <w:spacing w:before="60" w:after="60"/>
              <w:contextualSpacing w:val="0"/>
            </w:pPr>
            <w:r w:rsidRPr="00163EF2">
              <w:t>advice</w:t>
            </w:r>
          </w:p>
          <w:p w14:paraId="3AE25ED6" w14:textId="0A7AEAFB" w:rsidR="003B6560" w:rsidRPr="00163EF2" w:rsidRDefault="003B6560" w:rsidP="00A44933">
            <w:pPr>
              <w:pStyle w:val="ListParagraph"/>
              <w:numPr>
                <w:ilvl w:val="0"/>
                <w:numId w:val="46"/>
              </w:numPr>
              <w:spacing w:before="60" w:after="60"/>
              <w:contextualSpacing w:val="0"/>
            </w:pPr>
            <w:r w:rsidRPr="00163EF2">
              <w:t>permits, licensing and any other supporting documents which provide evidence of police presence or police management of major events</w:t>
            </w:r>
          </w:p>
          <w:p w14:paraId="0178632E" w14:textId="77777777" w:rsidR="003B6560" w:rsidRPr="00163EF2" w:rsidRDefault="003B6560" w:rsidP="00A44933">
            <w:pPr>
              <w:pStyle w:val="ListParagraph"/>
              <w:numPr>
                <w:ilvl w:val="0"/>
                <w:numId w:val="46"/>
              </w:numPr>
              <w:spacing w:before="60" w:after="60"/>
              <w:contextualSpacing w:val="0"/>
            </w:pPr>
            <w:r w:rsidRPr="00163EF2">
              <w:t>certificates and other supporting documentation concerning the declaration or revocation of an emergency situation</w:t>
            </w:r>
          </w:p>
          <w:p w14:paraId="02819BA1" w14:textId="77777777" w:rsidR="003B6560" w:rsidRPr="00163EF2" w:rsidRDefault="003B6560" w:rsidP="00A44933">
            <w:pPr>
              <w:pStyle w:val="ListParagraph"/>
              <w:numPr>
                <w:ilvl w:val="0"/>
                <w:numId w:val="46"/>
              </w:numPr>
              <w:spacing w:before="60" w:after="60"/>
              <w:contextualSpacing w:val="0"/>
            </w:pPr>
            <w:r w:rsidRPr="00163EF2">
              <w:t>file notes</w:t>
            </w:r>
          </w:p>
          <w:p w14:paraId="0956EE5A" w14:textId="327AD637" w:rsidR="003B6560" w:rsidRPr="009E4A85" w:rsidRDefault="003B6560" w:rsidP="00A44933">
            <w:pPr>
              <w:pStyle w:val="ListParagraph"/>
              <w:numPr>
                <w:ilvl w:val="0"/>
                <w:numId w:val="46"/>
              </w:numPr>
              <w:spacing w:before="60" w:after="60"/>
              <w:contextualSpacing w:val="0"/>
            </w:pPr>
            <w:r w:rsidRPr="009E4A85">
              <w:t>recordings including, but not limited to, recordings of emergency communications, dashboard cameras, and drone or body worn camera footage</w:t>
            </w:r>
          </w:p>
          <w:p w14:paraId="13E7321F" w14:textId="77777777" w:rsidR="003B6560" w:rsidRPr="009E4A85" w:rsidRDefault="003B6560" w:rsidP="00A44933">
            <w:pPr>
              <w:pStyle w:val="ListParagraph"/>
              <w:numPr>
                <w:ilvl w:val="0"/>
                <w:numId w:val="46"/>
              </w:numPr>
              <w:spacing w:before="60" w:after="60"/>
              <w:contextualSpacing w:val="0"/>
            </w:pPr>
            <w:r w:rsidRPr="009E4A85">
              <w:t>correspondence</w:t>
            </w:r>
          </w:p>
          <w:p w14:paraId="7411BAED" w14:textId="77777777" w:rsidR="003B6560" w:rsidRPr="009E4A85" w:rsidRDefault="003B6560" w:rsidP="00A44933">
            <w:pPr>
              <w:pStyle w:val="ListParagraph"/>
              <w:numPr>
                <w:ilvl w:val="0"/>
                <w:numId w:val="46"/>
              </w:numPr>
              <w:spacing w:before="60" w:after="60"/>
              <w:contextualSpacing w:val="0"/>
            </w:pPr>
            <w:r w:rsidRPr="009E4A85">
              <w:t>occurrence summaries</w:t>
            </w:r>
          </w:p>
          <w:p w14:paraId="37D0ABD8" w14:textId="77777777" w:rsidR="003B6560" w:rsidRPr="009E4A85" w:rsidRDefault="003B6560" w:rsidP="00A44933">
            <w:pPr>
              <w:pStyle w:val="ListParagraph"/>
              <w:numPr>
                <w:ilvl w:val="0"/>
                <w:numId w:val="46"/>
              </w:numPr>
              <w:spacing w:before="60" w:after="60"/>
              <w:contextualSpacing w:val="0"/>
            </w:pPr>
            <w:r w:rsidRPr="009E4A85">
              <w:t>incident logs</w:t>
            </w:r>
          </w:p>
          <w:p w14:paraId="413C20A5" w14:textId="6F2868E4" w:rsidR="003B6560" w:rsidRPr="009E4A85" w:rsidRDefault="003B6560" w:rsidP="00A44933">
            <w:pPr>
              <w:pStyle w:val="ListParagraph"/>
              <w:numPr>
                <w:ilvl w:val="0"/>
                <w:numId w:val="46"/>
              </w:numPr>
              <w:spacing w:before="60" w:after="60"/>
              <w:contextualSpacing w:val="0"/>
            </w:pPr>
            <w:r w:rsidRPr="009E4A85">
              <w:t>any other supporting documentation</w:t>
            </w:r>
          </w:p>
          <w:p w14:paraId="40827AFA" w14:textId="18EA58B7" w:rsidR="003B6560" w:rsidRPr="009E4A85" w:rsidRDefault="003B6560" w:rsidP="00A44933">
            <w:pPr>
              <w:pStyle w:val="ListParagraph"/>
              <w:numPr>
                <w:ilvl w:val="0"/>
                <w:numId w:val="46"/>
              </w:numPr>
              <w:spacing w:before="60" w:after="60"/>
              <w:contextualSpacing w:val="0"/>
            </w:pPr>
            <w:r w:rsidRPr="009E4A85">
              <w:t>investigations of significant events pursuant to Section 1.4.6 of the Operational Procedures Manual in circumstances where no further action is required.</w:t>
            </w:r>
          </w:p>
          <w:p w14:paraId="3CBBAEC1" w14:textId="40658024" w:rsidR="003B6560" w:rsidRPr="009E4A85" w:rsidRDefault="003B6560" w:rsidP="00A44933">
            <w:pPr>
              <w:spacing w:line="264" w:lineRule="auto"/>
              <w:rPr>
                <w:rFonts w:cs="Arial"/>
              </w:rPr>
            </w:pPr>
          </w:p>
          <w:p w14:paraId="71AC4A84" w14:textId="51B6631E" w:rsidR="003B6560" w:rsidRPr="009E4A85" w:rsidRDefault="003B6560" w:rsidP="00A44933">
            <w:pPr>
              <w:spacing w:line="264" w:lineRule="auto"/>
              <w:rPr>
                <w:rFonts w:cs="Arial"/>
                <w:i/>
                <w:iCs/>
              </w:rPr>
            </w:pPr>
            <w:r w:rsidRPr="004F399C">
              <w:rPr>
                <w:rFonts w:cs="Arial"/>
                <w:i/>
                <w:iCs/>
                <w:szCs w:val="22"/>
              </w:rPr>
              <w:t xml:space="preserve">See COMMON ACTIVITIES – </w:t>
            </w:r>
            <w:hyperlink w:anchor="_evidence_and_EXhibits" w:history="1">
              <w:r w:rsidRPr="003A650C">
                <w:rPr>
                  <w:rStyle w:val="Hyperlink"/>
                  <w:rFonts w:cs="Arial"/>
                  <w:i/>
                  <w:iCs/>
                  <w:szCs w:val="22"/>
                </w:rPr>
                <w:t>Evidence and Exhibits</w:t>
              </w:r>
            </w:hyperlink>
            <w:r w:rsidRPr="003A650C">
              <w:rPr>
                <w:rFonts w:cs="Arial"/>
                <w:i/>
                <w:iCs/>
                <w:szCs w:val="22"/>
              </w:rPr>
              <w:t xml:space="preserve"> </w:t>
            </w:r>
            <w:r w:rsidRPr="004F399C">
              <w:rPr>
                <w:rFonts w:cs="Arial"/>
                <w:i/>
                <w:iCs/>
                <w:szCs w:val="22"/>
              </w:rPr>
              <w:t xml:space="preserve">for the </w:t>
            </w:r>
            <w:r w:rsidRPr="00163EF2">
              <w:rPr>
                <w:rFonts w:cs="Arial"/>
                <w:i/>
                <w:iCs/>
                <w:szCs w:val="22"/>
              </w:rPr>
              <w:t xml:space="preserve">management of electronic evidence and exhibits used by the Queensland Police Service for the investigation </w:t>
            </w:r>
            <w:r w:rsidRPr="004F399C">
              <w:rPr>
                <w:rFonts w:cs="Arial"/>
                <w:i/>
                <w:iCs/>
                <w:szCs w:val="22"/>
              </w:rPr>
              <w:t>of emergency or high-risk incidents.</w:t>
            </w:r>
          </w:p>
          <w:p w14:paraId="36A63257" w14:textId="2886F7D2" w:rsidR="003B6560" w:rsidRDefault="003B6560" w:rsidP="00A44933">
            <w:pPr>
              <w:spacing w:line="264" w:lineRule="auto"/>
              <w:rPr>
                <w:rFonts w:cs="Arial"/>
                <w:i/>
                <w:iCs/>
                <w:szCs w:val="22"/>
              </w:rPr>
            </w:pPr>
            <w:r w:rsidRPr="009E4A85">
              <w:rPr>
                <w:rFonts w:cs="Arial"/>
                <w:i/>
                <w:iCs/>
                <w:szCs w:val="22"/>
              </w:rPr>
              <w:t xml:space="preserve">See COMMON ACTIVITIES – </w:t>
            </w:r>
            <w:hyperlink w:anchor="_INVESTIGATIONS_and_reporting" w:history="1">
              <w:r w:rsidRPr="003A650C">
                <w:rPr>
                  <w:rStyle w:val="Hyperlink"/>
                  <w:rFonts w:cs="Arial"/>
                  <w:i/>
                  <w:iCs/>
                  <w:szCs w:val="22"/>
                </w:rPr>
                <w:t>Investigations and Reporting</w:t>
              </w:r>
            </w:hyperlink>
            <w:r w:rsidRPr="003A650C">
              <w:rPr>
                <w:rFonts w:cs="Arial"/>
                <w:i/>
                <w:iCs/>
                <w:szCs w:val="22"/>
              </w:rPr>
              <w:t xml:space="preserve"> </w:t>
            </w:r>
            <w:r w:rsidRPr="009E4A85">
              <w:rPr>
                <w:rFonts w:cs="Arial"/>
                <w:i/>
                <w:iCs/>
                <w:szCs w:val="22"/>
              </w:rPr>
              <w:t>for the management of records, data and information relating to any other investigation and reporting of emergency or high-risk incidents.</w:t>
            </w:r>
          </w:p>
          <w:p w14:paraId="30C85638" w14:textId="6826A3C5" w:rsidR="003B6560" w:rsidRPr="00163EF2" w:rsidRDefault="003B6560" w:rsidP="00A44933">
            <w:pPr>
              <w:spacing w:line="264" w:lineRule="auto"/>
              <w:rPr>
                <w:i/>
                <w:iCs/>
                <w:szCs w:val="22"/>
              </w:rPr>
            </w:pPr>
            <w:r w:rsidRPr="00163EF2">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163EF2">
              <w:rPr>
                <w:i/>
                <w:iCs/>
                <w:szCs w:val="22"/>
              </w:rPr>
              <w:t xml:space="preserve">for the management of records, data and information which documents decision-making by the Queensland Police Service on the disposal of </w:t>
            </w:r>
            <w:r w:rsidR="00EA6E60">
              <w:rPr>
                <w:i/>
                <w:iCs/>
                <w:szCs w:val="22"/>
              </w:rPr>
              <w:t xml:space="preserve">physical </w:t>
            </w:r>
            <w:r w:rsidRPr="00163EF2">
              <w:rPr>
                <w:i/>
                <w:iCs/>
                <w:szCs w:val="22"/>
              </w:rPr>
              <w:t>evidence and exhibits.</w:t>
            </w:r>
          </w:p>
          <w:p w14:paraId="6C464DA2" w14:textId="4C0987FB" w:rsidR="003B6560" w:rsidRPr="009E4A85" w:rsidRDefault="003B6560" w:rsidP="00A44933">
            <w:pPr>
              <w:spacing w:line="264" w:lineRule="auto"/>
              <w:rPr>
                <w:rFonts w:cs="Arial"/>
                <w:i/>
                <w:iCs/>
              </w:rPr>
            </w:pPr>
            <w:r w:rsidRPr="009E4A85">
              <w:rPr>
                <w:rFonts w:cs="Arial"/>
                <w:i/>
                <w:iCs/>
                <w:szCs w:val="22"/>
              </w:rPr>
              <w:t xml:space="preserve">See CRIME DETECTION, CRIME PREVENTION AND CRIME INVESTIGATION – </w:t>
            </w:r>
            <w:hyperlink w:anchor="_investigations,_intelligence_and" w:history="1">
              <w:r w:rsidRPr="0061725A">
                <w:rPr>
                  <w:rStyle w:val="Hyperlink"/>
                  <w:rFonts w:cs="Arial"/>
                  <w:i/>
                  <w:iCs/>
                  <w:szCs w:val="22"/>
                </w:rPr>
                <w:t>Investigations, Intelligence and Prosecutions</w:t>
              </w:r>
            </w:hyperlink>
            <w:r w:rsidRPr="0061725A">
              <w:rPr>
                <w:rFonts w:cs="Arial"/>
                <w:i/>
                <w:iCs/>
                <w:szCs w:val="22"/>
              </w:rPr>
              <w:t xml:space="preserve"> </w:t>
            </w:r>
            <w:r w:rsidRPr="009E4A85">
              <w:rPr>
                <w:rFonts w:cs="Arial"/>
                <w:i/>
                <w:iCs/>
                <w:szCs w:val="22"/>
              </w:rPr>
              <w:t>for the management of records, data and information relating to the investigation and prosecution of offences, misdemeanours and crimes relating to emergency or high-risk incidents.</w:t>
            </w:r>
          </w:p>
          <w:p w14:paraId="708CF54B" w14:textId="3BB7BBE0" w:rsidR="003B6560" w:rsidRPr="009E4A85" w:rsidRDefault="003B6560" w:rsidP="00A44933">
            <w:pPr>
              <w:spacing w:line="264" w:lineRule="auto"/>
              <w:rPr>
                <w:rFonts w:cs="Arial"/>
              </w:rPr>
            </w:pPr>
            <w:r w:rsidRPr="009E4A85">
              <w:rPr>
                <w:rFonts w:cs="Arial"/>
                <w:i/>
                <w:iCs/>
                <w:szCs w:val="22"/>
              </w:rPr>
              <w:t xml:space="preserve">See COMMON ACTIVITIES – Proactive Protection of Vulnerable Persons-Relevant Records in the </w:t>
            </w:r>
            <w:hyperlink r:id="rId37" w:history="1">
              <w:r w:rsidRPr="009E4A85">
                <w:rPr>
                  <w:rFonts w:cs="Arial"/>
                  <w:i/>
                  <w:iCs/>
                  <w:color w:val="5F5F5F"/>
                  <w:szCs w:val="22"/>
                  <w:u w:val="single"/>
                </w:rPr>
                <w:t>General retention and disposal schedule</w:t>
              </w:r>
            </w:hyperlink>
            <w:r w:rsidRPr="009E4A85">
              <w:rPr>
                <w:rFonts w:cs="Arial"/>
                <w:i/>
                <w:iCs/>
                <w:szCs w:val="22"/>
              </w:rPr>
              <w:t xml:space="preserve"> (GRDS) for records, data and information which may be relevant to incidents, allegations, disclosures or investigations of abuse of vulnerable persons.</w:t>
            </w:r>
          </w:p>
        </w:tc>
        <w:tc>
          <w:tcPr>
            <w:tcW w:w="861" w:type="pct"/>
          </w:tcPr>
          <w:p w14:paraId="582CA156" w14:textId="77777777" w:rsidR="003B6560" w:rsidRPr="00423451" w:rsidRDefault="003B6560" w:rsidP="00A44933">
            <w:pPr>
              <w:spacing w:line="264" w:lineRule="auto"/>
              <w:rPr>
                <w:rFonts w:cs="Arial"/>
              </w:rPr>
            </w:pPr>
            <w:r w:rsidRPr="00423451">
              <w:rPr>
                <w:rFonts w:cs="Arial"/>
                <w:szCs w:val="22"/>
              </w:rPr>
              <w:lastRenderedPageBreak/>
              <w:t>10 years after business action completed.</w:t>
            </w:r>
          </w:p>
          <w:p w14:paraId="151F499E" w14:textId="77777777" w:rsidR="003B6560" w:rsidRPr="00423451" w:rsidRDefault="003B6560" w:rsidP="00A44933">
            <w:pPr>
              <w:spacing w:line="264" w:lineRule="auto"/>
              <w:rPr>
                <w:rFonts w:cs="Arial"/>
                <w:highlight w:val="yellow"/>
              </w:rPr>
            </w:pPr>
          </w:p>
          <w:p w14:paraId="6AAB3C93" w14:textId="464140D4" w:rsidR="003B6560" w:rsidRPr="00423451" w:rsidRDefault="003B6560" w:rsidP="00A44933">
            <w:pPr>
              <w:spacing w:line="264" w:lineRule="auto"/>
              <w:rPr>
                <w:rFonts w:cs="Arial"/>
                <w:highlight w:val="yellow"/>
              </w:rPr>
            </w:pPr>
          </w:p>
        </w:tc>
        <w:tc>
          <w:tcPr>
            <w:tcW w:w="564" w:type="pct"/>
          </w:tcPr>
          <w:p w14:paraId="463FB6D5" w14:textId="4286CFE4" w:rsidR="003B6560" w:rsidRPr="00423451" w:rsidRDefault="003E053D" w:rsidP="00A44933">
            <w:pPr>
              <w:spacing w:line="264" w:lineRule="auto"/>
              <w:rPr>
                <w:rFonts w:cs="Arial"/>
              </w:rPr>
            </w:pPr>
            <w:r>
              <w:rPr>
                <w:rFonts w:cs="Arial"/>
                <w:szCs w:val="22"/>
              </w:rPr>
              <w:t>14 November 2025</w:t>
            </w:r>
          </w:p>
        </w:tc>
      </w:tr>
      <w:tr w:rsidR="003B6560" w:rsidRPr="00F34C9C" w14:paraId="796E70FD" w14:textId="77777777" w:rsidTr="3C580FD7">
        <w:tblPrEx>
          <w:tblCellMar>
            <w:top w:w="57" w:type="dxa"/>
            <w:left w:w="119" w:type="dxa"/>
            <w:right w:w="119" w:type="dxa"/>
          </w:tblCellMar>
        </w:tblPrEx>
        <w:tc>
          <w:tcPr>
            <w:tcW w:w="5000" w:type="pct"/>
            <w:gridSpan w:val="4"/>
          </w:tcPr>
          <w:p w14:paraId="7318A404" w14:textId="040F03D2" w:rsidR="003B6560" w:rsidRPr="00423451" w:rsidRDefault="003B6560" w:rsidP="00A44933">
            <w:pPr>
              <w:pStyle w:val="Heading2"/>
              <w:spacing w:line="264" w:lineRule="auto"/>
              <w:rPr>
                <w:rFonts w:ascii="Arial" w:hAnsi="Arial" w:cs="Arial"/>
              </w:rPr>
            </w:pPr>
            <w:bookmarkStart w:id="40" w:name="_INFRINGEMENTS_AND_penalties"/>
            <w:bookmarkStart w:id="41" w:name="_INFRINGEMENTS,_penalties_and"/>
            <w:bookmarkStart w:id="42" w:name="_Toc209134516"/>
            <w:bookmarkEnd w:id="40"/>
            <w:bookmarkEnd w:id="41"/>
            <w:r w:rsidRPr="003349C0">
              <w:rPr>
                <w:rFonts w:ascii="Arial" w:hAnsi="Arial" w:cs="Arial"/>
              </w:rPr>
              <w:lastRenderedPageBreak/>
              <w:t>INFRINGEMENTS, penalties and DIRECTIONS</w:t>
            </w:r>
            <w:bookmarkEnd w:id="42"/>
          </w:p>
          <w:p w14:paraId="4143C5DA" w14:textId="79FCC0BB" w:rsidR="003B6560" w:rsidRPr="00423451" w:rsidRDefault="003B6560" w:rsidP="00A44933">
            <w:pPr>
              <w:spacing w:line="264" w:lineRule="auto"/>
              <w:rPr>
                <w:rFonts w:cs="Arial"/>
                <w:i/>
                <w:iCs/>
              </w:rPr>
            </w:pPr>
            <w:r w:rsidRPr="00423451">
              <w:rPr>
                <w:rFonts w:cs="Arial"/>
                <w:i/>
                <w:iCs/>
              </w:rPr>
              <w:t xml:space="preserve">This activity covers the management of: </w:t>
            </w:r>
          </w:p>
          <w:p w14:paraId="32DEC991" w14:textId="268B9CB7" w:rsidR="003B6560" w:rsidRPr="00423451" w:rsidRDefault="003B6560" w:rsidP="00A44933">
            <w:pPr>
              <w:pStyle w:val="ListParagraph"/>
              <w:numPr>
                <w:ilvl w:val="0"/>
                <w:numId w:val="47"/>
              </w:numPr>
              <w:spacing w:before="60" w:after="60"/>
              <w:contextualSpacing w:val="0"/>
              <w:rPr>
                <w:i/>
                <w:iCs/>
              </w:rPr>
            </w:pPr>
            <w:r w:rsidRPr="00423451">
              <w:rPr>
                <w:i/>
                <w:iCs/>
              </w:rPr>
              <w:t>infringements and penalties issued by the Queensland Police Service for infringement offences</w:t>
            </w:r>
          </w:p>
          <w:p w14:paraId="6420F743" w14:textId="1BDF57D9" w:rsidR="003B6560" w:rsidRPr="00423451" w:rsidRDefault="003B6560" w:rsidP="00A44933">
            <w:pPr>
              <w:pStyle w:val="ListParagraph"/>
              <w:numPr>
                <w:ilvl w:val="0"/>
                <w:numId w:val="47"/>
              </w:numPr>
              <w:spacing w:before="60" w:after="60"/>
              <w:contextualSpacing w:val="0"/>
              <w:rPr>
                <w:i/>
                <w:iCs/>
              </w:rPr>
            </w:pPr>
            <w:r w:rsidRPr="00423451">
              <w:rPr>
                <w:i/>
                <w:iCs/>
              </w:rPr>
              <w:t xml:space="preserve">notices to appear </w:t>
            </w:r>
            <w:r>
              <w:rPr>
                <w:i/>
                <w:iCs/>
              </w:rPr>
              <w:t xml:space="preserve">(NTA) </w:t>
            </w:r>
            <w:r w:rsidRPr="00423451">
              <w:rPr>
                <w:i/>
                <w:iCs/>
              </w:rPr>
              <w:t>issued by the Queensland Police Service which do not result in the investigation and prosecution of offences, misdemeanours or crimes.</w:t>
            </w:r>
          </w:p>
          <w:p w14:paraId="46AD1794" w14:textId="55E94804" w:rsidR="003B6560" w:rsidRPr="00423451" w:rsidRDefault="003B6560" w:rsidP="00A44933">
            <w:pPr>
              <w:spacing w:line="264" w:lineRule="auto"/>
              <w:rPr>
                <w:rFonts w:cs="Arial"/>
              </w:rPr>
            </w:pPr>
            <w:r w:rsidRPr="00423451">
              <w:rPr>
                <w:rFonts w:cs="Arial"/>
                <w:i/>
                <w:iCs/>
              </w:rPr>
              <w:t>Infringement offences include, but are not limited to, any offences which are subject to an infringement notice issued by the Queensland Police Service under any by-law, local law, statutory rule or Act of Parliament (State or Commonwealth) and are eligible for the issuing of an ‘on the spot’ penalty without a Court appearance by the offender.</w:t>
            </w:r>
          </w:p>
        </w:tc>
      </w:tr>
      <w:tr w:rsidR="003B6560" w:rsidRPr="00F34C9C" w14:paraId="2E1CC9BD" w14:textId="77777777" w:rsidTr="3C580FD7">
        <w:tblPrEx>
          <w:tblCellMar>
            <w:top w:w="57" w:type="dxa"/>
            <w:left w:w="119" w:type="dxa"/>
            <w:right w:w="119" w:type="dxa"/>
          </w:tblCellMar>
        </w:tblPrEx>
        <w:tc>
          <w:tcPr>
            <w:tcW w:w="546" w:type="pct"/>
          </w:tcPr>
          <w:p w14:paraId="1CF18D27" w14:textId="5FC713EF" w:rsidR="003B6560" w:rsidRPr="00F34C9C" w:rsidRDefault="003B6560" w:rsidP="00A44933">
            <w:pPr>
              <w:spacing w:line="264" w:lineRule="auto"/>
              <w:jc w:val="center"/>
            </w:pPr>
            <w:r w:rsidRPr="003115D1">
              <w:t>2832</w:t>
            </w:r>
          </w:p>
        </w:tc>
        <w:tc>
          <w:tcPr>
            <w:tcW w:w="3029" w:type="pct"/>
          </w:tcPr>
          <w:p w14:paraId="79C0D2BA" w14:textId="34C93820" w:rsidR="003B6560" w:rsidRPr="000A797C" w:rsidRDefault="003B6560" w:rsidP="00A44933">
            <w:pPr>
              <w:spacing w:line="264" w:lineRule="auto"/>
              <w:rPr>
                <w:rFonts w:cs="Arial"/>
                <w:b/>
                <w:bCs/>
                <w:i/>
              </w:rPr>
            </w:pPr>
            <w:r w:rsidRPr="000807F6">
              <w:rPr>
                <w:rFonts w:cs="Arial"/>
                <w:b/>
                <w:bCs/>
                <w:i/>
              </w:rPr>
              <w:t>Infringement</w:t>
            </w:r>
            <w:r>
              <w:rPr>
                <w:rFonts w:cs="Arial"/>
                <w:b/>
                <w:bCs/>
                <w:i/>
              </w:rPr>
              <w:t>s</w:t>
            </w:r>
            <w:r w:rsidRPr="000807F6">
              <w:rPr>
                <w:rFonts w:cs="Arial"/>
                <w:b/>
                <w:bCs/>
                <w:i/>
              </w:rPr>
              <w:t xml:space="preserve"> and other penalties</w:t>
            </w:r>
            <w:r w:rsidRPr="000A797C">
              <w:rPr>
                <w:rFonts w:cs="Arial"/>
                <w:b/>
                <w:bCs/>
                <w:i/>
              </w:rPr>
              <w:t xml:space="preserve"> </w:t>
            </w:r>
          </w:p>
          <w:p w14:paraId="4BE1908E" w14:textId="77777777" w:rsidR="003B6560" w:rsidRDefault="003B6560" w:rsidP="00A44933">
            <w:pPr>
              <w:spacing w:line="264" w:lineRule="auto"/>
              <w:rPr>
                <w:rFonts w:cs="Arial"/>
                <w:bCs/>
              </w:rPr>
            </w:pPr>
            <w:r w:rsidRPr="000A797C">
              <w:rPr>
                <w:rFonts w:cs="Arial"/>
                <w:bCs/>
              </w:rPr>
              <w:lastRenderedPageBreak/>
              <w:t>Records, data and information relating to the issuing and enforcement of infringement notices and other penalties by the Queensland Police Service.</w:t>
            </w:r>
            <w:r>
              <w:rPr>
                <w:rFonts w:cs="Arial"/>
                <w:bCs/>
              </w:rPr>
              <w:t xml:space="preserve"> </w:t>
            </w:r>
          </w:p>
          <w:p w14:paraId="0AC3065A" w14:textId="77777777" w:rsidR="003B6560" w:rsidRDefault="003B6560" w:rsidP="00A44933">
            <w:pPr>
              <w:spacing w:line="264" w:lineRule="auto"/>
              <w:rPr>
                <w:rFonts w:cs="Arial"/>
                <w:bCs/>
              </w:rPr>
            </w:pPr>
            <w:r>
              <w:rPr>
                <w:rFonts w:cs="Arial"/>
                <w:bCs/>
              </w:rPr>
              <w:t xml:space="preserve">Includes: </w:t>
            </w:r>
          </w:p>
          <w:p w14:paraId="1B7FD71A" w14:textId="77777777" w:rsidR="003B6560" w:rsidRDefault="003B6560" w:rsidP="00A44933">
            <w:pPr>
              <w:pStyle w:val="ListParagraph"/>
              <w:numPr>
                <w:ilvl w:val="0"/>
                <w:numId w:val="47"/>
              </w:numPr>
              <w:spacing w:before="60" w:after="60"/>
              <w:contextualSpacing w:val="0"/>
              <w:rPr>
                <w:bCs/>
              </w:rPr>
            </w:pPr>
            <w:r w:rsidRPr="00415F47">
              <w:rPr>
                <w:bCs/>
              </w:rPr>
              <w:t>the issuing of notices to appear (NTA) by the Queensland Police Service which do not result in the investigation and prosecution of offences, misdemeanours or crimes</w:t>
            </w:r>
          </w:p>
          <w:p w14:paraId="7561274C" w14:textId="70214307" w:rsidR="003B6560" w:rsidRPr="00415F47" w:rsidRDefault="003B6560" w:rsidP="00A44933">
            <w:pPr>
              <w:pStyle w:val="ListParagraph"/>
              <w:numPr>
                <w:ilvl w:val="0"/>
                <w:numId w:val="47"/>
              </w:numPr>
              <w:spacing w:before="60" w:after="60"/>
              <w:contextualSpacing w:val="0"/>
              <w:rPr>
                <w:bCs/>
              </w:rPr>
            </w:pPr>
            <w:r>
              <w:rPr>
                <w:bCs/>
              </w:rPr>
              <w:t xml:space="preserve">the application of any provisions relating to hooning under the </w:t>
            </w:r>
            <w:r w:rsidRPr="00415F47">
              <w:rPr>
                <w:bCs/>
                <w:i/>
                <w:iCs/>
              </w:rPr>
              <w:t>Police Powers and Responsibilities Act 2000</w:t>
            </w:r>
            <w:r w:rsidRPr="00415F47">
              <w:rPr>
                <w:bCs/>
              </w:rPr>
              <w:t xml:space="preserve"> or </w:t>
            </w:r>
            <w:r>
              <w:rPr>
                <w:bCs/>
              </w:rPr>
              <w:t xml:space="preserve">under </w:t>
            </w:r>
            <w:r w:rsidRPr="00415F47">
              <w:rPr>
                <w:bCs/>
              </w:rPr>
              <w:t>any other legislation</w:t>
            </w:r>
            <w:r>
              <w:rPr>
                <w:bCs/>
              </w:rPr>
              <w:t xml:space="preserve"> or Act</w:t>
            </w:r>
            <w:r w:rsidRPr="00415F47">
              <w:rPr>
                <w:bCs/>
              </w:rPr>
              <w:t>.</w:t>
            </w:r>
          </w:p>
          <w:p w14:paraId="291DBB99" w14:textId="2F7F759C" w:rsidR="003643D6" w:rsidRDefault="003643D6" w:rsidP="00A44933">
            <w:pPr>
              <w:spacing w:line="264" w:lineRule="auto"/>
              <w:rPr>
                <w:bCs/>
              </w:rPr>
            </w:pPr>
            <w:r>
              <w:rPr>
                <w:bCs/>
              </w:rPr>
              <w:t>This disposal authorisation excludes the management of physical evidence and exhibits relevant to the enforcement of infringement notices and other penalties by the Queensland Police Service.</w:t>
            </w:r>
          </w:p>
          <w:p w14:paraId="62C3BA8B" w14:textId="333C3DDB" w:rsidR="003B6560" w:rsidRDefault="003B6560" w:rsidP="00A44933">
            <w:pPr>
              <w:spacing w:line="264" w:lineRule="auto"/>
              <w:rPr>
                <w:bCs/>
              </w:rPr>
            </w:pPr>
            <w:r w:rsidRPr="00491A97">
              <w:rPr>
                <w:bCs/>
              </w:rPr>
              <w:t>Records</w:t>
            </w:r>
            <w:r>
              <w:rPr>
                <w:bCs/>
              </w:rPr>
              <w:t>, data and information may</w:t>
            </w:r>
            <w:r w:rsidRPr="00491A97">
              <w:rPr>
                <w:bCs/>
              </w:rPr>
              <w:t xml:space="preserve"> include</w:t>
            </w:r>
            <w:r>
              <w:rPr>
                <w:bCs/>
              </w:rPr>
              <w:t>,</w:t>
            </w:r>
            <w:r w:rsidRPr="00491A97">
              <w:rPr>
                <w:bCs/>
              </w:rPr>
              <w:t xml:space="preserve"> but </w:t>
            </w:r>
            <w:r>
              <w:rPr>
                <w:bCs/>
              </w:rPr>
              <w:t>is</w:t>
            </w:r>
            <w:r w:rsidRPr="00491A97">
              <w:rPr>
                <w:bCs/>
              </w:rPr>
              <w:t xml:space="preserve"> not limited to</w:t>
            </w:r>
            <w:r>
              <w:rPr>
                <w:bCs/>
              </w:rPr>
              <w:t>:</w:t>
            </w:r>
          </w:p>
          <w:p w14:paraId="4DCD291C" w14:textId="19D7811F" w:rsidR="003B6560" w:rsidRPr="00415F47" w:rsidRDefault="003B6560" w:rsidP="00A44933">
            <w:pPr>
              <w:pStyle w:val="ListParagraph"/>
              <w:numPr>
                <w:ilvl w:val="0"/>
                <w:numId w:val="48"/>
              </w:numPr>
              <w:spacing w:before="60" w:after="60"/>
              <w:contextualSpacing w:val="0"/>
            </w:pPr>
            <w:r w:rsidRPr="00491A97">
              <w:rPr>
                <w:bCs/>
              </w:rPr>
              <w:t>infringements relating to traffic, marine and TransLink</w:t>
            </w:r>
            <w:r>
              <w:rPr>
                <w:bCs/>
              </w:rPr>
              <w:t xml:space="preserve"> offence notices</w:t>
            </w:r>
          </w:p>
          <w:p w14:paraId="140BC968" w14:textId="5F7D1EED" w:rsidR="003B6560" w:rsidRPr="00415F47" w:rsidRDefault="003B6560" w:rsidP="00A44933">
            <w:pPr>
              <w:pStyle w:val="ListParagraph"/>
              <w:numPr>
                <w:ilvl w:val="0"/>
                <w:numId w:val="48"/>
              </w:numPr>
              <w:spacing w:before="60" w:after="60"/>
              <w:contextualSpacing w:val="0"/>
            </w:pPr>
            <w:r w:rsidRPr="00491A97">
              <w:rPr>
                <w:bCs/>
              </w:rPr>
              <w:t>infringements issue</w:t>
            </w:r>
            <w:r>
              <w:rPr>
                <w:bCs/>
              </w:rPr>
              <w:t>d</w:t>
            </w:r>
            <w:r w:rsidRPr="00491A97">
              <w:rPr>
                <w:bCs/>
              </w:rPr>
              <w:t xml:space="preserve"> to all vehicle types including</w:t>
            </w:r>
            <w:r>
              <w:rPr>
                <w:bCs/>
              </w:rPr>
              <w:t>, but not limited to,</w:t>
            </w:r>
            <w:r w:rsidRPr="00491A97">
              <w:rPr>
                <w:bCs/>
              </w:rPr>
              <w:t xml:space="preserve"> bicycles</w:t>
            </w:r>
            <w:r>
              <w:rPr>
                <w:bCs/>
              </w:rPr>
              <w:t xml:space="preserve"> and</w:t>
            </w:r>
            <w:r w:rsidRPr="00491A97">
              <w:rPr>
                <w:bCs/>
              </w:rPr>
              <w:t xml:space="preserve"> scooters </w:t>
            </w:r>
          </w:p>
          <w:p w14:paraId="33CB0D03" w14:textId="349560F3" w:rsidR="003B6560" w:rsidRDefault="003B6560" w:rsidP="00A44933">
            <w:pPr>
              <w:pStyle w:val="ListParagraph"/>
              <w:numPr>
                <w:ilvl w:val="0"/>
                <w:numId w:val="48"/>
              </w:numPr>
              <w:spacing w:before="60" w:after="60"/>
              <w:contextualSpacing w:val="0"/>
            </w:pPr>
            <w:r>
              <w:t>hooning infringement notices</w:t>
            </w:r>
          </w:p>
          <w:p w14:paraId="13B510FD" w14:textId="7802E098" w:rsidR="003B6560" w:rsidRDefault="003B6560" w:rsidP="00A44933">
            <w:pPr>
              <w:pStyle w:val="ListParagraph"/>
              <w:numPr>
                <w:ilvl w:val="0"/>
                <w:numId w:val="48"/>
              </w:numPr>
              <w:spacing w:before="60" w:after="60"/>
              <w:contextualSpacing w:val="0"/>
            </w:pPr>
            <w:r>
              <w:t>vehicle immobilisation and impoundment records</w:t>
            </w:r>
          </w:p>
          <w:p w14:paraId="2F2CD0D3" w14:textId="33F4664C" w:rsidR="003B6560" w:rsidRPr="00415F47" w:rsidRDefault="003B6560" w:rsidP="00A44933">
            <w:pPr>
              <w:pStyle w:val="ListParagraph"/>
              <w:numPr>
                <w:ilvl w:val="0"/>
                <w:numId w:val="48"/>
              </w:numPr>
              <w:spacing w:before="60" w:after="60"/>
              <w:contextualSpacing w:val="0"/>
            </w:pPr>
            <w:r>
              <w:t>vehicle confiscation records</w:t>
            </w:r>
          </w:p>
          <w:p w14:paraId="0F0B886B" w14:textId="1F70C308" w:rsidR="003B6560" w:rsidRPr="00415F47" w:rsidRDefault="003B6560" w:rsidP="00A44933">
            <w:pPr>
              <w:pStyle w:val="ListParagraph"/>
              <w:numPr>
                <w:ilvl w:val="0"/>
                <w:numId w:val="48"/>
              </w:numPr>
              <w:spacing w:before="60" w:after="60"/>
              <w:contextualSpacing w:val="0"/>
            </w:pPr>
            <w:r>
              <w:rPr>
                <w:bCs/>
              </w:rPr>
              <w:t xml:space="preserve">infringements issued to </w:t>
            </w:r>
            <w:r w:rsidRPr="00491A97">
              <w:rPr>
                <w:bCs/>
              </w:rPr>
              <w:t>pedestrians</w:t>
            </w:r>
          </w:p>
          <w:p w14:paraId="1CEC3D29" w14:textId="07F00B6B" w:rsidR="003B6560" w:rsidRPr="00415F47" w:rsidRDefault="003B6560" w:rsidP="00A44933">
            <w:pPr>
              <w:pStyle w:val="ListParagraph"/>
              <w:numPr>
                <w:ilvl w:val="0"/>
                <w:numId w:val="48"/>
              </w:numPr>
              <w:spacing w:before="60" w:after="60"/>
              <w:contextualSpacing w:val="0"/>
            </w:pPr>
            <w:r w:rsidRPr="00491A97">
              <w:rPr>
                <w:bCs/>
              </w:rPr>
              <w:t>issuing of roadworthiness offence notices</w:t>
            </w:r>
          </w:p>
          <w:p w14:paraId="05D20C58" w14:textId="6DFA3000" w:rsidR="003B6560" w:rsidRPr="00AA2F6A" w:rsidRDefault="003B6560" w:rsidP="00A44933">
            <w:pPr>
              <w:pStyle w:val="ListParagraph"/>
              <w:numPr>
                <w:ilvl w:val="0"/>
                <w:numId w:val="48"/>
              </w:numPr>
              <w:spacing w:before="60" w:after="60"/>
              <w:contextualSpacing w:val="0"/>
            </w:pPr>
            <w:r>
              <w:t>n</w:t>
            </w:r>
            <w:r w:rsidRPr="00423451">
              <w:t xml:space="preserve">otices to </w:t>
            </w:r>
            <w:r>
              <w:t>a</w:t>
            </w:r>
            <w:r w:rsidRPr="00423451">
              <w:t>ppear</w:t>
            </w:r>
            <w:r>
              <w:t xml:space="preserve"> (NTA)</w:t>
            </w:r>
            <w:r w:rsidRPr="00423451">
              <w:t xml:space="preserve">, </w:t>
            </w:r>
            <w:r>
              <w:t xml:space="preserve">warrants initiated by QPS, </w:t>
            </w:r>
            <w:r w:rsidRPr="00423451">
              <w:t>and other documentation relating to appearance before a court.</w:t>
            </w:r>
          </w:p>
          <w:p w14:paraId="181EC47D" w14:textId="6F649BEA" w:rsidR="003B6560" w:rsidRDefault="003B6560" w:rsidP="00A44933">
            <w:pPr>
              <w:spacing w:line="264" w:lineRule="auto"/>
              <w:rPr>
                <w:rFonts w:cs="Arial"/>
                <w:bCs/>
              </w:rPr>
            </w:pPr>
          </w:p>
          <w:p w14:paraId="59AFAA2A" w14:textId="77777777" w:rsidR="003643D6" w:rsidRPr="00163EF2" w:rsidRDefault="003643D6" w:rsidP="003643D6">
            <w:pPr>
              <w:spacing w:line="264" w:lineRule="auto"/>
              <w:rPr>
                <w:i/>
                <w:iCs/>
                <w:szCs w:val="22"/>
              </w:rPr>
            </w:pPr>
            <w:r w:rsidRPr="00163EF2">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163EF2">
              <w:rPr>
                <w:i/>
                <w:iCs/>
                <w:szCs w:val="22"/>
              </w:rPr>
              <w:t xml:space="preserve">for the management of records, data and information which documents decision-making by the Queensland Police Service on the disposal of </w:t>
            </w:r>
            <w:r>
              <w:rPr>
                <w:i/>
                <w:iCs/>
                <w:szCs w:val="22"/>
              </w:rPr>
              <w:t xml:space="preserve">physical </w:t>
            </w:r>
            <w:r w:rsidRPr="00163EF2">
              <w:rPr>
                <w:i/>
                <w:iCs/>
                <w:szCs w:val="22"/>
              </w:rPr>
              <w:t>evidence and exhibits.</w:t>
            </w:r>
          </w:p>
          <w:p w14:paraId="3EB0C53F" w14:textId="57CDB776" w:rsidR="003B6560" w:rsidRDefault="003B6560" w:rsidP="00A44933">
            <w:pPr>
              <w:spacing w:line="264" w:lineRule="auto"/>
              <w:rPr>
                <w:bCs/>
                <w:i/>
                <w:iCs/>
              </w:rPr>
            </w:pPr>
            <w:r w:rsidRPr="000A797C">
              <w:rPr>
                <w:bCs/>
                <w:i/>
                <w:iCs/>
              </w:rPr>
              <w:t xml:space="preserve">See CRIME DETECTION, CRIME PREVENTION AND CRIME INVESTIGATION – </w:t>
            </w:r>
            <w:hyperlink w:anchor="_investigations,_intelligence_and" w:history="1">
              <w:r w:rsidRPr="00D46F03">
                <w:rPr>
                  <w:rStyle w:val="Hyperlink"/>
                  <w:bCs/>
                  <w:i/>
                  <w:iCs/>
                </w:rPr>
                <w:t>Investigations, Intelligence and Prosecutions</w:t>
              </w:r>
            </w:hyperlink>
            <w:r w:rsidRPr="000A797C">
              <w:rPr>
                <w:bCs/>
                <w:i/>
                <w:iCs/>
              </w:rPr>
              <w:t xml:space="preserve"> for the management of records, data and information relating to</w:t>
            </w:r>
            <w:r>
              <w:rPr>
                <w:bCs/>
                <w:i/>
                <w:iCs/>
              </w:rPr>
              <w:t>:</w:t>
            </w:r>
            <w:r w:rsidRPr="000A797C">
              <w:rPr>
                <w:bCs/>
                <w:i/>
                <w:iCs/>
              </w:rPr>
              <w:t xml:space="preserve"> </w:t>
            </w:r>
          </w:p>
          <w:p w14:paraId="3976E4B6" w14:textId="726F2493" w:rsidR="003B6560" w:rsidRPr="000A797C" w:rsidRDefault="003B6560" w:rsidP="00A44933">
            <w:pPr>
              <w:pStyle w:val="ListParagraph"/>
              <w:numPr>
                <w:ilvl w:val="0"/>
                <w:numId w:val="48"/>
              </w:numPr>
              <w:spacing w:before="60" w:after="60"/>
              <w:contextualSpacing w:val="0"/>
              <w:rPr>
                <w:bCs/>
                <w:i/>
                <w:iCs/>
              </w:rPr>
            </w:pPr>
            <w:r w:rsidRPr="000A797C">
              <w:rPr>
                <w:bCs/>
                <w:i/>
                <w:iCs/>
              </w:rPr>
              <w:lastRenderedPageBreak/>
              <w:t xml:space="preserve">any notices to appear </w:t>
            </w:r>
            <w:r>
              <w:rPr>
                <w:bCs/>
                <w:i/>
                <w:iCs/>
              </w:rPr>
              <w:t xml:space="preserve">(NTA) and/or warrants </w:t>
            </w:r>
            <w:r w:rsidRPr="000A797C">
              <w:rPr>
                <w:bCs/>
                <w:i/>
                <w:iCs/>
              </w:rPr>
              <w:t>that are linked to the investigation and prosecution of offences, misdemeanours or crimes</w:t>
            </w:r>
          </w:p>
          <w:p w14:paraId="3E64BA08" w14:textId="4C88DC43" w:rsidR="003B6560" w:rsidRPr="000A797C" w:rsidRDefault="003B6560" w:rsidP="00A44933">
            <w:pPr>
              <w:pStyle w:val="ListParagraph"/>
              <w:numPr>
                <w:ilvl w:val="0"/>
                <w:numId w:val="48"/>
              </w:numPr>
              <w:spacing w:before="60" w:after="60"/>
              <w:contextualSpacing w:val="0"/>
              <w:rPr>
                <w:bCs/>
                <w:i/>
                <w:iCs/>
              </w:rPr>
            </w:pPr>
            <w:r w:rsidRPr="000A797C">
              <w:rPr>
                <w:bCs/>
                <w:i/>
                <w:iCs/>
              </w:rPr>
              <w:t>any simple offences or regulatory offences that are not covered by this disposal authorisation.</w:t>
            </w:r>
          </w:p>
          <w:p w14:paraId="0C112EA4" w14:textId="15A19C01" w:rsidR="003B6560" w:rsidRPr="000A797C" w:rsidRDefault="003B6560" w:rsidP="00A44933">
            <w:pPr>
              <w:spacing w:line="264" w:lineRule="auto"/>
              <w:rPr>
                <w:bCs/>
                <w:i/>
                <w:iCs/>
              </w:rPr>
            </w:pPr>
            <w:r w:rsidRPr="000A797C">
              <w:rPr>
                <w:bCs/>
                <w:i/>
                <w:iCs/>
              </w:rPr>
              <w:t xml:space="preserve">See the </w:t>
            </w:r>
            <w:hyperlink r:id="rId38" w:history="1">
              <w:r w:rsidRPr="000A797C">
                <w:rPr>
                  <w:rStyle w:val="Hyperlink"/>
                  <w:bCs/>
                  <w:i/>
                  <w:iCs/>
                </w:rPr>
                <w:t>General retention and disposal schedule</w:t>
              </w:r>
            </w:hyperlink>
            <w:r w:rsidRPr="000A797C">
              <w:rPr>
                <w:bCs/>
                <w:i/>
                <w:iCs/>
              </w:rPr>
              <w:t xml:space="preserve"> (GRDS):</w:t>
            </w:r>
          </w:p>
          <w:p w14:paraId="74D1BBD4" w14:textId="08D297B3" w:rsidR="003B6560" w:rsidRPr="000A797C" w:rsidRDefault="003B6560" w:rsidP="00A44933">
            <w:pPr>
              <w:pStyle w:val="ListParagraph"/>
              <w:numPr>
                <w:ilvl w:val="0"/>
                <w:numId w:val="48"/>
              </w:numPr>
              <w:spacing w:before="60" w:after="60"/>
              <w:contextualSpacing w:val="0"/>
              <w:rPr>
                <w:bCs/>
                <w:i/>
                <w:iCs/>
              </w:rPr>
            </w:pPr>
            <w:r w:rsidRPr="000A797C">
              <w:rPr>
                <w:bCs/>
                <w:i/>
                <w:iCs/>
              </w:rPr>
              <w:t>FINANCIAL MANAGEMENT – Accounting for the management of records, data and information about financial transactions for infringement offences and other penalties</w:t>
            </w:r>
          </w:p>
          <w:p w14:paraId="449636CA" w14:textId="3BD85215" w:rsidR="003B6560" w:rsidRPr="000A797C" w:rsidRDefault="003B6560" w:rsidP="00A44933">
            <w:pPr>
              <w:pStyle w:val="ListParagraph"/>
              <w:numPr>
                <w:ilvl w:val="0"/>
                <w:numId w:val="48"/>
              </w:numPr>
              <w:spacing w:before="60" w:after="60"/>
              <w:contextualSpacing w:val="0"/>
              <w:rPr>
                <w:b/>
                <w:bCs/>
                <w:i/>
                <w:iCs/>
              </w:rPr>
            </w:pPr>
            <w:r w:rsidRPr="000A797C">
              <w:rPr>
                <w:bCs/>
                <w:i/>
                <w:iCs/>
              </w:rPr>
              <w:t>TRANSITORY AND SHORT TERM – Copies for the management of photographic prints relating to infringement offences and other penalties.</w:t>
            </w:r>
          </w:p>
        </w:tc>
        <w:tc>
          <w:tcPr>
            <w:tcW w:w="861" w:type="pct"/>
          </w:tcPr>
          <w:p w14:paraId="43601DBB" w14:textId="77777777" w:rsidR="003B6560" w:rsidRPr="00163EF2" w:rsidRDefault="003B6560" w:rsidP="00A44933">
            <w:pPr>
              <w:spacing w:line="264" w:lineRule="auto"/>
            </w:pPr>
            <w:r w:rsidRPr="00163EF2">
              <w:lastRenderedPageBreak/>
              <w:t xml:space="preserve">10 years after the finalisation of </w:t>
            </w:r>
            <w:r w:rsidRPr="00163EF2">
              <w:lastRenderedPageBreak/>
              <w:t>proceedings relating to the infringement, penalty or notice to appear</w:t>
            </w:r>
          </w:p>
          <w:p w14:paraId="5961744F" w14:textId="77777777" w:rsidR="003B6560" w:rsidRPr="00163EF2" w:rsidRDefault="003B6560" w:rsidP="00A44933">
            <w:pPr>
              <w:spacing w:line="264" w:lineRule="auto"/>
            </w:pPr>
            <w:r w:rsidRPr="00163EF2">
              <w:t>OR</w:t>
            </w:r>
          </w:p>
          <w:p w14:paraId="0AB7F1B0" w14:textId="77777777" w:rsidR="003B6560" w:rsidRPr="00163EF2" w:rsidRDefault="003B6560" w:rsidP="00A44933">
            <w:pPr>
              <w:spacing w:line="264" w:lineRule="auto"/>
            </w:pPr>
            <w:r w:rsidRPr="00163EF2">
              <w:t>Until expiry of appeal period for the infringement, penalty or notice to appear</w:t>
            </w:r>
          </w:p>
          <w:p w14:paraId="4DBFB17F" w14:textId="77777777" w:rsidR="003B6560" w:rsidRPr="00163EF2" w:rsidRDefault="003B6560" w:rsidP="00A44933">
            <w:pPr>
              <w:spacing w:line="264" w:lineRule="auto"/>
            </w:pPr>
            <w:r w:rsidRPr="00163EF2">
              <w:t>OR</w:t>
            </w:r>
          </w:p>
          <w:p w14:paraId="4E0936B1" w14:textId="77777777" w:rsidR="003B6560" w:rsidRPr="00163EF2" w:rsidRDefault="003B6560" w:rsidP="00A44933">
            <w:pPr>
              <w:spacing w:line="264" w:lineRule="auto"/>
            </w:pPr>
            <w:r w:rsidRPr="00163EF2">
              <w:rPr>
                <w:bCs/>
              </w:rPr>
              <w:t>Until actions executed under provisions of hooning legislation are finalised, whichever is longer.</w:t>
            </w:r>
            <w:r w:rsidRPr="00163EF2">
              <w:t xml:space="preserve"> </w:t>
            </w:r>
          </w:p>
          <w:p w14:paraId="51C0BD25" w14:textId="35EFFDC2" w:rsidR="003B6560" w:rsidRPr="00163EF2" w:rsidRDefault="003B6560" w:rsidP="00A44933">
            <w:pPr>
              <w:spacing w:line="264" w:lineRule="auto"/>
              <w:rPr>
                <w:highlight w:val="yellow"/>
              </w:rPr>
            </w:pPr>
          </w:p>
        </w:tc>
        <w:tc>
          <w:tcPr>
            <w:tcW w:w="564" w:type="pct"/>
          </w:tcPr>
          <w:p w14:paraId="548BBA43" w14:textId="26AFCD20" w:rsidR="003B6560" w:rsidRDefault="003E053D" w:rsidP="00A44933">
            <w:pPr>
              <w:spacing w:line="264" w:lineRule="auto"/>
            </w:pPr>
            <w:r>
              <w:rPr>
                <w:rFonts w:cs="Arial"/>
                <w:szCs w:val="22"/>
              </w:rPr>
              <w:lastRenderedPageBreak/>
              <w:t>14 November 2025</w:t>
            </w:r>
          </w:p>
          <w:p w14:paraId="6A252582" w14:textId="4B0F2AF7" w:rsidR="003B6560" w:rsidRPr="00F34C9C" w:rsidRDefault="003B6560" w:rsidP="00A44933">
            <w:pPr>
              <w:spacing w:line="264" w:lineRule="auto"/>
            </w:pPr>
          </w:p>
        </w:tc>
      </w:tr>
      <w:tr w:rsidR="003B6560" w:rsidRPr="00F34C9C" w14:paraId="6E8E9613" w14:textId="77777777" w:rsidTr="3C580FD7">
        <w:tblPrEx>
          <w:tblCellMar>
            <w:top w:w="57" w:type="dxa"/>
            <w:left w:w="119" w:type="dxa"/>
            <w:right w:w="119" w:type="dxa"/>
          </w:tblCellMar>
        </w:tblPrEx>
        <w:tc>
          <w:tcPr>
            <w:tcW w:w="546" w:type="pct"/>
          </w:tcPr>
          <w:p w14:paraId="2B2E365E" w14:textId="04473F8D" w:rsidR="003B6560" w:rsidRPr="009E37ED" w:rsidRDefault="003B6560" w:rsidP="00A44933">
            <w:pPr>
              <w:spacing w:line="264" w:lineRule="auto"/>
              <w:jc w:val="center"/>
            </w:pPr>
            <w:r>
              <w:lastRenderedPageBreak/>
              <w:t>2833</w:t>
            </w:r>
          </w:p>
        </w:tc>
        <w:tc>
          <w:tcPr>
            <w:tcW w:w="3029" w:type="pct"/>
          </w:tcPr>
          <w:p w14:paraId="73424EB3" w14:textId="71FD0F27" w:rsidR="003B6560" w:rsidRPr="00411608" w:rsidRDefault="003B6560" w:rsidP="00A44933">
            <w:pPr>
              <w:spacing w:line="264" w:lineRule="auto"/>
              <w:rPr>
                <w:rFonts w:cs="Arial"/>
                <w:b/>
                <w:bCs/>
                <w:i/>
                <w:iCs/>
              </w:rPr>
            </w:pPr>
            <w:r w:rsidRPr="3C580FD7">
              <w:rPr>
                <w:rFonts w:cs="Arial"/>
                <w:b/>
                <w:bCs/>
                <w:i/>
                <w:iCs/>
              </w:rPr>
              <w:t>No</w:t>
            </w:r>
            <w:r>
              <w:rPr>
                <w:rFonts w:cs="Arial"/>
                <w:b/>
                <w:bCs/>
                <w:i/>
                <w:iCs/>
              </w:rPr>
              <w:t xml:space="preserve"> </w:t>
            </w:r>
            <w:r w:rsidRPr="3C580FD7">
              <w:rPr>
                <w:rFonts w:cs="Arial"/>
                <w:b/>
                <w:bCs/>
                <w:i/>
                <w:iCs/>
              </w:rPr>
              <w:t>charge – does not proceed or is withdrawn</w:t>
            </w:r>
          </w:p>
          <w:p w14:paraId="45A8DA63" w14:textId="0D9BAC63" w:rsidR="003B6560" w:rsidRPr="00411608" w:rsidRDefault="003B6560" w:rsidP="00A44933">
            <w:pPr>
              <w:spacing w:line="264" w:lineRule="auto"/>
              <w:rPr>
                <w:rFonts w:cs="Arial"/>
                <w:iCs/>
              </w:rPr>
            </w:pPr>
            <w:r w:rsidRPr="00411608">
              <w:rPr>
                <w:rFonts w:cs="Arial"/>
                <w:iCs/>
              </w:rPr>
              <w:t>Records, data and information relating to non-conviction charges where the charge:</w:t>
            </w:r>
          </w:p>
          <w:p w14:paraId="17183D18" w14:textId="05DA74CC" w:rsidR="003B6560" w:rsidRPr="00411608" w:rsidRDefault="003B6560" w:rsidP="00A44933">
            <w:pPr>
              <w:pStyle w:val="ListParagraph"/>
              <w:numPr>
                <w:ilvl w:val="0"/>
                <w:numId w:val="49"/>
              </w:numPr>
              <w:spacing w:before="60" w:after="60"/>
              <w:contextualSpacing w:val="0"/>
              <w:rPr>
                <w:iCs/>
              </w:rPr>
            </w:pPr>
            <w:r w:rsidRPr="00411608">
              <w:rPr>
                <w:iCs/>
              </w:rPr>
              <w:t>does not proceed or has been withdrawn</w:t>
            </w:r>
          </w:p>
          <w:p w14:paraId="7A56BDED" w14:textId="14CD63D1" w:rsidR="003B6560" w:rsidRPr="00163EF2" w:rsidRDefault="003B6560" w:rsidP="00A44933">
            <w:pPr>
              <w:pStyle w:val="ListParagraph"/>
              <w:numPr>
                <w:ilvl w:val="0"/>
                <w:numId w:val="49"/>
              </w:numPr>
              <w:spacing w:before="60" w:after="60"/>
              <w:contextualSpacing w:val="0"/>
              <w:rPr>
                <w:iCs/>
              </w:rPr>
            </w:pPr>
            <w:r w:rsidRPr="00411608">
              <w:rPr>
                <w:iCs/>
              </w:rPr>
              <w:t xml:space="preserve">is </w:t>
            </w:r>
            <w:r w:rsidRPr="00163EF2">
              <w:rPr>
                <w:iCs/>
              </w:rPr>
              <w:t>the subject of a nolle prosequi, a no true bill, or a submission of no evidence to offer (NETO).</w:t>
            </w:r>
          </w:p>
          <w:p w14:paraId="5A1D95C7" w14:textId="5C20F051" w:rsidR="003B6560" w:rsidRPr="00163EF2" w:rsidRDefault="003B6560" w:rsidP="00A44933">
            <w:pPr>
              <w:spacing w:line="264" w:lineRule="auto"/>
              <w:rPr>
                <w:iCs/>
              </w:rPr>
            </w:pPr>
            <w:r w:rsidRPr="00163EF2">
              <w:rPr>
                <w:iCs/>
              </w:rPr>
              <w:t>This disposal authorisation includes Notices to Appear (NTA) which relate to matters which do not proceed and/or are withdrawn.</w:t>
            </w:r>
          </w:p>
          <w:p w14:paraId="59661DE2" w14:textId="387A0FEB" w:rsidR="003B6560" w:rsidRPr="00411608" w:rsidRDefault="003B6560" w:rsidP="00A44933">
            <w:pPr>
              <w:spacing w:line="264" w:lineRule="auto"/>
              <w:rPr>
                <w:iCs/>
              </w:rPr>
            </w:pPr>
            <w:r>
              <w:rPr>
                <w:iCs/>
              </w:rPr>
              <w:t>This disposal authorisation e</w:t>
            </w:r>
            <w:r w:rsidRPr="00411608">
              <w:rPr>
                <w:iCs/>
              </w:rPr>
              <w:t xml:space="preserve">xcludes records, data and information relating to: </w:t>
            </w:r>
          </w:p>
          <w:p w14:paraId="6CD17BD0" w14:textId="77777777" w:rsidR="003B6560" w:rsidRPr="00411608" w:rsidRDefault="003B6560" w:rsidP="00A44933">
            <w:pPr>
              <w:pStyle w:val="ListParagraph"/>
              <w:numPr>
                <w:ilvl w:val="0"/>
                <w:numId w:val="49"/>
              </w:numPr>
              <w:spacing w:before="60" w:after="60"/>
              <w:contextualSpacing w:val="0"/>
              <w:rPr>
                <w:iCs/>
              </w:rPr>
            </w:pPr>
            <w:r w:rsidRPr="00411608">
              <w:rPr>
                <w:iCs/>
              </w:rPr>
              <w:t>the acquittal of charges without conviction</w:t>
            </w:r>
          </w:p>
          <w:p w14:paraId="12C466A2" w14:textId="7C633629" w:rsidR="003B6560" w:rsidRPr="00411608" w:rsidRDefault="003B6560" w:rsidP="00A44933">
            <w:pPr>
              <w:pStyle w:val="ListParagraph"/>
              <w:numPr>
                <w:ilvl w:val="0"/>
                <w:numId w:val="49"/>
              </w:numPr>
              <w:spacing w:before="60" w:after="60"/>
              <w:contextualSpacing w:val="0"/>
              <w:rPr>
                <w:iCs/>
              </w:rPr>
            </w:pPr>
            <w:r w:rsidRPr="00411608">
              <w:rPr>
                <w:iCs/>
              </w:rPr>
              <w:t>a</w:t>
            </w:r>
            <w:r>
              <w:rPr>
                <w:iCs/>
              </w:rPr>
              <w:t>ny</w:t>
            </w:r>
            <w:r w:rsidRPr="00411608">
              <w:rPr>
                <w:iCs/>
              </w:rPr>
              <w:t xml:space="preserve"> conviction that has been quashed on appeal.</w:t>
            </w:r>
          </w:p>
          <w:p w14:paraId="5A69FF0C" w14:textId="77777777" w:rsidR="003B6560" w:rsidRPr="00411608" w:rsidRDefault="003B6560" w:rsidP="00A44933">
            <w:pPr>
              <w:spacing w:line="264" w:lineRule="auto"/>
              <w:rPr>
                <w:iCs/>
              </w:rPr>
            </w:pPr>
          </w:p>
          <w:p w14:paraId="48BF37D7" w14:textId="645DB1E9" w:rsidR="003B6560" w:rsidRPr="00411608" w:rsidRDefault="003B6560" w:rsidP="00A44933">
            <w:pPr>
              <w:spacing w:line="264" w:lineRule="auto"/>
              <w:rPr>
                <w:rFonts w:cs="Arial"/>
                <w:b/>
                <w:bCs/>
                <w:i/>
              </w:rPr>
            </w:pPr>
            <w:r w:rsidRPr="00411608">
              <w:rPr>
                <w:bCs/>
                <w:i/>
                <w:iCs/>
              </w:rPr>
              <w:t xml:space="preserve">See CRIME DETECTION, CRIME PREVENTION AND CRIME INVESTIGATION – </w:t>
            </w:r>
            <w:hyperlink w:anchor="_investigations,_intelligence_and" w:history="1">
              <w:r w:rsidRPr="00D15305">
                <w:rPr>
                  <w:rStyle w:val="Hyperlink"/>
                  <w:bCs/>
                  <w:i/>
                  <w:iCs/>
                </w:rPr>
                <w:t>Investigations, Intelligence and Prosecutions</w:t>
              </w:r>
            </w:hyperlink>
            <w:r w:rsidRPr="00411608">
              <w:rPr>
                <w:bCs/>
                <w:i/>
                <w:iCs/>
              </w:rPr>
              <w:t xml:space="preserve"> for the management of records, data and information relating to: </w:t>
            </w:r>
          </w:p>
          <w:p w14:paraId="5D3F255C" w14:textId="34FF529B" w:rsidR="003B6560" w:rsidRDefault="003B6560" w:rsidP="00A44933">
            <w:pPr>
              <w:pStyle w:val="ListParagraph"/>
              <w:numPr>
                <w:ilvl w:val="0"/>
                <w:numId w:val="49"/>
              </w:numPr>
              <w:spacing w:before="60" w:after="60"/>
              <w:contextualSpacing w:val="0"/>
              <w:rPr>
                <w:i/>
              </w:rPr>
            </w:pPr>
            <w:r>
              <w:rPr>
                <w:i/>
              </w:rPr>
              <w:t>any matters where a Notice to Appear (NTA) has been issued and where the matter proceeds to investigation or further action by the Queensland Police Service</w:t>
            </w:r>
          </w:p>
          <w:p w14:paraId="0B7DB259" w14:textId="671CF711" w:rsidR="003B6560" w:rsidRPr="00411608" w:rsidRDefault="003B6560" w:rsidP="00A44933">
            <w:pPr>
              <w:pStyle w:val="ListParagraph"/>
              <w:numPr>
                <w:ilvl w:val="0"/>
                <w:numId w:val="49"/>
              </w:numPr>
              <w:spacing w:before="60" w:after="60"/>
              <w:contextualSpacing w:val="0"/>
              <w:rPr>
                <w:i/>
              </w:rPr>
            </w:pPr>
            <w:r w:rsidRPr="00411608">
              <w:rPr>
                <w:i/>
              </w:rPr>
              <w:t xml:space="preserve">the acquittal of charges without conviction </w:t>
            </w:r>
          </w:p>
          <w:p w14:paraId="26E886CC" w14:textId="20DEC489" w:rsidR="003B6560" w:rsidRPr="00411608" w:rsidRDefault="003B6560" w:rsidP="00A44933">
            <w:pPr>
              <w:pStyle w:val="ListParagraph"/>
              <w:numPr>
                <w:ilvl w:val="0"/>
                <w:numId w:val="49"/>
              </w:numPr>
              <w:spacing w:before="60" w:after="60"/>
              <w:contextualSpacing w:val="0"/>
              <w:rPr>
                <w:b/>
                <w:bCs/>
                <w:i/>
              </w:rPr>
            </w:pPr>
            <w:r w:rsidRPr="00411608">
              <w:rPr>
                <w:i/>
              </w:rPr>
              <w:lastRenderedPageBreak/>
              <w:t>any conviction that has been quashed on appeal.</w:t>
            </w:r>
          </w:p>
        </w:tc>
        <w:tc>
          <w:tcPr>
            <w:tcW w:w="861" w:type="pct"/>
          </w:tcPr>
          <w:p w14:paraId="418800FF" w14:textId="2969B4C8" w:rsidR="003B6560" w:rsidRPr="00165E19" w:rsidRDefault="003B6560" w:rsidP="00A44933">
            <w:pPr>
              <w:spacing w:line="264" w:lineRule="auto"/>
            </w:pPr>
            <w:r w:rsidRPr="00165E19">
              <w:lastRenderedPageBreak/>
              <w:t>3 years after business action completed</w:t>
            </w:r>
            <w:r>
              <w:t>.</w:t>
            </w:r>
          </w:p>
        </w:tc>
        <w:tc>
          <w:tcPr>
            <w:tcW w:w="564" w:type="pct"/>
          </w:tcPr>
          <w:p w14:paraId="199B1C04" w14:textId="2B809740" w:rsidR="003B6560" w:rsidRDefault="003E053D" w:rsidP="00A44933">
            <w:pPr>
              <w:spacing w:line="264" w:lineRule="auto"/>
            </w:pPr>
            <w:r>
              <w:rPr>
                <w:rFonts w:cs="Arial"/>
                <w:szCs w:val="22"/>
              </w:rPr>
              <w:t>14 November 2025</w:t>
            </w:r>
          </w:p>
        </w:tc>
      </w:tr>
      <w:tr w:rsidR="003B6560" w:rsidRPr="00F34C9C" w14:paraId="62FF8CD6" w14:textId="77777777" w:rsidTr="3C580FD7">
        <w:tblPrEx>
          <w:tblCellMar>
            <w:top w:w="57" w:type="dxa"/>
            <w:left w:w="119" w:type="dxa"/>
            <w:right w:w="119" w:type="dxa"/>
          </w:tblCellMar>
        </w:tblPrEx>
        <w:tc>
          <w:tcPr>
            <w:tcW w:w="5000" w:type="pct"/>
            <w:gridSpan w:val="4"/>
          </w:tcPr>
          <w:p w14:paraId="7C39F368" w14:textId="58108E9F" w:rsidR="003B6560" w:rsidRPr="00423451" w:rsidRDefault="003B6560" w:rsidP="00A44933">
            <w:pPr>
              <w:pStyle w:val="Heading2"/>
              <w:spacing w:line="264" w:lineRule="auto"/>
              <w:rPr>
                <w:rFonts w:ascii="Arial" w:hAnsi="Arial" w:cs="Arial"/>
              </w:rPr>
            </w:pPr>
            <w:bookmarkStart w:id="43" w:name="_INVESTIGATIONS_and_reporting"/>
            <w:bookmarkStart w:id="44" w:name="_Toc209134517"/>
            <w:bookmarkStart w:id="45" w:name="_Hlk176167502"/>
            <w:bookmarkEnd w:id="43"/>
            <w:r w:rsidRPr="00423451">
              <w:rPr>
                <w:rFonts w:ascii="Arial" w:hAnsi="Arial" w:cs="Arial"/>
              </w:rPr>
              <w:t>INVESTIGATIONS and reporting</w:t>
            </w:r>
            <w:bookmarkEnd w:id="44"/>
          </w:p>
          <w:bookmarkEnd w:id="45"/>
          <w:p w14:paraId="01ADF726" w14:textId="6DEB9223" w:rsidR="003B6560" w:rsidRPr="00423451" w:rsidRDefault="003B6560" w:rsidP="00A44933">
            <w:pPr>
              <w:spacing w:line="264" w:lineRule="auto"/>
              <w:rPr>
                <w:rFonts w:cs="Arial"/>
                <w:i/>
                <w:iCs/>
              </w:rPr>
            </w:pPr>
            <w:r w:rsidRPr="00423451">
              <w:rPr>
                <w:rFonts w:cs="Arial"/>
                <w:i/>
                <w:iCs/>
              </w:rPr>
              <w:t>This activity covers the planning, management, reporting and investigation of events, crashes and incidents by the Queensland Police Service where the investigation does not relate to the gathering of evidence for the investigation and prosecution of offences, misdemeanours and crimes.</w:t>
            </w:r>
          </w:p>
          <w:p w14:paraId="4E478A53" w14:textId="3D26531D" w:rsidR="003B6560" w:rsidRPr="00423451" w:rsidRDefault="003B6560" w:rsidP="00A44933">
            <w:pPr>
              <w:spacing w:line="264" w:lineRule="auto"/>
              <w:rPr>
                <w:rFonts w:cs="Arial"/>
                <w:i/>
                <w:iCs/>
              </w:rPr>
            </w:pPr>
            <w:r w:rsidRPr="00423451">
              <w:rPr>
                <w:rFonts w:cs="Arial"/>
                <w:i/>
                <w:iCs/>
              </w:rPr>
              <w:t>Events, crashes and incidents for investigation and reporting may include, but are not limited to:</w:t>
            </w:r>
          </w:p>
          <w:p w14:paraId="16470D5C" w14:textId="288EA86B" w:rsidR="003B6560" w:rsidRPr="00423451" w:rsidRDefault="003B6560" w:rsidP="00A44933">
            <w:pPr>
              <w:pStyle w:val="ListParagraph"/>
              <w:numPr>
                <w:ilvl w:val="0"/>
                <w:numId w:val="50"/>
              </w:numPr>
              <w:spacing w:before="60" w:after="60"/>
              <w:contextualSpacing w:val="0"/>
              <w:rPr>
                <w:i/>
                <w:iCs/>
              </w:rPr>
            </w:pPr>
            <w:r w:rsidRPr="00423451">
              <w:rPr>
                <w:i/>
                <w:iCs/>
              </w:rPr>
              <w:t xml:space="preserve">road, rail, aircraft or marine events, crashes and incidents </w:t>
            </w:r>
          </w:p>
          <w:p w14:paraId="50968646" w14:textId="6F00D3D3" w:rsidR="003B6560" w:rsidRPr="00423451" w:rsidRDefault="003B6560" w:rsidP="00A44933">
            <w:pPr>
              <w:pStyle w:val="ListParagraph"/>
              <w:numPr>
                <w:ilvl w:val="0"/>
                <w:numId w:val="50"/>
              </w:numPr>
              <w:spacing w:before="60" w:after="60"/>
              <w:contextualSpacing w:val="0"/>
              <w:rPr>
                <w:i/>
                <w:iCs/>
              </w:rPr>
            </w:pPr>
            <w:r w:rsidRPr="00423451">
              <w:rPr>
                <w:i/>
                <w:iCs/>
              </w:rPr>
              <w:t>search and rescue</w:t>
            </w:r>
          </w:p>
          <w:p w14:paraId="0DCB42A3" w14:textId="69B9DF65" w:rsidR="003B6560" w:rsidRPr="00423451" w:rsidRDefault="003B6560" w:rsidP="00A44933">
            <w:pPr>
              <w:pStyle w:val="ListParagraph"/>
              <w:numPr>
                <w:ilvl w:val="0"/>
                <w:numId w:val="50"/>
              </w:numPr>
              <w:spacing w:before="60" w:after="60"/>
              <w:contextualSpacing w:val="0"/>
              <w:rPr>
                <w:i/>
                <w:iCs/>
              </w:rPr>
            </w:pPr>
            <w:r w:rsidRPr="00423451">
              <w:rPr>
                <w:i/>
                <w:iCs/>
              </w:rPr>
              <w:t>disasters</w:t>
            </w:r>
          </w:p>
          <w:p w14:paraId="1ABC145D" w14:textId="0FC0E957" w:rsidR="003B6560" w:rsidRPr="00423451" w:rsidRDefault="003B6560" w:rsidP="00A44933">
            <w:pPr>
              <w:pStyle w:val="ListParagraph"/>
              <w:numPr>
                <w:ilvl w:val="0"/>
                <w:numId w:val="50"/>
              </w:numPr>
              <w:spacing w:before="60" w:after="60"/>
              <w:contextualSpacing w:val="0"/>
              <w:rPr>
                <w:i/>
                <w:iCs/>
              </w:rPr>
            </w:pPr>
            <w:r w:rsidRPr="00423451">
              <w:rPr>
                <w:i/>
                <w:iCs/>
              </w:rPr>
              <w:t>declared emergencies</w:t>
            </w:r>
            <w:r>
              <w:rPr>
                <w:i/>
                <w:iCs/>
              </w:rPr>
              <w:t>.</w:t>
            </w:r>
          </w:p>
          <w:p w14:paraId="06713ECC" w14:textId="7CC4E673" w:rsidR="003B6560" w:rsidRDefault="003B6560" w:rsidP="00A44933">
            <w:pPr>
              <w:spacing w:line="264" w:lineRule="auto"/>
              <w:rPr>
                <w:rFonts w:cs="Arial"/>
                <w:i/>
                <w:iCs/>
              </w:rPr>
            </w:pPr>
            <w:r w:rsidRPr="00F714DA">
              <w:rPr>
                <w:rFonts w:cs="Arial"/>
                <w:i/>
                <w:iCs/>
              </w:rPr>
              <w:t xml:space="preserve">See COMMON ACTIVITIES – </w:t>
            </w:r>
            <w:hyperlink w:anchor="_evidence_and_EXhibits" w:history="1">
              <w:r w:rsidRPr="00D12212">
                <w:rPr>
                  <w:rStyle w:val="Hyperlink"/>
                  <w:rFonts w:cs="Arial"/>
                  <w:i/>
                  <w:iCs/>
                </w:rPr>
                <w:t>Evidence and Exhibits</w:t>
              </w:r>
            </w:hyperlink>
            <w:r w:rsidRPr="00F714DA">
              <w:rPr>
                <w:rFonts w:cs="Arial"/>
                <w:i/>
                <w:iCs/>
              </w:rPr>
              <w:t xml:space="preserve"> for the </w:t>
            </w:r>
            <w:r w:rsidRPr="00163EF2">
              <w:rPr>
                <w:rFonts w:cs="Arial"/>
                <w:i/>
                <w:iCs/>
              </w:rPr>
              <w:t xml:space="preserve">management of electronic evidence </w:t>
            </w:r>
            <w:r w:rsidRPr="00F714DA">
              <w:rPr>
                <w:rFonts w:cs="Arial"/>
                <w:i/>
                <w:iCs/>
              </w:rPr>
              <w:t>and exhibits used by the Queensland Police Service for the investigation and reporting of events, crashes and incidents and any other legal or investigative purposes.</w:t>
            </w:r>
          </w:p>
          <w:p w14:paraId="31714F64" w14:textId="5FF7171B" w:rsidR="003B6560" w:rsidRPr="00D12212" w:rsidRDefault="003B6560" w:rsidP="00A44933">
            <w:pPr>
              <w:spacing w:line="264" w:lineRule="auto"/>
              <w:rPr>
                <w:i/>
                <w:iCs/>
                <w:szCs w:val="22"/>
              </w:rPr>
            </w:pPr>
            <w:r w:rsidRPr="00163EF2">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163EF2">
              <w:rPr>
                <w:i/>
                <w:iCs/>
                <w:szCs w:val="22"/>
              </w:rPr>
              <w:t xml:space="preserve">for the management of records, data and information which documents decision-making by the Queensland Police Service on the disposal of </w:t>
            </w:r>
            <w:r w:rsidR="00EA6E60">
              <w:rPr>
                <w:i/>
                <w:iCs/>
                <w:szCs w:val="22"/>
              </w:rPr>
              <w:t xml:space="preserve">physical </w:t>
            </w:r>
            <w:r w:rsidRPr="00163EF2">
              <w:rPr>
                <w:i/>
                <w:iCs/>
                <w:szCs w:val="22"/>
              </w:rPr>
              <w:t>evidence and exhibits.</w:t>
            </w:r>
          </w:p>
        </w:tc>
      </w:tr>
      <w:tr w:rsidR="003B6560" w:rsidRPr="00F34C9C" w14:paraId="10E6C291" w14:textId="77777777" w:rsidTr="3C580FD7">
        <w:tblPrEx>
          <w:tblCellMar>
            <w:top w:w="57" w:type="dxa"/>
            <w:left w:w="119" w:type="dxa"/>
            <w:right w:w="119" w:type="dxa"/>
          </w:tblCellMar>
        </w:tblPrEx>
        <w:tc>
          <w:tcPr>
            <w:tcW w:w="546" w:type="pct"/>
          </w:tcPr>
          <w:p w14:paraId="4603CA1B" w14:textId="63FED84C" w:rsidR="003B6560" w:rsidRPr="00423451" w:rsidRDefault="003B6560" w:rsidP="00A44933">
            <w:pPr>
              <w:spacing w:line="264" w:lineRule="auto"/>
              <w:jc w:val="center"/>
              <w:rPr>
                <w:rFonts w:cs="Arial"/>
              </w:rPr>
            </w:pPr>
            <w:r w:rsidRPr="004A448D">
              <w:rPr>
                <w:rFonts w:cs="Arial"/>
                <w:szCs w:val="22"/>
              </w:rPr>
              <w:t>2834</w:t>
            </w:r>
          </w:p>
        </w:tc>
        <w:tc>
          <w:tcPr>
            <w:tcW w:w="3029" w:type="pct"/>
          </w:tcPr>
          <w:p w14:paraId="3BEDC365" w14:textId="13481B72" w:rsidR="003B6560" w:rsidRPr="00423451" w:rsidRDefault="003B6560" w:rsidP="00A44933">
            <w:pPr>
              <w:spacing w:line="264" w:lineRule="auto"/>
              <w:rPr>
                <w:rFonts w:cs="Arial"/>
                <w:b/>
                <w:bCs/>
                <w:i/>
                <w:iCs/>
              </w:rPr>
            </w:pPr>
            <w:bookmarkStart w:id="46" w:name="DA2834"/>
            <w:r w:rsidRPr="00423451">
              <w:rPr>
                <w:rFonts w:cs="Arial"/>
                <w:b/>
                <w:bCs/>
                <w:i/>
                <w:iCs/>
                <w:szCs w:val="22"/>
              </w:rPr>
              <w:t>Investigations and reporting – significant events, crashes and incidents</w:t>
            </w:r>
          </w:p>
          <w:bookmarkEnd w:id="46"/>
          <w:p w14:paraId="6A5BC813" w14:textId="77777777" w:rsidR="003B6560" w:rsidRPr="00423451" w:rsidRDefault="003B6560" w:rsidP="00A44933">
            <w:pPr>
              <w:spacing w:line="264" w:lineRule="auto"/>
              <w:rPr>
                <w:rFonts w:cs="Arial"/>
              </w:rPr>
            </w:pPr>
            <w:r w:rsidRPr="00423451">
              <w:rPr>
                <w:rFonts w:cs="Arial"/>
                <w:szCs w:val="22"/>
              </w:rPr>
              <w:t>Records, data and information relating to:</w:t>
            </w:r>
          </w:p>
          <w:p w14:paraId="05AEC46E" w14:textId="55BBAB6E" w:rsidR="003B6560" w:rsidRPr="00423451" w:rsidRDefault="003B6560" w:rsidP="00A44933">
            <w:pPr>
              <w:pStyle w:val="ListParagraph"/>
              <w:numPr>
                <w:ilvl w:val="0"/>
                <w:numId w:val="51"/>
              </w:numPr>
              <w:spacing w:before="60" w:after="60"/>
              <w:contextualSpacing w:val="0"/>
            </w:pPr>
            <w:r w:rsidRPr="00423451">
              <w:t xml:space="preserve">planning, reporting and management of significant events, crashes and incidents by the Queensland Police Service </w:t>
            </w:r>
          </w:p>
          <w:p w14:paraId="529192C0" w14:textId="20FC9844" w:rsidR="003B6560" w:rsidRPr="00423451" w:rsidRDefault="003B6560" w:rsidP="00A44933">
            <w:pPr>
              <w:pStyle w:val="ListParagraph"/>
              <w:numPr>
                <w:ilvl w:val="0"/>
                <w:numId w:val="51"/>
              </w:numPr>
              <w:spacing w:before="60" w:after="60"/>
              <w:contextualSpacing w:val="0"/>
            </w:pPr>
            <w:r w:rsidRPr="00423451">
              <w:t xml:space="preserve">the investigation of significant events, crashes and incidents </w:t>
            </w:r>
            <w:r>
              <w:t xml:space="preserve">where </w:t>
            </w:r>
            <w:r w:rsidRPr="00423451">
              <w:t>the Queensland Police Service</w:t>
            </w:r>
            <w:r>
              <w:t xml:space="preserve"> is the primary investigating authority</w:t>
            </w:r>
            <w:r w:rsidRPr="00423451">
              <w:t>.</w:t>
            </w:r>
          </w:p>
          <w:p w14:paraId="2F198C27" w14:textId="1F972F25" w:rsidR="003B6560" w:rsidRPr="00423451" w:rsidRDefault="003B6560" w:rsidP="00A44933">
            <w:pPr>
              <w:spacing w:line="264" w:lineRule="auto"/>
              <w:rPr>
                <w:rFonts w:cs="Arial"/>
              </w:rPr>
            </w:pPr>
            <w:r w:rsidRPr="00423451">
              <w:rPr>
                <w:rFonts w:cs="Arial"/>
                <w:szCs w:val="22"/>
              </w:rPr>
              <w:t>Significant events, crashes and incidents are those which meet one or more of the following criteria:</w:t>
            </w:r>
          </w:p>
          <w:p w14:paraId="6F5DE55F" w14:textId="7551E4F4" w:rsidR="003B6560" w:rsidRPr="00423451" w:rsidRDefault="003B6560" w:rsidP="00A44933">
            <w:pPr>
              <w:pStyle w:val="ListParagraph"/>
              <w:numPr>
                <w:ilvl w:val="0"/>
                <w:numId w:val="51"/>
              </w:numPr>
              <w:spacing w:before="60" w:after="60"/>
              <w:contextualSpacing w:val="0"/>
            </w:pPr>
            <w:r w:rsidRPr="00423451">
              <w:t>a fatality has occurred</w:t>
            </w:r>
          </w:p>
          <w:p w14:paraId="61C95542" w14:textId="4C913EE9" w:rsidR="003B6560" w:rsidRPr="00423451" w:rsidRDefault="003B6560" w:rsidP="00A44933">
            <w:pPr>
              <w:pStyle w:val="ListParagraph"/>
              <w:numPr>
                <w:ilvl w:val="0"/>
                <w:numId w:val="51"/>
              </w:numPr>
              <w:spacing w:before="60" w:after="60"/>
              <w:contextualSpacing w:val="0"/>
            </w:pPr>
            <w:r w:rsidRPr="00423451">
              <w:t>a reportable death has occurred including, but not limited to:</w:t>
            </w:r>
          </w:p>
          <w:p w14:paraId="21877134" w14:textId="77777777" w:rsidR="003B6560" w:rsidRPr="00423451" w:rsidRDefault="003B6560" w:rsidP="00A44933">
            <w:pPr>
              <w:pStyle w:val="ListParagraph"/>
              <w:numPr>
                <w:ilvl w:val="1"/>
                <w:numId w:val="51"/>
              </w:numPr>
              <w:spacing w:before="60" w:after="60"/>
              <w:ind w:left="1077" w:hanging="357"/>
              <w:contextualSpacing w:val="0"/>
              <w:rPr>
                <w:b/>
                <w:i/>
              </w:rPr>
            </w:pPr>
            <w:r w:rsidRPr="00423451">
              <w:rPr>
                <w:bCs/>
                <w:iCs/>
              </w:rPr>
              <w:t>deaths where the person’s identity is unknown</w:t>
            </w:r>
          </w:p>
          <w:p w14:paraId="640E921C" w14:textId="77777777" w:rsidR="003B6560" w:rsidRPr="00423451" w:rsidRDefault="003B6560" w:rsidP="00A44933">
            <w:pPr>
              <w:pStyle w:val="ListParagraph"/>
              <w:numPr>
                <w:ilvl w:val="1"/>
                <w:numId w:val="51"/>
              </w:numPr>
              <w:spacing w:before="60" w:after="60"/>
              <w:ind w:left="1077" w:hanging="357"/>
              <w:contextualSpacing w:val="0"/>
              <w:rPr>
                <w:b/>
                <w:i/>
              </w:rPr>
            </w:pPr>
            <w:r w:rsidRPr="00423451">
              <w:rPr>
                <w:bCs/>
                <w:iCs/>
              </w:rPr>
              <w:t>violent or unnatural deaths</w:t>
            </w:r>
          </w:p>
          <w:p w14:paraId="1E081B2F" w14:textId="77777777" w:rsidR="003B6560" w:rsidRPr="00423451" w:rsidRDefault="003B6560" w:rsidP="00A44933">
            <w:pPr>
              <w:pStyle w:val="ListParagraph"/>
              <w:numPr>
                <w:ilvl w:val="1"/>
                <w:numId w:val="51"/>
              </w:numPr>
              <w:spacing w:before="60" w:after="60"/>
              <w:ind w:left="1077" w:hanging="357"/>
              <w:contextualSpacing w:val="0"/>
              <w:rPr>
                <w:b/>
                <w:i/>
              </w:rPr>
            </w:pPr>
            <w:r w:rsidRPr="00423451">
              <w:rPr>
                <w:bCs/>
                <w:iCs/>
              </w:rPr>
              <w:t>deaths in suspicious circumstances</w:t>
            </w:r>
          </w:p>
          <w:p w14:paraId="380799D7" w14:textId="77777777" w:rsidR="003B6560" w:rsidRPr="00423451" w:rsidRDefault="003B6560" w:rsidP="00A44933">
            <w:pPr>
              <w:pStyle w:val="ListParagraph"/>
              <w:numPr>
                <w:ilvl w:val="1"/>
                <w:numId w:val="51"/>
              </w:numPr>
              <w:spacing w:before="60" w:after="60"/>
              <w:ind w:left="1077" w:hanging="357"/>
              <w:contextualSpacing w:val="0"/>
              <w:rPr>
                <w:b/>
                <w:i/>
              </w:rPr>
            </w:pPr>
            <w:r w:rsidRPr="00423451">
              <w:rPr>
                <w:bCs/>
                <w:iCs/>
              </w:rPr>
              <w:lastRenderedPageBreak/>
              <w:t>the death was related to health care</w:t>
            </w:r>
          </w:p>
          <w:p w14:paraId="7B274B14" w14:textId="4DCDD58A" w:rsidR="003B6560" w:rsidRPr="00423451" w:rsidRDefault="003B6560" w:rsidP="00A44933">
            <w:pPr>
              <w:pStyle w:val="ListParagraph"/>
              <w:numPr>
                <w:ilvl w:val="1"/>
                <w:numId w:val="51"/>
              </w:numPr>
              <w:spacing w:before="60" w:after="60"/>
              <w:ind w:left="1077" w:hanging="357"/>
              <w:contextualSpacing w:val="0"/>
            </w:pPr>
            <w:r w:rsidRPr="00423451">
              <w:t>death which occurs while the person is in care</w:t>
            </w:r>
          </w:p>
          <w:p w14:paraId="0C0C76C5" w14:textId="2C8F57D3" w:rsidR="003B6560" w:rsidRPr="00423451" w:rsidRDefault="003B6560" w:rsidP="00A44933">
            <w:pPr>
              <w:pStyle w:val="ListParagraph"/>
              <w:numPr>
                <w:ilvl w:val="0"/>
                <w:numId w:val="51"/>
              </w:numPr>
              <w:spacing w:before="60" w:after="60"/>
              <w:contextualSpacing w:val="0"/>
            </w:pPr>
            <w:r w:rsidRPr="00423451">
              <w:t>an investigation pursuant to Section 1.4.6 of the Operational Procedures Manual has been undertaken</w:t>
            </w:r>
            <w:r>
              <w:t xml:space="preserve"> </w:t>
            </w:r>
            <w:r w:rsidRPr="00423451">
              <w:t>in circumstances where death or serious injury occurred</w:t>
            </w:r>
          </w:p>
          <w:p w14:paraId="3F1CB189" w14:textId="77777777" w:rsidR="003B6560" w:rsidRPr="00423451" w:rsidRDefault="003B6560" w:rsidP="00A44933">
            <w:pPr>
              <w:pStyle w:val="ListParagraph"/>
              <w:numPr>
                <w:ilvl w:val="0"/>
                <w:numId w:val="51"/>
              </w:numPr>
              <w:spacing w:before="60" w:after="60"/>
              <w:contextualSpacing w:val="0"/>
            </w:pPr>
            <w:r w:rsidRPr="00423451">
              <w:t>an event, crash or incident</w:t>
            </w:r>
            <w:r w:rsidRPr="00423451">
              <w:rPr>
                <w:i/>
                <w:iCs/>
              </w:rPr>
              <w:t xml:space="preserve"> </w:t>
            </w:r>
            <w:r w:rsidRPr="00423451">
              <w:t>has occurred which:</w:t>
            </w:r>
          </w:p>
          <w:p w14:paraId="4AD3A983" w14:textId="306D3FAD" w:rsidR="003B6560" w:rsidRPr="00423451" w:rsidRDefault="003B6560" w:rsidP="00A44933">
            <w:pPr>
              <w:pStyle w:val="ListParagraph"/>
              <w:numPr>
                <w:ilvl w:val="1"/>
                <w:numId w:val="51"/>
              </w:numPr>
              <w:spacing w:before="60" w:after="60"/>
              <w:ind w:left="1077" w:hanging="357"/>
              <w:contextualSpacing w:val="0"/>
            </w:pPr>
            <w:r w:rsidRPr="00423451">
              <w:t>generates great public interest</w:t>
            </w:r>
            <w:r>
              <w:t>, or</w:t>
            </w:r>
          </w:p>
          <w:p w14:paraId="351AF124" w14:textId="34E16865" w:rsidR="003B6560" w:rsidRPr="00423451" w:rsidRDefault="003B6560" w:rsidP="00A44933">
            <w:pPr>
              <w:pStyle w:val="ListParagraph"/>
              <w:numPr>
                <w:ilvl w:val="1"/>
                <w:numId w:val="51"/>
              </w:numPr>
              <w:spacing w:before="60" w:after="60"/>
              <w:ind w:left="1077" w:hanging="357"/>
              <w:contextualSpacing w:val="0"/>
            </w:pPr>
            <w:r w:rsidRPr="00423451">
              <w:t>leads to significant changes to policy, procedure or best practice for the Queensland Police Service</w:t>
            </w:r>
            <w:r>
              <w:t>, or</w:t>
            </w:r>
          </w:p>
          <w:p w14:paraId="540CDC76" w14:textId="795F1396" w:rsidR="003B6560" w:rsidRPr="00423451" w:rsidRDefault="003B6560" w:rsidP="00A44933">
            <w:pPr>
              <w:pStyle w:val="ListParagraph"/>
              <w:numPr>
                <w:ilvl w:val="1"/>
                <w:numId w:val="51"/>
              </w:numPr>
              <w:spacing w:before="60" w:after="60"/>
              <w:ind w:left="1077" w:hanging="357"/>
              <w:contextualSpacing w:val="0"/>
            </w:pPr>
            <w:r>
              <w:t xml:space="preserve">leads to </w:t>
            </w:r>
            <w:r w:rsidRPr="00423451">
              <w:t>declared emergencies and declared disasters</w:t>
            </w:r>
            <w:r>
              <w:t>.</w:t>
            </w:r>
          </w:p>
          <w:p w14:paraId="464E46B5" w14:textId="4C7AEEE5" w:rsidR="003B6560" w:rsidRPr="00423451" w:rsidRDefault="003B6560" w:rsidP="00A44933">
            <w:pPr>
              <w:spacing w:line="264" w:lineRule="auto"/>
              <w:rPr>
                <w:rFonts w:cs="Arial"/>
              </w:rPr>
            </w:pPr>
            <w:r w:rsidRPr="00423451">
              <w:rPr>
                <w:rFonts w:cs="Arial"/>
                <w:szCs w:val="22"/>
              </w:rPr>
              <w:t>This disposal authorisation excludes:</w:t>
            </w:r>
          </w:p>
          <w:p w14:paraId="64D25D4B" w14:textId="6906EF10" w:rsidR="003B6560" w:rsidRPr="00163EF2" w:rsidRDefault="003B6560" w:rsidP="00A44933">
            <w:pPr>
              <w:pStyle w:val="ListParagraph"/>
              <w:numPr>
                <w:ilvl w:val="0"/>
                <w:numId w:val="51"/>
              </w:numPr>
              <w:spacing w:before="60" w:after="60"/>
              <w:contextualSpacing w:val="0"/>
            </w:pPr>
            <w:r w:rsidRPr="00423451">
              <w:t xml:space="preserve">the management of </w:t>
            </w:r>
            <w:r w:rsidR="00E4207D">
              <w:t xml:space="preserve">physical </w:t>
            </w:r>
            <w:r w:rsidRPr="00423451">
              <w:t xml:space="preserve">evidence and exhibits required for the criminal investigation and reporting of </w:t>
            </w:r>
            <w:r w:rsidRPr="00163EF2">
              <w:t>significant events including, but not limited to, weapons, bombs, dangerous chemicals, and any other physical forensic evidence, and</w:t>
            </w:r>
          </w:p>
          <w:p w14:paraId="3DC501F6" w14:textId="6BB3267E" w:rsidR="003B6560" w:rsidRPr="00163EF2" w:rsidRDefault="003B6560" w:rsidP="00A44933">
            <w:pPr>
              <w:pStyle w:val="ListParagraph"/>
              <w:numPr>
                <w:ilvl w:val="0"/>
                <w:numId w:val="51"/>
              </w:numPr>
              <w:spacing w:before="60" w:after="60"/>
              <w:contextualSpacing w:val="0"/>
            </w:pPr>
            <w:r w:rsidRPr="00163EF2">
              <w:t>the management of records, data and information relating to reportable deaths which is submitted by the Queensland Police Service to the Office of the State Coroner for inquest proceedings or any other coronial matters.</w:t>
            </w:r>
          </w:p>
          <w:p w14:paraId="2A4A3AC8" w14:textId="21E4733E" w:rsidR="003B6560" w:rsidRPr="00163EF2" w:rsidRDefault="003B6560" w:rsidP="00A44933">
            <w:pPr>
              <w:spacing w:line="264" w:lineRule="auto"/>
              <w:rPr>
                <w:rFonts w:cs="Arial"/>
              </w:rPr>
            </w:pPr>
            <w:r w:rsidRPr="00163EF2">
              <w:rPr>
                <w:rFonts w:cs="Arial"/>
                <w:szCs w:val="22"/>
              </w:rPr>
              <w:t>Records, data and information may include, but is not limited to:</w:t>
            </w:r>
          </w:p>
          <w:p w14:paraId="4AE2E671" w14:textId="5424EA45" w:rsidR="003B6560" w:rsidRPr="00163EF2" w:rsidRDefault="003B6560" w:rsidP="00A44933">
            <w:pPr>
              <w:pStyle w:val="ListParagraph"/>
              <w:numPr>
                <w:ilvl w:val="0"/>
                <w:numId w:val="51"/>
              </w:numPr>
              <w:spacing w:before="60" w:after="60"/>
              <w:contextualSpacing w:val="0"/>
            </w:pPr>
            <w:r w:rsidRPr="00163EF2">
              <w:t>operational orders</w:t>
            </w:r>
          </w:p>
          <w:p w14:paraId="273C2EA3" w14:textId="415C8FB4" w:rsidR="003B6560" w:rsidRPr="00163EF2" w:rsidRDefault="003B6560" w:rsidP="00A44933">
            <w:pPr>
              <w:pStyle w:val="ListParagraph"/>
              <w:numPr>
                <w:ilvl w:val="0"/>
                <w:numId w:val="51"/>
              </w:numPr>
              <w:spacing w:before="60" w:after="60"/>
              <w:contextualSpacing w:val="0"/>
            </w:pPr>
            <w:r w:rsidRPr="00163EF2">
              <w:t>reports including, but not limited to, incident reports and forensic reports</w:t>
            </w:r>
          </w:p>
          <w:p w14:paraId="08A18444" w14:textId="3ECC6266" w:rsidR="003B6560" w:rsidRPr="00163EF2" w:rsidRDefault="003B6560" w:rsidP="00A44933">
            <w:pPr>
              <w:pStyle w:val="ListParagraph"/>
              <w:numPr>
                <w:ilvl w:val="0"/>
                <w:numId w:val="51"/>
              </w:numPr>
              <w:spacing w:before="60" w:after="60"/>
              <w:contextualSpacing w:val="0"/>
            </w:pPr>
            <w:r w:rsidRPr="00163EF2">
              <w:t>photographs</w:t>
            </w:r>
          </w:p>
          <w:p w14:paraId="41E7B2EE" w14:textId="755F947A" w:rsidR="003B6560" w:rsidRPr="00163EF2" w:rsidRDefault="003B6560" w:rsidP="00A44933">
            <w:pPr>
              <w:pStyle w:val="ListParagraph"/>
              <w:numPr>
                <w:ilvl w:val="0"/>
                <w:numId w:val="51"/>
              </w:numPr>
              <w:spacing w:before="60" w:after="60"/>
              <w:contextualSpacing w:val="0"/>
            </w:pPr>
            <w:r w:rsidRPr="00163EF2">
              <w:t>recordings including, but not limited to, emergency communications, CCTV, dashboard camera, drone or body worn camera footage</w:t>
            </w:r>
          </w:p>
          <w:p w14:paraId="180C9134" w14:textId="7A728621" w:rsidR="003B6560" w:rsidRPr="00163EF2" w:rsidRDefault="003B6560" w:rsidP="00A44933">
            <w:pPr>
              <w:pStyle w:val="ListParagraph"/>
              <w:numPr>
                <w:ilvl w:val="0"/>
                <w:numId w:val="51"/>
              </w:numPr>
              <w:spacing w:before="60" w:after="60"/>
              <w:contextualSpacing w:val="0"/>
            </w:pPr>
            <w:r w:rsidRPr="00163EF2">
              <w:t>file notes</w:t>
            </w:r>
          </w:p>
          <w:p w14:paraId="45DB6CB0" w14:textId="70E36682" w:rsidR="003B6560" w:rsidRPr="00163EF2" w:rsidRDefault="003B6560" w:rsidP="00A44933">
            <w:pPr>
              <w:pStyle w:val="ListParagraph"/>
              <w:numPr>
                <w:ilvl w:val="0"/>
                <w:numId w:val="51"/>
              </w:numPr>
              <w:spacing w:before="60" w:after="60"/>
              <w:contextualSpacing w:val="0"/>
              <w:rPr>
                <w:bCs/>
                <w:iCs/>
              </w:rPr>
            </w:pPr>
            <w:r w:rsidRPr="00163EF2">
              <w:rPr>
                <w:bCs/>
                <w:iCs/>
              </w:rPr>
              <w:t>lists of witnesses and exhibits</w:t>
            </w:r>
          </w:p>
          <w:p w14:paraId="6187FC64" w14:textId="77777777" w:rsidR="003B6560" w:rsidRPr="00163EF2" w:rsidRDefault="003B6560" w:rsidP="00A44933">
            <w:pPr>
              <w:pStyle w:val="ListParagraph"/>
              <w:numPr>
                <w:ilvl w:val="0"/>
                <w:numId w:val="51"/>
              </w:numPr>
              <w:spacing w:before="60" w:after="60"/>
              <w:contextualSpacing w:val="0"/>
            </w:pPr>
            <w:r w:rsidRPr="00163EF2">
              <w:t>interviews and witness statements</w:t>
            </w:r>
          </w:p>
          <w:p w14:paraId="735367D2" w14:textId="28441417" w:rsidR="003B6560" w:rsidRPr="00163EF2" w:rsidRDefault="003B6560" w:rsidP="00A44933">
            <w:pPr>
              <w:pStyle w:val="ListParagraph"/>
              <w:numPr>
                <w:ilvl w:val="0"/>
                <w:numId w:val="51"/>
              </w:numPr>
              <w:spacing w:before="60" w:after="60"/>
              <w:contextualSpacing w:val="0"/>
            </w:pPr>
            <w:r w:rsidRPr="00163EF2">
              <w:t>debriefings.</w:t>
            </w:r>
          </w:p>
          <w:p w14:paraId="3EDF54E9" w14:textId="1D0E8FA2" w:rsidR="003B6560" w:rsidRPr="00423451" w:rsidRDefault="003B6560" w:rsidP="00A44933">
            <w:pPr>
              <w:pStyle w:val="ListParagraph"/>
              <w:numPr>
                <w:ilvl w:val="0"/>
                <w:numId w:val="51"/>
              </w:numPr>
              <w:spacing w:before="60" w:after="60"/>
              <w:contextualSpacing w:val="0"/>
            </w:pPr>
            <w:r>
              <w:lastRenderedPageBreak/>
              <w:t>n</w:t>
            </w:r>
            <w:r w:rsidRPr="00423451">
              <w:t xml:space="preserve">otices to </w:t>
            </w:r>
            <w:r>
              <w:t>a</w:t>
            </w:r>
            <w:r w:rsidRPr="00423451">
              <w:t>ppear</w:t>
            </w:r>
            <w:r>
              <w:t xml:space="preserve"> (NTA)</w:t>
            </w:r>
            <w:r w:rsidRPr="00423451">
              <w:t xml:space="preserve">, </w:t>
            </w:r>
            <w:r>
              <w:t xml:space="preserve">warrants initiated by QPS, </w:t>
            </w:r>
            <w:r w:rsidRPr="00423451">
              <w:t>and other documentation relating to appearance before a court.</w:t>
            </w:r>
          </w:p>
          <w:p w14:paraId="3594FFE9" w14:textId="77777777" w:rsidR="003B6560" w:rsidRPr="00423451" w:rsidRDefault="003B6560" w:rsidP="00A44933">
            <w:pPr>
              <w:spacing w:line="264" w:lineRule="auto"/>
              <w:rPr>
                <w:rFonts w:cs="Arial"/>
              </w:rPr>
            </w:pPr>
          </w:p>
          <w:p w14:paraId="65556D3F" w14:textId="392BDC17" w:rsidR="003B6560" w:rsidRDefault="003B6560" w:rsidP="00A44933">
            <w:pPr>
              <w:spacing w:line="264" w:lineRule="auto"/>
              <w:rPr>
                <w:rFonts w:cs="Arial"/>
                <w:i/>
              </w:rPr>
            </w:pPr>
            <w:r w:rsidRPr="00423451">
              <w:rPr>
                <w:rFonts w:cs="Arial"/>
                <w:i/>
                <w:szCs w:val="22"/>
              </w:rPr>
              <w:t xml:space="preserve">See </w:t>
            </w:r>
            <w:hyperlink w:anchor="DA2836" w:history="1">
              <w:r w:rsidRPr="00C332CE">
                <w:rPr>
                  <w:rStyle w:val="Hyperlink"/>
                  <w:rFonts w:cs="Arial"/>
                  <w:i/>
                  <w:szCs w:val="22"/>
                </w:rPr>
                <w:t>Disposal Authorisation 2836</w:t>
              </w:r>
            </w:hyperlink>
            <w:r w:rsidRPr="00423451">
              <w:rPr>
                <w:rFonts w:cs="Arial"/>
                <w:i/>
                <w:szCs w:val="22"/>
              </w:rPr>
              <w:t xml:space="preserve"> for the management of records, data and information relating to reportable deaths which is submitted by the Queensland Police Service to the Office of the State Coroner for inquest proceedings or other coronial proceedings.</w:t>
            </w:r>
          </w:p>
          <w:p w14:paraId="2859DC21" w14:textId="766814B3" w:rsidR="003B6560" w:rsidRDefault="003B6560" w:rsidP="00A44933">
            <w:pPr>
              <w:spacing w:line="264" w:lineRule="auto"/>
              <w:rPr>
                <w:rFonts w:cs="Arial"/>
                <w:i/>
                <w:iCs/>
              </w:rPr>
            </w:pPr>
            <w:r w:rsidRPr="00BF5825">
              <w:rPr>
                <w:rFonts w:cs="Arial"/>
                <w:i/>
                <w:iCs/>
              </w:rPr>
              <w:t xml:space="preserve">See COMMON ACTIVITIES – </w:t>
            </w:r>
            <w:hyperlink w:anchor="_evidence_and_EXhibits" w:history="1">
              <w:r w:rsidRPr="00C332CE">
                <w:rPr>
                  <w:rStyle w:val="Hyperlink"/>
                  <w:rFonts w:cs="Arial"/>
                  <w:i/>
                  <w:iCs/>
                </w:rPr>
                <w:t>Evidence and Exhibits</w:t>
              </w:r>
            </w:hyperlink>
            <w:r w:rsidRPr="00BF5825">
              <w:rPr>
                <w:rFonts w:cs="Arial"/>
                <w:i/>
                <w:iCs/>
              </w:rPr>
              <w:t xml:space="preserve"> for the </w:t>
            </w:r>
            <w:r w:rsidRPr="00163EF2">
              <w:rPr>
                <w:rFonts w:cs="Arial"/>
                <w:i/>
                <w:iCs/>
              </w:rPr>
              <w:t xml:space="preserve">management of electronic </w:t>
            </w:r>
            <w:r w:rsidRPr="00BF5825">
              <w:rPr>
                <w:rFonts w:cs="Arial"/>
                <w:i/>
                <w:iCs/>
              </w:rPr>
              <w:t>evidence and exhibits used by the Queensland Police Service for the investigation and reporting of significant events, crashes and incidents.</w:t>
            </w:r>
          </w:p>
          <w:p w14:paraId="6799BE99" w14:textId="5B544A9B" w:rsidR="003B6560" w:rsidRPr="00163EF2" w:rsidRDefault="003B6560" w:rsidP="00A44933">
            <w:pPr>
              <w:spacing w:line="264" w:lineRule="auto"/>
              <w:rPr>
                <w:i/>
                <w:iCs/>
                <w:szCs w:val="22"/>
              </w:rPr>
            </w:pPr>
            <w:r w:rsidRPr="00163EF2">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163EF2">
              <w:rPr>
                <w:i/>
                <w:iCs/>
                <w:szCs w:val="22"/>
              </w:rPr>
              <w:t xml:space="preserve">for the management of records, data and information which documents decision-making by the Queensland Police Service on the disposal of </w:t>
            </w:r>
            <w:r w:rsidR="00EA6E60">
              <w:rPr>
                <w:i/>
                <w:iCs/>
                <w:szCs w:val="22"/>
              </w:rPr>
              <w:t xml:space="preserve">physical </w:t>
            </w:r>
            <w:r w:rsidRPr="00163EF2">
              <w:rPr>
                <w:i/>
                <w:iCs/>
                <w:szCs w:val="22"/>
              </w:rPr>
              <w:t>evidence and exhibits.</w:t>
            </w:r>
          </w:p>
          <w:p w14:paraId="286B8EEC" w14:textId="04BF59EF" w:rsidR="003B6560" w:rsidRPr="004D1325" w:rsidRDefault="003B6560" w:rsidP="00A44933">
            <w:pPr>
              <w:spacing w:line="264" w:lineRule="auto"/>
              <w:rPr>
                <w:i/>
                <w:iCs/>
              </w:rPr>
            </w:pPr>
            <w:r w:rsidRPr="00163EF2">
              <w:rPr>
                <w:i/>
                <w:iCs/>
              </w:rPr>
              <w:t xml:space="preserve">See CUSTODY AND OFFENDER MANAGEMENT – </w:t>
            </w:r>
            <w:hyperlink w:anchor="_custody" w:history="1">
              <w:r w:rsidRPr="00C332CE">
                <w:rPr>
                  <w:rStyle w:val="Hyperlink"/>
                  <w:rFonts w:cs="Arial"/>
                  <w:i/>
                  <w:iCs/>
                  <w:szCs w:val="22"/>
                </w:rPr>
                <w:t>Custody</w:t>
              </w:r>
            </w:hyperlink>
            <w:r w:rsidRPr="004D1325">
              <w:rPr>
                <w:i/>
                <w:iCs/>
              </w:rPr>
              <w:t xml:space="preserve"> for the management of records, data and information relating to critical incidents that occur whilst a person is in custody or as a result of police operations.</w:t>
            </w:r>
          </w:p>
          <w:p w14:paraId="1A6D3C09" w14:textId="09761FC0" w:rsidR="003B6560" w:rsidRPr="00423451" w:rsidRDefault="003B6560" w:rsidP="00A44933">
            <w:pPr>
              <w:spacing w:line="264" w:lineRule="auto"/>
              <w:rPr>
                <w:rFonts w:cs="Arial"/>
                <w:i/>
              </w:rPr>
            </w:pPr>
            <w:r w:rsidRPr="00423451">
              <w:rPr>
                <w:rFonts w:cs="Arial"/>
                <w:i/>
                <w:szCs w:val="22"/>
              </w:rPr>
              <w:t xml:space="preserve">See EXTERNAL RELATIONS – Inquiries in the </w:t>
            </w:r>
            <w:hyperlink r:id="rId39" w:history="1">
              <w:r w:rsidRPr="00423451">
                <w:rPr>
                  <w:rStyle w:val="Hyperlink"/>
                  <w:rFonts w:cs="Arial"/>
                  <w:i/>
                  <w:szCs w:val="22"/>
                </w:rPr>
                <w:t>General retention and disposal schedule</w:t>
              </w:r>
            </w:hyperlink>
            <w:r w:rsidRPr="00423451">
              <w:rPr>
                <w:rFonts w:cs="Arial"/>
                <w:i/>
                <w:szCs w:val="22"/>
              </w:rPr>
              <w:t xml:space="preserve"> (GRDS) for the management of records, data and information tendered by the Queensland Police Service as part of participation in proceedings of a Royal Commission, Commission of Inquiry, Parliamentary Inquiry, Ombudsman Inquiry, investigation by the Crime and Corruption Commission, investigation by the Queensland Audit Office or any other Inquiry.</w:t>
            </w:r>
          </w:p>
        </w:tc>
        <w:tc>
          <w:tcPr>
            <w:tcW w:w="861" w:type="pct"/>
          </w:tcPr>
          <w:p w14:paraId="0D51496D" w14:textId="77777777" w:rsidR="003B6560" w:rsidRPr="00423451" w:rsidRDefault="003B6560" w:rsidP="00A44933">
            <w:pPr>
              <w:spacing w:line="264" w:lineRule="auto"/>
              <w:rPr>
                <w:rFonts w:cs="Arial"/>
              </w:rPr>
            </w:pPr>
            <w:r w:rsidRPr="00423451">
              <w:rPr>
                <w:rFonts w:cs="Arial"/>
                <w:szCs w:val="22"/>
              </w:rPr>
              <w:lastRenderedPageBreak/>
              <w:t xml:space="preserve">Permanent. </w:t>
            </w:r>
          </w:p>
          <w:p w14:paraId="6BA4F105" w14:textId="027A860F" w:rsidR="003B6560" w:rsidRPr="00423451" w:rsidRDefault="003B6560" w:rsidP="00A44933">
            <w:pPr>
              <w:spacing w:line="264" w:lineRule="auto"/>
              <w:rPr>
                <w:rFonts w:cs="Arial"/>
              </w:rPr>
            </w:pPr>
            <w:r w:rsidRPr="00423451">
              <w:rPr>
                <w:rFonts w:cs="Arial"/>
                <w:szCs w:val="22"/>
              </w:rPr>
              <w:t>Transfer to QSA after business action completed.</w:t>
            </w:r>
          </w:p>
        </w:tc>
        <w:tc>
          <w:tcPr>
            <w:tcW w:w="564" w:type="pct"/>
          </w:tcPr>
          <w:p w14:paraId="1D1FCFE5" w14:textId="0507BBB5" w:rsidR="003B6560" w:rsidRPr="00423451" w:rsidRDefault="003E053D" w:rsidP="00A44933">
            <w:pPr>
              <w:spacing w:line="264" w:lineRule="auto"/>
              <w:rPr>
                <w:rFonts w:cs="Arial"/>
              </w:rPr>
            </w:pPr>
            <w:r>
              <w:rPr>
                <w:rFonts w:cs="Arial"/>
                <w:szCs w:val="22"/>
              </w:rPr>
              <w:t>14 November 2025</w:t>
            </w:r>
          </w:p>
          <w:p w14:paraId="31BF3F28" w14:textId="590A397B" w:rsidR="003B6560" w:rsidRPr="00423451" w:rsidRDefault="003B6560" w:rsidP="00A44933">
            <w:pPr>
              <w:spacing w:line="264" w:lineRule="auto"/>
              <w:rPr>
                <w:rFonts w:cs="Arial"/>
              </w:rPr>
            </w:pPr>
          </w:p>
        </w:tc>
      </w:tr>
      <w:tr w:rsidR="003B6560" w:rsidRPr="00F34C9C" w14:paraId="2CB026AF" w14:textId="77777777" w:rsidTr="3C580FD7">
        <w:tblPrEx>
          <w:tblCellMar>
            <w:top w:w="57" w:type="dxa"/>
            <w:left w:w="119" w:type="dxa"/>
            <w:right w:w="119" w:type="dxa"/>
          </w:tblCellMar>
        </w:tblPrEx>
        <w:tc>
          <w:tcPr>
            <w:tcW w:w="546" w:type="pct"/>
          </w:tcPr>
          <w:p w14:paraId="7BC4EE71" w14:textId="2E185DCB" w:rsidR="003B6560" w:rsidRPr="00423451" w:rsidRDefault="003B6560" w:rsidP="00A44933">
            <w:pPr>
              <w:spacing w:line="264" w:lineRule="auto"/>
              <w:jc w:val="center"/>
              <w:rPr>
                <w:rFonts w:cs="Arial"/>
              </w:rPr>
            </w:pPr>
            <w:r w:rsidRPr="00C332CE">
              <w:rPr>
                <w:rFonts w:cs="Arial"/>
                <w:szCs w:val="22"/>
              </w:rPr>
              <w:lastRenderedPageBreak/>
              <w:t>2835</w:t>
            </w:r>
          </w:p>
        </w:tc>
        <w:tc>
          <w:tcPr>
            <w:tcW w:w="3029" w:type="pct"/>
          </w:tcPr>
          <w:p w14:paraId="75E2DCD6" w14:textId="4B41DD6F" w:rsidR="003B6560" w:rsidRPr="009F257D" w:rsidRDefault="003B6560" w:rsidP="00A44933">
            <w:pPr>
              <w:spacing w:line="264" w:lineRule="auto"/>
              <w:rPr>
                <w:rFonts w:cs="Arial"/>
                <w:b/>
                <w:bCs/>
                <w:i/>
                <w:iCs/>
              </w:rPr>
            </w:pPr>
            <w:r w:rsidRPr="009F257D">
              <w:rPr>
                <w:rFonts w:cs="Arial"/>
                <w:b/>
                <w:bCs/>
                <w:i/>
                <w:iCs/>
                <w:szCs w:val="22"/>
              </w:rPr>
              <w:t>Investigations and reporting – hazardous materials</w:t>
            </w:r>
          </w:p>
          <w:p w14:paraId="5703684D" w14:textId="184001F8" w:rsidR="003B6560" w:rsidRPr="009F257D" w:rsidRDefault="003B6560" w:rsidP="00A44933">
            <w:pPr>
              <w:spacing w:line="264" w:lineRule="auto"/>
              <w:rPr>
                <w:rFonts w:cs="Arial"/>
              </w:rPr>
            </w:pPr>
            <w:r w:rsidRPr="009F257D">
              <w:rPr>
                <w:rFonts w:cs="Arial"/>
                <w:szCs w:val="22"/>
              </w:rPr>
              <w:t>Records, data and information relating to the investigation and reporting on events, crashes and incidents which involve materials that are hazardous and have long-term impact on persons and the environment.</w:t>
            </w:r>
          </w:p>
          <w:p w14:paraId="5F8C4F46" w14:textId="329C142D" w:rsidR="003B6560" w:rsidRPr="009F257D" w:rsidRDefault="003B6560" w:rsidP="00A44933">
            <w:pPr>
              <w:spacing w:line="264" w:lineRule="auto"/>
              <w:rPr>
                <w:rFonts w:cs="Arial"/>
              </w:rPr>
            </w:pPr>
            <w:r w:rsidRPr="009F257D">
              <w:rPr>
                <w:rFonts w:cs="Arial"/>
                <w:szCs w:val="22"/>
              </w:rPr>
              <w:t>Events, crashes and incidents for investigation and reporting may include, but are not limited to:</w:t>
            </w:r>
          </w:p>
          <w:p w14:paraId="24CA0C85" w14:textId="3E008460" w:rsidR="003B6560" w:rsidRPr="009F257D" w:rsidRDefault="003B6560" w:rsidP="00A44933">
            <w:pPr>
              <w:pStyle w:val="ListParagraph"/>
              <w:numPr>
                <w:ilvl w:val="0"/>
                <w:numId w:val="52"/>
              </w:numPr>
              <w:spacing w:before="60" w:after="60"/>
              <w:contextualSpacing w:val="0"/>
            </w:pPr>
            <w:r w:rsidRPr="009F257D">
              <w:t>road, rail, aircraft or marine events, crashes and incidents</w:t>
            </w:r>
          </w:p>
          <w:p w14:paraId="50C6F6C5" w14:textId="33FF7470" w:rsidR="003B6560" w:rsidRPr="009F257D" w:rsidRDefault="003B6560" w:rsidP="00A44933">
            <w:pPr>
              <w:pStyle w:val="ListParagraph"/>
              <w:numPr>
                <w:ilvl w:val="0"/>
                <w:numId w:val="52"/>
              </w:numPr>
              <w:spacing w:before="60" w:after="60"/>
              <w:contextualSpacing w:val="0"/>
            </w:pPr>
            <w:r w:rsidRPr="009F257D">
              <w:t>search and rescue</w:t>
            </w:r>
          </w:p>
          <w:p w14:paraId="16323EEA" w14:textId="6F22AC26" w:rsidR="003B6560" w:rsidRPr="009F257D" w:rsidRDefault="003B6560" w:rsidP="00A44933">
            <w:pPr>
              <w:pStyle w:val="ListParagraph"/>
              <w:numPr>
                <w:ilvl w:val="0"/>
                <w:numId w:val="52"/>
              </w:numPr>
              <w:spacing w:before="60" w:after="60"/>
              <w:contextualSpacing w:val="0"/>
            </w:pPr>
            <w:r w:rsidRPr="009F257D">
              <w:lastRenderedPageBreak/>
              <w:t>threats against persons, property or the environment.</w:t>
            </w:r>
          </w:p>
          <w:p w14:paraId="5CF264EA" w14:textId="2BD6C409" w:rsidR="003B6560" w:rsidRPr="009F257D" w:rsidRDefault="003B6560" w:rsidP="00A44933">
            <w:pPr>
              <w:spacing w:line="264" w:lineRule="auto"/>
              <w:rPr>
                <w:rFonts w:cs="Arial"/>
              </w:rPr>
            </w:pPr>
            <w:r w:rsidRPr="009F257D">
              <w:rPr>
                <w:rFonts w:cs="Arial"/>
                <w:szCs w:val="22"/>
              </w:rPr>
              <w:t>Hazardous materials may include, but are not limited to:</w:t>
            </w:r>
          </w:p>
          <w:p w14:paraId="692B507A" w14:textId="1339D849" w:rsidR="003B6560" w:rsidRPr="009F257D" w:rsidRDefault="003B6560" w:rsidP="00A44933">
            <w:pPr>
              <w:pStyle w:val="ListParagraph"/>
              <w:numPr>
                <w:ilvl w:val="0"/>
                <w:numId w:val="52"/>
              </w:numPr>
              <w:spacing w:before="60" w:after="60"/>
              <w:contextualSpacing w:val="0"/>
            </w:pPr>
            <w:r w:rsidRPr="009F257D">
              <w:t>radioactive materials</w:t>
            </w:r>
          </w:p>
          <w:p w14:paraId="7C4AE726" w14:textId="0FA68F3A" w:rsidR="003B6560" w:rsidRPr="009F257D" w:rsidRDefault="003B6560" w:rsidP="00A44933">
            <w:pPr>
              <w:pStyle w:val="ListParagraph"/>
              <w:numPr>
                <w:ilvl w:val="0"/>
                <w:numId w:val="52"/>
              </w:numPr>
              <w:spacing w:before="60" w:after="60"/>
              <w:contextualSpacing w:val="0"/>
            </w:pPr>
            <w:r w:rsidRPr="009F257D">
              <w:t>hazardous chemicals</w:t>
            </w:r>
          </w:p>
          <w:p w14:paraId="03D15C45" w14:textId="00C748E0" w:rsidR="003B6560" w:rsidRPr="009F257D" w:rsidRDefault="003B6560" w:rsidP="00A44933">
            <w:pPr>
              <w:pStyle w:val="ListParagraph"/>
              <w:numPr>
                <w:ilvl w:val="0"/>
                <w:numId w:val="52"/>
              </w:numPr>
              <w:spacing w:before="60" w:after="60"/>
              <w:contextualSpacing w:val="0"/>
            </w:pPr>
            <w:r w:rsidRPr="009F257D">
              <w:t>lead</w:t>
            </w:r>
          </w:p>
          <w:p w14:paraId="78435E76" w14:textId="0D1E9601" w:rsidR="003B6560" w:rsidRPr="009F257D" w:rsidRDefault="003B6560" w:rsidP="00A44933">
            <w:pPr>
              <w:pStyle w:val="ListParagraph"/>
              <w:numPr>
                <w:ilvl w:val="0"/>
                <w:numId w:val="52"/>
              </w:numPr>
              <w:spacing w:before="60" w:after="60"/>
              <w:contextualSpacing w:val="0"/>
            </w:pPr>
            <w:r w:rsidRPr="009F257D">
              <w:t>asbestos</w:t>
            </w:r>
          </w:p>
          <w:p w14:paraId="00F39D08" w14:textId="77777777" w:rsidR="003B6560" w:rsidRPr="009F257D" w:rsidRDefault="003B6560" w:rsidP="00A44933">
            <w:pPr>
              <w:pStyle w:val="ListParagraph"/>
              <w:numPr>
                <w:ilvl w:val="0"/>
                <w:numId w:val="52"/>
              </w:numPr>
              <w:spacing w:before="60" w:after="60"/>
              <w:contextualSpacing w:val="0"/>
            </w:pPr>
            <w:r w:rsidRPr="009F257D">
              <w:t>poisons</w:t>
            </w:r>
          </w:p>
          <w:p w14:paraId="7C104843" w14:textId="4B9C06A9" w:rsidR="003B6560" w:rsidRPr="009F257D" w:rsidRDefault="003B6560" w:rsidP="00A44933">
            <w:pPr>
              <w:pStyle w:val="ListParagraph"/>
              <w:numPr>
                <w:ilvl w:val="0"/>
                <w:numId w:val="52"/>
              </w:numPr>
              <w:spacing w:before="60" w:after="60"/>
              <w:contextualSpacing w:val="0"/>
            </w:pPr>
            <w:r w:rsidRPr="009F257D">
              <w:t>toxins.</w:t>
            </w:r>
          </w:p>
          <w:p w14:paraId="45A809DA" w14:textId="69AB91BA" w:rsidR="003B6560" w:rsidRPr="009F257D" w:rsidRDefault="003B6560" w:rsidP="00A44933">
            <w:pPr>
              <w:spacing w:line="264" w:lineRule="auto"/>
              <w:rPr>
                <w:rFonts w:cs="Arial"/>
              </w:rPr>
            </w:pPr>
            <w:r w:rsidRPr="009F257D">
              <w:rPr>
                <w:rFonts w:cs="Arial"/>
                <w:szCs w:val="22"/>
              </w:rPr>
              <w:t>This disposal authorisation excludes:</w:t>
            </w:r>
          </w:p>
          <w:p w14:paraId="26FC01E7" w14:textId="45A24929" w:rsidR="003B6560" w:rsidRPr="00163EF2" w:rsidRDefault="003B6560" w:rsidP="00A44933">
            <w:pPr>
              <w:pStyle w:val="ListParagraph"/>
              <w:numPr>
                <w:ilvl w:val="0"/>
                <w:numId w:val="52"/>
              </w:numPr>
              <w:spacing w:before="60" w:after="60"/>
              <w:contextualSpacing w:val="0"/>
            </w:pPr>
            <w:r w:rsidRPr="009F257D">
              <w:rPr>
                <w:bCs/>
              </w:rPr>
              <w:t xml:space="preserve">the investigation and reporting of events, crashes and incidents involving hazardous materials </w:t>
            </w:r>
            <w:r w:rsidRPr="00163EF2">
              <w:rPr>
                <w:bCs/>
              </w:rPr>
              <w:t>where a fatality has occurred, and</w:t>
            </w:r>
          </w:p>
          <w:p w14:paraId="5652901C" w14:textId="3459EF58" w:rsidR="003B6560" w:rsidRPr="00163EF2" w:rsidRDefault="003B6560" w:rsidP="00A44933">
            <w:pPr>
              <w:pStyle w:val="ListParagraph"/>
              <w:numPr>
                <w:ilvl w:val="0"/>
                <w:numId w:val="52"/>
              </w:numPr>
              <w:spacing w:before="60" w:after="60"/>
              <w:contextualSpacing w:val="0"/>
            </w:pPr>
            <w:r w:rsidRPr="00163EF2">
              <w:rPr>
                <w:bCs/>
              </w:rPr>
              <w:t xml:space="preserve">the management of </w:t>
            </w:r>
            <w:r w:rsidR="00E4207D">
              <w:rPr>
                <w:bCs/>
              </w:rPr>
              <w:t xml:space="preserve">physical </w:t>
            </w:r>
            <w:r w:rsidRPr="00163EF2">
              <w:rPr>
                <w:bCs/>
              </w:rPr>
              <w:t>evidence and exhibits required for the investigation and reporting of events, crashes and incidents which involve hazardous materials including, but not limited to, biological material, organic material, and chemical material.</w:t>
            </w:r>
          </w:p>
          <w:p w14:paraId="01F1D39A" w14:textId="2B42D661" w:rsidR="003B6560" w:rsidRPr="00163EF2" w:rsidRDefault="003B6560" w:rsidP="00A44933">
            <w:pPr>
              <w:spacing w:line="264" w:lineRule="auto"/>
              <w:rPr>
                <w:rFonts w:cs="Arial"/>
              </w:rPr>
            </w:pPr>
            <w:r w:rsidRPr="009F257D">
              <w:rPr>
                <w:rFonts w:cs="Arial"/>
                <w:szCs w:val="22"/>
              </w:rPr>
              <w:t xml:space="preserve">Records, data and information may </w:t>
            </w:r>
            <w:r w:rsidRPr="00163EF2">
              <w:rPr>
                <w:rFonts w:cs="Arial"/>
                <w:szCs w:val="22"/>
              </w:rPr>
              <w:t>include, but is not limited to:</w:t>
            </w:r>
          </w:p>
          <w:p w14:paraId="354F6C2D" w14:textId="77777777" w:rsidR="003B6560" w:rsidRPr="00163EF2" w:rsidRDefault="003B6560" w:rsidP="00A44933">
            <w:pPr>
              <w:pStyle w:val="ListParagraph"/>
              <w:numPr>
                <w:ilvl w:val="0"/>
                <w:numId w:val="52"/>
              </w:numPr>
              <w:spacing w:before="60" w:after="60"/>
              <w:contextualSpacing w:val="0"/>
            </w:pPr>
            <w:r w:rsidRPr="00163EF2">
              <w:t>operational orders</w:t>
            </w:r>
          </w:p>
          <w:p w14:paraId="42F5BACA" w14:textId="0AE65738" w:rsidR="003B6560" w:rsidRPr="00163EF2" w:rsidRDefault="003B6560" w:rsidP="00A44933">
            <w:pPr>
              <w:pStyle w:val="ListParagraph"/>
              <w:numPr>
                <w:ilvl w:val="0"/>
                <w:numId w:val="52"/>
              </w:numPr>
              <w:spacing w:before="60" w:after="60"/>
              <w:contextualSpacing w:val="0"/>
            </w:pPr>
            <w:r w:rsidRPr="00163EF2">
              <w:t>reports including, but not limited to, incident reports and forensic reports</w:t>
            </w:r>
          </w:p>
          <w:p w14:paraId="680BA9F4" w14:textId="77777777" w:rsidR="003B6560" w:rsidRPr="00163EF2" w:rsidRDefault="003B6560" w:rsidP="00A44933">
            <w:pPr>
              <w:pStyle w:val="ListParagraph"/>
              <w:numPr>
                <w:ilvl w:val="0"/>
                <w:numId w:val="52"/>
              </w:numPr>
              <w:spacing w:before="60" w:after="60"/>
              <w:contextualSpacing w:val="0"/>
            </w:pPr>
            <w:r w:rsidRPr="00163EF2">
              <w:t>photographs</w:t>
            </w:r>
          </w:p>
          <w:p w14:paraId="2283D5ED" w14:textId="6D2C3AB5" w:rsidR="003B6560" w:rsidRPr="00163EF2" w:rsidRDefault="003B6560" w:rsidP="00A44933">
            <w:pPr>
              <w:pStyle w:val="ListParagraph"/>
              <w:numPr>
                <w:ilvl w:val="0"/>
                <w:numId w:val="52"/>
              </w:numPr>
              <w:spacing w:before="60" w:after="60"/>
              <w:contextualSpacing w:val="0"/>
            </w:pPr>
            <w:r w:rsidRPr="00163EF2">
              <w:t>recordings including, but not limited to, dashboard cameras, emergency communications, CCTV, drone and body worn camera footage</w:t>
            </w:r>
          </w:p>
          <w:p w14:paraId="36B2A83C" w14:textId="77777777" w:rsidR="003B6560" w:rsidRPr="00163EF2" w:rsidRDefault="003B6560" w:rsidP="00A44933">
            <w:pPr>
              <w:pStyle w:val="ListParagraph"/>
              <w:numPr>
                <w:ilvl w:val="0"/>
                <w:numId w:val="52"/>
              </w:numPr>
              <w:spacing w:before="60" w:after="60"/>
              <w:contextualSpacing w:val="0"/>
            </w:pPr>
            <w:r w:rsidRPr="00163EF2">
              <w:t>file notes</w:t>
            </w:r>
          </w:p>
          <w:p w14:paraId="6B09E469" w14:textId="63E0F42D" w:rsidR="003B6560" w:rsidRPr="00163EF2" w:rsidRDefault="003B6560" w:rsidP="00A44933">
            <w:pPr>
              <w:pStyle w:val="ListParagraph"/>
              <w:numPr>
                <w:ilvl w:val="0"/>
                <w:numId w:val="52"/>
              </w:numPr>
              <w:spacing w:before="60" w:after="60"/>
              <w:contextualSpacing w:val="0"/>
              <w:rPr>
                <w:bCs/>
                <w:iCs/>
              </w:rPr>
            </w:pPr>
            <w:r w:rsidRPr="00163EF2">
              <w:rPr>
                <w:bCs/>
                <w:iCs/>
              </w:rPr>
              <w:t>lists of witnesses and exhibits</w:t>
            </w:r>
          </w:p>
          <w:p w14:paraId="7EECD60B" w14:textId="77777777" w:rsidR="003B6560" w:rsidRPr="00163EF2" w:rsidRDefault="003B6560" w:rsidP="00A44933">
            <w:pPr>
              <w:pStyle w:val="ListParagraph"/>
              <w:numPr>
                <w:ilvl w:val="0"/>
                <w:numId w:val="52"/>
              </w:numPr>
              <w:spacing w:before="60" w:after="60"/>
              <w:contextualSpacing w:val="0"/>
            </w:pPr>
            <w:r w:rsidRPr="00163EF2">
              <w:t>interviews and witness statements</w:t>
            </w:r>
          </w:p>
          <w:p w14:paraId="5EDC5270" w14:textId="0E037015" w:rsidR="003B6560" w:rsidRPr="00163EF2" w:rsidRDefault="003B6560" w:rsidP="00A44933">
            <w:pPr>
              <w:pStyle w:val="ListParagraph"/>
              <w:numPr>
                <w:ilvl w:val="0"/>
                <w:numId w:val="52"/>
              </w:numPr>
              <w:spacing w:before="60" w:after="60"/>
              <w:contextualSpacing w:val="0"/>
            </w:pPr>
            <w:r w:rsidRPr="00163EF2">
              <w:t>debriefings</w:t>
            </w:r>
          </w:p>
          <w:p w14:paraId="60B4E19D" w14:textId="380AB454" w:rsidR="003B6560" w:rsidRPr="00163EF2" w:rsidRDefault="003B6560" w:rsidP="00A44933">
            <w:pPr>
              <w:pStyle w:val="ListParagraph"/>
              <w:numPr>
                <w:ilvl w:val="0"/>
                <w:numId w:val="52"/>
              </w:numPr>
              <w:spacing w:before="60" w:after="60"/>
              <w:contextualSpacing w:val="0"/>
            </w:pPr>
            <w:r w:rsidRPr="00163EF2">
              <w:lastRenderedPageBreak/>
              <w:t>Notices to Appear, warrants initiated by QPS, and other documentation relating to appearance before a court.</w:t>
            </w:r>
          </w:p>
          <w:p w14:paraId="038CC9EE" w14:textId="77777777" w:rsidR="003B6560" w:rsidRPr="009F257D" w:rsidRDefault="003B6560" w:rsidP="00A44933">
            <w:pPr>
              <w:spacing w:line="264" w:lineRule="auto"/>
              <w:rPr>
                <w:rFonts w:cs="Arial"/>
              </w:rPr>
            </w:pPr>
          </w:p>
          <w:p w14:paraId="7F28164A" w14:textId="53D6D1A5" w:rsidR="003B6560" w:rsidRDefault="003B6560" w:rsidP="00A44933">
            <w:pPr>
              <w:spacing w:line="264" w:lineRule="auto"/>
              <w:rPr>
                <w:rFonts w:cs="Arial"/>
                <w:i/>
                <w:iCs/>
                <w:szCs w:val="22"/>
              </w:rPr>
            </w:pPr>
            <w:r w:rsidRPr="009F257D">
              <w:rPr>
                <w:rFonts w:cs="Arial"/>
                <w:i/>
                <w:iCs/>
                <w:szCs w:val="22"/>
              </w:rPr>
              <w:t xml:space="preserve">See </w:t>
            </w:r>
            <w:hyperlink w:anchor="DA2834" w:history="1">
              <w:r w:rsidRPr="00C332CE">
                <w:rPr>
                  <w:rStyle w:val="Hyperlink"/>
                  <w:rFonts w:cs="Arial"/>
                  <w:i/>
                  <w:iCs/>
                  <w:szCs w:val="22"/>
                </w:rPr>
                <w:t>Disposal Authorisation 2834</w:t>
              </w:r>
            </w:hyperlink>
            <w:r w:rsidRPr="009F257D">
              <w:rPr>
                <w:rFonts w:cs="Arial"/>
                <w:i/>
                <w:iCs/>
                <w:szCs w:val="22"/>
              </w:rPr>
              <w:t xml:space="preserve"> for the management of records, data and information concerning the investigation and reporting of events, crashes and incidents where a fatality has occurred.</w:t>
            </w:r>
          </w:p>
          <w:p w14:paraId="10F0E60D" w14:textId="26F5624F" w:rsidR="003B6560" w:rsidRDefault="003B6560" w:rsidP="00A44933">
            <w:pPr>
              <w:spacing w:line="264" w:lineRule="auto"/>
              <w:rPr>
                <w:rFonts w:cs="Arial"/>
                <w:i/>
                <w:iCs/>
              </w:rPr>
            </w:pPr>
            <w:r w:rsidRPr="00F95C44">
              <w:rPr>
                <w:rFonts w:cs="Arial"/>
                <w:i/>
                <w:iCs/>
              </w:rPr>
              <w:t xml:space="preserve">See COMMON ACTIVITIES – </w:t>
            </w:r>
            <w:hyperlink w:anchor="_evidence_and_EXhibits" w:history="1">
              <w:r w:rsidRPr="00C332CE">
                <w:rPr>
                  <w:rStyle w:val="Hyperlink"/>
                  <w:rFonts w:cs="Arial"/>
                  <w:i/>
                  <w:iCs/>
                </w:rPr>
                <w:t>Evidence and Exhibits</w:t>
              </w:r>
            </w:hyperlink>
            <w:r w:rsidRPr="00F95C44">
              <w:rPr>
                <w:rFonts w:cs="Arial"/>
                <w:i/>
                <w:iCs/>
              </w:rPr>
              <w:t xml:space="preserve"> for the </w:t>
            </w:r>
            <w:r w:rsidRPr="00163EF2">
              <w:rPr>
                <w:rFonts w:cs="Arial"/>
                <w:i/>
                <w:iCs/>
              </w:rPr>
              <w:t xml:space="preserve">management of electronic </w:t>
            </w:r>
            <w:r w:rsidRPr="00F95C44">
              <w:rPr>
                <w:rFonts w:cs="Arial"/>
                <w:i/>
                <w:iCs/>
              </w:rPr>
              <w:t>evidence and exhibits used in the investigation and reporting of events, crashes and incidents which involve hazardous materials by the Queensland Police Service.</w:t>
            </w:r>
          </w:p>
          <w:p w14:paraId="4CFC5B4A" w14:textId="434D831F" w:rsidR="003B6560" w:rsidRPr="004A448D" w:rsidRDefault="003B6560" w:rsidP="00A44933">
            <w:pPr>
              <w:spacing w:line="264" w:lineRule="auto"/>
              <w:rPr>
                <w:i/>
                <w:iCs/>
                <w:szCs w:val="22"/>
              </w:rPr>
            </w:pPr>
            <w:r w:rsidRPr="00163EF2">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163EF2">
              <w:rPr>
                <w:i/>
                <w:iCs/>
                <w:szCs w:val="22"/>
              </w:rPr>
              <w:t xml:space="preserve">for the management of records, data and information which documents decision-making by the Queensland Police Service on the disposal of </w:t>
            </w:r>
            <w:r w:rsidR="00EA6E60">
              <w:rPr>
                <w:i/>
                <w:iCs/>
                <w:szCs w:val="22"/>
              </w:rPr>
              <w:t xml:space="preserve">physical </w:t>
            </w:r>
            <w:r w:rsidRPr="00163EF2">
              <w:rPr>
                <w:i/>
                <w:iCs/>
                <w:szCs w:val="22"/>
              </w:rPr>
              <w:t>evidence and exhibits</w:t>
            </w:r>
            <w:r w:rsidRPr="00E4207D">
              <w:rPr>
                <w:i/>
                <w:iCs/>
                <w:szCs w:val="22"/>
              </w:rPr>
              <w:t>.</w:t>
            </w:r>
          </w:p>
        </w:tc>
        <w:tc>
          <w:tcPr>
            <w:tcW w:w="861" w:type="pct"/>
          </w:tcPr>
          <w:p w14:paraId="0846F1A4" w14:textId="7CBF3F5A" w:rsidR="003B6560" w:rsidRPr="00423451" w:rsidRDefault="003B6560" w:rsidP="00A44933">
            <w:pPr>
              <w:spacing w:line="264" w:lineRule="auto"/>
              <w:rPr>
                <w:rFonts w:cs="Arial"/>
              </w:rPr>
            </w:pPr>
            <w:r w:rsidRPr="00423451">
              <w:rPr>
                <w:rFonts w:cs="Arial"/>
                <w:szCs w:val="22"/>
              </w:rPr>
              <w:lastRenderedPageBreak/>
              <w:t>100 years after business action completed.</w:t>
            </w:r>
          </w:p>
        </w:tc>
        <w:tc>
          <w:tcPr>
            <w:tcW w:w="564" w:type="pct"/>
          </w:tcPr>
          <w:p w14:paraId="24B0C632" w14:textId="0EDDA4A9" w:rsidR="003B6560" w:rsidRPr="00423451" w:rsidRDefault="003E053D" w:rsidP="00A44933">
            <w:pPr>
              <w:spacing w:line="264" w:lineRule="auto"/>
              <w:rPr>
                <w:rFonts w:cs="Arial"/>
              </w:rPr>
            </w:pPr>
            <w:r>
              <w:rPr>
                <w:rFonts w:cs="Arial"/>
                <w:szCs w:val="22"/>
              </w:rPr>
              <w:t>14 November 2025</w:t>
            </w:r>
          </w:p>
        </w:tc>
      </w:tr>
      <w:tr w:rsidR="003B6560" w:rsidRPr="00F34C9C" w14:paraId="219BD426" w14:textId="77777777" w:rsidTr="3C580FD7">
        <w:tblPrEx>
          <w:tblCellMar>
            <w:top w:w="57" w:type="dxa"/>
            <w:left w:w="119" w:type="dxa"/>
            <w:right w:w="119" w:type="dxa"/>
          </w:tblCellMar>
        </w:tblPrEx>
        <w:tc>
          <w:tcPr>
            <w:tcW w:w="546" w:type="pct"/>
          </w:tcPr>
          <w:p w14:paraId="5D0BDE4A" w14:textId="51484EC2" w:rsidR="003B6560" w:rsidRPr="00423451" w:rsidRDefault="003B6560" w:rsidP="00A44933">
            <w:pPr>
              <w:spacing w:line="264" w:lineRule="auto"/>
              <w:jc w:val="center"/>
              <w:rPr>
                <w:rFonts w:cs="Arial"/>
              </w:rPr>
            </w:pPr>
            <w:r w:rsidRPr="00C332CE">
              <w:rPr>
                <w:rFonts w:cs="Arial"/>
                <w:szCs w:val="22"/>
              </w:rPr>
              <w:lastRenderedPageBreak/>
              <w:t>2836</w:t>
            </w:r>
          </w:p>
        </w:tc>
        <w:tc>
          <w:tcPr>
            <w:tcW w:w="3029" w:type="pct"/>
          </w:tcPr>
          <w:p w14:paraId="66288BF0" w14:textId="77777777" w:rsidR="003B6560" w:rsidRPr="00423451" w:rsidRDefault="003B6560" w:rsidP="00A44933">
            <w:pPr>
              <w:spacing w:line="264" w:lineRule="auto"/>
              <w:rPr>
                <w:rFonts w:cs="Arial"/>
                <w:b/>
                <w:bCs/>
                <w:i/>
                <w:iCs/>
              </w:rPr>
            </w:pPr>
            <w:bookmarkStart w:id="47" w:name="DA2836"/>
            <w:r w:rsidRPr="00423451">
              <w:rPr>
                <w:rFonts w:cs="Arial"/>
                <w:b/>
                <w:bCs/>
                <w:i/>
                <w:iCs/>
                <w:szCs w:val="22"/>
              </w:rPr>
              <w:t>Investigations and reporting – inquests and other coronial matters</w:t>
            </w:r>
          </w:p>
          <w:bookmarkEnd w:id="47"/>
          <w:p w14:paraId="5E833FD7" w14:textId="2175173E" w:rsidR="003B6560" w:rsidRDefault="003B6560" w:rsidP="00A44933">
            <w:pPr>
              <w:spacing w:line="264" w:lineRule="auto"/>
              <w:rPr>
                <w:rFonts w:cs="Arial"/>
                <w:szCs w:val="22"/>
              </w:rPr>
            </w:pPr>
            <w:r w:rsidRPr="00423451">
              <w:rPr>
                <w:rFonts w:cs="Arial"/>
                <w:szCs w:val="22"/>
              </w:rPr>
              <w:t xml:space="preserve">Records, data and information prepared by the Queensland Police Service for submission to the Office of the State Coroner for the investigation and reporting of inquest proceedings and any other coronial matters. </w:t>
            </w:r>
          </w:p>
          <w:p w14:paraId="07AAC988" w14:textId="77777777" w:rsidR="003B6560" w:rsidRPr="00423451" w:rsidRDefault="003B6560" w:rsidP="00A44933">
            <w:pPr>
              <w:spacing w:line="264" w:lineRule="auto"/>
              <w:rPr>
                <w:rFonts w:cs="Arial"/>
              </w:rPr>
            </w:pPr>
            <w:r w:rsidRPr="00423451">
              <w:rPr>
                <w:rFonts w:cs="Arial"/>
                <w:szCs w:val="22"/>
              </w:rPr>
              <w:t xml:space="preserve">This disposal authorisation excludes: </w:t>
            </w:r>
          </w:p>
          <w:p w14:paraId="382A6D7A" w14:textId="7D3DFBBF" w:rsidR="003B6560" w:rsidRPr="00423451" w:rsidRDefault="003B6560" w:rsidP="00A44933">
            <w:pPr>
              <w:pStyle w:val="ListParagraph"/>
              <w:numPr>
                <w:ilvl w:val="0"/>
                <w:numId w:val="53"/>
              </w:numPr>
              <w:spacing w:before="60" w:after="60"/>
              <w:contextualSpacing w:val="0"/>
            </w:pPr>
            <w:r w:rsidRPr="00423451">
              <w:t>the investigation and reporting of events, crashes and incidents where a fatality or reportable death has occurred</w:t>
            </w:r>
            <w:r>
              <w:t>,</w:t>
            </w:r>
            <w:r w:rsidRPr="00423451">
              <w:t xml:space="preserve"> and the Queensland Police Service is the primary investigating authority</w:t>
            </w:r>
            <w:r w:rsidRPr="00F95C44">
              <w:t>, and</w:t>
            </w:r>
          </w:p>
          <w:p w14:paraId="075B2BFC" w14:textId="61A6E7BA" w:rsidR="003B6560" w:rsidRPr="00423451" w:rsidRDefault="003B6560" w:rsidP="00A44933">
            <w:pPr>
              <w:pStyle w:val="ListParagraph"/>
              <w:numPr>
                <w:ilvl w:val="0"/>
                <w:numId w:val="53"/>
              </w:numPr>
              <w:spacing w:before="60" w:after="60"/>
              <w:contextualSpacing w:val="0"/>
            </w:pPr>
            <w:r w:rsidRPr="00423451">
              <w:rPr>
                <w:bCs/>
              </w:rPr>
              <w:t xml:space="preserve">the management of records, data and information relating to </w:t>
            </w:r>
            <w:r w:rsidRPr="00423451">
              <w:t>critical incidents that occur whilst a person is in custody or as a result of police operations</w:t>
            </w:r>
            <w:r w:rsidRPr="00F95C44">
              <w:t>, and</w:t>
            </w:r>
          </w:p>
          <w:p w14:paraId="11056477" w14:textId="77777777" w:rsidR="005213E2" w:rsidRDefault="003B6560" w:rsidP="00A44933">
            <w:pPr>
              <w:pStyle w:val="ListParagraph"/>
              <w:numPr>
                <w:ilvl w:val="0"/>
                <w:numId w:val="53"/>
              </w:numPr>
              <w:spacing w:before="60" w:after="60"/>
              <w:contextualSpacing w:val="0"/>
            </w:pPr>
            <w:r w:rsidRPr="00423451">
              <w:t>records, data and information which capture details of incidents, allegations, disclosures or investigations of abuse relating to vulnerable persons</w:t>
            </w:r>
            <w:r w:rsidR="005213E2">
              <w:t>, and</w:t>
            </w:r>
          </w:p>
          <w:p w14:paraId="6EAB5D15" w14:textId="7177CB4B" w:rsidR="003B6560" w:rsidRPr="00423451" w:rsidRDefault="005213E2" w:rsidP="00A44933">
            <w:pPr>
              <w:pStyle w:val="ListParagraph"/>
              <w:numPr>
                <w:ilvl w:val="0"/>
                <w:numId w:val="53"/>
              </w:numPr>
              <w:spacing w:before="60" w:after="60"/>
              <w:contextualSpacing w:val="0"/>
            </w:pPr>
            <w:r>
              <w:t>the management of physical evidence and exhibits required for inquest proceedings or any other coronial matters</w:t>
            </w:r>
            <w:r w:rsidR="003B6560" w:rsidRPr="00423451">
              <w:t>.</w:t>
            </w:r>
          </w:p>
          <w:p w14:paraId="49409B95" w14:textId="77777777" w:rsidR="003B6560" w:rsidRPr="00423451" w:rsidRDefault="003B6560" w:rsidP="00A44933">
            <w:pPr>
              <w:spacing w:line="264" w:lineRule="auto"/>
              <w:rPr>
                <w:rFonts w:cs="Arial"/>
              </w:rPr>
            </w:pPr>
          </w:p>
          <w:p w14:paraId="51D1FA0E" w14:textId="197AF0CD" w:rsidR="003B6560" w:rsidRPr="00F3364B" w:rsidRDefault="003B6560" w:rsidP="00A44933">
            <w:pPr>
              <w:spacing w:line="264" w:lineRule="auto"/>
              <w:rPr>
                <w:rFonts w:cs="Arial"/>
                <w:i/>
                <w:iCs/>
                <w:szCs w:val="22"/>
              </w:rPr>
            </w:pPr>
            <w:r w:rsidRPr="00423451">
              <w:rPr>
                <w:rFonts w:cs="Arial"/>
                <w:i/>
                <w:iCs/>
                <w:szCs w:val="22"/>
              </w:rPr>
              <w:lastRenderedPageBreak/>
              <w:t xml:space="preserve">See </w:t>
            </w:r>
            <w:hyperlink w:anchor="DA2834" w:history="1">
              <w:r w:rsidRPr="00C332CE">
                <w:rPr>
                  <w:rStyle w:val="Hyperlink"/>
                  <w:rFonts w:cs="Arial"/>
                  <w:i/>
                  <w:iCs/>
                  <w:szCs w:val="22"/>
                </w:rPr>
                <w:t>Disposal Authorisation 2834</w:t>
              </w:r>
            </w:hyperlink>
            <w:r w:rsidRPr="00423451">
              <w:rPr>
                <w:rFonts w:cs="Arial"/>
                <w:i/>
                <w:iCs/>
                <w:szCs w:val="22"/>
              </w:rPr>
              <w:t xml:space="preserve"> for the management of records, data and information concerning the investigation and reporting by the Queensland Police Service on events, crashes and incidents where a fatality or reportable death has occurred and the </w:t>
            </w:r>
            <w:r w:rsidRPr="00F3364B">
              <w:rPr>
                <w:rFonts w:cs="Arial"/>
                <w:i/>
                <w:iCs/>
                <w:szCs w:val="22"/>
              </w:rPr>
              <w:t>Queensland Police Service is the primary investigating authority.</w:t>
            </w:r>
          </w:p>
          <w:p w14:paraId="35A96BDD" w14:textId="65000E47" w:rsidR="003B6560" w:rsidRPr="00F3364B" w:rsidRDefault="003B6560" w:rsidP="00A44933">
            <w:pPr>
              <w:spacing w:line="264" w:lineRule="auto"/>
              <w:rPr>
                <w:i/>
                <w:iCs/>
                <w:szCs w:val="22"/>
              </w:rPr>
            </w:pPr>
            <w:r w:rsidRPr="00F3364B">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F3364B">
              <w:rPr>
                <w:i/>
                <w:iCs/>
                <w:szCs w:val="22"/>
              </w:rPr>
              <w:t xml:space="preserve">for the management of records, data and information which documents decision-making by the Queensland Police Service on the disposal of </w:t>
            </w:r>
            <w:r w:rsidR="00EA6E60">
              <w:rPr>
                <w:i/>
                <w:iCs/>
                <w:szCs w:val="22"/>
              </w:rPr>
              <w:t xml:space="preserve">physical </w:t>
            </w:r>
            <w:r w:rsidRPr="00F3364B">
              <w:rPr>
                <w:i/>
                <w:iCs/>
                <w:szCs w:val="22"/>
              </w:rPr>
              <w:t>evidence and exhibits.</w:t>
            </w:r>
          </w:p>
          <w:p w14:paraId="185153B4" w14:textId="736C9FF3" w:rsidR="003B6560" w:rsidRPr="004D1325" w:rsidRDefault="003B6560" w:rsidP="00A44933">
            <w:pPr>
              <w:spacing w:line="264" w:lineRule="auto"/>
              <w:rPr>
                <w:i/>
                <w:iCs/>
              </w:rPr>
            </w:pPr>
            <w:r w:rsidRPr="00F3364B">
              <w:rPr>
                <w:i/>
                <w:iCs/>
              </w:rPr>
              <w:t xml:space="preserve">See CUSTODY AND OFFENDER MANAGEMENT – </w:t>
            </w:r>
            <w:hyperlink w:anchor="_custody" w:history="1">
              <w:r w:rsidRPr="00C332CE">
                <w:rPr>
                  <w:rStyle w:val="Hyperlink"/>
                  <w:rFonts w:cs="Arial"/>
                  <w:i/>
                  <w:iCs/>
                  <w:szCs w:val="22"/>
                </w:rPr>
                <w:t>Custody</w:t>
              </w:r>
            </w:hyperlink>
            <w:r w:rsidRPr="004D1325">
              <w:rPr>
                <w:i/>
                <w:iCs/>
              </w:rPr>
              <w:t xml:space="preserve"> for the management of records, data and information relating to critical incidents that occur whilst a person is in custody or as a result of police operations.</w:t>
            </w:r>
          </w:p>
          <w:p w14:paraId="2B5BADF4" w14:textId="6E570E27" w:rsidR="003B6560" w:rsidRPr="00423451" w:rsidRDefault="003B6560" w:rsidP="00A44933">
            <w:pPr>
              <w:spacing w:line="264" w:lineRule="auto"/>
              <w:rPr>
                <w:rFonts w:cs="Arial"/>
                <w:i/>
                <w:iCs/>
              </w:rPr>
            </w:pPr>
            <w:r w:rsidRPr="00A27B82">
              <w:rPr>
                <w:rFonts w:cs="Arial"/>
                <w:i/>
                <w:iCs/>
                <w:szCs w:val="22"/>
              </w:rPr>
              <w:t xml:space="preserve">See COMMON ACTIVITIES – Proactive Protection of Vulnerable Persons-Relevant Records in the </w:t>
            </w:r>
            <w:hyperlink r:id="rId40" w:history="1">
              <w:r w:rsidRPr="00A27B82">
                <w:rPr>
                  <w:rStyle w:val="Hyperlink"/>
                  <w:rFonts w:cs="Arial"/>
                  <w:i/>
                  <w:iCs/>
                  <w:szCs w:val="22"/>
                </w:rPr>
                <w:t>General retention and disposal schedule</w:t>
              </w:r>
            </w:hyperlink>
            <w:r w:rsidRPr="00A27B82">
              <w:rPr>
                <w:rFonts w:cs="Arial"/>
                <w:i/>
                <w:iCs/>
                <w:szCs w:val="22"/>
              </w:rPr>
              <w:t xml:space="preserve"> (GRDS) for records, data and information which may be relevant to incidents, allegations, disclosures or investigations of abuse of vulnerable persons.</w:t>
            </w:r>
          </w:p>
        </w:tc>
        <w:tc>
          <w:tcPr>
            <w:tcW w:w="861" w:type="pct"/>
          </w:tcPr>
          <w:p w14:paraId="772D20C9" w14:textId="55DC3555" w:rsidR="003B6560" w:rsidRPr="00423451" w:rsidRDefault="003B6560" w:rsidP="00A44933">
            <w:pPr>
              <w:spacing w:line="264" w:lineRule="auto"/>
              <w:rPr>
                <w:rFonts w:cs="Arial"/>
              </w:rPr>
            </w:pPr>
            <w:r w:rsidRPr="00423451">
              <w:rPr>
                <w:rFonts w:cs="Arial"/>
                <w:szCs w:val="22"/>
              </w:rPr>
              <w:lastRenderedPageBreak/>
              <w:t>30 years after submission to the Office of the State Coroner.</w:t>
            </w:r>
          </w:p>
        </w:tc>
        <w:tc>
          <w:tcPr>
            <w:tcW w:w="564" w:type="pct"/>
          </w:tcPr>
          <w:p w14:paraId="554F3B21" w14:textId="48945C52" w:rsidR="003B6560" w:rsidRPr="00423451" w:rsidRDefault="003E053D" w:rsidP="00A44933">
            <w:pPr>
              <w:spacing w:line="264" w:lineRule="auto"/>
              <w:rPr>
                <w:rFonts w:cs="Arial"/>
              </w:rPr>
            </w:pPr>
            <w:r>
              <w:rPr>
                <w:rFonts w:cs="Arial"/>
                <w:szCs w:val="22"/>
              </w:rPr>
              <w:t>14 November 2025</w:t>
            </w:r>
          </w:p>
          <w:p w14:paraId="194FB33C" w14:textId="7FA030DF" w:rsidR="003B6560" w:rsidRPr="00423451" w:rsidRDefault="003B6560" w:rsidP="00A44933">
            <w:pPr>
              <w:spacing w:line="264" w:lineRule="auto"/>
              <w:rPr>
                <w:rFonts w:cs="Arial"/>
              </w:rPr>
            </w:pPr>
          </w:p>
        </w:tc>
      </w:tr>
      <w:tr w:rsidR="003B6560" w:rsidRPr="00F34C9C" w14:paraId="62BA42EE" w14:textId="77777777" w:rsidTr="3C580FD7">
        <w:tblPrEx>
          <w:tblCellMar>
            <w:top w:w="57" w:type="dxa"/>
            <w:left w:w="119" w:type="dxa"/>
            <w:right w:w="119" w:type="dxa"/>
          </w:tblCellMar>
        </w:tblPrEx>
        <w:tc>
          <w:tcPr>
            <w:tcW w:w="546" w:type="pct"/>
          </w:tcPr>
          <w:p w14:paraId="02C590BD" w14:textId="49522B0B" w:rsidR="003B6560" w:rsidRPr="009E4A85" w:rsidRDefault="003B6560" w:rsidP="00A44933">
            <w:pPr>
              <w:spacing w:line="264" w:lineRule="auto"/>
              <w:jc w:val="center"/>
              <w:rPr>
                <w:rFonts w:cs="Arial"/>
              </w:rPr>
            </w:pPr>
            <w:r w:rsidRPr="00C332CE">
              <w:rPr>
                <w:rFonts w:cs="Arial"/>
                <w:szCs w:val="22"/>
              </w:rPr>
              <w:t>2837</w:t>
            </w:r>
          </w:p>
        </w:tc>
        <w:tc>
          <w:tcPr>
            <w:tcW w:w="3029" w:type="pct"/>
          </w:tcPr>
          <w:p w14:paraId="52D5EF2C" w14:textId="3A36EFD4" w:rsidR="003B6560" w:rsidRPr="009E4A85" w:rsidRDefault="003B6560" w:rsidP="00A44933">
            <w:pPr>
              <w:spacing w:line="264" w:lineRule="auto"/>
              <w:rPr>
                <w:rFonts w:cs="Arial"/>
                <w:b/>
                <w:bCs/>
                <w:i/>
                <w:iCs/>
              </w:rPr>
            </w:pPr>
            <w:r w:rsidRPr="009E4A85">
              <w:rPr>
                <w:rFonts w:cs="Arial"/>
                <w:b/>
                <w:bCs/>
                <w:i/>
                <w:iCs/>
                <w:szCs w:val="22"/>
              </w:rPr>
              <w:t>Investigations and reporting – may result in civil legal proceedings</w:t>
            </w:r>
          </w:p>
          <w:p w14:paraId="1E0953A8" w14:textId="231C8273" w:rsidR="003B6560" w:rsidRPr="009E4A85" w:rsidRDefault="003B6560" w:rsidP="00A44933">
            <w:pPr>
              <w:spacing w:line="264" w:lineRule="auto"/>
              <w:rPr>
                <w:rFonts w:cs="Arial"/>
              </w:rPr>
            </w:pPr>
            <w:r w:rsidRPr="009E4A85">
              <w:rPr>
                <w:rFonts w:cs="Arial"/>
                <w:szCs w:val="22"/>
              </w:rPr>
              <w:t>Records, data and information relating to the investigation and reporting of events, crashes and incidents where:</w:t>
            </w:r>
          </w:p>
          <w:p w14:paraId="6C1483A2" w14:textId="332FAB59" w:rsidR="003B6560" w:rsidRPr="009E4A85" w:rsidRDefault="003B6560" w:rsidP="00A44933">
            <w:pPr>
              <w:pStyle w:val="ListParagraph"/>
              <w:numPr>
                <w:ilvl w:val="0"/>
                <w:numId w:val="57"/>
              </w:numPr>
              <w:spacing w:before="60" w:after="60"/>
              <w:contextualSpacing w:val="0"/>
            </w:pPr>
            <w:r w:rsidRPr="009E4A85">
              <w:t>injury or damage has occurred</w:t>
            </w:r>
          </w:p>
          <w:p w14:paraId="465E0710" w14:textId="0419B9C7" w:rsidR="003B6560" w:rsidRPr="009E4A85" w:rsidRDefault="003B6560" w:rsidP="00A44933">
            <w:pPr>
              <w:pStyle w:val="ListParagraph"/>
              <w:numPr>
                <w:ilvl w:val="0"/>
                <w:numId w:val="57"/>
              </w:numPr>
              <w:spacing w:before="60" w:after="60"/>
              <w:contextualSpacing w:val="0"/>
            </w:pPr>
            <w:r w:rsidRPr="009E4A85">
              <w:t>civil legal proceedings may be started as a direct result of the event, crash or incident.</w:t>
            </w:r>
          </w:p>
          <w:p w14:paraId="6F1E5111" w14:textId="0B509A69" w:rsidR="003B6560" w:rsidRPr="009E4A85" w:rsidRDefault="003B6560" w:rsidP="00A44933">
            <w:pPr>
              <w:spacing w:line="264" w:lineRule="auto"/>
              <w:rPr>
                <w:rFonts w:cs="Arial"/>
              </w:rPr>
            </w:pPr>
            <w:r w:rsidRPr="009E4A85">
              <w:rPr>
                <w:rFonts w:cs="Arial"/>
                <w:szCs w:val="22"/>
              </w:rPr>
              <w:t>Events, crashes and incidents for investigation and reporting may include, but are not limited to:</w:t>
            </w:r>
          </w:p>
          <w:p w14:paraId="7918D8DB" w14:textId="49E517F9" w:rsidR="003B6560" w:rsidRPr="009E4A85" w:rsidRDefault="003B6560" w:rsidP="00A44933">
            <w:pPr>
              <w:pStyle w:val="ListParagraph"/>
              <w:numPr>
                <w:ilvl w:val="0"/>
                <w:numId w:val="57"/>
              </w:numPr>
              <w:spacing w:before="60" w:after="60"/>
              <w:contextualSpacing w:val="0"/>
            </w:pPr>
            <w:r w:rsidRPr="009E4A85">
              <w:t>road, rail, aircraft or marine events, crashes and incidents</w:t>
            </w:r>
            <w:r w:rsidRPr="009E4A85">
              <w:rPr>
                <w:i/>
                <w:iCs/>
              </w:rPr>
              <w:t xml:space="preserve"> </w:t>
            </w:r>
          </w:p>
          <w:p w14:paraId="74DCEDFD" w14:textId="4072AEBF" w:rsidR="003B6560" w:rsidRPr="009E4A85" w:rsidRDefault="003B6560" w:rsidP="00A44933">
            <w:pPr>
              <w:pStyle w:val="ListParagraph"/>
              <w:numPr>
                <w:ilvl w:val="0"/>
                <w:numId w:val="57"/>
              </w:numPr>
              <w:spacing w:before="60" w:after="60"/>
              <w:contextualSpacing w:val="0"/>
            </w:pPr>
            <w:r w:rsidRPr="009E4A85">
              <w:t>events, crashes and incidents in which vehicles used or maintained by the Queensland Police Service are involved</w:t>
            </w:r>
          </w:p>
          <w:p w14:paraId="4944481D" w14:textId="4B9BC043" w:rsidR="003B6560" w:rsidRPr="009E4A85" w:rsidRDefault="003B6560" w:rsidP="00A44933">
            <w:pPr>
              <w:pStyle w:val="ListParagraph"/>
              <w:numPr>
                <w:ilvl w:val="0"/>
                <w:numId w:val="57"/>
              </w:numPr>
              <w:spacing w:before="60" w:after="60"/>
              <w:contextualSpacing w:val="0"/>
            </w:pPr>
            <w:r w:rsidRPr="009E4A85">
              <w:t>search and rescue.</w:t>
            </w:r>
          </w:p>
          <w:p w14:paraId="45A5E692" w14:textId="25CE6267" w:rsidR="003B6560" w:rsidRPr="009E4A85" w:rsidRDefault="003B6560" w:rsidP="00A44933">
            <w:pPr>
              <w:spacing w:line="264" w:lineRule="auto"/>
              <w:rPr>
                <w:rFonts w:cs="Arial"/>
              </w:rPr>
            </w:pPr>
            <w:r w:rsidRPr="009E4A85">
              <w:rPr>
                <w:rFonts w:cs="Arial"/>
                <w:szCs w:val="22"/>
              </w:rPr>
              <w:t>This disposal authorisation excludes:</w:t>
            </w:r>
          </w:p>
          <w:p w14:paraId="088B3B2B" w14:textId="5BA7ABCB" w:rsidR="003B6560" w:rsidRPr="009E4A85" w:rsidRDefault="003B6560" w:rsidP="00A44933">
            <w:pPr>
              <w:pStyle w:val="ListParagraph"/>
              <w:numPr>
                <w:ilvl w:val="0"/>
                <w:numId w:val="57"/>
              </w:numPr>
              <w:spacing w:before="60" w:after="60"/>
              <w:contextualSpacing w:val="0"/>
            </w:pPr>
            <w:r w:rsidRPr="009E4A85">
              <w:lastRenderedPageBreak/>
              <w:t xml:space="preserve">the investigation of events, crashes and incidents for enforcement purposes and criminal prosecution </w:t>
            </w:r>
            <w:r w:rsidRPr="00C332CE">
              <w:t>purposes, and</w:t>
            </w:r>
          </w:p>
          <w:p w14:paraId="5F90DBE3" w14:textId="50EF61F1" w:rsidR="003B6560" w:rsidRPr="009E4A85" w:rsidRDefault="003B6560" w:rsidP="00A44933">
            <w:pPr>
              <w:pStyle w:val="ListParagraph"/>
              <w:numPr>
                <w:ilvl w:val="0"/>
                <w:numId w:val="57"/>
              </w:numPr>
              <w:spacing w:before="60" w:after="60"/>
              <w:contextualSpacing w:val="0"/>
            </w:pPr>
            <w:r w:rsidRPr="009E4A85">
              <w:t xml:space="preserve">the investigation and reporting of events, crashes and incidents where a fatality has </w:t>
            </w:r>
            <w:r w:rsidRPr="00C332CE">
              <w:t>occurred, and</w:t>
            </w:r>
          </w:p>
          <w:p w14:paraId="6069A913" w14:textId="1DA5BEAD" w:rsidR="003B6560" w:rsidRPr="009E4A85" w:rsidRDefault="003B6560" w:rsidP="00A44933">
            <w:pPr>
              <w:pStyle w:val="ListParagraph"/>
              <w:numPr>
                <w:ilvl w:val="0"/>
                <w:numId w:val="57"/>
              </w:numPr>
              <w:spacing w:before="60" w:after="60"/>
              <w:contextualSpacing w:val="0"/>
            </w:pPr>
            <w:r w:rsidRPr="009E4A85">
              <w:t xml:space="preserve">the management of </w:t>
            </w:r>
            <w:r w:rsidR="00E4207D">
              <w:t xml:space="preserve">physical </w:t>
            </w:r>
            <w:r w:rsidRPr="009E4A85">
              <w:t>evidence and exhibits required for the investigation and reporting of events, crashes and incidents which may result in civil legal proceedings.</w:t>
            </w:r>
          </w:p>
          <w:p w14:paraId="0D03F7ED" w14:textId="4E4FC771" w:rsidR="003B6560" w:rsidRPr="009E4A85" w:rsidRDefault="003B6560" w:rsidP="00A44933">
            <w:pPr>
              <w:spacing w:line="264" w:lineRule="auto"/>
              <w:rPr>
                <w:rFonts w:cs="Arial"/>
              </w:rPr>
            </w:pPr>
            <w:r w:rsidRPr="009E4A85">
              <w:rPr>
                <w:rFonts w:cs="Arial"/>
                <w:szCs w:val="22"/>
              </w:rPr>
              <w:t>Records, data and information may include, but is not limited to:</w:t>
            </w:r>
          </w:p>
          <w:p w14:paraId="6C4B0048" w14:textId="77777777" w:rsidR="003B6560" w:rsidRPr="009E4A85" w:rsidRDefault="003B6560" w:rsidP="00A44933">
            <w:pPr>
              <w:pStyle w:val="ListParagraph"/>
              <w:numPr>
                <w:ilvl w:val="0"/>
                <w:numId w:val="57"/>
              </w:numPr>
              <w:spacing w:before="60" w:after="60"/>
              <w:contextualSpacing w:val="0"/>
            </w:pPr>
            <w:r w:rsidRPr="009E4A85">
              <w:t>operational orders</w:t>
            </w:r>
          </w:p>
          <w:p w14:paraId="1456CB69" w14:textId="28CD18F8" w:rsidR="003B6560" w:rsidRPr="009E4A85" w:rsidRDefault="003B6560" w:rsidP="00A44933">
            <w:pPr>
              <w:pStyle w:val="ListParagraph"/>
              <w:numPr>
                <w:ilvl w:val="0"/>
                <w:numId w:val="57"/>
              </w:numPr>
              <w:spacing w:before="60" w:after="60"/>
              <w:contextualSpacing w:val="0"/>
            </w:pPr>
            <w:r w:rsidRPr="009E4A85">
              <w:t xml:space="preserve">reports including, but not limited to, </w:t>
            </w:r>
            <w:r w:rsidRPr="00F3364B">
              <w:t>incident reports and forensic reports</w:t>
            </w:r>
          </w:p>
          <w:p w14:paraId="2E6FEDC8" w14:textId="20724818" w:rsidR="003B6560" w:rsidRDefault="003B6560" w:rsidP="00A44933">
            <w:pPr>
              <w:pStyle w:val="ListParagraph"/>
              <w:numPr>
                <w:ilvl w:val="0"/>
                <w:numId w:val="57"/>
              </w:numPr>
              <w:spacing w:before="60" w:after="60"/>
              <w:contextualSpacing w:val="0"/>
            </w:pPr>
            <w:r>
              <w:t>statistics</w:t>
            </w:r>
          </w:p>
          <w:p w14:paraId="60C63B5B" w14:textId="4E3A5231" w:rsidR="003B6560" w:rsidRPr="009E4A85" w:rsidRDefault="003B6560" w:rsidP="00A44933">
            <w:pPr>
              <w:pStyle w:val="ListParagraph"/>
              <w:numPr>
                <w:ilvl w:val="0"/>
                <w:numId w:val="57"/>
              </w:numPr>
              <w:spacing w:before="60" w:after="60"/>
              <w:contextualSpacing w:val="0"/>
            </w:pPr>
            <w:r w:rsidRPr="009E4A85">
              <w:t>photographs</w:t>
            </w:r>
          </w:p>
          <w:p w14:paraId="2FE00573" w14:textId="4443A797" w:rsidR="003B6560" w:rsidRPr="009E4A85" w:rsidRDefault="003B6560" w:rsidP="00A44933">
            <w:pPr>
              <w:pStyle w:val="ListParagraph"/>
              <w:numPr>
                <w:ilvl w:val="0"/>
                <w:numId w:val="57"/>
              </w:numPr>
              <w:spacing w:before="60" w:after="60"/>
              <w:contextualSpacing w:val="0"/>
            </w:pPr>
            <w:r w:rsidRPr="009E4A85">
              <w:t>recordings including, but not limited to, dashboard cameras, emergency communications, CCTV, drone and body worn camera footage</w:t>
            </w:r>
          </w:p>
          <w:p w14:paraId="403DDC20" w14:textId="77777777" w:rsidR="003B6560" w:rsidRPr="00F3364B" w:rsidRDefault="003B6560" w:rsidP="00A44933">
            <w:pPr>
              <w:pStyle w:val="ListParagraph"/>
              <w:numPr>
                <w:ilvl w:val="0"/>
                <w:numId w:val="57"/>
              </w:numPr>
              <w:spacing w:before="60" w:after="60"/>
              <w:contextualSpacing w:val="0"/>
            </w:pPr>
            <w:r w:rsidRPr="00F3364B">
              <w:t>file notes</w:t>
            </w:r>
          </w:p>
          <w:p w14:paraId="1794DBF5" w14:textId="4C09C060" w:rsidR="003B6560" w:rsidRPr="00F3364B" w:rsidRDefault="003B6560" w:rsidP="00A44933">
            <w:pPr>
              <w:pStyle w:val="ListParagraph"/>
              <w:numPr>
                <w:ilvl w:val="0"/>
                <w:numId w:val="57"/>
              </w:numPr>
              <w:spacing w:before="60" w:after="60"/>
              <w:contextualSpacing w:val="0"/>
              <w:rPr>
                <w:bCs/>
                <w:iCs/>
              </w:rPr>
            </w:pPr>
            <w:r w:rsidRPr="00F3364B">
              <w:rPr>
                <w:bCs/>
                <w:iCs/>
              </w:rPr>
              <w:t>lists of witnesses and exhibits</w:t>
            </w:r>
          </w:p>
          <w:p w14:paraId="20329F2E" w14:textId="77777777" w:rsidR="003B6560" w:rsidRPr="009E4A85" w:rsidRDefault="003B6560" w:rsidP="00A44933">
            <w:pPr>
              <w:pStyle w:val="ListParagraph"/>
              <w:numPr>
                <w:ilvl w:val="0"/>
                <w:numId w:val="57"/>
              </w:numPr>
              <w:spacing w:before="60" w:after="60"/>
              <w:contextualSpacing w:val="0"/>
            </w:pPr>
            <w:r w:rsidRPr="009E4A85">
              <w:t>interviews and witness statements</w:t>
            </w:r>
          </w:p>
          <w:p w14:paraId="51115C3C" w14:textId="77777777" w:rsidR="003B6560" w:rsidRPr="009E4A85" w:rsidRDefault="003B6560" w:rsidP="00A44933">
            <w:pPr>
              <w:pStyle w:val="ListParagraph"/>
              <w:numPr>
                <w:ilvl w:val="0"/>
                <w:numId w:val="57"/>
              </w:numPr>
              <w:spacing w:before="60" w:after="60"/>
              <w:contextualSpacing w:val="0"/>
            </w:pPr>
            <w:r w:rsidRPr="009E4A85">
              <w:t>debriefings.</w:t>
            </w:r>
          </w:p>
          <w:p w14:paraId="0358CE0C" w14:textId="77777777" w:rsidR="003B6560" w:rsidRPr="009E4A85" w:rsidRDefault="003B6560" w:rsidP="00A44933">
            <w:pPr>
              <w:spacing w:line="264" w:lineRule="auto"/>
              <w:rPr>
                <w:rFonts w:cs="Arial"/>
              </w:rPr>
            </w:pPr>
          </w:p>
          <w:p w14:paraId="4D716008" w14:textId="36C69537" w:rsidR="003B6560" w:rsidRDefault="003B6560" w:rsidP="00A44933">
            <w:pPr>
              <w:spacing w:line="264" w:lineRule="auto"/>
              <w:rPr>
                <w:rFonts w:cs="Arial"/>
                <w:i/>
                <w:iCs/>
                <w:szCs w:val="22"/>
              </w:rPr>
            </w:pPr>
            <w:r w:rsidRPr="009E4A85">
              <w:rPr>
                <w:rFonts w:cs="Arial"/>
                <w:i/>
                <w:iCs/>
                <w:szCs w:val="22"/>
              </w:rPr>
              <w:t xml:space="preserve">See </w:t>
            </w:r>
            <w:hyperlink w:anchor="DA2834" w:history="1">
              <w:r w:rsidRPr="00C332CE">
                <w:rPr>
                  <w:rStyle w:val="Hyperlink"/>
                  <w:rFonts w:cs="Arial"/>
                  <w:i/>
                  <w:iCs/>
                  <w:szCs w:val="22"/>
                </w:rPr>
                <w:t>Disposal Authorisation 2834</w:t>
              </w:r>
            </w:hyperlink>
            <w:r w:rsidRPr="009E4A85">
              <w:rPr>
                <w:rFonts w:cs="Arial"/>
                <w:i/>
                <w:iCs/>
                <w:szCs w:val="22"/>
              </w:rPr>
              <w:t xml:space="preserve"> for the management of records, data and information concerning the investigation and reporting of events, crashes and incidents where a fatality has occurred.</w:t>
            </w:r>
          </w:p>
          <w:p w14:paraId="331795A3" w14:textId="25CE7B66" w:rsidR="003B6560" w:rsidRDefault="003B6560" w:rsidP="00A44933">
            <w:pPr>
              <w:spacing w:line="264" w:lineRule="auto"/>
              <w:rPr>
                <w:rFonts w:cs="Arial"/>
                <w:i/>
                <w:iCs/>
              </w:rPr>
            </w:pPr>
            <w:r w:rsidRPr="0058669C">
              <w:rPr>
                <w:rFonts w:cs="Arial"/>
                <w:i/>
                <w:iCs/>
              </w:rPr>
              <w:t xml:space="preserve">See COMMON ACTIVITIES – </w:t>
            </w:r>
            <w:hyperlink w:anchor="_evidence_and_EXhibits" w:history="1">
              <w:r w:rsidRPr="00C332CE">
                <w:rPr>
                  <w:rStyle w:val="Hyperlink"/>
                  <w:rFonts w:cs="Arial"/>
                  <w:i/>
                  <w:iCs/>
                </w:rPr>
                <w:t>Evidence and Exhibits</w:t>
              </w:r>
            </w:hyperlink>
            <w:r w:rsidRPr="0058669C">
              <w:rPr>
                <w:rFonts w:cs="Arial"/>
                <w:i/>
                <w:iCs/>
              </w:rPr>
              <w:t xml:space="preserve"> for the </w:t>
            </w:r>
            <w:r w:rsidRPr="00F3364B">
              <w:rPr>
                <w:rFonts w:cs="Arial"/>
                <w:i/>
                <w:iCs/>
              </w:rPr>
              <w:t xml:space="preserve">management of electronic </w:t>
            </w:r>
            <w:r w:rsidRPr="0058669C">
              <w:rPr>
                <w:rFonts w:cs="Arial"/>
                <w:i/>
                <w:iCs/>
              </w:rPr>
              <w:t>evidence and exhibits used in the investigation and reporting of events, crashes and incidents by the Queensland Police Service which may result in civil legal proceedings.</w:t>
            </w:r>
          </w:p>
          <w:p w14:paraId="05B5998B" w14:textId="5FD765E0" w:rsidR="003B6560" w:rsidRDefault="003B6560" w:rsidP="00A44933">
            <w:pPr>
              <w:spacing w:line="264" w:lineRule="auto"/>
              <w:rPr>
                <w:i/>
                <w:iCs/>
                <w:szCs w:val="22"/>
              </w:rPr>
            </w:pPr>
            <w:r w:rsidRPr="00F3364B">
              <w:rPr>
                <w:i/>
                <w:iCs/>
                <w:szCs w:val="22"/>
              </w:rPr>
              <w:lastRenderedPageBreak/>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F3364B">
              <w:rPr>
                <w:i/>
                <w:iCs/>
                <w:szCs w:val="22"/>
              </w:rPr>
              <w:t xml:space="preserve">for the management of records, data and information which documents decision-making by the Queensland Police Service on the disposal of </w:t>
            </w:r>
            <w:r w:rsidR="00EA6E60">
              <w:rPr>
                <w:i/>
                <w:iCs/>
                <w:szCs w:val="22"/>
              </w:rPr>
              <w:t xml:space="preserve">physical </w:t>
            </w:r>
            <w:r w:rsidRPr="00F3364B">
              <w:rPr>
                <w:i/>
                <w:iCs/>
                <w:szCs w:val="22"/>
              </w:rPr>
              <w:t>evidence and exhibits.</w:t>
            </w:r>
          </w:p>
          <w:p w14:paraId="704E4D71" w14:textId="56126482" w:rsidR="003B6560" w:rsidRPr="009E4A85" w:rsidRDefault="003B6560" w:rsidP="00A44933">
            <w:pPr>
              <w:spacing w:line="264" w:lineRule="auto"/>
              <w:rPr>
                <w:rFonts w:cs="Arial"/>
                <w:i/>
                <w:iCs/>
              </w:rPr>
            </w:pPr>
            <w:r w:rsidRPr="009E4A85">
              <w:rPr>
                <w:rFonts w:cs="Arial"/>
                <w:i/>
                <w:iCs/>
                <w:szCs w:val="22"/>
              </w:rPr>
              <w:t xml:space="preserve">See CRIME DETECTION, CRIME PREVENTION AND CRIME INVESTIGATION – </w:t>
            </w:r>
            <w:hyperlink w:anchor="_investigations,_intelligence_and" w:history="1">
              <w:r w:rsidRPr="00C332CE">
                <w:rPr>
                  <w:rStyle w:val="Hyperlink"/>
                  <w:rFonts w:cs="Arial"/>
                  <w:i/>
                  <w:iCs/>
                  <w:szCs w:val="22"/>
                </w:rPr>
                <w:t>Investigations, Intelligence and Prosecutions</w:t>
              </w:r>
            </w:hyperlink>
            <w:r w:rsidRPr="009E4A85">
              <w:rPr>
                <w:rFonts w:cs="Arial"/>
                <w:i/>
                <w:iCs/>
                <w:szCs w:val="22"/>
              </w:rPr>
              <w:t xml:space="preserve"> for the management of records, data and information relating to the investigation and prosecution of offences, misdemeanours and crimes which directly relate to events, crashes and incidents.</w:t>
            </w:r>
          </w:p>
        </w:tc>
        <w:tc>
          <w:tcPr>
            <w:tcW w:w="861" w:type="pct"/>
          </w:tcPr>
          <w:p w14:paraId="7A0C7181" w14:textId="77777777" w:rsidR="003B6560" w:rsidRPr="00423451" w:rsidRDefault="003B6560" w:rsidP="00A44933">
            <w:pPr>
              <w:spacing w:line="264" w:lineRule="auto"/>
              <w:rPr>
                <w:rFonts w:cs="Arial"/>
              </w:rPr>
            </w:pPr>
            <w:r w:rsidRPr="00423451">
              <w:rPr>
                <w:rFonts w:cs="Arial"/>
                <w:szCs w:val="22"/>
              </w:rPr>
              <w:lastRenderedPageBreak/>
              <w:t>10 years after business action completed</w:t>
            </w:r>
          </w:p>
          <w:p w14:paraId="1AECDB43" w14:textId="0F36FE79" w:rsidR="003B6560" w:rsidRPr="00423451" w:rsidRDefault="003B6560" w:rsidP="00A44933">
            <w:pPr>
              <w:spacing w:line="264" w:lineRule="auto"/>
              <w:rPr>
                <w:rFonts w:cs="Arial"/>
              </w:rPr>
            </w:pPr>
            <w:r w:rsidRPr="00423451">
              <w:rPr>
                <w:rFonts w:cs="Arial"/>
                <w:szCs w:val="22"/>
              </w:rPr>
              <w:t>OR</w:t>
            </w:r>
          </w:p>
          <w:p w14:paraId="2901000F" w14:textId="77777777" w:rsidR="003B6560" w:rsidRPr="00423451" w:rsidRDefault="003B6560" w:rsidP="00A44933">
            <w:pPr>
              <w:spacing w:line="264" w:lineRule="auto"/>
              <w:rPr>
                <w:rFonts w:cs="Arial"/>
                <w:color w:val="212121"/>
              </w:rPr>
            </w:pPr>
            <w:r w:rsidRPr="00423451">
              <w:rPr>
                <w:rFonts w:cs="Arial"/>
                <w:color w:val="212121"/>
                <w:szCs w:val="22"/>
              </w:rPr>
              <w:t xml:space="preserve">Until expiry of the statute of limitations for legal proceedings relating to the event, </w:t>
            </w:r>
            <w:r w:rsidRPr="00423451">
              <w:rPr>
                <w:rFonts w:cs="Arial"/>
                <w:szCs w:val="22"/>
              </w:rPr>
              <w:t>crash or incident</w:t>
            </w:r>
            <w:r w:rsidRPr="00423451">
              <w:rPr>
                <w:rFonts w:cs="Arial"/>
                <w:color w:val="212121"/>
                <w:szCs w:val="22"/>
              </w:rPr>
              <w:t>, whichever is later.</w:t>
            </w:r>
          </w:p>
          <w:p w14:paraId="1AABADB9" w14:textId="77777777" w:rsidR="003B6560" w:rsidRPr="00423451" w:rsidRDefault="003B6560" w:rsidP="00A44933">
            <w:pPr>
              <w:spacing w:line="264" w:lineRule="auto"/>
              <w:rPr>
                <w:rFonts w:cs="Arial"/>
                <w:color w:val="212121"/>
              </w:rPr>
            </w:pPr>
          </w:p>
          <w:p w14:paraId="06FDDD65" w14:textId="1CF2ED7E" w:rsidR="003B6560" w:rsidRPr="00423451" w:rsidRDefault="003B6560" w:rsidP="00A44933">
            <w:pPr>
              <w:spacing w:line="264" w:lineRule="auto"/>
              <w:rPr>
                <w:rFonts w:cs="Arial"/>
              </w:rPr>
            </w:pPr>
          </w:p>
        </w:tc>
        <w:tc>
          <w:tcPr>
            <w:tcW w:w="564" w:type="pct"/>
          </w:tcPr>
          <w:p w14:paraId="5423211D" w14:textId="5559F6BF" w:rsidR="003B6560" w:rsidRPr="00423451" w:rsidRDefault="003E053D" w:rsidP="00A44933">
            <w:pPr>
              <w:spacing w:line="264" w:lineRule="auto"/>
              <w:rPr>
                <w:rFonts w:cs="Arial"/>
              </w:rPr>
            </w:pPr>
            <w:r>
              <w:rPr>
                <w:rFonts w:cs="Arial"/>
                <w:szCs w:val="22"/>
              </w:rPr>
              <w:t>14 November 2025</w:t>
            </w:r>
          </w:p>
        </w:tc>
      </w:tr>
      <w:tr w:rsidR="003B6560" w:rsidRPr="00F34C9C" w14:paraId="20D0202A" w14:textId="77777777" w:rsidTr="3C580FD7">
        <w:tblPrEx>
          <w:tblCellMar>
            <w:top w:w="57" w:type="dxa"/>
            <w:left w:w="119" w:type="dxa"/>
            <w:right w:w="119" w:type="dxa"/>
          </w:tblCellMar>
        </w:tblPrEx>
        <w:tc>
          <w:tcPr>
            <w:tcW w:w="546" w:type="pct"/>
          </w:tcPr>
          <w:p w14:paraId="1CDF4070" w14:textId="725DF753" w:rsidR="003B6560" w:rsidRPr="00423451" w:rsidRDefault="003B6560" w:rsidP="00A44933">
            <w:pPr>
              <w:spacing w:line="264" w:lineRule="auto"/>
              <w:jc w:val="center"/>
              <w:rPr>
                <w:rFonts w:cs="Arial"/>
              </w:rPr>
            </w:pPr>
            <w:r w:rsidRPr="00C332CE">
              <w:rPr>
                <w:rFonts w:cs="Arial"/>
                <w:szCs w:val="22"/>
              </w:rPr>
              <w:lastRenderedPageBreak/>
              <w:t>2838</w:t>
            </w:r>
          </w:p>
        </w:tc>
        <w:tc>
          <w:tcPr>
            <w:tcW w:w="3029" w:type="pct"/>
          </w:tcPr>
          <w:p w14:paraId="47367363" w14:textId="77777777" w:rsidR="003B6560" w:rsidRPr="00423451" w:rsidRDefault="003B6560" w:rsidP="00A44933">
            <w:pPr>
              <w:spacing w:line="264" w:lineRule="auto"/>
              <w:rPr>
                <w:rFonts w:cs="Arial"/>
                <w:b/>
                <w:bCs/>
                <w:i/>
                <w:iCs/>
              </w:rPr>
            </w:pPr>
            <w:r w:rsidRPr="00423451">
              <w:rPr>
                <w:rFonts w:cs="Arial"/>
                <w:b/>
                <w:bCs/>
                <w:i/>
                <w:iCs/>
                <w:szCs w:val="22"/>
              </w:rPr>
              <w:t>Investigations and reporting – significant events – no further action</w:t>
            </w:r>
          </w:p>
          <w:p w14:paraId="646FAB13" w14:textId="77777777" w:rsidR="003B6560" w:rsidRPr="00423451" w:rsidRDefault="003B6560" w:rsidP="00A44933">
            <w:pPr>
              <w:spacing w:line="264" w:lineRule="auto"/>
              <w:rPr>
                <w:rFonts w:cs="Arial"/>
              </w:rPr>
            </w:pPr>
            <w:r w:rsidRPr="00423451">
              <w:rPr>
                <w:rFonts w:cs="Arial"/>
                <w:szCs w:val="22"/>
              </w:rPr>
              <w:t xml:space="preserve">Records, data and information relating to the investigation and reporting of: </w:t>
            </w:r>
          </w:p>
          <w:p w14:paraId="456AB0E9" w14:textId="77777777" w:rsidR="003B6560" w:rsidRPr="00F3364B" w:rsidRDefault="003B6560" w:rsidP="00A44933">
            <w:pPr>
              <w:pStyle w:val="ListParagraph"/>
              <w:numPr>
                <w:ilvl w:val="0"/>
                <w:numId w:val="58"/>
              </w:numPr>
              <w:spacing w:before="60" w:after="60"/>
              <w:contextualSpacing w:val="0"/>
            </w:pPr>
            <w:r w:rsidRPr="00F3364B">
              <w:t>significant events pursuant to Section 1.4.6 of the Operational Procedures Manual where no further action by the Queensland Police Service is required</w:t>
            </w:r>
          </w:p>
          <w:p w14:paraId="6BF1117E" w14:textId="77777777" w:rsidR="003B6560" w:rsidRPr="00F3364B" w:rsidRDefault="003B6560" w:rsidP="00A44933">
            <w:pPr>
              <w:pStyle w:val="ListParagraph"/>
              <w:numPr>
                <w:ilvl w:val="0"/>
                <w:numId w:val="58"/>
              </w:numPr>
              <w:spacing w:before="60" w:after="60"/>
              <w:contextualSpacing w:val="0"/>
            </w:pPr>
            <w:r w:rsidRPr="00F3364B">
              <w:t xml:space="preserve">occurrences where the Queensland Police Service have been called to a death which: </w:t>
            </w:r>
          </w:p>
          <w:p w14:paraId="1A1EA7AB" w14:textId="0C881CC8" w:rsidR="003B6560" w:rsidRPr="00F3364B" w:rsidRDefault="003B6560" w:rsidP="00A44933">
            <w:pPr>
              <w:pStyle w:val="ListParagraph"/>
              <w:numPr>
                <w:ilvl w:val="0"/>
                <w:numId w:val="189"/>
              </w:numPr>
              <w:spacing w:before="60" w:after="60"/>
              <w:ind w:left="1077" w:hanging="357"/>
              <w:contextualSpacing w:val="0"/>
            </w:pPr>
            <w:r w:rsidRPr="00F3364B">
              <w:t xml:space="preserve">is not required to be reported to the Office of the State Coroner, and </w:t>
            </w:r>
          </w:p>
          <w:p w14:paraId="2B9237BC" w14:textId="2786ED09" w:rsidR="003B6560" w:rsidRPr="00423451" w:rsidRDefault="003B6560" w:rsidP="00A44933">
            <w:pPr>
              <w:pStyle w:val="ListParagraph"/>
              <w:numPr>
                <w:ilvl w:val="0"/>
                <w:numId w:val="189"/>
              </w:numPr>
              <w:spacing w:before="60" w:after="60"/>
              <w:ind w:left="1077" w:hanging="357"/>
              <w:contextualSpacing w:val="0"/>
            </w:pPr>
            <w:r w:rsidRPr="00423451">
              <w:t>does not require any further action by the Queensland Police Service.</w:t>
            </w:r>
          </w:p>
          <w:p w14:paraId="274B17E1" w14:textId="398314F8" w:rsidR="00F04554" w:rsidRDefault="00F04554" w:rsidP="00A44933">
            <w:pPr>
              <w:spacing w:line="264" w:lineRule="auto"/>
              <w:rPr>
                <w:rFonts w:cs="Arial"/>
                <w:szCs w:val="22"/>
              </w:rPr>
            </w:pPr>
            <w:r>
              <w:rPr>
                <w:rFonts w:cs="Arial"/>
                <w:szCs w:val="22"/>
              </w:rPr>
              <w:t>This disposal authorisation excludes the management of physical evidence and exhibits relevant to investigating or reporting on significant events where no further action is required.</w:t>
            </w:r>
          </w:p>
          <w:p w14:paraId="57C192C6" w14:textId="76048ABB" w:rsidR="003B6560" w:rsidRPr="00423451" w:rsidRDefault="003B6560" w:rsidP="00A44933">
            <w:pPr>
              <w:spacing w:line="264" w:lineRule="auto"/>
              <w:rPr>
                <w:rFonts w:cs="Arial"/>
              </w:rPr>
            </w:pPr>
            <w:r w:rsidRPr="00423451">
              <w:rPr>
                <w:rFonts w:cs="Arial"/>
                <w:szCs w:val="22"/>
              </w:rPr>
              <w:t>Records, data and information may include, but is not limited to:</w:t>
            </w:r>
          </w:p>
          <w:p w14:paraId="38288AAD" w14:textId="77777777" w:rsidR="003B6560" w:rsidRPr="00423451" w:rsidRDefault="003B6560" w:rsidP="00A44933">
            <w:pPr>
              <w:pStyle w:val="ListParagraph"/>
              <w:numPr>
                <w:ilvl w:val="0"/>
                <w:numId w:val="58"/>
              </w:numPr>
              <w:spacing w:before="60" w:after="60"/>
              <w:contextualSpacing w:val="0"/>
            </w:pPr>
            <w:r w:rsidRPr="00423451">
              <w:t>operational orders</w:t>
            </w:r>
          </w:p>
          <w:p w14:paraId="097F6285" w14:textId="1CA9AAFC" w:rsidR="003B6560" w:rsidRPr="00F3364B" w:rsidRDefault="003B6560" w:rsidP="00A44933">
            <w:pPr>
              <w:pStyle w:val="ListParagraph"/>
              <w:numPr>
                <w:ilvl w:val="0"/>
                <w:numId w:val="58"/>
              </w:numPr>
              <w:spacing w:before="60" w:after="60"/>
              <w:contextualSpacing w:val="0"/>
            </w:pPr>
            <w:r w:rsidRPr="00F3364B">
              <w:t>reports including, but not limited to, incident reports and forensic reports</w:t>
            </w:r>
          </w:p>
          <w:p w14:paraId="065CD309" w14:textId="1AA6BBCD" w:rsidR="003B6560" w:rsidRPr="00F3364B" w:rsidRDefault="003B6560" w:rsidP="00A44933">
            <w:pPr>
              <w:pStyle w:val="ListParagraph"/>
              <w:numPr>
                <w:ilvl w:val="0"/>
                <w:numId w:val="58"/>
              </w:numPr>
              <w:spacing w:before="60" w:after="60"/>
              <w:contextualSpacing w:val="0"/>
            </w:pPr>
            <w:r w:rsidRPr="00F3364B">
              <w:t>statistics</w:t>
            </w:r>
          </w:p>
          <w:p w14:paraId="3218BEFC" w14:textId="77777777" w:rsidR="003B6560" w:rsidRPr="00F3364B" w:rsidRDefault="003B6560" w:rsidP="00A44933">
            <w:pPr>
              <w:pStyle w:val="ListParagraph"/>
              <w:numPr>
                <w:ilvl w:val="0"/>
                <w:numId w:val="58"/>
              </w:numPr>
              <w:spacing w:before="60" w:after="60"/>
              <w:contextualSpacing w:val="0"/>
            </w:pPr>
            <w:r w:rsidRPr="00F3364B">
              <w:t>photographs</w:t>
            </w:r>
          </w:p>
          <w:p w14:paraId="7A63A4A8" w14:textId="0EC57E71" w:rsidR="003B6560" w:rsidRPr="00F3364B" w:rsidRDefault="003B6560" w:rsidP="00A44933">
            <w:pPr>
              <w:pStyle w:val="ListParagraph"/>
              <w:numPr>
                <w:ilvl w:val="0"/>
                <w:numId w:val="58"/>
              </w:numPr>
              <w:spacing w:before="60" w:after="60"/>
              <w:contextualSpacing w:val="0"/>
            </w:pPr>
            <w:r w:rsidRPr="00F3364B">
              <w:t>recordings including, but not limited to, dashboard cameras, emergency communications, CCTV, drone and body worn camera footage</w:t>
            </w:r>
          </w:p>
          <w:p w14:paraId="5BB0BC70" w14:textId="77777777" w:rsidR="003B6560" w:rsidRPr="00F3364B" w:rsidRDefault="003B6560" w:rsidP="00A44933">
            <w:pPr>
              <w:pStyle w:val="ListParagraph"/>
              <w:numPr>
                <w:ilvl w:val="0"/>
                <w:numId w:val="58"/>
              </w:numPr>
              <w:spacing w:before="60" w:after="60"/>
              <w:contextualSpacing w:val="0"/>
            </w:pPr>
            <w:r w:rsidRPr="00F3364B">
              <w:t>file notes</w:t>
            </w:r>
          </w:p>
          <w:p w14:paraId="2D5601B7" w14:textId="3AD862FC" w:rsidR="003B6560" w:rsidRPr="00F3364B" w:rsidRDefault="003B6560" w:rsidP="00A44933">
            <w:pPr>
              <w:pStyle w:val="ListParagraph"/>
              <w:numPr>
                <w:ilvl w:val="0"/>
                <w:numId w:val="58"/>
              </w:numPr>
              <w:spacing w:before="60" w:after="60"/>
              <w:contextualSpacing w:val="0"/>
              <w:rPr>
                <w:bCs/>
                <w:iCs/>
              </w:rPr>
            </w:pPr>
            <w:r w:rsidRPr="00F3364B">
              <w:rPr>
                <w:bCs/>
                <w:iCs/>
              </w:rPr>
              <w:t>lists of witnesses and exhibits</w:t>
            </w:r>
          </w:p>
          <w:p w14:paraId="2639F4D3" w14:textId="77777777" w:rsidR="003B6560" w:rsidRPr="00423451" w:rsidRDefault="003B6560" w:rsidP="00A44933">
            <w:pPr>
              <w:pStyle w:val="ListParagraph"/>
              <w:numPr>
                <w:ilvl w:val="0"/>
                <w:numId w:val="58"/>
              </w:numPr>
              <w:spacing w:before="60" w:after="60"/>
              <w:contextualSpacing w:val="0"/>
            </w:pPr>
            <w:r w:rsidRPr="00423451">
              <w:lastRenderedPageBreak/>
              <w:t>interviews and witness statements</w:t>
            </w:r>
          </w:p>
          <w:p w14:paraId="1871F7DB" w14:textId="77777777" w:rsidR="003B6560" w:rsidRPr="00423451" w:rsidRDefault="003B6560" w:rsidP="00A44933">
            <w:pPr>
              <w:pStyle w:val="ListParagraph"/>
              <w:numPr>
                <w:ilvl w:val="0"/>
                <w:numId w:val="58"/>
              </w:numPr>
              <w:spacing w:before="60" w:after="60"/>
              <w:contextualSpacing w:val="0"/>
            </w:pPr>
            <w:r w:rsidRPr="00423451">
              <w:t>debriefings.</w:t>
            </w:r>
          </w:p>
          <w:p w14:paraId="10FC96E7" w14:textId="77777777" w:rsidR="003B6560" w:rsidRPr="00423451" w:rsidRDefault="003B6560" w:rsidP="00A44933">
            <w:pPr>
              <w:spacing w:line="264" w:lineRule="auto"/>
              <w:rPr>
                <w:rFonts w:cs="Arial"/>
              </w:rPr>
            </w:pPr>
          </w:p>
          <w:p w14:paraId="7A6D4A7A" w14:textId="34A1D564" w:rsidR="003B6560" w:rsidRDefault="003B6560" w:rsidP="00A44933">
            <w:pPr>
              <w:spacing w:line="264" w:lineRule="auto"/>
              <w:rPr>
                <w:rFonts w:cs="Arial"/>
                <w:i/>
                <w:iCs/>
                <w:szCs w:val="22"/>
              </w:rPr>
            </w:pPr>
            <w:r w:rsidRPr="00423451">
              <w:rPr>
                <w:rFonts w:cs="Arial"/>
                <w:i/>
                <w:iCs/>
                <w:szCs w:val="22"/>
              </w:rPr>
              <w:t xml:space="preserve">See </w:t>
            </w:r>
            <w:hyperlink w:anchor="DA2834" w:history="1">
              <w:r w:rsidRPr="00C332CE">
                <w:rPr>
                  <w:rStyle w:val="Hyperlink"/>
                  <w:rFonts w:cs="Arial"/>
                  <w:i/>
                  <w:iCs/>
                  <w:szCs w:val="22"/>
                </w:rPr>
                <w:t>Disposal Authorisation 2834</w:t>
              </w:r>
            </w:hyperlink>
            <w:r w:rsidRPr="00423451">
              <w:rPr>
                <w:rFonts w:cs="Arial"/>
                <w:i/>
                <w:iCs/>
                <w:szCs w:val="22"/>
              </w:rPr>
              <w:t xml:space="preserve"> for the management of records, data and information relating to the investigation and reporting of significant events where further action by the Queensland Police Service is required.</w:t>
            </w:r>
          </w:p>
          <w:p w14:paraId="100858D6" w14:textId="3339DBF6" w:rsidR="003B6560" w:rsidRDefault="003B6560" w:rsidP="00A44933">
            <w:pPr>
              <w:spacing w:line="264" w:lineRule="auto"/>
              <w:rPr>
                <w:rFonts w:cs="Arial"/>
                <w:i/>
                <w:iCs/>
              </w:rPr>
            </w:pPr>
            <w:r w:rsidRPr="0058669C">
              <w:rPr>
                <w:rFonts w:cs="Arial"/>
                <w:i/>
                <w:iCs/>
              </w:rPr>
              <w:t xml:space="preserve">See COMMON ACTIVITIES – </w:t>
            </w:r>
            <w:hyperlink w:anchor="_evidence_and_EXhibits" w:history="1">
              <w:r w:rsidRPr="00C332CE">
                <w:rPr>
                  <w:rStyle w:val="Hyperlink"/>
                  <w:rFonts w:cs="Arial"/>
                  <w:i/>
                  <w:iCs/>
                </w:rPr>
                <w:t>Evidence and Exhibits</w:t>
              </w:r>
            </w:hyperlink>
            <w:r w:rsidRPr="0058669C">
              <w:rPr>
                <w:rFonts w:cs="Arial"/>
                <w:i/>
                <w:iCs/>
              </w:rPr>
              <w:t xml:space="preserve"> for the </w:t>
            </w:r>
            <w:r w:rsidRPr="00F3364B">
              <w:rPr>
                <w:rFonts w:cs="Arial"/>
                <w:i/>
                <w:iCs/>
              </w:rPr>
              <w:t>management of electronic evidence and exhibits used in the investigation and reporting of</w:t>
            </w:r>
            <w:r w:rsidRPr="0058669C">
              <w:rPr>
                <w:rFonts w:cs="Arial"/>
                <w:i/>
                <w:iCs/>
              </w:rPr>
              <w:t xml:space="preserve"> events, crashes and incidents by the Queensland Police Service.</w:t>
            </w:r>
          </w:p>
          <w:p w14:paraId="6D7B0257" w14:textId="65E45648" w:rsidR="003B6560" w:rsidRDefault="003B6560" w:rsidP="00A44933">
            <w:pPr>
              <w:spacing w:line="264" w:lineRule="auto"/>
              <w:rPr>
                <w:i/>
                <w:iCs/>
                <w:szCs w:val="22"/>
              </w:rPr>
            </w:pPr>
            <w:r w:rsidRPr="00F3364B">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F3364B">
              <w:rPr>
                <w:i/>
                <w:iCs/>
                <w:szCs w:val="22"/>
              </w:rPr>
              <w:t xml:space="preserve">for the management of records, data and information which documents decision-making by the Queensland Police Service on the disposal of </w:t>
            </w:r>
            <w:r w:rsidR="00EA6E60">
              <w:rPr>
                <w:i/>
                <w:iCs/>
                <w:szCs w:val="22"/>
              </w:rPr>
              <w:t xml:space="preserve">physical </w:t>
            </w:r>
            <w:r w:rsidRPr="00F3364B">
              <w:rPr>
                <w:i/>
                <w:iCs/>
                <w:szCs w:val="22"/>
              </w:rPr>
              <w:t>evidence and exhibits.</w:t>
            </w:r>
          </w:p>
          <w:p w14:paraId="7C3E92AE" w14:textId="4D9022DC" w:rsidR="003B6560" w:rsidRPr="00423451" w:rsidRDefault="003B6560" w:rsidP="00A44933">
            <w:pPr>
              <w:spacing w:line="264" w:lineRule="auto"/>
              <w:rPr>
                <w:rFonts w:cs="Arial"/>
                <w:i/>
              </w:rPr>
            </w:pPr>
            <w:r w:rsidRPr="00423451">
              <w:rPr>
                <w:rFonts w:cs="Arial"/>
                <w:i/>
                <w:iCs/>
                <w:szCs w:val="22"/>
              </w:rPr>
              <w:t xml:space="preserve">See CRIME DETECTION, CRIME PREVENTION AND CRIME INVESTIGATION – </w:t>
            </w:r>
            <w:hyperlink w:anchor="_investigations,_intelligence_and" w:history="1">
              <w:r w:rsidRPr="00C332CE">
                <w:rPr>
                  <w:rStyle w:val="Hyperlink"/>
                  <w:rFonts w:cs="Arial"/>
                  <w:i/>
                  <w:iCs/>
                  <w:szCs w:val="22"/>
                </w:rPr>
                <w:t>Investigations, Intelligence and Prosecutions</w:t>
              </w:r>
            </w:hyperlink>
            <w:r w:rsidRPr="00423451">
              <w:rPr>
                <w:rFonts w:cs="Arial"/>
                <w:i/>
                <w:iCs/>
                <w:szCs w:val="22"/>
              </w:rPr>
              <w:t xml:space="preserve"> for the management of records, data and information relating to the investigation and prosecution of offences, misdemeanours and crimes which directly relate to significant events, crashes and incidents.</w:t>
            </w:r>
          </w:p>
          <w:p w14:paraId="3BB7CADA" w14:textId="15AEB0B3" w:rsidR="003B6560" w:rsidRPr="00423451" w:rsidRDefault="003B6560" w:rsidP="00A44933">
            <w:pPr>
              <w:spacing w:line="264" w:lineRule="auto"/>
              <w:rPr>
                <w:rFonts w:cs="Arial"/>
              </w:rPr>
            </w:pPr>
            <w:r w:rsidRPr="00423451">
              <w:rPr>
                <w:rFonts w:cs="Arial"/>
                <w:i/>
                <w:szCs w:val="22"/>
              </w:rPr>
              <w:t xml:space="preserve">See EXTERNAL RELATIONS – Inquiries in the </w:t>
            </w:r>
            <w:hyperlink r:id="rId41" w:history="1">
              <w:r w:rsidRPr="00423451">
                <w:rPr>
                  <w:rStyle w:val="Hyperlink"/>
                  <w:rFonts w:cs="Arial"/>
                  <w:i/>
                  <w:szCs w:val="22"/>
                </w:rPr>
                <w:t>General retention and disposal schedule</w:t>
              </w:r>
            </w:hyperlink>
            <w:r w:rsidRPr="00423451">
              <w:rPr>
                <w:rFonts w:cs="Arial"/>
                <w:i/>
                <w:szCs w:val="22"/>
              </w:rPr>
              <w:t xml:space="preserve"> (GRDS) for the management of records, data and information tendered by the Queensland Police Service as part of participation in proceedings of a Royal Commission, Commission of Inquiry, Parliamentary Inquiry, Ombudsman Inquiry, investigation by the Crime and Corruption Commission, investigation by the Queensland Audit Office or any other Inquiry.</w:t>
            </w:r>
          </w:p>
        </w:tc>
        <w:tc>
          <w:tcPr>
            <w:tcW w:w="861" w:type="pct"/>
          </w:tcPr>
          <w:p w14:paraId="1145DB49" w14:textId="77777777" w:rsidR="003B6560" w:rsidRPr="00423451" w:rsidRDefault="003B6560" w:rsidP="00A44933">
            <w:pPr>
              <w:spacing w:line="264" w:lineRule="auto"/>
              <w:rPr>
                <w:rFonts w:cs="Arial"/>
              </w:rPr>
            </w:pPr>
            <w:r w:rsidRPr="00423451">
              <w:rPr>
                <w:rFonts w:cs="Arial"/>
                <w:szCs w:val="22"/>
              </w:rPr>
              <w:lastRenderedPageBreak/>
              <w:t>10 years after business action completed.</w:t>
            </w:r>
          </w:p>
          <w:p w14:paraId="006E652E" w14:textId="77777777" w:rsidR="003B6560" w:rsidRPr="00423451" w:rsidRDefault="003B6560" w:rsidP="00A44933">
            <w:pPr>
              <w:spacing w:line="264" w:lineRule="auto"/>
              <w:rPr>
                <w:rFonts w:cs="Arial"/>
              </w:rPr>
            </w:pPr>
          </w:p>
          <w:p w14:paraId="14EDCF96" w14:textId="2E8DBD76" w:rsidR="003B6560" w:rsidRPr="00423451" w:rsidRDefault="003B6560" w:rsidP="00A44933">
            <w:pPr>
              <w:spacing w:line="264" w:lineRule="auto"/>
              <w:rPr>
                <w:rFonts w:cs="Arial"/>
              </w:rPr>
            </w:pPr>
          </w:p>
        </w:tc>
        <w:tc>
          <w:tcPr>
            <w:tcW w:w="564" w:type="pct"/>
          </w:tcPr>
          <w:p w14:paraId="02415E6D" w14:textId="1CD1F5EA" w:rsidR="003B6560" w:rsidRPr="00423451" w:rsidRDefault="003E053D" w:rsidP="00A44933">
            <w:pPr>
              <w:spacing w:line="264" w:lineRule="auto"/>
              <w:rPr>
                <w:rFonts w:cs="Arial"/>
              </w:rPr>
            </w:pPr>
            <w:r>
              <w:rPr>
                <w:rFonts w:cs="Arial"/>
                <w:szCs w:val="22"/>
              </w:rPr>
              <w:t>14 November 2025</w:t>
            </w:r>
          </w:p>
        </w:tc>
      </w:tr>
      <w:tr w:rsidR="003B6560" w:rsidRPr="00F34C9C" w14:paraId="19F02A23" w14:textId="77777777" w:rsidTr="3C580FD7">
        <w:tblPrEx>
          <w:tblCellMar>
            <w:top w:w="57" w:type="dxa"/>
            <w:left w:w="119" w:type="dxa"/>
            <w:right w:w="119" w:type="dxa"/>
          </w:tblCellMar>
        </w:tblPrEx>
        <w:tc>
          <w:tcPr>
            <w:tcW w:w="546" w:type="pct"/>
          </w:tcPr>
          <w:p w14:paraId="704163BF" w14:textId="08D7EAC2" w:rsidR="003B6560" w:rsidRPr="00423451" w:rsidRDefault="003B6560" w:rsidP="00A44933">
            <w:pPr>
              <w:spacing w:line="264" w:lineRule="auto"/>
              <w:jc w:val="center"/>
              <w:rPr>
                <w:rFonts w:cs="Arial"/>
              </w:rPr>
            </w:pPr>
            <w:r w:rsidRPr="00C332CE">
              <w:rPr>
                <w:rFonts w:cs="Arial"/>
                <w:szCs w:val="22"/>
              </w:rPr>
              <w:t>2839</w:t>
            </w:r>
          </w:p>
        </w:tc>
        <w:tc>
          <w:tcPr>
            <w:tcW w:w="3029" w:type="pct"/>
          </w:tcPr>
          <w:p w14:paraId="4FA061EE" w14:textId="5C6A4077" w:rsidR="003B6560" w:rsidRPr="00B65BA3" w:rsidRDefault="003B6560" w:rsidP="00A44933">
            <w:pPr>
              <w:spacing w:line="264" w:lineRule="auto"/>
              <w:rPr>
                <w:rFonts w:cs="Arial"/>
                <w:i/>
                <w:iCs/>
              </w:rPr>
            </w:pPr>
            <w:r w:rsidRPr="00304978">
              <w:rPr>
                <w:rFonts w:cs="Arial"/>
                <w:b/>
                <w:i/>
                <w:iCs/>
                <w:szCs w:val="22"/>
              </w:rPr>
              <w:t>Police notebooks and diaries</w:t>
            </w:r>
          </w:p>
          <w:p w14:paraId="56D9CA84" w14:textId="43BF307A" w:rsidR="003B6560" w:rsidRPr="00B65BA3" w:rsidRDefault="003B6560" w:rsidP="00A44933">
            <w:pPr>
              <w:spacing w:line="264" w:lineRule="auto"/>
              <w:rPr>
                <w:rFonts w:cs="Arial"/>
              </w:rPr>
            </w:pPr>
            <w:r w:rsidRPr="00B65BA3">
              <w:rPr>
                <w:rFonts w:cs="Arial"/>
                <w:szCs w:val="22"/>
              </w:rPr>
              <w:t xml:space="preserve">Records, data and information captured or recorded within </w:t>
            </w:r>
            <w:r>
              <w:rPr>
                <w:rFonts w:cs="Arial"/>
                <w:szCs w:val="22"/>
              </w:rPr>
              <w:t>police notebooks or police diaries</w:t>
            </w:r>
            <w:r w:rsidRPr="00B65BA3">
              <w:rPr>
                <w:rFonts w:cs="Arial"/>
                <w:szCs w:val="22"/>
              </w:rPr>
              <w:t>.</w:t>
            </w:r>
          </w:p>
          <w:p w14:paraId="7C3B08BC" w14:textId="01712487" w:rsidR="003B6560" w:rsidRPr="00B65BA3" w:rsidRDefault="003B6560" w:rsidP="00A44933">
            <w:pPr>
              <w:spacing w:line="264" w:lineRule="auto"/>
              <w:rPr>
                <w:rFonts w:cs="Arial"/>
              </w:rPr>
            </w:pPr>
            <w:r w:rsidRPr="00B65BA3">
              <w:rPr>
                <w:rFonts w:cs="Arial"/>
                <w:szCs w:val="22"/>
              </w:rPr>
              <w:t xml:space="preserve">Includes </w:t>
            </w:r>
            <w:r>
              <w:rPr>
                <w:rFonts w:cs="Arial"/>
                <w:szCs w:val="22"/>
              </w:rPr>
              <w:t>n</w:t>
            </w:r>
            <w:r w:rsidRPr="00B65BA3">
              <w:rPr>
                <w:rFonts w:cs="Arial"/>
                <w:szCs w:val="22"/>
              </w:rPr>
              <w:t xml:space="preserve">otebooks and </w:t>
            </w:r>
            <w:r>
              <w:rPr>
                <w:rFonts w:cs="Arial"/>
                <w:szCs w:val="22"/>
              </w:rPr>
              <w:t>d</w:t>
            </w:r>
            <w:r w:rsidRPr="00B65BA3">
              <w:rPr>
                <w:rFonts w:cs="Arial"/>
                <w:szCs w:val="22"/>
              </w:rPr>
              <w:t xml:space="preserve">iaries that </w:t>
            </w:r>
            <w:r>
              <w:rPr>
                <w:rFonts w:cs="Arial"/>
                <w:szCs w:val="22"/>
              </w:rPr>
              <w:t xml:space="preserve">only </w:t>
            </w:r>
            <w:r w:rsidRPr="00B65BA3">
              <w:rPr>
                <w:rFonts w:cs="Arial"/>
                <w:szCs w:val="22"/>
              </w:rPr>
              <w:t xml:space="preserve">contain entries related to: </w:t>
            </w:r>
          </w:p>
          <w:p w14:paraId="07357A68" w14:textId="7BF382F4" w:rsidR="003B6560" w:rsidRPr="00304978" w:rsidRDefault="003B6560" w:rsidP="00A44933">
            <w:pPr>
              <w:pStyle w:val="ListParagraph"/>
              <w:numPr>
                <w:ilvl w:val="0"/>
                <w:numId w:val="10"/>
              </w:numPr>
              <w:spacing w:before="60" w:after="60"/>
              <w:contextualSpacing w:val="0"/>
            </w:pPr>
            <w:r w:rsidRPr="00304978">
              <w:t xml:space="preserve">civil and criminal matters covered by the </w:t>
            </w:r>
            <w:r w:rsidRPr="00304978">
              <w:rPr>
                <w:i/>
                <w:iCs/>
              </w:rPr>
              <w:t xml:space="preserve">Queensland Police Service retention and disposal </w:t>
            </w:r>
            <w:r w:rsidRPr="00F3364B">
              <w:rPr>
                <w:i/>
                <w:iCs/>
              </w:rPr>
              <w:t>schedule</w:t>
            </w:r>
            <w:r w:rsidRPr="00F3364B">
              <w:t xml:space="preserve"> that have a minimum retention period of 10 years or less, or</w:t>
            </w:r>
          </w:p>
          <w:p w14:paraId="7FCB0BE1" w14:textId="5798CC42" w:rsidR="003B6560" w:rsidRPr="00B65BA3" w:rsidRDefault="003B6560" w:rsidP="00A44933">
            <w:pPr>
              <w:pStyle w:val="ListParagraph"/>
              <w:numPr>
                <w:ilvl w:val="0"/>
                <w:numId w:val="10"/>
              </w:numPr>
              <w:spacing w:before="60" w:after="60"/>
              <w:contextualSpacing w:val="0"/>
            </w:pPr>
            <w:r w:rsidRPr="00304978">
              <w:lastRenderedPageBreak/>
              <w:t>administrative matters covered by the</w:t>
            </w:r>
            <w:r>
              <w:rPr>
                <w:i/>
                <w:iCs/>
              </w:rPr>
              <w:t xml:space="preserve"> </w:t>
            </w:r>
            <w:hyperlink r:id="rId42" w:history="1">
              <w:r w:rsidRPr="00B65BA3">
                <w:rPr>
                  <w:rStyle w:val="Hyperlink"/>
                  <w:i/>
                  <w:iCs/>
                </w:rPr>
                <w:t>General retention and disposal schedule</w:t>
              </w:r>
            </w:hyperlink>
            <w:r w:rsidRPr="00800259">
              <w:t xml:space="preserve"> </w:t>
            </w:r>
            <w:r>
              <w:t xml:space="preserve">(GRDS) </w:t>
            </w:r>
            <w:r w:rsidRPr="00B65BA3">
              <w:t xml:space="preserve">that have a </w:t>
            </w:r>
            <w:r>
              <w:t xml:space="preserve">minimum </w:t>
            </w:r>
            <w:r w:rsidRPr="00B65BA3">
              <w:t xml:space="preserve">retention period of 10 years or less. </w:t>
            </w:r>
          </w:p>
          <w:p w14:paraId="2B93B30C" w14:textId="1430D8FD" w:rsidR="003B6560" w:rsidRPr="00B65BA3" w:rsidRDefault="003B6560" w:rsidP="00A44933">
            <w:pPr>
              <w:spacing w:line="264" w:lineRule="auto"/>
              <w:rPr>
                <w:rFonts w:cs="Arial"/>
              </w:rPr>
            </w:pPr>
            <w:r w:rsidRPr="00B65BA3">
              <w:rPr>
                <w:rFonts w:cs="Arial"/>
                <w:szCs w:val="22"/>
              </w:rPr>
              <w:t xml:space="preserve">Excludes </w:t>
            </w:r>
            <w:r>
              <w:rPr>
                <w:rFonts w:cs="Arial"/>
                <w:szCs w:val="22"/>
              </w:rPr>
              <w:t>n</w:t>
            </w:r>
            <w:r w:rsidRPr="00B65BA3">
              <w:rPr>
                <w:rFonts w:cs="Arial"/>
                <w:szCs w:val="22"/>
              </w:rPr>
              <w:t xml:space="preserve">otebooks and </w:t>
            </w:r>
            <w:r>
              <w:rPr>
                <w:rFonts w:cs="Arial"/>
                <w:szCs w:val="22"/>
              </w:rPr>
              <w:t>d</w:t>
            </w:r>
            <w:r w:rsidRPr="00B65BA3">
              <w:rPr>
                <w:rFonts w:cs="Arial"/>
                <w:szCs w:val="22"/>
              </w:rPr>
              <w:t xml:space="preserve">iaries which contain </w:t>
            </w:r>
            <w:r>
              <w:rPr>
                <w:rFonts w:cs="Arial"/>
                <w:szCs w:val="22"/>
              </w:rPr>
              <w:t xml:space="preserve">any </w:t>
            </w:r>
            <w:r w:rsidRPr="00B65BA3">
              <w:rPr>
                <w:rFonts w:cs="Arial"/>
                <w:szCs w:val="22"/>
              </w:rPr>
              <w:t>entries rel</w:t>
            </w:r>
            <w:r>
              <w:rPr>
                <w:rFonts w:cs="Arial"/>
                <w:szCs w:val="22"/>
              </w:rPr>
              <w:t>evant to</w:t>
            </w:r>
            <w:r w:rsidRPr="00B65BA3">
              <w:rPr>
                <w:rFonts w:cs="Arial"/>
                <w:szCs w:val="22"/>
              </w:rPr>
              <w:t>:</w:t>
            </w:r>
          </w:p>
          <w:p w14:paraId="5C489405" w14:textId="532D1FBF" w:rsidR="003B6560" w:rsidRPr="004A448D" w:rsidRDefault="003B6560" w:rsidP="00A44933">
            <w:pPr>
              <w:pStyle w:val="ListParagraph"/>
              <w:numPr>
                <w:ilvl w:val="0"/>
                <w:numId w:val="10"/>
              </w:numPr>
              <w:spacing w:before="60" w:after="60"/>
              <w:contextualSpacing w:val="0"/>
            </w:pPr>
            <w:r>
              <w:t>v</w:t>
            </w:r>
            <w:r w:rsidRPr="00B65BA3">
              <w:t xml:space="preserve">iolent and </w:t>
            </w:r>
            <w:r>
              <w:t>s</w:t>
            </w:r>
            <w:r w:rsidRPr="00B65BA3">
              <w:t xml:space="preserve">erious </w:t>
            </w:r>
            <w:r>
              <w:t>c</w:t>
            </w:r>
            <w:r w:rsidRPr="00B65BA3">
              <w:t>rimes</w:t>
            </w:r>
            <w:r w:rsidRPr="004A448D">
              <w:t>, or</w:t>
            </w:r>
          </w:p>
          <w:p w14:paraId="495A46F0" w14:textId="2CAD6308" w:rsidR="003B6560" w:rsidRPr="004A448D" w:rsidRDefault="003B6560" w:rsidP="00A44933">
            <w:pPr>
              <w:pStyle w:val="ListParagraph"/>
              <w:numPr>
                <w:ilvl w:val="0"/>
                <w:numId w:val="10"/>
              </w:numPr>
              <w:spacing w:before="60" w:after="60"/>
              <w:contextualSpacing w:val="0"/>
            </w:pPr>
            <w:r w:rsidRPr="004A448D">
              <w:t>significant events, crashes and incidents, or</w:t>
            </w:r>
          </w:p>
          <w:p w14:paraId="18DDC1FE" w14:textId="527D5420" w:rsidR="003B6560" w:rsidRPr="004A448D" w:rsidRDefault="003B6560" w:rsidP="00A44933">
            <w:pPr>
              <w:pStyle w:val="ListParagraph"/>
              <w:numPr>
                <w:ilvl w:val="0"/>
                <w:numId w:val="10"/>
              </w:numPr>
              <w:spacing w:before="60" w:after="60"/>
              <w:contextualSpacing w:val="0"/>
            </w:pPr>
            <w:r w:rsidRPr="004A448D">
              <w:t>critical incidents, or</w:t>
            </w:r>
          </w:p>
          <w:p w14:paraId="67637AA7" w14:textId="246BD547" w:rsidR="003B6560" w:rsidRPr="004A448D" w:rsidRDefault="003B6560" w:rsidP="00A44933">
            <w:pPr>
              <w:pStyle w:val="ListParagraph"/>
              <w:numPr>
                <w:ilvl w:val="0"/>
                <w:numId w:val="10"/>
              </w:numPr>
              <w:spacing w:before="60" w:after="60"/>
              <w:contextualSpacing w:val="0"/>
            </w:pPr>
            <w:r w:rsidRPr="004A448D">
              <w:t>intelligence submissions, or</w:t>
            </w:r>
          </w:p>
          <w:p w14:paraId="1BDE4F31" w14:textId="1B2AC66A" w:rsidR="003B6560" w:rsidRPr="004A448D" w:rsidRDefault="003B6560" w:rsidP="00A44933">
            <w:pPr>
              <w:pStyle w:val="ListParagraph"/>
              <w:numPr>
                <w:ilvl w:val="0"/>
                <w:numId w:val="10"/>
              </w:numPr>
              <w:spacing w:before="60" w:after="60"/>
              <w:contextualSpacing w:val="0"/>
              <w:rPr>
                <w:b/>
                <w:i/>
              </w:rPr>
            </w:pPr>
            <w:r w:rsidRPr="004A448D">
              <w:t>incidents, allegations, disclosures or investigations of abuse of vulnerable persons.</w:t>
            </w:r>
          </w:p>
          <w:p w14:paraId="207B57D2" w14:textId="77777777" w:rsidR="003B6560" w:rsidRDefault="003B6560" w:rsidP="00A44933">
            <w:pPr>
              <w:spacing w:line="264" w:lineRule="auto"/>
              <w:rPr>
                <w:b/>
                <w:i/>
              </w:rPr>
            </w:pPr>
          </w:p>
          <w:p w14:paraId="7833D265" w14:textId="22E906F0" w:rsidR="003B6560" w:rsidRPr="00423451" w:rsidRDefault="003B6560" w:rsidP="00A44933">
            <w:pPr>
              <w:spacing w:line="264" w:lineRule="auto"/>
              <w:rPr>
                <w:rFonts w:cs="Arial"/>
                <w:i/>
                <w:iCs/>
              </w:rPr>
            </w:pPr>
            <w:r w:rsidRPr="00423451">
              <w:rPr>
                <w:rFonts w:cs="Arial"/>
                <w:i/>
                <w:iCs/>
                <w:szCs w:val="22"/>
              </w:rPr>
              <w:t xml:space="preserve">See </w:t>
            </w:r>
            <w:hyperlink w:anchor="DA2834" w:history="1">
              <w:r w:rsidRPr="004B13F5">
                <w:rPr>
                  <w:rStyle w:val="Hyperlink"/>
                  <w:rFonts w:cs="Arial"/>
                  <w:i/>
                  <w:iCs/>
                  <w:szCs w:val="22"/>
                </w:rPr>
                <w:t>Disposal Authorisation 2834</w:t>
              </w:r>
            </w:hyperlink>
            <w:r w:rsidRPr="00423451">
              <w:rPr>
                <w:rFonts w:cs="Arial"/>
                <w:i/>
                <w:iCs/>
                <w:szCs w:val="22"/>
              </w:rPr>
              <w:t xml:space="preserve"> for the management of records, data and information concerning the investigation and reporting by the Queensland Police Service on events, crashes and incidents where a fatality or reportable death has occurred and the Queensland Police Service is the primary investigating authority.</w:t>
            </w:r>
          </w:p>
          <w:p w14:paraId="748D9D28" w14:textId="43D6F4B6" w:rsidR="003B6560" w:rsidRDefault="003B6560" w:rsidP="00A44933">
            <w:pPr>
              <w:spacing w:line="264" w:lineRule="auto"/>
              <w:rPr>
                <w:rStyle w:val="Hyperlink"/>
                <w:i/>
                <w:iCs/>
                <w:color w:val="auto"/>
                <w:u w:val="none"/>
              </w:rPr>
            </w:pPr>
            <w:r>
              <w:rPr>
                <w:i/>
                <w:iCs/>
              </w:rPr>
              <w:t xml:space="preserve">See </w:t>
            </w:r>
            <w:r w:rsidRPr="00181B0C">
              <w:rPr>
                <w:i/>
                <w:iCs/>
              </w:rPr>
              <w:t xml:space="preserve">CRIME DETECTION, CRIME PREVENTION AND CRIME INVESTIGATION – </w:t>
            </w:r>
            <w:hyperlink w:anchor="_investigations,_intelligence_and" w:history="1">
              <w:r w:rsidRPr="004B13F5">
                <w:rPr>
                  <w:rStyle w:val="Hyperlink"/>
                  <w:i/>
                  <w:iCs/>
                </w:rPr>
                <w:t>Investigations, Intelligence and Prosecutions</w:t>
              </w:r>
            </w:hyperlink>
            <w:r w:rsidRPr="00C46B19">
              <w:rPr>
                <w:rStyle w:val="Hyperlink"/>
                <w:i/>
                <w:iCs/>
                <w:u w:val="none"/>
              </w:rPr>
              <w:t xml:space="preserve"> </w:t>
            </w:r>
            <w:r w:rsidRPr="00C46B19">
              <w:rPr>
                <w:rStyle w:val="Hyperlink"/>
                <w:i/>
                <w:iCs/>
                <w:color w:val="auto"/>
                <w:u w:val="none"/>
              </w:rPr>
              <w:t>for the management of records, data and information relating to</w:t>
            </w:r>
            <w:r>
              <w:rPr>
                <w:rStyle w:val="Hyperlink"/>
                <w:i/>
                <w:iCs/>
                <w:color w:val="auto"/>
                <w:u w:val="none"/>
              </w:rPr>
              <w:t>:</w:t>
            </w:r>
            <w:r w:rsidRPr="00C46B19">
              <w:rPr>
                <w:rStyle w:val="Hyperlink"/>
                <w:i/>
                <w:iCs/>
                <w:color w:val="auto"/>
                <w:u w:val="none"/>
              </w:rPr>
              <w:t xml:space="preserve"> </w:t>
            </w:r>
          </w:p>
          <w:p w14:paraId="17EED90F" w14:textId="77777777" w:rsidR="003B6560" w:rsidRPr="00F3364B" w:rsidRDefault="003B6560" w:rsidP="00A44933">
            <w:pPr>
              <w:pStyle w:val="ListParagraph"/>
              <w:numPr>
                <w:ilvl w:val="0"/>
                <w:numId w:val="10"/>
              </w:numPr>
              <w:spacing w:before="60" w:after="60"/>
              <w:contextualSpacing w:val="0"/>
              <w:rPr>
                <w:rStyle w:val="Hyperlink"/>
                <w:color w:val="auto"/>
                <w:u w:val="none"/>
              </w:rPr>
            </w:pPr>
            <w:r w:rsidRPr="00F3364B">
              <w:rPr>
                <w:rStyle w:val="Hyperlink"/>
                <w:i/>
                <w:iCs/>
                <w:color w:val="auto"/>
                <w:u w:val="none"/>
              </w:rPr>
              <w:t>violent and serious crimes</w:t>
            </w:r>
          </w:p>
          <w:p w14:paraId="172B053E" w14:textId="091FFF80" w:rsidR="003B6560" w:rsidRPr="00F3364B" w:rsidRDefault="003B6560" w:rsidP="00A44933">
            <w:pPr>
              <w:pStyle w:val="ListParagraph"/>
              <w:numPr>
                <w:ilvl w:val="0"/>
                <w:numId w:val="10"/>
              </w:numPr>
              <w:spacing w:before="60" w:after="60"/>
              <w:contextualSpacing w:val="0"/>
            </w:pPr>
            <w:r w:rsidRPr="00F3364B">
              <w:rPr>
                <w:rStyle w:val="Hyperlink"/>
                <w:i/>
                <w:color w:val="auto"/>
                <w:u w:val="none"/>
              </w:rPr>
              <w:t>intelligence submissions</w:t>
            </w:r>
            <w:r w:rsidRPr="00F3364B">
              <w:rPr>
                <w:rStyle w:val="Hyperlink"/>
                <w:i/>
                <w:iCs/>
                <w:color w:val="auto"/>
                <w:u w:val="none"/>
              </w:rPr>
              <w:t>.</w:t>
            </w:r>
          </w:p>
          <w:p w14:paraId="7C14CAB5" w14:textId="786C3B98" w:rsidR="003B6560" w:rsidRPr="004D1325" w:rsidRDefault="003B6560" w:rsidP="00A44933">
            <w:pPr>
              <w:spacing w:line="264" w:lineRule="auto"/>
              <w:rPr>
                <w:i/>
                <w:iCs/>
              </w:rPr>
            </w:pPr>
            <w:r w:rsidRPr="004D1325">
              <w:rPr>
                <w:i/>
                <w:iCs/>
              </w:rPr>
              <w:t xml:space="preserve">See </w:t>
            </w:r>
            <w:r w:rsidRPr="00F3364B">
              <w:rPr>
                <w:i/>
                <w:iCs/>
              </w:rPr>
              <w:t xml:space="preserve">CUSTODY AND OFFENDER MANAGEMENT – </w:t>
            </w:r>
            <w:hyperlink w:anchor="_custody" w:history="1">
              <w:r w:rsidRPr="004B13F5">
                <w:rPr>
                  <w:rStyle w:val="Hyperlink"/>
                  <w:rFonts w:cs="Arial"/>
                  <w:i/>
                  <w:iCs/>
                  <w:szCs w:val="22"/>
                </w:rPr>
                <w:t>Custody</w:t>
              </w:r>
            </w:hyperlink>
            <w:r w:rsidRPr="004D1325">
              <w:rPr>
                <w:i/>
                <w:iCs/>
              </w:rPr>
              <w:t xml:space="preserve"> for the management of records, data and information relating to critical incidents that occur whilst a person is in custody or as a result of police operations.</w:t>
            </w:r>
          </w:p>
          <w:p w14:paraId="2EE64F45" w14:textId="77777777" w:rsidR="003B6560" w:rsidRDefault="003B6560" w:rsidP="00A44933">
            <w:pPr>
              <w:spacing w:line="264" w:lineRule="auto"/>
              <w:rPr>
                <w:rFonts w:cs="Arial"/>
                <w:i/>
                <w:iCs/>
                <w:szCs w:val="22"/>
              </w:rPr>
            </w:pPr>
            <w:r w:rsidRPr="00CB1DD2">
              <w:rPr>
                <w:rFonts w:cs="Arial"/>
                <w:i/>
                <w:iCs/>
                <w:szCs w:val="22"/>
              </w:rPr>
              <w:t xml:space="preserve">See COMMON ACTIVITIES – Proactive Protection of Vulnerable Persons-Relevant Records in the </w:t>
            </w:r>
            <w:hyperlink r:id="rId43" w:history="1">
              <w:r w:rsidRPr="00CB1DD2">
                <w:rPr>
                  <w:rStyle w:val="Hyperlink"/>
                  <w:rFonts w:cs="Arial"/>
                  <w:i/>
                  <w:iCs/>
                  <w:szCs w:val="22"/>
                </w:rPr>
                <w:t>General retention and disposal schedule</w:t>
              </w:r>
            </w:hyperlink>
            <w:r w:rsidRPr="00CB1DD2">
              <w:rPr>
                <w:rFonts w:cs="Arial"/>
                <w:i/>
                <w:iCs/>
                <w:szCs w:val="22"/>
              </w:rPr>
              <w:t xml:space="preserve"> (GRDS) for records, data and information which may be relevant to incidents, allegations, disclosures or investigations of abuse of vulnerable persons.</w:t>
            </w:r>
          </w:p>
          <w:p w14:paraId="179C7B18" w14:textId="547BD871" w:rsidR="003B6560" w:rsidRPr="00A03654" w:rsidRDefault="003B6560" w:rsidP="00A44933">
            <w:pPr>
              <w:spacing w:line="264" w:lineRule="auto"/>
              <w:rPr>
                <w:b/>
                <w:i/>
              </w:rPr>
            </w:pPr>
            <w:r w:rsidRPr="00F3364B">
              <w:rPr>
                <w:i/>
                <w:iCs/>
                <w:szCs w:val="22"/>
              </w:rPr>
              <w:t xml:space="preserve">See Disposal Authorisation 1131 in the </w:t>
            </w:r>
            <w:hyperlink r:id="rId44" w:history="1">
              <w:r w:rsidRPr="00165D5E">
                <w:rPr>
                  <w:rStyle w:val="Hyperlink"/>
                  <w:rFonts w:cs="Arial"/>
                  <w:i/>
                  <w:iCs/>
                  <w:szCs w:val="22"/>
                </w:rPr>
                <w:t>General retention and disposal schedule</w:t>
              </w:r>
            </w:hyperlink>
            <w:r w:rsidRPr="00165D5E">
              <w:rPr>
                <w:i/>
                <w:iCs/>
                <w:szCs w:val="22"/>
              </w:rPr>
              <w:t xml:space="preserve"> </w:t>
            </w:r>
            <w:r w:rsidRPr="00F3364B">
              <w:rPr>
                <w:i/>
                <w:iCs/>
                <w:szCs w:val="22"/>
              </w:rPr>
              <w:t>(GRDS) for the management of records, data and information that is required to be retained as evidence of the lawful disposal of public records by the Queensland Police Service.</w:t>
            </w:r>
          </w:p>
        </w:tc>
        <w:tc>
          <w:tcPr>
            <w:tcW w:w="861" w:type="pct"/>
          </w:tcPr>
          <w:p w14:paraId="3BC83178" w14:textId="546BB6A8" w:rsidR="003B6560" w:rsidRPr="002759DB" w:rsidRDefault="003B6560" w:rsidP="00A44933">
            <w:pPr>
              <w:spacing w:line="264" w:lineRule="auto"/>
              <w:rPr>
                <w:rFonts w:cs="Arial"/>
              </w:rPr>
            </w:pPr>
            <w:r w:rsidRPr="002759DB">
              <w:rPr>
                <w:rFonts w:cs="Arial"/>
                <w:szCs w:val="22"/>
              </w:rPr>
              <w:lastRenderedPageBreak/>
              <w:t>10 years after the date of finalisation of all matters or occurrences detailed within the notebook or diary</w:t>
            </w:r>
          </w:p>
          <w:p w14:paraId="0A1E8E5B" w14:textId="77777777" w:rsidR="003B6560" w:rsidRPr="002759DB" w:rsidRDefault="003B6560" w:rsidP="00A44933">
            <w:pPr>
              <w:spacing w:line="264" w:lineRule="auto"/>
              <w:rPr>
                <w:rFonts w:cs="Arial"/>
              </w:rPr>
            </w:pPr>
            <w:r w:rsidRPr="002759DB">
              <w:rPr>
                <w:rFonts w:cs="Arial"/>
                <w:szCs w:val="22"/>
              </w:rPr>
              <w:t>AND</w:t>
            </w:r>
          </w:p>
          <w:p w14:paraId="692AFFFD" w14:textId="77B0DA44" w:rsidR="003B6560" w:rsidRPr="002759DB" w:rsidRDefault="003B6560" w:rsidP="00A44933">
            <w:pPr>
              <w:spacing w:line="264" w:lineRule="auto"/>
              <w:rPr>
                <w:rFonts w:cs="Arial"/>
              </w:rPr>
            </w:pPr>
            <w:r w:rsidRPr="002759DB">
              <w:rPr>
                <w:rFonts w:cs="Arial"/>
                <w:szCs w:val="22"/>
              </w:rPr>
              <w:t xml:space="preserve">Until decision is made and recorded that the </w:t>
            </w:r>
            <w:r w:rsidRPr="002759DB">
              <w:rPr>
                <w:rFonts w:cs="Arial"/>
                <w:szCs w:val="22"/>
              </w:rPr>
              <w:lastRenderedPageBreak/>
              <w:t>notebook or diary does not have any entries</w:t>
            </w:r>
            <w:r>
              <w:rPr>
                <w:rFonts w:cs="Arial"/>
                <w:szCs w:val="22"/>
              </w:rPr>
              <w:t xml:space="preserve"> or notations</w:t>
            </w:r>
            <w:r w:rsidRPr="002759DB">
              <w:rPr>
                <w:rFonts w:cs="Arial"/>
                <w:szCs w:val="22"/>
              </w:rPr>
              <w:t xml:space="preserve"> relating to any exclusion listed in this disposal authorisation.</w:t>
            </w:r>
          </w:p>
        </w:tc>
        <w:tc>
          <w:tcPr>
            <w:tcW w:w="564" w:type="pct"/>
          </w:tcPr>
          <w:p w14:paraId="31AB768F" w14:textId="7FC1FDEC" w:rsidR="003B6560" w:rsidRPr="00423451" w:rsidRDefault="003E053D" w:rsidP="00A44933">
            <w:pPr>
              <w:spacing w:line="264" w:lineRule="auto"/>
              <w:rPr>
                <w:rFonts w:cs="Arial"/>
              </w:rPr>
            </w:pPr>
            <w:r>
              <w:rPr>
                <w:rFonts w:cs="Arial"/>
                <w:szCs w:val="22"/>
              </w:rPr>
              <w:lastRenderedPageBreak/>
              <w:t>14 November 2025</w:t>
            </w:r>
          </w:p>
        </w:tc>
      </w:tr>
      <w:tr w:rsidR="003B6560" w:rsidRPr="00F34C9C" w14:paraId="409D2487" w14:textId="77777777" w:rsidTr="3C580FD7">
        <w:tblPrEx>
          <w:tblCellMar>
            <w:top w:w="57" w:type="dxa"/>
            <w:left w:w="119" w:type="dxa"/>
            <w:right w:w="119" w:type="dxa"/>
          </w:tblCellMar>
        </w:tblPrEx>
        <w:tc>
          <w:tcPr>
            <w:tcW w:w="546" w:type="pct"/>
          </w:tcPr>
          <w:p w14:paraId="4B315E75" w14:textId="59AFC1B1" w:rsidR="003B6560" w:rsidRPr="00B65BA3" w:rsidRDefault="003B6560" w:rsidP="00A44933">
            <w:pPr>
              <w:spacing w:line="264" w:lineRule="auto"/>
              <w:jc w:val="center"/>
              <w:rPr>
                <w:rFonts w:cs="Arial"/>
              </w:rPr>
            </w:pPr>
            <w:r>
              <w:rPr>
                <w:rFonts w:cs="Arial"/>
                <w:color w:val="000000" w:themeColor="text1"/>
                <w:szCs w:val="22"/>
              </w:rPr>
              <w:lastRenderedPageBreak/>
              <w:t>2840</w:t>
            </w:r>
          </w:p>
        </w:tc>
        <w:tc>
          <w:tcPr>
            <w:tcW w:w="3029" w:type="pct"/>
          </w:tcPr>
          <w:p w14:paraId="77C85BCB" w14:textId="77777777" w:rsidR="003B6560" w:rsidRPr="00423451" w:rsidRDefault="003B6560" w:rsidP="00A44933">
            <w:pPr>
              <w:spacing w:line="264" w:lineRule="auto"/>
              <w:rPr>
                <w:rFonts w:cs="Arial"/>
                <w:b/>
                <w:i/>
                <w:color w:val="000000" w:themeColor="text1"/>
              </w:rPr>
            </w:pPr>
            <w:r w:rsidRPr="0079219F">
              <w:rPr>
                <w:rFonts w:cs="Arial"/>
                <w:b/>
                <w:i/>
                <w:color w:val="000000" w:themeColor="text1"/>
                <w:szCs w:val="22"/>
              </w:rPr>
              <w:t>Warrants – stored communications and telecommunication interception</w:t>
            </w:r>
          </w:p>
          <w:p w14:paraId="5C767EEB" w14:textId="77777777" w:rsidR="003B6560" w:rsidRDefault="003B6560" w:rsidP="00A44933">
            <w:pPr>
              <w:spacing w:line="264" w:lineRule="auto"/>
              <w:rPr>
                <w:rFonts w:cs="Arial"/>
                <w:bCs/>
                <w:iCs/>
                <w:color w:val="000000" w:themeColor="text1"/>
              </w:rPr>
            </w:pPr>
            <w:r w:rsidRPr="00423451">
              <w:rPr>
                <w:rFonts w:cs="Arial"/>
                <w:bCs/>
                <w:iCs/>
                <w:color w:val="000000" w:themeColor="text1"/>
                <w:szCs w:val="22"/>
              </w:rPr>
              <w:t>Records</w:t>
            </w:r>
            <w:r>
              <w:rPr>
                <w:rFonts w:cs="Arial"/>
                <w:bCs/>
                <w:iCs/>
                <w:color w:val="000000" w:themeColor="text1"/>
                <w:szCs w:val="22"/>
              </w:rPr>
              <w:t>, data and information</w:t>
            </w:r>
            <w:r w:rsidRPr="00423451">
              <w:rPr>
                <w:rFonts w:cs="Arial"/>
                <w:bCs/>
                <w:iCs/>
                <w:color w:val="000000" w:themeColor="text1"/>
                <w:szCs w:val="22"/>
              </w:rPr>
              <w:t xml:space="preserve"> documenting</w:t>
            </w:r>
            <w:r>
              <w:rPr>
                <w:rFonts w:cs="Arial"/>
                <w:bCs/>
                <w:iCs/>
                <w:color w:val="000000" w:themeColor="text1"/>
                <w:szCs w:val="22"/>
              </w:rPr>
              <w:t>:</w:t>
            </w:r>
            <w:r w:rsidRPr="00423451">
              <w:rPr>
                <w:rFonts w:cs="Arial"/>
                <w:bCs/>
                <w:iCs/>
                <w:color w:val="000000" w:themeColor="text1"/>
                <w:szCs w:val="22"/>
              </w:rPr>
              <w:t xml:space="preserve"> </w:t>
            </w:r>
          </w:p>
          <w:p w14:paraId="48EFE718" w14:textId="77777777" w:rsidR="003B6560" w:rsidRDefault="003B6560" w:rsidP="00A44933">
            <w:pPr>
              <w:pStyle w:val="ListParagraph"/>
              <w:numPr>
                <w:ilvl w:val="0"/>
                <w:numId w:val="59"/>
              </w:numPr>
              <w:spacing w:before="60" w:after="60"/>
              <w:contextualSpacing w:val="0"/>
              <w:rPr>
                <w:bCs/>
                <w:iCs/>
                <w:color w:val="000000" w:themeColor="text1"/>
              </w:rPr>
            </w:pPr>
            <w:r w:rsidRPr="0079219F">
              <w:rPr>
                <w:bCs/>
                <w:iCs/>
                <w:color w:val="000000" w:themeColor="text1"/>
              </w:rPr>
              <w:t>successful and unsuccessful applications to courts for warrants authorising the use of additional powers to prevent crime from occurring or to investigate crimes already committed</w:t>
            </w:r>
          </w:p>
          <w:p w14:paraId="368168DF" w14:textId="0710F062" w:rsidR="003B6560" w:rsidRDefault="003B6560" w:rsidP="00A44933">
            <w:pPr>
              <w:pStyle w:val="ListParagraph"/>
              <w:numPr>
                <w:ilvl w:val="0"/>
                <w:numId w:val="59"/>
              </w:numPr>
              <w:spacing w:before="60" w:after="60"/>
              <w:contextualSpacing w:val="0"/>
              <w:rPr>
                <w:bCs/>
                <w:iCs/>
                <w:color w:val="000000" w:themeColor="text1"/>
              </w:rPr>
            </w:pPr>
            <w:r>
              <w:rPr>
                <w:bCs/>
                <w:iCs/>
                <w:color w:val="000000" w:themeColor="text1"/>
              </w:rPr>
              <w:t xml:space="preserve">authorised </w:t>
            </w:r>
            <w:r w:rsidRPr="00423451">
              <w:rPr>
                <w:bCs/>
                <w:iCs/>
                <w:color w:val="000000" w:themeColor="text1"/>
              </w:rPr>
              <w:t>access to any stored communications made or received in respect of whom the warrant is issued</w:t>
            </w:r>
            <w:r w:rsidRPr="0079219F">
              <w:rPr>
                <w:bCs/>
                <w:iCs/>
                <w:color w:val="000000" w:themeColor="text1"/>
              </w:rPr>
              <w:t>.</w:t>
            </w:r>
          </w:p>
          <w:p w14:paraId="1DA11518" w14:textId="77777777" w:rsidR="003B6560" w:rsidRDefault="003B6560" w:rsidP="00A44933">
            <w:pPr>
              <w:spacing w:line="264" w:lineRule="auto"/>
              <w:rPr>
                <w:bCs/>
                <w:iCs/>
                <w:color w:val="000000" w:themeColor="text1"/>
              </w:rPr>
            </w:pPr>
          </w:p>
          <w:p w14:paraId="47B30AA4" w14:textId="47A5603D" w:rsidR="003B6560" w:rsidRPr="00423451" w:rsidRDefault="003B6560" w:rsidP="00A44933">
            <w:pPr>
              <w:spacing w:line="264" w:lineRule="auto"/>
              <w:rPr>
                <w:rFonts w:cs="Arial"/>
                <w:i/>
                <w:iCs/>
              </w:rPr>
            </w:pPr>
            <w:r>
              <w:rPr>
                <w:rFonts w:cs="Arial"/>
                <w:i/>
                <w:iCs/>
                <w:szCs w:val="22"/>
              </w:rPr>
              <w:t xml:space="preserve">See COMMON ACTIVITIES – </w:t>
            </w:r>
            <w:hyperlink w:anchor="_court_appearances_and" w:history="1">
              <w:r w:rsidRPr="004B13F5">
                <w:rPr>
                  <w:rStyle w:val="Hyperlink"/>
                  <w:rFonts w:cs="Arial"/>
                  <w:i/>
                  <w:iCs/>
                  <w:szCs w:val="22"/>
                </w:rPr>
                <w:t>Court Appearances and Court Directions</w:t>
              </w:r>
            </w:hyperlink>
            <w:r>
              <w:rPr>
                <w:rFonts w:cs="Arial"/>
                <w:i/>
                <w:iCs/>
                <w:szCs w:val="22"/>
              </w:rPr>
              <w:t xml:space="preserve"> for the management of: </w:t>
            </w:r>
          </w:p>
          <w:p w14:paraId="3AAC1603" w14:textId="567D95A7" w:rsidR="003B6560" w:rsidRPr="00423451" w:rsidRDefault="003B6560" w:rsidP="00A44933">
            <w:pPr>
              <w:pStyle w:val="ListParagraph"/>
              <w:numPr>
                <w:ilvl w:val="0"/>
                <w:numId w:val="16"/>
              </w:numPr>
              <w:spacing w:before="60" w:after="60"/>
              <w:contextualSpacing w:val="0"/>
              <w:rPr>
                <w:i/>
                <w:iCs/>
              </w:rPr>
            </w:pPr>
            <w:r w:rsidRPr="00423451">
              <w:rPr>
                <w:i/>
                <w:iCs/>
              </w:rPr>
              <w:t xml:space="preserve">warrants, court orders and subpoenas served by the Queensland Police Service which </w:t>
            </w:r>
            <w:r w:rsidRPr="005F5E25">
              <w:rPr>
                <w:i/>
                <w:iCs/>
              </w:rPr>
              <w:t>do not relate</w:t>
            </w:r>
            <w:r w:rsidRPr="00423451">
              <w:rPr>
                <w:i/>
                <w:iCs/>
              </w:rPr>
              <w:t xml:space="preserve"> to an investigation being actively managed by the </w:t>
            </w:r>
            <w:r w:rsidRPr="003E4D3C">
              <w:rPr>
                <w:i/>
                <w:iCs/>
              </w:rPr>
              <w:t xml:space="preserve">Queensland </w:t>
            </w:r>
            <w:r w:rsidRPr="00423451">
              <w:rPr>
                <w:i/>
                <w:iCs/>
              </w:rPr>
              <w:t xml:space="preserve">Police Service (i.e. </w:t>
            </w:r>
            <w:r>
              <w:rPr>
                <w:i/>
                <w:iCs/>
              </w:rPr>
              <w:t xml:space="preserve">an active investigation </w:t>
            </w:r>
            <w:r w:rsidRPr="00423451">
              <w:rPr>
                <w:i/>
                <w:iCs/>
              </w:rPr>
              <w:t>on behalf of, or for, another Q</w:t>
            </w:r>
            <w:r>
              <w:rPr>
                <w:i/>
                <w:iCs/>
              </w:rPr>
              <w:t>ueensland</w:t>
            </w:r>
            <w:r w:rsidRPr="00423451">
              <w:rPr>
                <w:i/>
                <w:iCs/>
              </w:rPr>
              <w:t xml:space="preserve"> Government </w:t>
            </w:r>
            <w:r w:rsidRPr="003E4D3C">
              <w:rPr>
                <w:i/>
                <w:iCs/>
              </w:rPr>
              <w:t xml:space="preserve">public authority </w:t>
            </w:r>
            <w:r w:rsidRPr="00423451">
              <w:rPr>
                <w:i/>
                <w:iCs/>
              </w:rPr>
              <w:t>or on behalf of, or for, a Federal or Commonwealth entity e.g. High Court, NSW Police</w:t>
            </w:r>
            <w:r>
              <w:rPr>
                <w:i/>
                <w:iCs/>
              </w:rPr>
              <w:t>)</w:t>
            </w:r>
          </w:p>
          <w:p w14:paraId="76D54229" w14:textId="77777777" w:rsidR="003B6560" w:rsidRPr="00423451" w:rsidRDefault="003B6560" w:rsidP="00A44933">
            <w:pPr>
              <w:pStyle w:val="ListParagraph"/>
              <w:numPr>
                <w:ilvl w:val="0"/>
                <w:numId w:val="16"/>
              </w:numPr>
              <w:spacing w:before="60" w:after="60"/>
              <w:contextualSpacing w:val="0"/>
              <w:rPr>
                <w:i/>
                <w:iCs/>
              </w:rPr>
            </w:pPr>
            <w:r w:rsidRPr="00423451">
              <w:rPr>
                <w:i/>
                <w:iCs/>
              </w:rPr>
              <w:t>court appearances which do not relate to an investigation managed by the Queensland Police Service.</w:t>
            </w:r>
          </w:p>
          <w:p w14:paraId="6E580D43" w14:textId="78CF720C" w:rsidR="003B6560" w:rsidRDefault="003B6560" w:rsidP="00A44933">
            <w:pPr>
              <w:spacing w:line="264" w:lineRule="auto"/>
              <w:rPr>
                <w:i/>
                <w:iCs/>
              </w:rPr>
            </w:pPr>
            <w:r w:rsidRPr="00423451">
              <w:rPr>
                <w:rFonts w:cs="Arial"/>
                <w:i/>
                <w:iCs/>
                <w:szCs w:val="22"/>
              </w:rPr>
              <w:t xml:space="preserve">See COMMON ACTIVITIES – </w:t>
            </w:r>
            <w:hyperlink w:anchor="_INFRINGEMENTS_AND_penalties" w:history="1">
              <w:r w:rsidRPr="004B13F5">
                <w:rPr>
                  <w:rStyle w:val="Hyperlink"/>
                  <w:rFonts w:cs="Arial"/>
                  <w:i/>
                  <w:iCs/>
                  <w:szCs w:val="22"/>
                </w:rPr>
                <w:t>Infringements, Penalties and Directions</w:t>
              </w:r>
            </w:hyperlink>
            <w:r w:rsidRPr="005F5E25">
              <w:rPr>
                <w:rFonts w:cs="Arial"/>
                <w:i/>
                <w:iCs/>
                <w:szCs w:val="22"/>
              </w:rPr>
              <w:t xml:space="preserve"> </w:t>
            </w:r>
            <w:r w:rsidRPr="00423451">
              <w:rPr>
                <w:rFonts w:cs="Arial"/>
                <w:i/>
                <w:iCs/>
                <w:szCs w:val="22"/>
              </w:rPr>
              <w:t>for</w:t>
            </w:r>
            <w:r>
              <w:rPr>
                <w:rFonts w:cs="Arial"/>
                <w:i/>
                <w:iCs/>
                <w:szCs w:val="22"/>
              </w:rPr>
              <w:t xml:space="preserve"> the </w:t>
            </w:r>
            <w:r w:rsidRPr="005F5E25">
              <w:rPr>
                <w:i/>
                <w:iCs/>
              </w:rPr>
              <w:t xml:space="preserve">management of warrants, court orders, subpoenas, and directions (e.g. </w:t>
            </w:r>
            <w:r>
              <w:rPr>
                <w:i/>
                <w:iCs/>
              </w:rPr>
              <w:t>n</w:t>
            </w:r>
            <w:r w:rsidRPr="005F5E25">
              <w:rPr>
                <w:i/>
                <w:iCs/>
              </w:rPr>
              <w:t xml:space="preserve">otices to </w:t>
            </w:r>
            <w:r>
              <w:rPr>
                <w:i/>
                <w:iCs/>
              </w:rPr>
              <w:t>a</w:t>
            </w:r>
            <w:r w:rsidRPr="005F5E25">
              <w:rPr>
                <w:i/>
                <w:iCs/>
              </w:rPr>
              <w:t>ppear</w:t>
            </w:r>
            <w:r>
              <w:rPr>
                <w:i/>
                <w:iCs/>
              </w:rPr>
              <w:t xml:space="preserve"> (NTA)</w:t>
            </w:r>
            <w:r w:rsidRPr="005F5E25">
              <w:rPr>
                <w:i/>
                <w:iCs/>
              </w:rPr>
              <w:t xml:space="preserve">) issued by the Queensland Police Service </w:t>
            </w:r>
            <w:r w:rsidRPr="00423451">
              <w:rPr>
                <w:i/>
                <w:iCs/>
              </w:rPr>
              <w:t>which do not result in the investigation and prosecution of offences, misdemeanours or crimes</w:t>
            </w:r>
            <w:r>
              <w:rPr>
                <w:i/>
                <w:iCs/>
              </w:rPr>
              <w:t>.</w:t>
            </w:r>
          </w:p>
          <w:p w14:paraId="4301B29C" w14:textId="1E34514C" w:rsidR="003B6560" w:rsidRPr="00423451" w:rsidRDefault="003B6560" w:rsidP="00A44933">
            <w:pPr>
              <w:spacing w:line="264" w:lineRule="auto"/>
              <w:rPr>
                <w:rFonts w:cs="Arial"/>
                <w:i/>
                <w:iCs/>
              </w:rPr>
            </w:pPr>
            <w:r w:rsidRPr="00423451">
              <w:rPr>
                <w:rFonts w:cs="Arial"/>
                <w:i/>
                <w:iCs/>
                <w:szCs w:val="22"/>
              </w:rPr>
              <w:t xml:space="preserve">See COMMON ACTIVITIES – </w:t>
            </w:r>
            <w:hyperlink w:anchor="_WORKFORCE_MANAGEMENT" w:history="1">
              <w:r w:rsidRPr="004B13F5">
                <w:rPr>
                  <w:rStyle w:val="Hyperlink"/>
                  <w:rFonts w:cs="Arial"/>
                  <w:i/>
                  <w:iCs/>
                  <w:szCs w:val="22"/>
                </w:rPr>
                <w:t>Workforce Management</w:t>
              </w:r>
            </w:hyperlink>
            <w:r w:rsidRPr="00423451">
              <w:rPr>
                <w:rFonts w:cs="Arial"/>
                <w:i/>
                <w:iCs/>
                <w:szCs w:val="22"/>
              </w:rPr>
              <w:t xml:space="preserve"> for the management of warrants, court orders and subpoenas which relate to: </w:t>
            </w:r>
          </w:p>
          <w:p w14:paraId="332DDA79" w14:textId="77777777" w:rsidR="003B6560" w:rsidRPr="00423451" w:rsidRDefault="003B6560" w:rsidP="00A44933">
            <w:pPr>
              <w:pStyle w:val="ListParagraph"/>
              <w:numPr>
                <w:ilvl w:val="0"/>
                <w:numId w:val="17"/>
              </w:numPr>
              <w:spacing w:before="60" w:after="60"/>
              <w:contextualSpacing w:val="0"/>
              <w:rPr>
                <w:i/>
                <w:iCs/>
              </w:rPr>
            </w:pPr>
            <w:r w:rsidRPr="00423451">
              <w:rPr>
                <w:i/>
                <w:iCs/>
              </w:rPr>
              <w:t>the investigation of employees of the Queensland Police Service</w:t>
            </w:r>
          </w:p>
          <w:p w14:paraId="01231898" w14:textId="77777777" w:rsidR="003B6560" w:rsidRPr="00423451" w:rsidRDefault="003B6560" w:rsidP="00A44933">
            <w:pPr>
              <w:pStyle w:val="ListParagraph"/>
              <w:numPr>
                <w:ilvl w:val="0"/>
                <w:numId w:val="17"/>
              </w:numPr>
              <w:spacing w:before="60" w:after="60"/>
              <w:contextualSpacing w:val="0"/>
            </w:pPr>
            <w:r w:rsidRPr="00423451">
              <w:rPr>
                <w:i/>
                <w:iCs/>
              </w:rPr>
              <w:t>legal proceedings brought against employees of the Queensland Police Service.</w:t>
            </w:r>
          </w:p>
          <w:p w14:paraId="40018DF6" w14:textId="49988D7A" w:rsidR="003B6560" w:rsidRPr="00304978" w:rsidRDefault="003B6560" w:rsidP="00A44933">
            <w:pPr>
              <w:spacing w:line="264" w:lineRule="auto"/>
              <w:rPr>
                <w:rFonts w:cs="Arial"/>
                <w:b/>
                <w:i/>
                <w:iCs/>
              </w:rPr>
            </w:pPr>
            <w:r w:rsidRPr="008E5257">
              <w:rPr>
                <w:i/>
                <w:iCs/>
              </w:rPr>
              <w:t xml:space="preserve">See CRIME DETECTION, CRIME PREVENTION AND CRIME INVESTIGATION – </w:t>
            </w:r>
            <w:hyperlink w:anchor="_investigations,_intelligence_and" w:history="1">
              <w:r w:rsidRPr="004B13F5">
                <w:rPr>
                  <w:rStyle w:val="Hyperlink"/>
                  <w:i/>
                  <w:iCs/>
                </w:rPr>
                <w:t>Investigations, Intelligence and Prosecutions</w:t>
              </w:r>
            </w:hyperlink>
            <w:r w:rsidRPr="008E5257">
              <w:rPr>
                <w:i/>
                <w:iCs/>
              </w:rPr>
              <w:t xml:space="preserve"> for the management of warrants, court orders, </w:t>
            </w:r>
            <w:r w:rsidRPr="008E5257">
              <w:rPr>
                <w:i/>
                <w:iCs/>
              </w:rPr>
              <w:lastRenderedPageBreak/>
              <w:t>subpoenas, and directions which relate to the investigation and prosecution of offences, misdemeanours or crimes.</w:t>
            </w:r>
          </w:p>
        </w:tc>
        <w:tc>
          <w:tcPr>
            <w:tcW w:w="861" w:type="pct"/>
          </w:tcPr>
          <w:p w14:paraId="16AFFFF2" w14:textId="027F6E4A" w:rsidR="003B6560" w:rsidRPr="002759DB" w:rsidRDefault="003B6560" w:rsidP="00A44933">
            <w:pPr>
              <w:spacing w:line="264" w:lineRule="auto"/>
              <w:rPr>
                <w:rFonts w:cs="Arial"/>
              </w:rPr>
            </w:pPr>
            <w:r>
              <w:rPr>
                <w:rFonts w:cs="Arial"/>
                <w:color w:val="000000" w:themeColor="text1"/>
                <w:szCs w:val="22"/>
              </w:rPr>
              <w:lastRenderedPageBreak/>
              <w:t xml:space="preserve">For the life of the related </w:t>
            </w:r>
            <w:r w:rsidRPr="00423451">
              <w:rPr>
                <w:rFonts w:cs="Arial"/>
                <w:color w:val="000000" w:themeColor="text1"/>
                <w:szCs w:val="22"/>
              </w:rPr>
              <w:t>investigation file</w:t>
            </w:r>
            <w:r>
              <w:rPr>
                <w:rFonts w:cs="Arial"/>
                <w:color w:val="000000" w:themeColor="text1"/>
                <w:szCs w:val="22"/>
              </w:rPr>
              <w:t>.</w:t>
            </w:r>
          </w:p>
        </w:tc>
        <w:tc>
          <w:tcPr>
            <w:tcW w:w="564" w:type="pct"/>
          </w:tcPr>
          <w:p w14:paraId="78FA97C4" w14:textId="747DED5C" w:rsidR="003B6560" w:rsidRPr="00B65BA3" w:rsidRDefault="003E053D" w:rsidP="00A44933">
            <w:pPr>
              <w:spacing w:line="264" w:lineRule="auto"/>
              <w:rPr>
                <w:rFonts w:cs="Arial"/>
              </w:rPr>
            </w:pPr>
            <w:r>
              <w:rPr>
                <w:rFonts w:cs="Arial"/>
                <w:szCs w:val="22"/>
              </w:rPr>
              <w:t>14 November 2025</w:t>
            </w:r>
          </w:p>
        </w:tc>
      </w:tr>
      <w:tr w:rsidR="003B6560" w:rsidRPr="00F34C9C" w14:paraId="1FDB7AD1" w14:textId="77777777" w:rsidTr="3C580FD7">
        <w:tblPrEx>
          <w:tblCellMar>
            <w:top w:w="57" w:type="dxa"/>
            <w:left w:w="119" w:type="dxa"/>
            <w:right w:w="119" w:type="dxa"/>
          </w:tblCellMar>
        </w:tblPrEx>
        <w:tc>
          <w:tcPr>
            <w:tcW w:w="546" w:type="pct"/>
          </w:tcPr>
          <w:p w14:paraId="62096754" w14:textId="6DC593C8" w:rsidR="003B6560" w:rsidRPr="00423451" w:rsidRDefault="003B6560" w:rsidP="00A44933">
            <w:pPr>
              <w:spacing w:line="264" w:lineRule="auto"/>
              <w:jc w:val="center"/>
              <w:rPr>
                <w:rFonts w:cs="Arial"/>
              </w:rPr>
            </w:pPr>
            <w:r w:rsidRPr="004B13F5">
              <w:rPr>
                <w:rFonts w:cs="Arial"/>
                <w:szCs w:val="22"/>
              </w:rPr>
              <w:t>2841</w:t>
            </w:r>
          </w:p>
        </w:tc>
        <w:tc>
          <w:tcPr>
            <w:tcW w:w="3029" w:type="pct"/>
          </w:tcPr>
          <w:p w14:paraId="15F2D1B6" w14:textId="1124BCE8" w:rsidR="003B6560" w:rsidRPr="00423451" w:rsidRDefault="003B6560" w:rsidP="00A44933">
            <w:pPr>
              <w:spacing w:line="264" w:lineRule="auto"/>
              <w:rPr>
                <w:rFonts w:cs="Arial"/>
                <w:b/>
                <w:i/>
              </w:rPr>
            </w:pPr>
            <w:r w:rsidRPr="00423451">
              <w:rPr>
                <w:rFonts w:cs="Arial"/>
                <w:b/>
                <w:i/>
                <w:szCs w:val="22"/>
              </w:rPr>
              <w:t>Investigations and reporting</w:t>
            </w:r>
          </w:p>
          <w:p w14:paraId="61A64A4F" w14:textId="5CAA3DAB" w:rsidR="003B6560" w:rsidRPr="00423451" w:rsidRDefault="003B6560" w:rsidP="00A44933">
            <w:pPr>
              <w:spacing w:line="264" w:lineRule="auto"/>
              <w:rPr>
                <w:rFonts w:cs="Arial"/>
                <w:bCs/>
                <w:iCs/>
              </w:rPr>
            </w:pPr>
            <w:r w:rsidRPr="00423451">
              <w:rPr>
                <w:rFonts w:cs="Arial"/>
                <w:bCs/>
                <w:iCs/>
                <w:szCs w:val="22"/>
              </w:rPr>
              <w:t xml:space="preserve">All other investigations and reporting (including statistics) on events, </w:t>
            </w:r>
            <w:r w:rsidRPr="00423451">
              <w:rPr>
                <w:rFonts w:cs="Arial"/>
                <w:szCs w:val="22"/>
              </w:rPr>
              <w:t xml:space="preserve">crashes, incidents and activities undertaken/supported </w:t>
            </w:r>
            <w:r w:rsidRPr="00423451">
              <w:rPr>
                <w:rFonts w:cs="Arial"/>
                <w:bCs/>
                <w:iCs/>
                <w:szCs w:val="22"/>
              </w:rPr>
              <w:t>by the Queensland Police Service which:</w:t>
            </w:r>
          </w:p>
          <w:p w14:paraId="57E277C2" w14:textId="7C274499" w:rsidR="003B6560" w:rsidRPr="00423451" w:rsidRDefault="003B6560" w:rsidP="00A44933">
            <w:pPr>
              <w:pStyle w:val="ListParagraph"/>
              <w:numPr>
                <w:ilvl w:val="0"/>
                <w:numId w:val="59"/>
              </w:numPr>
              <w:spacing w:before="60" w:after="60"/>
              <w:contextualSpacing w:val="0"/>
              <w:rPr>
                <w:bCs/>
                <w:iCs/>
              </w:rPr>
            </w:pPr>
            <w:r w:rsidRPr="00423451">
              <w:rPr>
                <w:bCs/>
                <w:iCs/>
              </w:rPr>
              <w:t xml:space="preserve">are not covered by </w:t>
            </w:r>
            <w:r>
              <w:rPr>
                <w:bCs/>
                <w:iCs/>
              </w:rPr>
              <w:t>D</w:t>
            </w:r>
            <w:r w:rsidRPr="00423451">
              <w:rPr>
                <w:bCs/>
                <w:iCs/>
              </w:rPr>
              <w:t xml:space="preserve">isposal </w:t>
            </w:r>
            <w:r>
              <w:rPr>
                <w:bCs/>
                <w:iCs/>
              </w:rPr>
              <w:t>A</w:t>
            </w:r>
            <w:r w:rsidRPr="00423451">
              <w:rPr>
                <w:bCs/>
                <w:iCs/>
              </w:rPr>
              <w:t xml:space="preserve">uthorisation </w:t>
            </w:r>
            <w:r>
              <w:rPr>
                <w:bCs/>
                <w:iCs/>
              </w:rPr>
              <w:t>2834</w:t>
            </w:r>
            <w:r w:rsidRPr="00423451">
              <w:rPr>
                <w:bCs/>
                <w:iCs/>
              </w:rPr>
              <w:t xml:space="preserve">, </w:t>
            </w:r>
            <w:r>
              <w:rPr>
                <w:bCs/>
                <w:iCs/>
              </w:rPr>
              <w:t>D</w:t>
            </w:r>
            <w:r w:rsidRPr="00423451">
              <w:rPr>
                <w:bCs/>
                <w:iCs/>
              </w:rPr>
              <w:t xml:space="preserve">isposal </w:t>
            </w:r>
            <w:r>
              <w:rPr>
                <w:bCs/>
                <w:iCs/>
              </w:rPr>
              <w:t>A</w:t>
            </w:r>
            <w:r w:rsidRPr="00423451">
              <w:rPr>
                <w:bCs/>
                <w:iCs/>
              </w:rPr>
              <w:t xml:space="preserve">uthorisation </w:t>
            </w:r>
            <w:r>
              <w:rPr>
                <w:bCs/>
                <w:iCs/>
              </w:rPr>
              <w:t>2835</w:t>
            </w:r>
            <w:r w:rsidRPr="00423451">
              <w:rPr>
                <w:bCs/>
                <w:iCs/>
              </w:rPr>
              <w:t xml:space="preserve">, </w:t>
            </w:r>
            <w:r>
              <w:rPr>
                <w:bCs/>
                <w:iCs/>
              </w:rPr>
              <w:t>D</w:t>
            </w:r>
            <w:r w:rsidRPr="00423451">
              <w:rPr>
                <w:bCs/>
                <w:iCs/>
              </w:rPr>
              <w:t xml:space="preserve">isposal </w:t>
            </w:r>
            <w:r>
              <w:rPr>
                <w:bCs/>
                <w:iCs/>
              </w:rPr>
              <w:t>A</w:t>
            </w:r>
            <w:r w:rsidRPr="00423451">
              <w:rPr>
                <w:bCs/>
                <w:iCs/>
              </w:rPr>
              <w:t xml:space="preserve">uthorisation </w:t>
            </w:r>
            <w:r>
              <w:rPr>
                <w:bCs/>
                <w:iCs/>
              </w:rPr>
              <w:t>2836</w:t>
            </w:r>
            <w:r w:rsidRPr="00423451">
              <w:rPr>
                <w:bCs/>
                <w:iCs/>
              </w:rPr>
              <w:t xml:space="preserve">, </w:t>
            </w:r>
            <w:r>
              <w:rPr>
                <w:bCs/>
                <w:iCs/>
              </w:rPr>
              <w:t>D</w:t>
            </w:r>
            <w:r w:rsidRPr="00423451">
              <w:rPr>
                <w:bCs/>
                <w:iCs/>
              </w:rPr>
              <w:t xml:space="preserve">isposal </w:t>
            </w:r>
            <w:r>
              <w:rPr>
                <w:bCs/>
                <w:iCs/>
              </w:rPr>
              <w:t>A</w:t>
            </w:r>
            <w:r w:rsidRPr="00423451">
              <w:rPr>
                <w:bCs/>
                <w:iCs/>
              </w:rPr>
              <w:t xml:space="preserve">uthorisation </w:t>
            </w:r>
            <w:r>
              <w:rPr>
                <w:bCs/>
                <w:iCs/>
              </w:rPr>
              <w:t>2837,</w:t>
            </w:r>
            <w:r w:rsidRPr="00423451">
              <w:rPr>
                <w:bCs/>
                <w:iCs/>
              </w:rPr>
              <w:t xml:space="preserve"> or by </w:t>
            </w:r>
            <w:r>
              <w:rPr>
                <w:bCs/>
                <w:iCs/>
              </w:rPr>
              <w:t>D</w:t>
            </w:r>
            <w:r w:rsidRPr="00423451">
              <w:rPr>
                <w:bCs/>
                <w:iCs/>
              </w:rPr>
              <w:t xml:space="preserve">isposal </w:t>
            </w:r>
            <w:r>
              <w:rPr>
                <w:bCs/>
                <w:iCs/>
              </w:rPr>
              <w:t>A</w:t>
            </w:r>
            <w:r w:rsidRPr="00423451">
              <w:rPr>
                <w:bCs/>
                <w:iCs/>
              </w:rPr>
              <w:t xml:space="preserve">uthorisation </w:t>
            </w:r>
            <w:r>
              <w:rPr>
                <w:bCs/>
                <w:iCs/>
              </w:rPr>
              <w:t>2838</w:t>
            </w:r>
          </w:p>
          <w:p w14:paraId="337FAE34" w14:textId="34FC2647" w:rsidR="003B6560" w:rsidRPr="00423451" w:rsidRDefault="003B6560" w:rsidP="00A44933">
            <w:pPr>
              <w:pStyle w:val="ListParagraph"/>
              <w:numPr>
                <w:ilvl w:val="0"/>
                <w:numId w:val="59"/>
              </w:numPr>
              <w:spacing w:before="60" w:after="60"/>
              <w:contextualSpacing w:val="0"/>
              <w:rPr>
                <w:bCs/>
                <w:iCs/>
              </w:rPr>
            </w:pPr>
            <w:r w:rsidRPr="00423451">
              <w:rPr>
                <w:bCs/>
                <w:iCs/>
              </w:rPr>
              <w:t>are not investigated for enforcement purposes or criminal prosecution purposes</w:t>
            </w:r>
          </w:p>
          <w:p w14:paraId="3F157314" w14:textId="0D667F13" w:rsidR="003B6560" w:rsidRPr="00423451" w:rsidRDefault="003B6560" w:rsidP="00A44933">
            <w:pPr>
              <w:pStyle w:val="ListParagraph"/>
              <w:numPr>
                <w:ilvl w:val="0"/>
                <w:numId w:val="59"/>
              </w:numPr>
              <w:spacing w:before="60" w:after="60"/>
              <w:contextualSpacing w:val="0"/>
              <w:rPr>
                <w:bCs/>
                <w:iCs/>
              </w:rPr>
            </w:pPr>
            <w:r w:rsidRPr="00423451">
              <w:rPr>
                <w:bCs/>
                <w:iCs/>
              </w:rPr>
              <w:t>are not subject to civil legal proceedings</w:t>
            </w:r>
          </w:p>
          <w:p w14:paraId="156B6FAF" w14:textId="77777777" w:rsidR="003B6560" w:rsidRPr="00423451" w:rsidRDefault="003B6560" w:rsidP="00A44933">
            <w:pPr>
              <w:pStyle w:val="ListParagraph"/>
              <w:numPr>
                <w:ilvl w:val="0"/>
                <w:numId w:val="59"/>
              </w:numPr>
              <w:spacing w:before="60" w:after="60"/>
              <w:contextualSpacing w:val="0"/>
              <w:rPr>
                <w:bCs/>
                <w:iCs/>
              </w:rPr>
            </w:pPr>
            <w:r w:rsidRPr="00423451">
              <w:rPr>
                <w:bCs/>
                <w:iCs/>
              </w:rPr>
              <w:t>do not result in injury or damage to persons, property or the environment</w:t>
            </w:r>
          </w:p>
          <w:p w14:paraId="3025A3FE" w14:textId="2FE73F2A" w:rsidR="003B6560" w:rsidRPr="00423451" w:rsidRDefault="003B6560" w:rsidP="00A44933">
            <w:pPr>
              <w:pStyle w:val="ListParagraph"/>
              <w:numPr>
                <w:ilvl w:val="0"/>
                <w:numId w:val="59"/>
              </w:numPr>
              <w:spacing w:before="60" w:after="60"/>
              <w:contextualSpacing w:val="0"/>
              <w:rPr>
                <w:bCs/>
                <w:iCs/>
              </w:rPr>
            </w:pPr>
            <w:r w:rsidRPr="00423451">
              <w:rPr>
                <w:bCs/>
                <w:iCs/>
              </w:rPr>
              <w:t>do not result in any further action.</w:t>
            </w:r>
          </w:p>
          <w:p w14:paraId="5577A5CB" w14:textId="300BF8DB" w:rsidR="003B6560" w:rsidRPr="00423451" w:rsidRDefault="003B6560" w:rsidP="00A44933">
            <w:pPr>
              <w:spacing w:line="264" w:lineRule="auto"/>
              <w:rPr>
                <w:rFonts w:cs="Arial"/>
              </w:rPr>
            </w:pPr>
            <w:r w:rsidRPr="00423451">
              <w:rPr>
                <w:rFonts w:cs="Arial"/>
                <w:szCs w:val="22"/>
              </w:rPr>
              <w:t xml:space="preserve">This disposal authorisation excludes the management of </w:t>
            </w:r>
            <w:r w:rsidR="00E4207D">
              <w:rPr>
                <w:rFonts w:cs="Arial"/>
                <w:szCs w:val="22"/>
              </w:rPr>
              <w:t xml:space="preserve">physical </w:t>
            </w:r>
            <w:r w:rsidRPr="00423451">
              <w:rPr>
                <w:rFonts w:cs="Arial"/>
                <w:szCs w:val="22"/>
              </w:rPr>
              <w:t>evidence and exhibits required for the investigation and reporting of events, crashes and incidents by the Queensland Police Service.</w:t>
            </w:r>
          </w:p>
          <w:p w14:paraId="2595D3A2" w14:textId="77777777" w:rsidR="003B6560" w:rsidRDefault="003B6560" w:rsidP="00A44933">
            <w:pPr>
              <w:spacing w:line="264" w:lineRule="auto"/>
              <w:rPr>
                <w:rFonts w:cs="Arial"/>
                <w:b/>
              </w:rPr>
            </w:pPr>
          </w:p>
          <w:p w14:paraId="6A8B1799" w14:textId="1F6A94F5" w:rsidR="003B6560" w:rsidRDefault="003B6560" w:rsidP="00A44933">
            <w:pPr>
              <w:spacing w:line="264" w:lineRule="auto"/>
              <w:rPr>
                <w:rFonts w:cs="Arial"/>
                <w:i/>
                <w:iCs/>
              </w:rPr>
            </w:pPr>
            <w:r w:rsidRPr="003E4D3C">
              <w:rPr>
                <w:rFonts w:cs="Arial"/>
                <w:i/>
                <w:iCs/>
              </w:rPr>
              <w:t xml:space="preserve">See COMMON ACTIVITIES – </w:t>
            </w:r>
            <w:hyperlink w:anchor="_evidence_and_EXhibits" w:history="1">
              <w:r w:rsidRPr="004B13F5">
                <w:rPr>
                  <w:rStyle w:val="Hyperlink"/>
                  <w:rFonts w:cs="Arial"/>
                  <w:i/>
                  <w:iCs/>
                </w:rPr>
                <w:t>Evidence and Exhibits</w:t>
              </w:r>
            </w:hyperlink>
            <w:r w:rsidRPr="003E4D3C">
              <w:rPr>
                <w:rFonts w:cs="Arial"/>
                <w:i/>
                <w:iCs/>
              </w:rPr>
              <w:t xml:space="preserve"> for the </w:t>
            </w:r>
            <w:r w:rsidRPr="00F3364B">
              <w:rPr>
                <w:rFonts w:cs="Arial"/>
                <w:i/>
                <w:iCs/>
              </w:rPr>
              <w:t xml:space="preserve">management of electronic </w:t>
            </w:r>
            <w:r w:rsidRPr="003E4D3C">
              <w:rPr>
                <w:rFonts w:cs="Arial"/>
                <w:i/>
                <w:iCs/>
              </w:rPr>
              <w:t>evidence and exhibits used in the investigation and reporting of events, crashes and incidents by the Queensland Police Service.</w:t>
            </w:r>
          </w:p>
          <w:p w14:paraId="568D7265" w14:textId="2F5FFBBB" w:rsidR="003B6560" w:rsidRDefault="003B6560" w:rsidP="00A44933">
            <w:pPr>
              <w:spacing w:line="264" w:lineRule="auto"/>
              <w:rPr>
                <w:i/>
                <w:iCs/>
                <w:szCs w:val="22"/>
              </w:rPr>
            </w:pPr>
            <w:r w:rsidRPr="00F3364B">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F3364B">
              <w:rPr>
                <w:i/>
                <w:iCs/>
                <w:szCs w:val="22"/>
              </w:rPr>
              <w:t xml:space="preserve">for the management of records, data and information which documents decision-making by the Queensland Police Service on the disposal of </w:t>
            </w:r>
            <w:r w:rsidR="00EA6E60">
              <w:rPr>
                <w:i/>
                <w:iCs/>
                <w:szCs w:val="22"/>
              </w:rPr>
              <w:t xml:space="preserve">physical </w:t>
            </w:r>
            <w:r w:rsidRPr="00F3364B">
              <w:rPr>
                <w:i/>
                <w:iCs/>
                <w:szCs w:val="22"/>
              </w:rPr>
              <w:t>evidence and exhibits.</w:t>
            </w:r>
          </w:p>
          <w:p w14:paraId="1DCDFAD4" w14:textId="16EFABCA" w:rsidR="003B6560" w:rsidRPr="00423451" w:rsidRDefault="003B6560" w:rsidP="00A44933">
            <w:pPr>
              <w:spacing w:line="264" w:lineRule="auto"/>
              <w:rPr>
                <w:rFonts w:cs="Arial"/>
                <w:i/>
                <w:iCs/>
              </w:rPr>
            </w:pPr>
            <w:r w:rsidRPr="00423451">
              <w:rPr>
                <w:rFonts w:cs="Arial"/>
                <w:i/>
                <w:iCs/>
                <w:szCs w:val="22"/>
              </w:rPr>
              <w:t xml:space="preserve">See CRIME DETECTION, CRIME PREVENTION AND CRIME INVESTIGATION – </w:t>
            </w:r>
            <w:hyperlink w:anchor="_investigations,_intelligence_and" w:history="1">
              <w:r w:rsidRPr="004B13F5">
                <w:rPr>
                  <w:rStyle w:val="Hyperlink"/>
                  <w:rFonts w:cs="Arial"/>
                  <w:i/>
                  <w:iCs/>
                  <w:szCs w:val="22"/>
                </w:rPr>
                <w:t>Investigations, Intelligence and Prosecutions</w:t>
              </w:r>
            </w:hyperlink>
            <w:r w:rsidRPr="00423451">
              <w:rPr>
                <w:rFonts w:cs="Arial"/>
                <w:i/>
                <w:iCs/>
                <w:szCs w:val="22"/>
              </w:rPr>
              <w:t xml:space="preserve"> for the management of records, data and information relating to the investigation and prosecution of offences, misdemeanours and crimes which directly relate to events, crashes and incidents.</w:t>
            </w:r>
          </w:p>
        </w:tc>
        <w:tc>
          <w:tcPr>
            <w:tcW w:w="861" w:type="pct"/>
          </w:tcPr>
          <w:p w14:paraId="23FAAD7A" w14:textId="77777777" w:rsidR="003B6560" w:rsidRPr="00423451" w:rsidRDefault="003B6560" w:rsidP="00A44933">
            <w:pPr>
              <w:spacing w:line="264" w:lineRule="auto"/>
              <w:rPr>
                <w:rFonts w:cs="Arial"/>
              </w:rPr>
            </w:pPr>
            <w:r w:rsidRPr="00423451">
              <w:rPr>
                <w:rFonts w:cs="Arial"/>
                <w:szCs w:val="22"/>
              </w:rPr>
              <w:t>7 years after business action completed.</w:t>
            </w:r>
          </w:p>
          <w:p w14:paraId="75A36BF9" w14:textId="77777777" w:rsidR="003B6560" w:rsidRPr="00423451" w:rsidRDefault="003B6560" w:rsidP="00A44933">
            <w:pPr>
              <w:spacing w:line="264" w:lineRule="auto"/>
              <w:rPr>
                <w:rFonts w:cs="Arial"/>
              </w:rPr>
            </w:pPr>
          </w:p>
          <w:p w14:paraId="021C58E2" w14:textId="1D75535B" w:rsidR="003B6560" w:rsidRPr="00423451" w:rsidRDefault="003B6560" w:rsidP="00A44933">
            <w:pPr>
              <w:spacing w:line="264" w:lineRule="auto"/>
              <w:rPr>
                <w:rFonts w:cs="Arial"/>
              </w:rPr>
            </w:pPr>
          </w:p>
        </w:tc>
        <w:tc>
          <w:tcPr>
            <w:tcW w:w="564" w:type="pct"/>
          </w:tcPr>
          <w:p w14:paraId="148A7C9E" w14:textId="30D2B72F" w:rsidR="003B6560" w:rsidRPr="00423451" w:rsidRDefault="003E053D" w:rsidP="00A44933">
            <w:pPr>
              <w:spacing w:line="264" w:lineRule="auto"/>
              <w:rPr>
                <w:rFonts w:cs="Arial"/>
              </w:rPr>
            </w:pPr>
            <w:r>
              <w:rPr>
                <w:rFonts w:cs="Arial"/>
                <w:szCs w:val="22"/>
              </w:rPr>
              <w:t>14 November 2025</w:t>
            </w:r>
          </w:p>
        </w:tc>
      </w:tr>
      <w:tr w:rsidR="003B6560" w:rsidRPr="00F34C9C" w14:paraId="3D739C48" w14:textId="77777777" w:rsidTr="3C580FD7">
        <w:tblPrEx>
          <w:tblCellMar>
            <w:top w:w="57" w:type="dxa"/>
            <w:left w:w="119" w:type="dxa"/>
            <w:right w:w="119" w:type="dxa"/>
          </w:tblCellMar>
        </w:tblPrEx>
        <w:tc>
          <w:tcPr>
            <w:tcW w:w="5000" w:type="pct"/>
            <w:gridSpan w:val="4"/>
          </w:tcPr>
          <w:p w14:paraId="081820E3" w14:textId="05B1F5ED" w:rsidR="003B6560" w:rsidRPr="00423451" w:rsidRDefault="003B6560" w:rsidP="00A44933">
            <w:pPr>
              <w:pStyle w:val="Heading2"/>
              <w:spacing w:line="264" w:lineRule="auto"/>
              <w:rPr>
                <w:rFonts w:ascii="Arial" w:hAnsi="Arial" w:cs="Arial"/>
              </w:rPr>
            </w:pPr>
            <w:bookmarkStart w:id="48" w:name="_Toc209134518"/>
            <w:r w:rsidRPr="00423451">
              <w:rPr>
                <w:rFonts w:ascii="Arial" w:hAnsi="Arial" w:cs="Arial"/>
              </w:rPr>
              <w:t>licensing</w:t>
            </w:r>
            <w:bookmarkEnd w:id="48"/>
            <w:r w:rsidRPr="00423451">
              <w:rPr>
                <w:rFonts w:ascii="Arial" w:hAnsi="Arial" w:cs="Arial"/>
              </w:rPr>
              <w:t xml:space="preserve"> </w:t>
            </w:r>
          </w:p>
          <w:p w14:paraId="4B0FEFE9" w14:textId="45D4DB0B" w:rsidR="003B6560" w:rsidRPr="00423451" w:rsidRDefault="003B6560" w:rsidP="00A44933">
            <w:pPr>
              <w:spacing w:line="264" w:lineRule="auto"/>
              <w:rPr>
                <w:rFonts w:cs="Arial"/>
                <w:i/>
                <w:iCs/>
              </w:rPr>
            </w:pPr>
            <w:r w:rsidRPr="00423451">
              <w:rPr>
                <w:rFonts w:cs="Arial"/>
                <w:i/>
                <w:iCs/>
              </w:rPr>
              <w:lastRenderedPageBreak/>
              <w:t>This activity covers the management of records, data and information used by the Queensland Police Service for the provision of licences issued by the Queensland Police Service or by a service provider employed by, or acting on behalf of, the Queensland Police Service.</w:t>
            </w:r>
          </w:p>
        </w:tc>
      </w:tr>
      <w:tr w:rsidR="003B6560" w:rsidRPr="00F34C9C" w14:paraId="210E15C2" w14:textId="77777777" w:rsidTr="3C580FD7">
        <w:tblPrEx>
          <w:tblCellMar>
            <w:top w:w="57" w:type="dxa"/>
            <w:left w:w="119" w:type="dxa"/>
            <w:right w:w="119" w:type="dxa"/>
          </w:tblCellMar>
        </w:tblPrEx>
        <w:tc>
          <w:tcPr>
            <w:tcW w:w="546" w:type="pct"/>
          </w:tcPr>
          <w:p w14:paraId="2D2F078E" w14:textId="5E4C0736" w:rsidR="003B6560" w:rsidRPr="0056607F" w:rsidRDefault="003B6560" w:rsidP="00A44933">
            <w:pPr>
              <w:spacing w:line="264" w:lineRule="auto"/>
              <w:jc w:val="center"/>
            </w:pPr>
            <w:r>
              <w:lastRenderedPageBreak/>
              <w:t>2842</w:t>
            </w:r>
          </w:p>
        </w:tc>
        <w:tc>
          <w:tcPr>
            <w:tcW w:w="3029" w:type="pct"/>
          </w:tcPr>
          <w:p w14:paraId="67F500FA" w14:textId="72DDABEA" w:rsidR="003B6560" w:rsidRPr="00E84202" w:rsidRDefault="003B6560" w:rsidP="00A44933">
            <w:pPr>
              <w:spacing w:line="264" w:lineRule="auto"/>
              <w:rPr>
                <w:b/>
                <w:bCs/>
                <w:i/>
                <w:iCs/>
              </w:rPr>
            </w:pPr>
            <w:bookmarkStart w:id="49" w:name="DA2842"/>
            <w:r w:rsidRPr="00E84202">
              <w:rPr>
                <w:b/>
                <w:bCs/>
                <w:i/>
                <w:iCs/>
              </w:rPr>
              <w:t>Driver licences – issued by the Queensland Police Service</w:t>
            </w:r>
          </w:p>
          <w:bookmarkEnd w:id="49"/>
          <w:p w14:paraId="48AD89E9" w14:textId="77777777" w:rsidR="003B6560" w:rsidRPr="00F3364B" w:rsidRDefault="003B6560" w:rsidP="00A44933">
            <w:pPr>
              <w:spacing w:line="264" w:lineRule="auto"/>
              <w:rPr>
                <w:rFonts w:cs="Arial"/>
                <w:szCs w:val="22"/>
              </w:rPr>
            </w:pPr>
            <w:r w:rsidRPr="00E84202">
              <w:rPr>
                <w:rFonts w:cs="Arial"/>
                <w:szCs w:val="22"/>
              </w:rPr>
              <w:t xml:space="preserve">Records, data and </w:t>
            </w:r>
            <w:r w:rsidRPr="00F3364B">
              <w:rPr>
                <w:rFonts w:cs="Arial"/>
                <w:szCs w:val="22"/>
              </w:rPr>
              <w:t>information documenting the issuing of driver licences where:</w:t>
            </w:r>
          </w:p>
          <w:p w14:paraId="0B8E89C0" w14:textId="4F29522A" w:rsidR="003B6560" w:rsidRPr="00F3364B" w:rsidRDefault="003B6560" w:rsidP="00A44933">
            <w:pPr>
              <w:pStyle w:val="ListParagraph"/>
              <w:numPr>
                <w:ilvl w:val="0"/>
                <w:numId w:val="191"/>
              </w:numPr>
              <w:spacing w:before="60" w:after="60"/>
              <w:contextualSpacing w:val="0"/>
            </w:pPr>
            <w:r w:rsidRPr="00F3364B">
              <w:t xml:space="preserve">the Queensland Police Service is acting on behalf of the Department of Transport and Main Roads (DTMR), and </w:t>
            </w:r>
          </w:p>
          <w:p w14:paraId="41689880" w14:textId="0EC96A1D" w:rsidR="003B6560" w:rsidRPr="00F3364B" w:rsidRDefault="003B6560" w:rsidP="00A44933">
            <w:pPr>
              <w:pStyle w:val="ListParagraph"/>
              <w:numPr>
                <w:ilvl w:val="0"/>
                <w:numId w:val="17"/>
              </w:numPr>
              <w:spacing w:before="60" w:after="60"/>
              <w:contextualSpacing w:val="0"/>
            </w:pPr>
            <w:r w:rsidRPr="00F3364B">
              <w:t xml:space="preserve">the records, data and information documenting the issuing of the driver licence is not managed by DTMR. </w:t>
            </w:r>
          </w:p>
          <w:p w14:paraId="02CFBB91" w14:textId="77777777" w:rsidR="003B6560" w:rsidRDefault="003B6560" w:rsidP="00A44933">
            <w:pPr>
              <w:spacing w:line="264" w:lineRule="auto"/>
            </w:pPr>
          </w:p>
          <w:p w14:paraId="00418B03" w14:textId="39D54C6E" w:rsidR="003B6560" w:rsidRPr="00E84202" w:rsidRDefault="003B6560" w:rsidP="00A44933">
            <w:pPr>
              <w:spacing w:line="264" w:lineRule="auto"/>
              <w:rPr>
                <w:i/>
                <w:iCs/>
              </w:rPr>
            </w:pPr>
            <w:r w:rsidRPr="00E84202">
              <w:rPr>
                <w:i/>
                <w:iCs/>
              </w:rPr>
              <w:t xml:space="preserve">See </w:t>
            </w:r>
            <w:hyperlink w:anchor="DA2843" w:history="1">
              <w:r w:rsidRPr="00CF0369">
                <w:rPr>
                  <w:rStyle w:val="Hyperlink"/>
                  <w:i/>
                  <w:iCs/>
                </w:rPr>
                <w:t>Disposal Authorisation 2843</w:t>
              </w:r>
            </w:hyperlink>
            <w:r w:rsidRPr="00E84202">
              <w:rPr>
                <w:i/>
                <w:iCs/>
              </w:rPr>
              <w:t xml:space="preserve"> for records, data and information relating to the issuing of driver licences where the documentation is managed by the Department of Transport and Main Roads.</w:t>
            </w:r>
          </w:p>
        </w:tc>
        <w:tc>
          <w:tcPr>
            <w:tcW w:w="861" w:type="pct"/>
          </w:tcPr>
          <w:p w14:paraId="6D7E9CF2" w14:textId="2DDD7BA3" w:rsidR="003B6560" w:rsidRPr="0056607F" w:rsidRDefault="003B6560" w:rsidP="00A44933">
            <w:pPr>
              <w:spacing w:line="264" w:lineRule="auto"/>
            </w:pPr>
            <w:r>
              <w:t>100 years from date of birth of driver.</w:t>
            </w:r>
          </w:p>
        </w:tc>
        <w:tc>
          <w:tcPr>
            <w:tcW w:w="564" w:type="pct"/>
          </w:tcPr>
          <w:p w14:paraId="2D57EC39" w14:textId="53F10FA3" w:rsidR="003B6560" w:rsidRPr="0056607F" w:rsidRDefault="003E053D" w:rsidP="00A44933">
            <w:pPr>
              <w:spacing w:line="264" w:lineRule="auto"/>
            </w:pPr>
            <w:r>
              <w:rPr>
                <w:rFonts w:cs="Arial"/>
                <w:szCs w:val="22"/>
              </w:rPr>
              <w:t>14 November 2025</w:t>
            </w:r>
          </w:p>
        </w:tc>
      </w:tr>
      <w:tr w:rsidR="003B6560" w:rsidRPr="00F34C9C" w14:paraId="03C80ABA" w14:textId="77777777" w:rsidTr="3C580FD7">
        <w:tblPrEx>
          <w:tblCellMar>
            <w:top w:w="57" w:type="dxa"/>
            <w:left w:w="119" w:type="dxa"/>
            <w:right w:w="119" w:type="dxa"/>
          </w:tblCellMar>
        </w:tblPrEx>
        <w:tc>
          <w:tcPr>
            <w:tcW w:w="546" w:type="pct"/>
          </w:tcPr>
          <w:p w14:paraId="3076FCD1" w14:textId="017CBE3D" w:rsidR="003B6560" w:rsidRPr="0056607F" w:rsidRDefault="003B6560" w:rsidP="00A44933">
            <w:pPr>
              <w:spacing w:line="264" w:lineRule="auto"/>
              <w:jc w:val="center"/>
            </w:pPr>
            <w:r>
              <w:t>2843</w:t>
            </w:r>
          </w:p>
        </w:tc>
        <w:tc>
          <w:tcPr>
            <w:tcW w:w="3029" w:type="pct"/>
          </w:tcPr>
          <w:p w14:paraId="6902B8C0" w14:textId="2544AAAA" w:rsidR="003B6560" w:rsidRPr="0056607F" w:rsidRDefault="003B6560" w:rsidP="00A44933">
            <w:pPr>
              <w:spacing w:line="264" w:lineRule="auto"/>
              <w:rPr>
                <w:b/>
                <w:bCs/>
                <w:i/>
                <w:iCs/>
              </w:rPr>
            </w:pPr>
            <w:bookmarkStart w:id="50" w:name="DA2843"/>
            <w:r w:rsidRPr="0056607F">
              <w:rPr>
                <w:b/>
                <w:bCs/>
                <w:i/>
                <w:iCs/>
              </w:rPr>
              <w:t xml:space="preserve">Driver licences and vehicle permits – </w:t>
            </w:r>
            <w:r>
              <w:rPr>
                <w:b/>
                <w:bCs/>
                <w:i/>
                <w:iCs/>
              </w:rPr>
              <w:t xml:space="preserve">testing and </w:t>
            </w:r>
            <w:r w:rsidRPr="0056607F">
              <w:rPr>
                <w:b/>
                <w:bCs/>
                <w:i/>
                <w:iCs/>
              </w:rPr>
              <w:t xml:space="preserve">applications </w:t>
            </w:r>
          </w:p>
          <w:bookmarkEnd w:id="50"/>
          <w:p w14:paraId="23CFE4ED" w14:textId="37E2E7A0" w:rsidR="003B6560" w:rsidRDefault="003B6560" w:rsidP="00A44933">
            <w:pPr>
              <w:spacing w:line="264" w:lineRule="auto"/>
            </w:pPr>
            <w:r w:rsidRPr="0056607F">
              <w:t xml:space="preserve">Records, data and information relating to </w:t>
            </w:r>
            <w:r>
              <w:t xml:space="preserve">testing, </w:t>
            </w:r>
            <w:r w:rsidRPr="0056607F">
              <w:t>receipt and processing of applications</w:t>
            </w:r>
            <w:r>
              <w:t xml:space="preserve"> by the Queensland Police Service for the issuing of:</w:t>
            </w:r>
          </w:p>
          <w:p w14:paraId="7C16B7E0" w14:textId="76685648" w:rsidR="003B6560" w:rsidRDefault="003B6560" w:rsidP="00A44933">
            <w:pPr>
              <w:pStyle w:val="ListParagraph"/>
              <w:numPr>
                <w:ilvl w:val="0"/>
                <w:numId w:val="17"/>
              </w:numPr>
              <w:spacing w:before="60" w:after="60"/>
              <w:contextualSpacing w:val="0"/>
            </w:pPr>
            <w:r w:rsidRPr="0056607F">
              <w:t>driver licences</w:t>
            </w:r>
          </w:p>
          <w:p w14:paraId="5011EF70" w14:textId="679F9EBB" w:rsidR="003B6560" w:rsidRDefault="003B6560" w:rsidP="00A44933">
            <w:pPr>
              <w:pStyle w:val="ListParagraph"/>
              <w:numPr>
                <w:ilvl w:val="0"/>
                <w:numId w:val="17"/>
              </w:numPr>
              <w:spacing w:before="60" w:after="60"/>
              <w:contextualSpacing w:val="0"/>
            </w:pPr>
            <w:r w:rsidRPr="0056607F">
              <w:t>vehicle permits</w:t>
            </w:r>
            <w:r w:rsidRPr="00800259">
              <w:t>.</w:t>
            </w:r>
            <w:r w:rsidRPr="0056607F">
              <w:t xml:space="preserve"> </w:t>
            </w:r>
          </w:p>
          <w:p w14:paraId="2F156E73" w14:textId="147DD0E9" w:rsidR="003B6560" w:rsidRDefault="003B6560" w:rsidP="00A44933">
            <w:pPr>
              <w:spacing w:line="264" w:lineRule="auto"/>
            </w:pPr>
            <w:r w:rsidRPr="0056607F">
              <w:t>Includes</w:t>
            </w:r>
            <w:r>
              <w:t xml:space="preserve"> records, data and information for:</w:t>
            </w:r>
            <w:r w:rsidRPr="0056607F">
              <w:t xml:space="preserve"> </w:t>
            </w:r>
          </w:p>
          <w:p w14:paraId="44AB6563" w14:textId="2AA08EFF" w:rsidR="003B6560" w:rsidRDefault="003B6560" w:rsidP="00A44933">
            <w:pPr>
              <w:pStyle w:val="ListParagraph"/>
              <w:numPr>
                <w:ilvl w:val="0"/>
                <w:numId w:val="17"/>
              </w:numPr>
              <w:spacing w:before="60" w:after="60"/>
              <w:contextualSpacing w:val="0"/>
            </w:pPr>
            <w:r w:rsidRPr="0056607F">
              <w:t>the receipt and processing of applications by a service provider employed by, or acting on behalf of, the Queensland Police Service</w:t>
            </w:r>
          </w:p>
          <w:p w14:paraId="6AAA2CB5" w14:textId="17C2E6CA" w:rsidR="003B6560" w:rsidRDefault="003B6560" w:rsidP="00A44933">
            <w:pPr>
              <w:pStyle w:val="ListParagraph"/>
              <w:numPr>
                <w:ilvl w:val="0"/>
                <w:numId w:val="17"/>
              </w:numPr>
              <w:spacing w:before="60" w:after="60"/>
              <w:contextualSpacing w:val="0"/>
            </w:pPr>
            <w:r w:rsidRPr="00800259">
              <w:t xml:space="preserve">documenting the issuing of driver licences by QPS, where </w:t>
            </w:r>
            <w:r w:rsidRPr="00F8392B">
              <w:t>document</w:t>
            </w:r>
            <w:r>
              <w:t xml:space="preserve">ation of </w:t>
            </w:r>
            <w:r w:rsidRPr="00F8392B">
              <w:t xml:space="preserve">the </w:t>
            </w:r>
            <w:r>
              <w:t>testing/</w:t>
            </w:r>
            <w:r w:rsidRPr="00F8392B">
              <w:t xml:space="preserve">issuing </w:t>
            </w:r>
            <w:r>
              <w:t>process</w:t>
            </w:r>
            <w:r w:rsidRPr="00F8392B">
              <w:t xml:space="preserve"> is managed by DTMR</w:t>
            </w:r>
            <w:r>
              <w:t>.</w:t>
            </w:r>
          </w:p>
          <w:p w14:paraId="7A57584E" w14:textId="5940CA6E" w:rsidR="003B6560" w:rsidRDefault="003B6560" w:rsidP="00A44933">
            <w:pPr>
              <w:spacing w:line="264" w:lineRule="auto"/>
            </w:pPr>
            <w:r w:rsidRPr="0056607F">
              <w:t xml:space="preserve">Excludes driver licences </w:t>
            </w:r>
            <w:r>
              <w:t xml:space="preserve">issued </w:t>
            </w:r>
            <w:r w:rsidRPr="0056607F">
              <w:t>by the Queensland Police Service where the records, data and information is not managed by the Department of Transport and Main Roads.</w:t>
            </w:r>
          </w:p>
          <w:p w14:paraId="4D1472DF" w14:textId="77777777" w:rsidR="003B6560" w:rsidRDefault="003B6560" w:rsidP="00A44933">
            <w:pPr>
              <w:spacing w:line="264" w:lineRule="auto"/>
            </w:pPr>
          </w:p>
          <w:p w14:paraId="5FCD9D3D" w14:textId="24DA0E47" w:rsidR="003B6560" w:rsidRPr="00E1176B" w:rsidRDefault="003B6560" w:rsidP="00A44933">
            <w:pPr>
              <w:spacing w:line="264" w:lineRule="auto"/>
            </w:pPr>
            <w:r w:rsidRPr="00E84202">
              <w:rPr>
                <w:i/>
                <w:iCs/>
              </w:rPr>
              <w:t xml:space="preserve">See </w:t>
            </w:r>
            <w:hyperlink w:anchor="DA2842" w:history="1">
              <w:r w:rsidRPr="00CF0369">
                <w:rPr>
                  <w:rStyle w:val="Hyperlink"/>
                  <w:i/>
                  <w:iCs/>
                </w:rPr>
                <w:t>Disposal Authorisation 2842</w:t>
              </w:r>
            </w:hyperlink>
            <w:r w:rsidRPr="00E84202">
              <w:rPr>
                <w:i/>
                <w:iCs/>
              </w:rPr>
              <w:t xml:space="preserve"> for records, data and information relating to the issuing of driver licences where the documentation is managed by the </w:t>
            </w:r>
            <w:r>
              <w:rPr>
                <w:i/>
                <w:iCs/>
              </w:rPr>
              <w:t>Queensland Police Service</w:t>
            </w:r>
            <w:r w:rsidRPr="00E84202">
              <w:rPr>
                <w:i/>
                <w:iCs/>
              </w:rPr>
              <w:t>.</w:t>
            </w:r>
          </w:p>
        </w:tc>
        <w:tc>
          <w:tcPr>
            <w:tcW w:w="861" w:type="pct"/>
          </w:tcPr>
          <w:p w14:paraId="52F57FDF" w14:textId="77777777" w:rsidR="003B6560" w:rsidRDefault="003B6560" w:rsidP="00A44933">
            <w:pPr>
              <w:spacing w:line="264" w:lineRule="auto"/>
            </w:pPr>
            <w:r>
              <w:t>7 years after the</w:t>
            </w:r>
          </w:p>
          <w:p w14:paraId="2F375FAF" w14:textId="77777777" w:rsidR="003B6560" w:rsidRDefault="003B6560" w:rsidP="00A44933">
            <w:pPr>
              <w:spacing w:line="264" w:lineRule="auto"/>
            </w:pPr>
            <w:r>
              <w:t>financial year to which</w:t>
            </w:r>
          </w:p>
          <w:p w14:paraId="6E1619A7" w14:textId="003A07D3" w:rsidR="003B6560" w:rsidRPr="0056607F" w:rsidRDefault="003B6560" w:rsidP="00A44933">
            <w:pPr>
              <w:spacing w:line="264" w:lineRule="auto"/>
              <w:rPr>
                <w:highlight w:val="yellow"/>
              </w:rPr>
            </w:pPr>
            <w:r>
              <w:t>the records relate.</w:t>
            </w:r>
          </w:p>
        </w:tc>
        <w:tc>
          <w:tcPr>
            <w:tcW w:w="564" w:type="pct"/>
          </w:tcPr>
          <w:p w14:paraId="60E31C78" w14:textId="12F9CB8F" w:rsidR="003B6560" w:rsidRPr="0056607F" w:rsidRDefault="003E053D" w:rsidP="00A44933">
            <w:pPr>
              <w:spacing w:line="264" w:lineRule="auto"/>
            </w:pPr>
            <w:r>
              <w:rPr>
                <w:rFonts w:cs="Arial"/>
                <w:szCs w:val="22"/>
              </w:rPr>
              <w:t>14 November 2025</w:t>
            </w:r>
          </w:p>
        </w:tc>
      </w:tr>
      <w:tr w:rsidR="003B6560" w:rsidRPr="00F34C9C" w14:paraId="02CB43E7" w14:textId="77777777" w:rsidTr="3C580FD7">
        <w:tblPrEx>
          <w:tblCellMar>
            <w:top w:w="57" w:type="dxa"/>
            <w:left w:w="119" w:type="dxa"/>
            <w:right w:w="119" w:type="dxa"/>
          </w:tblCellMar>
        </w:tblPrEx>
        <w:tc>
          <w:tcPr>
            <w:tcW w:w="546" w:type="pct"/>
          </w:tcPr>
          <w:p w14:paraId="76CC2AC7" w14:textId="74493092" w:rsidR="003B6560" w:rsidRPr="0056607F" w:rsidRDefault="003B6560" w:rsidP="00A44933">
            <w:pPr>
              <w:spacing w:line="264" w:lineRule="auto"/>
              <w:jc w:val="center"/>
            </w:pPr>
            <w:r>
              <w:lastRenderedPageBreak/>
              <w:t>2844</w:t>
            </w:r>
          </w:p>
        </w:tc>
        <w:tc>
          <w:tcPr>
            <w:tcW w:w="3029" w:type="pct"/>
          </w:tcPr>
          <w:p w14:paraId="538EF560" w14:textId="77777777" w:rsidR="003B6560" w:rsidRPr="00D64034" w:rsidRDefault="003B6560" w:rsidP="00A44933">
            <w:pPr>
              <w:spacing w:line="264" w:lineRule="auto"/>
              <w:rPr>
                <w:b/>
                <w:bCs/>
                <w:i/>
                <w:iCs/>
              </w:rPr>
            </w:pPr>
            <w:r w:rsidRPr="00D64034">
              <w:rPr>
                <w:b/>
                <w:bCs/>
                <w:i/>
                <w:iCs/>
                <w:szCs w:val="22"/>
              </w:rPr>
              <w:t>Other permits issued by the Queensland Police Service</w:t>
            </w:r>
          </w:p>
          <w:p w14:paraId="6C8B088A" w14:textId="1F0AFF9F" w:rsidR="003B6560" w:rsidRPr="00D64034" w:rsidRDefault="003B6560" w:rsidP="00A44933">
            <w:pPr>
              <w:spacing w:line="264" w:lineRule="auto"/>
            </w:pPr>
            <w:r w:rsidRPr="00D64034">
              <w:rPr>
                <w:szCs w:val="22"/>
              </w:rPr>
              <w:t xml:space="preserve">Records, data, and information concerning all other permits issued by the Queensland Police Service that are not covered by </w:t>
            </w:r>
            <w:r>
              <w:rPr>
                <w:szCs w:val="22"/>
              </w:rPr>
              <w:t>D</w:t>
            </w:r>
            <w:r w:rsidRPr="00D64034">
              <w:rPr>
                <w:szCs w:val="22"/>
              </w:rPr>
              <w:t xml:space="preserve">isposal </w:t>
            </w:r>
            <w:r>
              <w:rPr>
                <w:szCs w:val="22"/>
              </w:rPr>
              <w:t>A</w:t>
            </w:r>
            <w:r w:rsidRPr="00D64034">
              <w:rPr>
                <w:szCs w:val="22"/>
              </w:rPr>
              <w:t xml:space="preserve">uthorisation </w:t>
            </w:r>
            <w:r>
              <w:rPr>
                <w:szCs w:val="22"/>
              </w:rPr>
              <w:t>2842 or Disposal Authorisation 2843</w:t>
            </w:r>
            <w:r w:rsidRPr="00D64034">
              <w:rPr>
                <w:szCs w:val="22"/>
              </w:rPr>
              <w:t>.</w:t>
            </w:r>
          </w:p>
          <w:p w14:paraId="1741F06E" w14:textId="77777777" w:rsidR="003B6560" w:rsidRPr="00D64034" w:rsidRDefault="003B6560" w:rsidP="00A44933">
            <w:pPr>
              <w:spacing w:line="264" w:lineRule="auto"/>
            </w:pPr>
            <w:r w:rsidRPr="00D64034">
              <w:rPr>
                <w:szCs w:val="22"/>
              </w:rPr>
              <w:t xml:space="preserve">Excludes the issuing of permits by the Queensland Police Service: </w:t>
            </w:r>
          </w:p>
          <w:p w14:paraId="2DCD7B32" w14:textId="77777777" w:rsidR="003B6560" w:rsidRPr="00D64034" w:rsidRDefault="003B6560" w:rsidP="00A44933">
            <w:pPr>
              <w:pStyle w:val="ListParagraph"/>
              <w:numPr>
                <w:ilvl w:val="0"/>
                <w:numId w:val="17"/>
              </w:numPr>
              <w:spacing w:before="60" w:after="60"/>
              <w:contextualSpacing w:val="0"/>
            </w:pPr>
            <w:r w:rsidRPr="00D64034">
              <w:t>that involve the payment of monies</w:t>
            </w:r>
          </w:p>
          <w:p w14:paraId="7BEAB986" w14:textId="6B336598" w:rsidR="003B6560" w:rsidRPr="00D64034" w:rsidRDefault="003B6560" w:rsidP="00A44933">
            <w:pPr>
              <w:pStyle w:val="ListParagraph"/>
              <w:numPr>
                <w:ilvl w:val="0"/>
                <w:numId w:val="17"/>
              </w:numPr>
              <w:spacing w:before="60" w:after="60"/>
              <w:contextualSpacing w:val="0"/>
            </w:pPr>
            <w:r w:rsidRPr="00D64034">
              <w:t>for major events in Queensland including, but not limited to, sporting events and planned public protests.</w:t>
            </w:r>
          </w:p>
          <w:p w14:paraId="4C4C7236" w14:textId="77777777" w:rsidR="003B6560" w:rsidRPr="00D64034" w:rsidRDefault="003B6560" w:rsidP="00A44933">
            <w:pPr>
              <w:spacing w:line="264" w:lineRule="auto"/>
            </w:pPr>
          </w:p>
          <w:p w14:paraId="6BA2F513" w14:textId="12AB3859" w:rsidR="003B6560" w:rsidRPr="00D64034" w:rsidRDefault="003B6560" w:rsidP="00A44933">
            <w:pPr>
              <w:spacing w:line="264" w:lineRule="auto"/>
              <w:rPr>
                <w:i/>
                <w:iCs/>
              </w:rPr>
            </w:pPr>
            <w:r w:rsidRPr="00D64034">
              <w:rPr>
                <w:i/>
                <w:iCs/>
                <w:szCs w:val="22"/>
              </w:rPr>
              <w:t xml:space="preserve">See COMMON ACTIVITIES – </w:t>
            </w:r>
            <w:hyperlink w:anchor="_INCIDENT_AND_EMERGENCY" w:history="1">
              <w:r>
                <w:rPr>
                  <w:rStyle w:val="Hyperlink"/>
                  <w:i/>
                  <w:iCs/>
                  <w:szCs w:val="22"/>
                </w:rPr>
                <w:t>Incident, Event, Emergency Preparedness and Response</w:t>
              </w:r>
            </w:hyperlink>
            <w:r w:rsidRPr="00D64034">
              <w:rPr>
                <w:i/>
                <w:iCs/>
                <w:szCs w:val="22"/>
              </w:rPr>
              <w:t xml:space="preserve"> for maintaining records, data, and information relating to the management and coordination of major events in Queensland.</w:t>
            </w:r>
          </w:p>
          <w:p w14:paraId="1191FCD2" w14:textId="0F7DF955" w:rsidR="003B6560" w:rsidRPr="00D64034" w:rsidRDefault="003B6560" w:rsidP="00A44933">
            <w:pPr>
              <w:spacing w:line="264" w:lineRule="auto"/>
              <w:rPr>
                <w:i/>
                <w:iCs/>
              </w:rPr>
            </w:pPr>
            <w:r w:rsidRPr="00D64034">
              <w:rPr>
                <w:i/>
                <w:iCs/>
                <w:szCs w:val="22"/>
              </w:rPr>
              <w:t xml:space="preserve">See FINANCIAL MANAGEMENT – Accounting in the </w:t>
            </w:r>
            <w:hyperlink r:id="rId45" w:history="1">
              <w:r w:rsidRPr="00D64034">
                <w:rPr>
                  <w:rStyle w:val="Hyperlink"/>
                  <w:i/>
                  <w:iCs/>
                  <w:szCs w:val="22"/>
                </w:rPr>
                <w:t>General retention and disposal schedule</w:t>
              </w:r>
            </w:hyperlink>
            <w:r w:rsidRPr="00D64034">
              <w:rPr>
                <w:i/>
                <w:iCs/>
                <w:szCs w:val="22"/>
              </w:rPr>
              <w:t xml:space="preserve"> (GRDS) for the management of records, data and information relating to the issuing of permits by the Queensland Police Service which involve the payment of monies.</w:t>
            </w:r>
          </w:p>
        </w:tc>
        <w:tc>
          <w:tcPr>
            <w:tcW w:w="861" w:type="pct"/>
          </w:tcPr>
          <w:p w14:paraId="06E03D39" w14:textId="1AE0AF6D" w:rsidR="003B6560" w:rsidRPr="0056607F" w:rsidRDefault="003B6560" w:rsidP="00A44933">
            <w:pPr>
              <w:spacing w:line="264" w:lineRule="auto"/>
            </w:pPr>
            <w:r>
              <w:t>3</w:t>
            </w:r>
            <w:r w:rsidRPr="0056607F">
              <w:t xml:space="preserve"> year</w:t>
            </w:r>
            <w:r>
              <w:t>s</w:t>
            </w:r>
            <w:r w:rsidRPr="0056607F">
              <w:t xml:space="preserve"> after expiry of the permit</w:t>
            </w:r>
          </w:p>
          <w:p w14:paraId="7462E324" w14:textId="77777777" w:rsidR="003B6560" w:rsidRPr="0056607F" w:rsidRDefault="003B6560" w:rsidP="00A44933">
            <w:pPr>
              <w:spacing w:line="264" w:lineRule="auto"/>
            </w:pPr>
            <w:r w:rsidRPr="0056607F">
              <w:t xml:space="preserve">OR </w:t>
            </w:r>
          </w:p>
          <w:p w14:paraId="5F0D73A6" w14:textId="191D9BBB" w:rsidR="003B6560" w:rsidRDefault="003B6560" w:rsidP="00A44933">
            <w:pPr>
              <w:spacing w:line="264" w:lineRule="auto"/>
            </w:pPr>
            <w:r>
              <w:t>3</w:t>
            </w:r>
            <w:r w:rsidRPr="0056607F">
              <w:t xml:space="preserve"> year</w:t>
            </w:r>
            <w:r>
              <w:t>s</w:t>
            </w:r>
            <w:r w:rsidRPr="0056607F">
              <w:t xml:space="preserve"> after the application has been withdrawn, cancelled</w:t>
            </w:r>
            <w:r>
              <w:t xml:space="preserve"> </w:t>
            </w:r>
            <w:r w:rsidRPr="0056607F">
              <w:t>or rejected, whichever is later.</w:t>
            </w:r>
          </w:p>
          <w:p w14:paraId="289CC6C1" w14:textId="0998BB71" w:rsidR="003B6560" w:rsidRPr="0056607F" w:rsidRDefault="003B6560" w:rsidP="00A44933">
            <w:pPr>
              <w:spacing w:line="264" w:lineRule="auto"/>
              <w:rPr>
                <w:highlight w:val="yellow"/>
              </w:rPr>
            </w:pPr>
          </w:p>
        </w:tc>
        <w:tc>
          <w:tcPr>
            <w:tcW w:w="564" w:type="pct"/>
          </w:tcPr>
          <w:p w14:paraId="21819203" w14:textId="517078D7" w:rsidR="003B6560" w:rsidRPr="0056607F" w:rsidRDefault="003E053D" w:rsidP="00A44933">
            <w:pPr>
              <w:spacing w:line="264" w:lineRule="auto"/>
            </w:pPr>
            <w:r>
              <w:rPr>
                <w:rFonts w:cs="Arial"/>
                <w:szCs w:val="22"/>
              </w:rPr>
              <w:t>14 November 2025</w:t>
            </w:r>
          </w:p>
        </w:tc>
      </w:tr>
      <w:tr w:rsidR="003B6560" w:rsidRPr="00F34C9C" w14:paraId="35054BAD" w14:textId="77777777" w:rsidTr="3C580FD7">
        <w:tblPrEx>
          <w:tblCellMar>
            <w:top w:w="57" w:type="dxa"/>
            <w:left w:w="119" w:type="dxa"/>
            <w:right w:w="119" w:type="dxa"/>
          </w:tblCellMar>
        </w:tblPrEx>
        <w:tc>
          <w:tcPr>
            <w:tcW w:w="5000" w:type="pct"/>
            <w:gridSpan w:val="4"/>
          </w:tcPr>
          <w:p w14:paraId="35CCB156" w14:textId="44B978F8" w:rsidR="003B6560" w:rsidRPr="00423451" w:rsidRDefault="003B6560" w:rsidP="00A44933">
            <w:pPr>
              <w:pStyle w:val="Heading2"/>
              <w:spacing w:line="264" w:lineRule="auto"/>
              <w:rPr>
                <w:rFonts w:ascii="Arial" w:hAnsi="Arial" w:cs="Arial"/>
              </w:rPr>
            </w:pPr>
            <w:bookmarkStart w:id="51" w:name="_medals,_citations_and"/>
            <w:bookmarkStart w:id="52" w:name="_Toc209134519"/>
            <w:bookmarkEnd w:id="51"/>
            <w:r w:rsidRPr="00423451">
              <w:rPr>
                <w:rFonts w:ascii="Arial" w:hAnsi="Arial" w:cs="Arial"/>
              </w:rPr>
              <w:t>medals, citations and awards</w:t>
            </w:r>
            <w:bookmarkEnd w:id="52"/>
          </w:p>
          <w:p w14:paraId="41EB3266" w14:textId="1756B858" w:rsidR="003B6560" w:rsidRPr="00423451" w:rsidRDefault="003B6560" w:rsidP="00A44933">
            <w:pPr>
              <w:spacing w:line="264" w:lineRule="auto"/>
              <w:rPr>
                <w:rFonts w:cs="Arial"/>
                <w:i/>
                <w:iCs/>
              </w:rPr>
            </w:pPr>
            <w:r w:rsidRPr="00423451">
              <w:rPr>
                <w:rFonts w:cs="Arial"/>
                <w:i/>
                <w:iCs/>
              </w:rPr>
              <w:t>This activity covers the management of summary records, data and information concerning the presentation of medals, citations and awards to employees of the Queensland Police Service.</w:t>
            </w:r>
          </w:p>
          <w:p w14:paraId="5E065130" w14:textId="2521B48B" w:rsidR="003B6560" w:rsidRPr="00423451" w:rsidRDefault="003B6560" w:rsidP="00A44933">
            <w:pPr>
              <w:spacing w:line="264" w:lineRule="auto"/>
              <w:rPr>
                <w:rFonts w:cs="Arial"/>
                <w:i/>
                <w:iCs/>
              </w:rPr>
            </w:pPr>
            <w:r w:rsidRPr="00423451">
              <w:rPr>
                <w:rFonts w:cs="Arial"/>
                <w:i/>
                <w:iCs/>
              </w:rPr>
              <w:t xml:space="preserve">For the management of other records, data and information concerning the presentation of medals, citations and awards to employees of the Queensland Police Service, see the </w:t>
            </w:r>
            <w:hyperlink r:id="rId46" w:history="1">
              <w:r w:rsidRPr="00423451">
                <w:rPr>
                  <w:rStyle w:val="Hyperlink"/>
                  <w:rFonts w:cs="Arial"/>
                  <w:i/>
                  <w:iCs/>
                </w:rPr>
                <w:t>General retention and disposal schedule</w:t>
              </w:r>
            </w:hyperlink>
            <w:r w:rsidRPr="00423451">
              <w:rPr>
                <w:rFonts w:cs="Arial"/>
                <w:i/>
                <w:iCs/>
              </w:rPr>
              <w:t xml:space="preserve"> (GRDS):</w:t>
            </w:r>
          </w:p>
          <w:p w14:paraId="36A78A1A" w14:textId="77777777" w:rsidR="003B6560" w:rsidRPr="00423451" w:rsidRDefault="003B6560" w:rsidP="00A44933">
            <w:pPr>
              <w:pStyle w:val="ListParagraph"/>
              <w:numPr>
                <w:ilvl w:val="0"/>
                <w:numId w:val="60"/>
              </w:numPr>
              <w:spacing w:before="60" w:after="60"/>
              <w:contextualSpacing w:val="0"/>
              <w:rPr>
                <w:i/>
                <w:iCs/>
              </w:rPr>
            </w:pPr>
            <w:r w:rsidRPr="00423451">
              <w:rPr>
                <w:i/>
                <w:iCs/>
              </w:rPr>
              <w:t>EXTERNAL RELATIONS – Program and Event Management</w:t>
            </w:r>
          </w:p>
          <w:p w14:paraId="32C78DDE" w14:textId="77777777" w:rsidR="003B6560" w:rsidRPr="00423451" w:rsidRDefault="003B6560" w:rsidP="00A44933">
            <w:pPr>
              <w:pStyle w:val="ListParagraph"/>
              <w:numPr>
                <w:ilvl w:val="0"/>
                <w:numId w:val="60"/>
              </w:numPr>
              <w:spacing w:before="60" w:after="60"/>
              <w:contextualSpacing w:val="0"/>
              <w:rPr>
                <w:i/>
                <w:iCs/>
              </w:rPr>
            </w:pPr>
            <w:r w:rsidRPr="00423451">
              <w:rPr>
                <w:i/>
                <w:iCs/>
              </w:rPr>
              <w:t>TRANSITORY AND SHORT TERM – Administrative Arrangements</w:t>
            </w:r>
          </w:p>
          <w:p w14:paraId="31DE3789" w14:textId="43287A2F" w:rsidR="003B6560" w:rsidRPr="00423451" w:rsidRDefault="003B6560" w:rsidP="00A44933">
            <w:pPr>
              <w:pStyle w:val="ListParagraph"/>
              <w:numPr>
                <w:ilvl w:val="0"/>
                <w:numId w:val="60"/>
              </w:numPr>
              <w:spacing w:before="60" w:after="60"/>
              <w:contextualSpacing w:val="0"/>
            </w:pPr>
            <w:r w:rsidRPr="00423451">
              <w:rPr>
                <w:i/>
                <w:iCs/>
              </w:rPr>
              <w:t>WORKFORCE MANAGEMENT – Performance Management.</w:t>
            </w:r>
          </w:p>
        </w:tc>
      </w:tr>
      <w:tr w:rsidR="003B6560" w:rsidRPr="00F34C9C" w14:paraId="44686925" w14:textId="77777777" w:rsidTr="3C580FD7">
        <w:tblPrEx>
          <w:tblCellMar>
            <w:top w:w="57" w:type="dxa"/>
            <w:left w:w="119" w:type="dxa"/>
            <w:right w:w="119" w:type="dxa"/>
          </w:tblCellMar>
        </w:tblPrEx>
        <w:tc>
          <w:tcPr>
            <w:tcW w:w="546" w:type="pct"/>
          </w:tcPr>
          <w:p w14:paraId="0983AA56" w14:textId="1B4D6050" w:rsidR="003B6560" w:rsidRPr="00BE4D0C" w:rsidRDefault="003B6560" w:rsidP="00A44933">
            <w:pPr>
              <w:spacing w:line="264" w:lineRule="auto"/>
              <w:jc w:val="center"/>
              <w:rPr>
                <w:caps/>
              </w:rPr>
            </w:pPr>
            <w:r>
              <w:t>2845</w:t>
            </w:r>
          </w:p>
        </w:tc>
        <w:tc>
          <w:tcPr>
            <w:tcW w:w="3029" w:type="pct"/>
          </w:tcPr>
          <w:p w14:paraId="24E4CC32" w14:textId="5C7E249B" w:rsidR="003B6560" w:rsidRPr="009A5C19" w:rsidRDefault="003B6560" w:rsidP="00A44933">
            <w:pPr>
              <w:spacing w:line="264" w:lineRule="auto"/>
              <w:rPr>
                <w:b/>
                <w:bCs/>
                <w:i/>
                <w:iCs/>
              </w:rPr>
            </w:pPr>
            <w:r w:rsidRPr="00CE5BBD">
              <w:rPr>
                <w:b/>
                <w:bCs/>
                <w:i/>
                <w:iCs/>
              </w:rPr>
              <w:t>Medals, citations and awards</w:t>
            </w:r>
          </w:p>
          <w:p w14:paraId="787A6337" w14:textId="6E4F3CD3" w:rsidR="003B6560" w:rsidRDefault="003B6560" w:rsidP="00A44933">
            <w:pPr>
              <w:spacing w:line="264" w:lineRule="auto"/>
            </w:pPr>
            <w:r>
              <w:t xml:space="preserve">Records, data and information which provides summary details about the presentation of medals, citations and awards to employees of the Queensland Police Service. </w:t>
            </w:r>
          </w:p>
          <w:p w14:paraId="0A3D3902" w14:textId="3C2BA0E2" w:rsidR="003B6560" w:rsidRDefault="003B6560" w:rsidP="00A44933">
            <w:pPr>
              <w:spacing w:line="264" w:lineRule="auto"/>
            </w:pPr>
            <w:r>
              <w:t>Records, data and information may include, but is not limited to:</w:t>
            </w:r>
          </w:p>
          <w:p w14:paraId="69C0B74C" w14:textId="77777777" w:rsidR="003B6560" w:rsidRDefault="003B6560" w:rsidP="00A44933">
            <w:pPr>
              <w:pStyle w:val="ListParagraph"/>
              <w:numPr>
                <w:ilvl w:val="0"/>
                <w:numId w:val="61"/>
              </w:numPr>
              <w:spacing w:before="60" w:after="60"/>
              <w:contextualSpacing w:val="0"/>
            </w:pPr>
            <w:r>
              <w:lastRenderedPageBreak/>
              <w:t>registers</w:t>
            </w:r>
          </w:p>
          <w:p w14:paraId="2144D9F2" w14:textId="70DD67C8" w:rsidR="003B6560" w:rsidRDefault="003B6560" w:rsidP="00A44933">
            <w:pPr>
              <w:pStyle w:val="ListParagraph"/>
              <w:numPr>
                <w:ilvl w:val="0"/>
                <w:numId w:val="61"/>
              </w:numPr>
              <w:spacing w:before="60" w:after="60"/>
              <w:contextualSpacing w:val="0"/>
            </w:pPr>
            <w:r>
              <w:t>lists of medals, citations and awards presented to employees of the Queensland Police Service</w:t>
            </w:r>
          </w:p>
          <w:p w14:paraId="6969CBA3" w14:textId="77777777" w:rsidR="003B6560" w:rsidRDefault="003B6560" w:rsidP="00A44933">
            <w:pPr>
              <w:pStyle w:val="ListParagraph"/>
              <w:numPr>
                <w:ilvl w:val="0"/>
                <w:numId w:val="61"/>
              </w:numPr>
              <w:spacing w:before="60" w:after="60"/>
              <w:contextualSpacing w:val="0"/>
            </w:pPr>
            <w:r>
              <w:t>personal letters and favourable comments from the Commissioner addressed to the award recipient.</w:t>
            </w:r>
          </w:p>
          <w:p w14:paraId="1AB62B4C" w14:textId="77777777" w:rsidR="003B6560" w:rsidRDefault="003B6560" w:rsidP="00A44933">
            <w:pPr>
              <w:spacing w:line="264" w:lineRule="auto"/>
            </w:pPr>
          </w:p>
          <w:p w14:paraId="59A7B87B" w14:textId="1917F2F1" w:rsidR="003B6560" w:rsidRPr="007211EB" w:rsidRDefault="003B6560" w:rsidP="00A44933">
            <w:pPr>
              <w:spacing w:line="264" w:lineRule="auto"/>
              <w:rPr>
                <w:i/>
                <w:iCs/>
              </w:rPr>
            </w:pPr>
            <w:r w:rsidRPr="007211EB">
              <w:rPr>
                <w:i/>
                <w:iCs/>
              </w:rPr>
              <w:t xml:space="preserve">See the </w:t>
            </w:r>
            <w:hyperlink r:id="rId47" w:history="1">
              <w:r w:rsidRPr="00A01006">
                <w:rPr>
                  <w:rStyle w:val="Hyperlink"/>
                  <w:i/>
                  <w:iCs/>
                </w:rPr>
                <w:t>General retention and disposal schedule</w:t>
              </w:r>
            </w:hyperlink>
            <w:r w:rsidRPr="008E5B2B">
              <w:rPr>
                <w:i/>
                <w:iCs/>
              </w:rPr>
              <w:t xml:space="preserve"> (</w:t>
            </w:r>
            <w:r w:rsidRPr="00743291">
              <w:rPr>
                <w:i/>
                <w:iCs/>
              </w:rPr>
              <w:t>GRDS</w:t>
            </w:r>
            <w:r w:rsidRPr="008E5B2B">
              <w:rPr>
                <w:i/>
                <w:iCs/>
              </w:rPr>
              <w:t>):</w:t>
            </w:r>
          </w:p>
          <w:p w14:paraId="125D3787" w14:textId="48B9B4A1" w:rsidR="003B6560" w:rsidRPr="0056607F" w:rsidRDefault="003B6560" w:rsidP="00A44933">
            <w:pPr>
              <w:pStyle w:val="ListParagraph"/>
              <w:numPr>
                <w:ilvl w:val="0"/>
                <w:numId w:val="62"/>
              </w:numPr>
              <w:spacing w:before="60" w:after="60"/>
              <w:contextualSpacing w:val="0"/>
              <w:rPr>
                <w:i/>
                <w:iCs/>
              </w:rPr>
            </w:pPr>
            <w:r w:rsidRPr="0056607F">
              <w:rPr>
                <w:i/>
                <w:iCs/>
              </w:rPr>
              <w:t>EXTERNAL RELATIONS – Program and Event Management for the management of records, data and information concerning:</w:t>
            </w:r>
          </w:p>
          <w:p w14:paraId="1D27FEA7" w14:textId="78E34AAE" w:rsidR="003B6560" w:rsidRPr="0056607F" w:rsidRDefault="003B6560" w:rsidP="00A44933">
            <w:pPr>
              <w:pStyle w:val="ListParagraph"/>
              <w:numPr>
                <w:ilvl w:val="0"/>
                <w:numId w:val="63"/>
              </w:numPr>
              <w:spacing w:before="60" w:after="60"/>
              <w:contextualSpacing w:val="0"/>
              <w:rPr>
                <w:i/>
                <w:iCs/>
              </w:rPr>
            </w:pPr>
            <w:r w:rsidRPr="0056607F">
              <w:rPr>
                <w:i/>
                <w:iCs/>
              </w:rPr>
              <w:t>the presentation of Queensland Police Service honours, awards and prizes to employees of the Queensland Police Service</w:t>
            </w:r>
          </w:p>
          <w:p w14:paraId="22610085" w14:textId="7567A1E6" w:rsidR="003B6560" w:rsidRPr="0056607F" w:rsidRDefault="003B6560" w:rsidP="00A44933">
            <w:pPr>
              <w:pStyle w:val="ListParagraph"/>
              <w:numPr>
                <w:ilvl w:val="0"/>
                <w:numId w:val="63"/>
              </w:numPr>
              <w:spacing w:before="60" w:after="60"/>
              <w:contextualSpacing w:val="0"/>
              <w:rPr>
                <w:i/>
                <w:iCs/>
              </w:rPr>
            </w:pPr>
            <w:r w:rsidRPr="0056607F">
              <w:rPr>
                <w:i/>
                <w:iCs/>
              </w:rPr>
              <w:t>the presentation of significant honours, awards and prizes to the Queensland Police Service</w:t>
            </w:r>
          </w:p>
          <w:p w14:paraId="7E5DBC77" w14:textId="77777777" w:rsidR="003B6560" w:rsidRPr="0056607F" w:rsidRDefault="003B6560" w:rsidP="00A44933">
            <w:pPr>
              <w:pStyle w:val="ListParagraph"/>
              <w:numPr>
                <w:ilvl w:val="0"/>
                <w:numId w:val="63"/>
              </w:numPr>
              <w:spacing w:before="60" w:after="60"/>
              <w:contextualSpacing w:val="0"/>
              <w:rPr>
                <w:i/>
                <w:iCs/>
              </w:rPr>
            </w:pPr>
            <w:r w:rsidRPr="0056607F">
              <w:rPr>
                <w:i/>
                <w:iCs/>
              </w:rPr>
              <w:t>celebrations and ceremonies organised by the Queensland Police Service or by a service provider employed by the Queensland Police Service</w:t>
            </w:r>
          </w:p>
          <w:p w14:paraId="6D140C60" w14:textId="77777777" w:rsidR="003B6560" w:rsidRPr="0056607F" w:rsidRDefault="003B6560" w:rsidP="00A44933">
            <w:pPr>
              <w:pStyle w:val="ListParagraph"/>
              <w:numPr>
                <w:ilvl w:val="0"/>
                <w:numId w:val="63"/>
              </w:numPr>
              <w:spacing w:before="60" w:after="60"/>
              <w:contextualSpacing w:val="0"/>
              <w:rPr>
                <w:i/>
                <w:iCs/>
              </w:rPr>
            </w:pPr>
            <w:r w:rsidRPr="0056607F">
              <w:rPr>
                <w:i/>
                <w:iCs/>
              </w:rPr>
              <w:t>significant celebrations, ceremonies and events organised by the Queensland Police Service or by a service provider employed by the Queensland Police Service.</w:t>
            </w:r>
          </w:p>
          <w:p w14:paraId="352BB57D" w14:textId="23BAEC71" w:rsidR="003B6560" w:rsidRPr="0056607F" w:rsidRDefault="003B6560" w:rsidP="00A44933">
            <w:pPr>
              <w:pStyle w:val="ListParagraph"/>
              <w:numPr>
                <w:ilvl w:val="0"/>
                <w:numId w:val="64"/>
              </w:numPr>
              <w:spacing w:before="60" w:after="60"/>
              <w:contextualSpacing w:val="0"/>
              <w:rPr>
                <w:i/>
                <w:iCs/>
              </w:rPr>
            </w:pPr>
            <w:r w:rsidRPr="0056607F">
              <w:rPr>
                <w:i/>
                <w:iCs/>
              </w:rPr>
              <w:t>TRANSITORY AND SHORT TERM – Administrative Arrangements for the management of records, data and information concerning administrative arrangements for celebrations and ceremonies organised by the Queensland Police Service or by a service provider employed by the Queensland Police Service.</w:t>
            </w:r>
          </w:p>
          <w:p w14:paraId="1B2A5FD7" w14:textId="42B4EC1F" w:rsidR="003B6560" w:rsidRPr="0056607F" w:rsidRDefault="003B6560" w:rsidP="00A44933">
            <w:pPr>
              <w:pStyle w:val="ListParagraph"/>
              <w:numPr>
                <w:ilvl w:val="0"/>
                <w:numId w:val="64"/>
              </w:numPr>
              <w:spacing w:before="60" w:after="60"/>
              <w:contextualSpacing w:val="0"/>
              <w:rPr>
                <w:i/>
                <w:iCs/>
                <w:caps/>
              </w:rPr>
            </w:pPr>
            <w:r w:rsidRPr="0056607F">
              <w:rPr>
                <w:i/>
                <w:iCs/>
              </w:rPr>
              <w:t>WORKFORCE MANAGEMENT – Performance Management for the management of records, data and information concerning the conferring of awards, honours and prizes on employees of the Queensland Police Service in recognition of achievements or service which are not covered by this disposal authorisation.</w:t>
            </w:r>
          </w:p>
        </w:tc>
        <w:tc>
          <w:tcPr>
            <w:tcW w:w="861" w:type="pct"/>
          </w:tcPr>
          <w:p w14:paraId="31F94572" w14:textId="77777777" w:rsidR="003B6560" w:rsidRPr="005F02B1" w:rsidRDefault="003B6560" w:rsidP="00A44933">
            <w:pPr>
              <w:spacing w:line="264" w:lineRule="auto"/>
            </w:pPr>
            <w:r w:rsidRPr="005F02B1">
              <w:lastRenderedPageBreak/>
              <w:t xml:space="preserve">Permanent. </w:t>
            </w:r>
          </w:p>
          <w:p w14:paraId="43AB703B" w14:textId="42E9E6ED" w:rsidR="003B6560" w:rsidRPr="00BE4D0C" w:rsidRDefault="003B6560" w:rsidP="00A44933">
            <w:pPr>
              <w:spacing w:line="264" w:lineRule="auto"/>
              <w:rPr>
                <w:caps/>
              </w:rPr>
            </w:pPr>
            <w:r w:rsidRPr="005F02B1">
              <w:rPr>
                <w:szCs w:val="22"/>
              </w:rPr>
              <w:t>Transfer to QSA after business action completed.</w:t>
            </w:r>
          </w:p>
        </w:tc>
        <w:tc>
          <w:tcPr>
            <w:tcW w:w="564" w:type="pct"/>
          </w:tcPr>
          <w:p w14:paraId="60C6C45F" w14:textId="2F6C3E86" w:rsidR="003B6560" w:rsidRPr="00BE4D0C" w:rsidRDefault="003E053D" w:rsidP="00A44933">
            <w:pPr>
              <w:spacing w:line="264" w:lineRule="auto"/>
              <w:rPr>
                <w:caps/>
              </w:rPr>
            </w:pPr>
            <w:r>
              <w:rPr>
                <w:rFonts w:cs="Arial"/>
                <w:szCs w:val="22"/>
              </w:rPr>
              <w:t>14 November 2025</w:t>
            </w:r>
          </w:p>
        </w:tc>
      </w:tr>
      <w:tr w:rsidR="003B6560" w:rsidRPr="00F34C9C" w14:paraId="2E324F80" w14:textId="77777777" w:rsidTr="3C580FD7">
        <w:tblPrEx>
          <w:tblCellMar>
            <w:top w:w="57" w:type="dxa"/>
            <w:left w:w="119" w:type="dxa"/>
            <w:right w:w="119" w:type="dxa"/>
          </w:tblCellMar>
        </w:tblPrEx>
        <w:tc>
          <w:tcPr>
            <w:tcW w:w="5000" w:type="pct"/>
            <w:gridSpan w:val="4"/>
          </w:tcPr>
          <w:p w14:paraId="1D14A32C" w14:textId="53417F80" w:rsidR="003B6560" w:rsidRPr="00B65BA3" w:rsidRDefault="003B6560" w:rsidP="00A44933">
            <w:pPr>
              <w:pStyle w:val="Heading2"/>
              <w:spacing w:line="264" w:lineRule="auto"/>
              <w:rPr>
                <w:rFonts w:ascii="Arial" w:hAnsi="Arial" w:cs="Arial"/>
              </w:rPr>
            </w:pPr>
            <w:bookmarkStart w:id="53" w:name="_physical_evidence_and"/>
            <w:bookmarkStart w:id="54" w:name="_police_personnel"/>
            <w:bookmarkStart w:id="55" w:name="_Toc209134520"/>
            <w:bookmarkEnd w:id="53"/>
            <w:bookmarkEnd w:id="54"/>
            <w:r w:rsidRPr="00B65BA3">
              <w:rPr>
                <w:rFonts w:ascii="Arial" w:hAnsi="Arial" w:cs="Arial"/>
              </w:rPr>
              <w:t>police personnel</w:t>
            </w:r>
            <w:bookmarkEnd w:id="55"/>
            <w:r w:rsidRPr="00B65BA3">
              <w:rPr>
                <w:rFonts w:ascii="Arial" w:hAnsi="Arial" w:cs="Arial"/>
              </w:rPr>
              <w:t xml:space="preserve">  </w:t>
            </w:r>
          </w:p>
          <w:p w14:paraId="0DF343B3" w14:textId="31F5C47B" w:rsidR="003B6560" w:rsidRPr="00B65BA3" w:rsidRDefault="003B6560" w:rsidP="00A44933">
            <w:pPr>
              <w:spacing w:line="264" w:lineRule="auto"/>
              <w:rPr>
                <w:rFonts w:cs="Arial"/>
                <w:i/>
                <w:iCs/>
              </w:rPr>
            </w:pPr>
            <w:r w:rsidRPr="00B65BA3">
              <w:rPr>
                <w:rFonts w:cs="Arial"/>
                <w:i/>
                <w:iCs/>
              </w:rPr>
              <w:t>This activity covers the</w:t>
            </w:r>
            <w:r w:rsidRPr="007F6A49">
              <w:rPr>
                <w:rFonts w:cs="Arial"/>
                <w:i/>
                <w:iCs/>
              </w:rPr>
              <w:t xml:space="preserve"> making </w:t>
            </w:r>
            <w:r w:rsidRPr="00B65BA3">
              <w:rPr>
                <w:rFonts w:cs="Arial"/>
                <w:i/>
                <w:iCs/>
              </w:rPr>
              <w:t>and management of significant police staff files by the Queensland Police Service.</w:t>
            </w:r>
          </w:p>
          <w:p w14:paraId="44114213" w14:textId="38ABB6E1" w:rsidR="003B6560" w:rsidRPr="00B65BA3" w:rsidRDefault="003B6560" w:rsidP="00A44933">
            <w:pPr>
              <w:spacing w:line="264" w:lineRule="auto"/>
              <w:rPr>
                <w:rFonts w:cs="Arial"/>
                <w:i/>
                <w:iCs/>
              </w:rPr>
            </w:pPr>
            <w:r w:rsidRPr="00B65BA3">
              <w:rPr>
                <w:rFonts w:cs="Arial"/>
                <w:i/>
                <w:iCs/>
              </w:rPr>
              <w:lastRenderedPageBreak/>
              <w:t xml:space="preserve">See WORKFORCE MANAGEMENT – Employment History in the </w:t>
            </w:r>
            <w:hyperlink r:id="rId48" w:history="1">
              <w:r w:rsidRPr="00B65BA3">
                <w:rPr>
                  <w:rStyle w:val="Hyperlink"/>
                  <w:rFonts w:cs="Arial"/>
                  <w:i/>
                  <w:iCs/>
                </w:rPr>
                <w:t>General retention and disposal schedule</w:t>
              </w:r>
            </w:hyperlink>
            <w:r w:rsidRPr="00B65BA3">
              <w:rPr>
                <w:rFonts w:cs="Arial"/>
                <w:i/>
                <w:iCs/>
              </w:rPr>
              <w:t xml:space="preserve"> (GRDS) for managing records, data and information concerning:</w:t>
            </w:r>
          </w:p>
          <w:p w14:paraId="6520A014" w14:textId="4099C776" w:rsidR="003B6560" w:rsidRPr="00B65BA3" w:rsidRDefault="003B6560" w:rsidP="00A44933">
            <w:pPr>
              <w:pStyle w:val="ListParagraph"/>
              <w:numPr>
                <w:ilvl w:val="0"/>
                <w:numId w:val="65"/>
              </w:numPr>
              <w:spacing w:before="60" w:after="60"/>
              <w:contextualSpacing w:val="0"/>
              <w:rPr>
                <w:i/>
                <w:iCs/>
              </w:rPr>
            </w:pPr>
            <w:r w:rsidRPr="00B65BA3">
              <w:rPr>
                <w:i/>
                <w:iCs/>
              </w:rPr>
              <w:t>counselling and psychological assessment services provided for the support and welfare of police recruits, police officers and any other employees of the Queensland Police Service</w:t>
            </w:r>
          </w:p>
          <w:p w14:paraId="68C2D8BF" w14:textId="3482762C" w:rsidR="003B6560" w:rsidRPr="00B65BA3" w:rsidRDefault="003B6560" w:rsidP="00A44933">
            <w:pPr>
              <w:pStyle w:val="ListParagraph"/>
              <w:numPr>
                <w:ilvl w:val="0"/>
                <w:numId w:val="65"/>
              </w:numPr>
              <w:spacing w:before="60" w:after="60"/>
              <w:contextualSpacing w:val="0"/>
              <w:rPr>
                <w:i/>
                <w:iCs/>
              </w:rPr>
            </w:pPr>
            <w:r w:rsidRPr="00B65BA3">
              <w:rPr>
                <w:i/>
                <w:iCs/>
              </w:rPr>
              <w:t>the performance management and assessment of employees of the Queensland Police Service</w:t>
            </w:r>
          </w:p>
          <w:p w14:paraId="3530DA45" w14:textId="63A51D51" w:rsidR="003B6560" w:rsidRPr="00B65BA3" w:rsidRDefault="003B6560" w:rsidP="00A44933">
            <w:pPr>
              <w:pStyle w:val="ListParagraph"/>
              <w:numPr>
                <w:ilvl w:val="0"/>
                <w:numId w:val="65"/>
              </w:numPr>
              <w:spacing w:before="60" w:after="60"/>
              <w:contextualSpacing w:val="0"/>
            </w:pPr>
            <w:r w:rsidRPr="00B65BA3">
              <w:rPr>
                <w:i/>
                <w:iCs/>
              </w:rPr>
              <w:t xml:space="preserve">any other police staff files for employees of the Queensland Police Service not covered by </w:t>
            </w:r>
            <w:hyperlink w:anchor="DA2846" w:history="1">
              <w:r w:rsidRPr="00BD4BE6">
                <w:rPr>
                  <w:rStyle w:val="Hyperlink"/>
                  <w:i/>
                  <w:iCs/>
                </w:rPr>
                <w:t>Disposal Authorisation 2846</w:t>
              </w:r>
            </w:hyperlink>
            <w:r>
              <w:rPr>
                <w:i/>
                <w:iCs/>
              </w:rPr>
              <w:t xml:space="preserve"> or </w:t>
            </w:r>
            <w:hyperlink w:anchor="DA2903" w:history="1">
              <w:r w:rsidRPr="00BD4BE6">
                <w:rPr>
                  <w:rStyle w:val="Hyperlink"/>
                  <w:i/>
                  <w:iCs/>
                </w:rPr>
                <w:t>Disposal Authorisation 2903</w:t>
              </w:r>
            </w:hyperlink>
            <w:r w:rsidRPr="00BD4BE6">
              <w:rPr>
                <w:i/>
                <w:iCs/>
              </w:rPr>
              <w:t>.</w:t>
            </w:r>
          </w:p>
        </w:tc>
      </w:tr>
      <w:tr w:rsidR="003B6560" w:rsidRPr="00F34C9C" w14:paraId="2971459E" w14:textId="77777777" w:rsidTr="3C580FD7">
        <w:tblPrEx>
          <w:tblCellMar>
            <w:top w:w="57" w:type="dxa"/>
            <w:left w:w="119" w:type="dxa"/>
            <w:right w:w="119" w:type="dxa"/>
          </w:tblCellMar>
        </w:tblPrEx>
        <w:tc>
          <w:tcPr>
            <w:tcW w:w="546" w:type="pct"/>
          </w:tcPr>
          <w:p w14:paraId="7956D106" w14:textId="7C89D0D7" w:rsidR="003B6560" w:rsidRPr="00336F4F" w:rsidRDefault="003B6560" w:rsidP="00A44933">
            <w:pPr>
              <w:spacing w:line="264" w:lineRule="auto"/>
              <w:jc w:val="center"/>
              <w:rPr>
                <w:caps/>
              </w:rPr>
            </w:pPr>
            <w:r>
              <w:rPr>
                <w:szCs w:val="22"/>
              </w:rPr>
              <w:lastRenderedPageBreak/>
              <w:t>2846</w:t>
            </w:r>
          </w:p>
        </w:tc>
        <w:tc>
          <w:tcPr>
            <w:tcW w:w="3029" w:type="pct"/>
          </w:tcPr>
          <w:p w14:paraId="340BA1E5" w14:textId="0829A485" w:rsidR="003B6560" w:rsidRPr="00336F4F" w:rsidRDefault="003B6560" w:rsidP="00A44933">
            <w:pPr>
              <w:spacing w:line="264" w:lineRule="auto"/>
              <w:rPr>
                <w:b/>
                <w:bCs/>
                <w:i/>
                <w:iCs/>
              </w:rPr>
            </w:pPr>
            <w:bookmarkStart w:id="56" w:name="DA2846"/>
            <w:r>
              <w:rPr>
                <w:b/>
                <w:bCs/>
                <w:i/>
                <w:iCs/>
                <w:szCs w:val="22"/>
              </w:rPr>
              <w:t>P</w:t>
            </w:r>
            <w:r w:rsidRPr="00336F4F">
              <w:rPr>
                <w:b/>
                <w:bCs/>
                <w:i/>
                <w:iCs/>
                <w:szCs w:val="22"/>
              </w:rPr>
              <w:t>olice staff files</w:t>
            </w:r>
            <w:r>
              <w:rPr>
                <w:b/>
                <w:bCs/>
                <w:i/>
                <w:iCs/>
                <w:szCs w:val="22"/>
              </w:rPr>
              <w:t xml:space="preserve"> – significant </w:t>
            </w:r>
          </w:p>
          <w:bookmarkEnd w:id="56"/>
          <w:p w14:paraId="3D4EA243" w14:textId="6A4002BB" w:rsidR="003B6560" w:rsidRPr="00336F4F" w:rsidRDefault="003B6560" w:rsidP="00A44933">
            <w:pPr>
              <w:spacing w:line="264" w:lineRule="auto"/>
            </w:pPr>
            <w:r w:rsidRPr="00336F4F">
              <w:rPr>
                <w:szCs w:val="22"/>
              </w:rPr>
              <w:t xml:space="preserve">Records, data and information </w:t>
            </w:r>
            <w:r w:rsidRPr="003B5BE6">
              <w:rPr>
                <w:szCs w:val="22"/>
              </w:rPr>
              <w:t>made</w:t>
            </w:r>
            <w:r w:rsidRPr="0036396E">
              <w:rPr>
                <w:color w:val="00B050"/>
                <w:szCs w:val="22"/>
              </w:rPr>
              <w:t xml:space="preserve"> </w:t>
            </w:r>
            <w:r w:rsidRPr="00336F4F">
              <w:rPr>
                <w:szCs w:val="22"/>
              </w:rPr>
              <w:t>and managed as significant police staff files by the Queensland Police Service.</w:t>
            </w:r>
          </w:p>
          <w:p w14:paraId="0CB3B68A" w14:textId="0BFC4423" w:rsidR="003B6560" w:rsidRPr="00336F4F" w:rsidRDefault="003B6560" w:rsidP="00A44933">
            <w:pPr>
              <w:spacing w:line="264" w:lineRule="auto"/>
            </w:pPr>
            <w:r w:rsidRPr="00336F4F">
              <w:rPr>
                <w:szCs w:val="22"/>
              </w:rPr>
              <w:t>Significant police staff files relate to police officers and other employees of the Queensland Police Service who meet one or more of the following criteria:</w:t>
            </w:r>
          </w:p>
          <w:p w14:paraId="5CA0A424" w14:textId="44F0BABB" w:rsidR="003B6560" w:rsidRPr="00336F4F" w:rsidRDefault="003B6560" w:rsidP="00A44933">
            <w:pPr>
              <w:pStyle w:val="ListParagraph"/>
              <w:numPr>
                <w:ilvl w:val="0"/>
                <w:numId w:val="66"/>
              </w:numPr>
              <w:spacing w:before="60" w:after="60"/>
              <w:contextualSpacing w:val="0"/>
            </w:pPr>
            <w:r w:rsidRPr="00336F4F">
              <w:t xml:space="preserve">police officers who died in the line of </w:t>
            </w:r>
            <w:r w:rsidRPr="003B5BE6">
              <w:t>duty, or</w:t>
            </w:r>
          </w:p>
          <w:p w14:paraId="19C5EDD2" w14:textId="1782CCE4" w:rsidR="003B6560" w:rsidRPr="00445385" w:rsidRDefault="003B6560" w:rsidP="00A44933">
            <w:pPr>
              <w:pStyle w:val="ListParagraph"/>
              <w:numPr>
                <w:ilvl w:val="0"/>
                <w:numId w:val="66"/>
              </w:numPr>
              <w:spacing w:before="60" w:after="60"/>
              <w:contextualSpacing w:val="0"/>
            </w:pPr>
            <w:r w:rsidRPr="00445385">
              <w:t xml:space="preserve">members of the Service who achieved notoriety in areas of politics, science, art, literature or any other field of human </w:t>
            </w:r>
            <w:r w:rsidRPr="003B5BE6">
              <w:t>endeavour, or</w:t>
            </w:r>
          </w:p>
          <w:p w14:paraId="37F22522" w14:textId="2BB20914" w:rsidR="003B6560" w:rsidRPr="00445385" w:rsidRDefault="003B6560" w:rsidP="00A44933">
            <w:pPr>
              <w:numPr>
                <w:ilvl w:val="0"/>
                <w:numId w:val="66"/>
              </w:numPr>
              <w:spacing w:line="264" w:lineRule="auto"/>
            </w:pPr>
            <w:r w:rsidRPr="00445385">
              <w:t xml:space="preserve">police officers where their dismissal from the Service caused more than ordinary interest in the media or </w:t>
            </w:r>
            <w:r w:rsidRPr="003B5BE6">
              <w:t>community, or</w:t>
            </w:r>
          </w:p>
          <w:p w14:paraId="5F876AFB" w14:textId="19DA0DB3" w:rsidR="003B6560" w:rsidRPr="00E32FF9" w:rsidRDefault="003B6560" w:rsidP="00A44933">
            <w:pPr>
              <w:pStyle w:val="ListParagraph"/>
              <w:numPr>
                <w:ilvl w:val="0"/>
                <w:numId w:val="66"/>
              </w:numPr>
              <w:spacing w:before="60" w:after="60"/>
              <w:contextualSpacing w:val="0"/>
              <w:rPr>
                <w:i/>
                <w:iCs/>
              </w:rPr>
            </w:pPr>
            <w:r w:rsidRPr="00BB1DB3">
              <w:t>police officers who were award recipients</w:t>
            </w:r>
            <w:r>
              <w:t xml:space="preserve"> for significant awards including, but not limited to, the Queensland Police Service Bravery Award and the Exemplary Conduct and Valour </w:t>
            </w:r>
            <w:r w:rsidRPr="003B5BE6">
              <w:t>Award, or</w:t>
            </w:r>
          </w:p>
          <w:p w14:paraId="69201305" w14:textId="1CAB6644" w:rsidR="003B6560" w:rsidRPr="00445385" w:rsidRDefault="003B6560" w:rsidP="00A44933">
            <w:pPr>
              <w:pStyle w:val="ListParagraph"/>
              <w:numPr>
                <w:ilvl w:val="0"/>
                <w:numId w:val="66"/>
              </w:numPr>
              <w:spacing w:before="60" w:after="60"/>
              <w:ind w:left="714" w:hanging="357"/>
              <w:contextualSpacing w:val="0"/>
            </w:pPr>
            <w:r w:rsidRPr="00445385">
              <w:t xml:space="preserve">female police officers who achieved significant </w:t>
            </w:r>
            <w:r>
              <w:t xml:space="preserve">professional </w:t>
            </w:r>
            <w:r w:rsidRPr="00445385">
              <w:t xml:space="preserve">milestones in the Queensland Police Service including, but not limited to, appointment of the first female police officer and appointment of the first female Queensland Police </w:t>
            </w:r>
            <w:r w:rsidRPr="003B5BE6">
              <w:t>Commissioner, or</w:t>
            </w:r>
          </w:p>
          <w:p w14:paraId="15869819" w14:textId="128721B9" w:rsidR="003B6560" w:rsidRPr="00336F4F" w:rsidRDefault="003B6560" w:rsidP="00A44933">
            <w:pPr>
              <w:pStyle w:val="ListParagraph"/>
              <w:numPr>
                <w:ilvl w:val="0"/>
                <w:numId w:val="66"/>
              </w:numPr>
              <w:spacing w:before="60" w:after="60"/>
              <w:contextualSpacing w:val="0"/>
            </w:pPr>
            <w:r w:rsidRPr="00336F4F">
              <w:t>any staff member who achieved a level of Senior Executive Service</w:t>
            </w:r>
            <w:r>
              <w:t xml:space="preserve">, </w:t>
            </w:r>
            <w:r w:rsidRPr="00336F4F">
              <w:t>Assistant Commissioner or higher.</w:t>
            </w:r>
          </w:p>
          <w:p w14:paraId="2A515C51" w14:textId="485A1FC3" w:rsidR="003B6560" w:rsidRDefault="003B6560" w:rsidP="00A44933">
            <w:pPr>
              <w:spacing w:line="264" w:lineRule="auto"/>
            </w:pPr>
            <w:r>
              <w:rPr>
                <w:szCs w:val="22"/>
              </w:rPr>
              <w:t>This disposal authorisation excludes police officers who were award recipients for:</w:t>
            </w:r>
          </w:p>
          <w:p w14:paraId="6A23F4DB" w14:textId="453DD240" w:rsidR="003B6560" w:rsidRDefault="003B6560" w:rsidP="00A44933">
            <w:pPr>
              <w:pStyle w:val="ListParagraph"/>
              <w:numPr>
                <w:ilvl w:val="0"/>
                <w:numId w:val="66"/>
              </w:numPr>
              <w:spacing w:before="60" w:after="60"/>
              <w:contextualSpacing w:val="0"/>
            </w:pPr>
            <w:r>
              <w:lastRenderedPageBreak/>
              <w:t xml:space="preserve">the </w:t>
            </w:r>
            <w:r w:rsidRPr="00E32FF9">
              <w:t>Queensland Police Service Continuity of Service Medal</w:t>
            </w:r>
          </w:p>
          <w:p w14:paraId="7C34F143" w14:textId="77777777" w:rsidR="003B6560" w:rsidRDefault="003B6560" w:rsidP="00A44933">
            <w:pPr>
              <w:pStyle w:val="ListParagraph"/>
              <w:numPr>
                <w:ilvl w:val="0"/>
                <w:numId w:val="66"/>
              </w:numPr>
              <w:spacing w:before="60" w:after="60"/>
              <w:contextualSpacing w:val="0"/>
            </w:pPr>
            <w:r>
              <w:t>citations associated with whole-of-service awards relating to:</w:t>
            </w:r>
          </w:p>
          <w:p w14:paraId="32A730E8" w14:textId="1781956E" w:rsidR="003B6560" w:rsidRDefault="003B6560" w:rsidP="00A44933">
            <w:pPr>
              <w:pStyle w:val="ListParagraph"/>
              <w:numPr>
                <w:ilvl w:val="1"/>
                <w:numId w:val="66"/>
              </w:numPr>
              <w:spacing w:before="60" w:after="60"/>
              <w:ind w:left="1077" w:hanging="357"/>
              <w:contextualSpacing w:val="0"/>
            </w:pPr>
            <w:r>
              <w:t>response to disasters</w:t>
            </w:r>
          </w:p>
          <w:p w14:paraId="29EF7040" w14:textId="72C72AAB" w:rsidR="003B6560" w:rsidRPr="00E32FF9" w:rsidRDefault="003B6560" w:rsidP="00A44933">
            <w:pPr>
              <w:pStyle w:val="ListParagraph"/>
              <w:numPr>
                <w:ilvl w:val="1"/>
                <w:numId w:val="66"/>
              </w:numPr>
              <w:spacing w:before="60" w:after="60"/>
              <w:ind w:left="1077" w:hanging="357"/>
              <w:contextualSpacing w:val="0"/>
            </w:pPr>
            <w:r>
              <w:t>participation in major events such as G20 and Commonwealth Games.</w:t>
            </w:r>
          </w:p>
          <w:p w14:paraId="6785AF6D" w14:textId="6080051F" w:rsidR="003B6560" w:rsidRPr="00336F4F" w:rsidRDefault="003B6560" w:rsidP="00A44933">
            <w:pPr>
              <w:spacing w:line="264" w:lineRule="auto"/>
            </w:pPr>
            <w:r w:rsidRPr="00336F4F">
              <w:rPr>
                <w:szCs w:val="22"/>
              </w:rPr>
              <w:t>Records, data and information may include, but is not limited to:</w:t>
            </w:r>
          </w:p>
          <w:p w14:paraId="0EA7E796" w14:textId="77777777" w:rsidR="003B6560" w:rsidRPr="00336F4F" w:rsidRDefault="003B6560" w:rsidP="00A44933">
            <w:pPr>
              <w:pStyle w:val="ListParagraph"/>
              <w:numPr>
                <w:ilvl w:val="0"/>
                <w:numId w:val="67"/>
              </w:numPr>
              <w:spacing w:before="60" w:after="60"/>
              <w:contextualSpacing w:val="0"/>
            </w:pPr>
            <w:r w:rsidRPr="00336F4F">
              <w:t>position descriptions</w:t>
            </w:r>
          </w:p>
          <w:p w14:paraId="5A6C1C43" w14:textId="77777777" w:rsidR="003B6560" w:rsidRPr="00336F4F" w:rsidRDefault="003B6560" w:rsidP="00A44933">
            <w:pPr>
              <w:pStyle w:val="ListParagraph"/>
              <w:numPr>
                <w:ilvl w:val="0"/>
                <w:numId w:val="67"/>
              </w:numPr>
              <w:spacing w:before="60" w:after="60"/>
              <w:contextualSpacing w:val="0"/>
            </w:pPr>
            <w:r w:rsidRPr="00336F4F">
              <w:t>applications</w:t>
            </w:r>
          </w:p>
          <w:p w14:paraId="00852E14" w14:textId="77777777" w:rsidR="003B6560" w:rsidRPr="00336F4F" w:rsidRDefault="003B6560" w:rsidP="00A44933">
            <w:pPr>
              <w:pStyle w:val="ListParagraph"/>
              <w:numPr>
                <w:ilvl w:val="0"/>
                <w:numId w:val="67"/>
              </w:numPr>
              <w:spacing w:before="60" w:after="60"/>
              <w:contextualSpacing w:val="0"/>
            </w:pPr>
            <w:r w:rsidRPr="00336F4F">
              <w:t>panel recommendations</w:t>
            </w:r>
          </w:p>
          <w:p w14:paraId="5351415E" w14:textId="77777777" w:rsidR="003B6560" w:rsidRPr="00336F4F" w:rsidRDefault="003B6560" w:rsidP="00A44933">
            <w:pPr>
              <w:pStyle w:val="ListParagraph"/>
              <w:numPr>
                <w:ilvl w:val="0"/>
                <w:numId w:val="67"/>
              </w:numPr>
              <w:spacing w:before="60" w:after="60"/>
              <w:contextualSpacing w:val="0"/>
            </w:pPr>
            <w:r w:rsidRPr="00336F4F">
              <w:t>RHS Awards</w:t>
            </w:r>
          </w:p>
          <w:p w14:paraId="6F4588E7" w14:textId="77777777" w:rsidR="003B6560" w:rsidRPr="00336F4F" w:rsidRDefault="003B6560" w:rsidP="00A44933">
            <w:pPr>
              <w:pStyle w:val="ListParagraph"/>
              <w:numPr>
                <w:ilvl w:val="0"/>
                <w:numId w:val="67"/>
              </w:numPr>
              <w:spacing w:before="60" w:after="60"/>
              <w:contextualSpacing w:val="0"/>
            </w:pPr>
            <w:r w:rsidRPr="00336F4F">
              <w:t>commendations</w:t>
            </w:r>
          </w:p>
          <w:p w14:paraId="1FE7AAB6" w14:textId="01A6BC87" w:rsidR="003B6560" w:rsidRDefault="003B6560" w:rsidP="00A44933">
            <w:pPr>
              <w:pStyle w:val="ListParagraph"/>
              <w:numPr>
                <w:ilvl w:val="0"/>
                <w:numId w:val="67"/>
              </w:numPr>
              <w:spacing w:before="60" w:after="60"/>
              <w:contextualSpacing w:val="0"/>
            </w:pPr>
            <w:r w:rsidRPr="00336F4F">
              <w:t>historical appointments.</w:t>
            </w:r>
          </w:p>
          <w:p w14:paraId="7A993FD9" w14:textId="77777777" w:rsidR="003B6560" w:rsidRPr="00336F4F" w:rsidRDefault="003B6560" w:rsidP="00A44933">
            <w:pPr>
              <w:spacing w:line="264" w:lineRule="auto"/>
            </w:pPr>
          </w:p>
          <w:p w14:paraId="19B15A3D" w14:textId="53514856" w:rsidR="003B6560" w:rsidRPr="00F0346C" w:rsidRDefault="003B6560" w:rsidP="00A44933">
            <w:pPr>
              <w:spacing w:line="264" w:lineRule="auto"/>
              <w:rPr>
                <w:i/>
                <w:iCs/>
              </w:rPr>
            </w:pPr>
            <w:r w:rsidRPr="003D46B0">
              <w:rPr>
                <w:i/>
                <w:iCs/>
              </w:rPr>
              <w:t xml:space="preserve">See </w:t>
            </w:r>
            <w:hyperlink w:anchor="DA2903" w:history="1">
              <w:r w:rsidRPr="00BD4BE6">
                <w:rPr>
                  <w:rStyle w:val="Hyperlink"/>
                  <w:i/>
                  <w:iCs/>
                </w:rPr>
                <w:t>Disposal Authorisation 2903</w:t>
              </w:r>
            </w:hyperlink>
            <w:r>
              <w:rPr>
                <w:i/>
                <w:iCs/>
              </w:rPr>
              <w:t xml:space="preserve"> </w:t>
            </w:r>
            <w:r w:rsidRPr="003D46B0">
              <w:rPr>
                <w:i/>
                <w:iCs/>
              </w:rPr>
              <w:t xml:space="preserve">for the management of significant police staff files </w:t>
            </w:r>
            <w:r>
              <w:rPr>
                <w:i/>
                <w:iCs/>
              </w:rPr>
              <w:t>already transferred to Queensland State Archives.</w:t>
            </w:r>
          </w:p>
          <w:p w14:paraId="129DDEC6" w14:textId="050CB746" w:rsidR="003B6560" w:rsidRPr="00336F4F" w:rsidRDefault="003B6560" w:rsidP="00A44933">
            <w:pPr>
              <w:spacing w:line="264" w:lineRule="auto"/>
              <w:rPr>
                <w:i/>
                <w:iCs/>
                <w:caps/>
              </w:rPr>
            </w:pPr>
            <w:r w:rsidRPr="00336F4F">
              <w:rPr>
                <w:i/>
                <w:iCs/>
                <w:szCs w:val="22"/>
              </w:rPr>
              <w:t xml:space="preserve">See WORKFORCE MANAGEMENT – Employment History </w:t>
            </w:r>
            <w:r w:rsidRPr="00336F4F">
              <w:rPr>
                <w:rFonts w:cs="Arial"/>
                <w:i/>
                <w:iCs/>
                <w:szCs w:val="22"/>
              </w:rPr>
              <w:t xml:space="preserve">in the </w:t>
            </w:r>
            <w:hyperlink r:id="rId49" w:history="1">
              <w:r w:rsidRPr="00336F4F">
                <w:rPr>
                  <w:rStyle w:val="Hyperlink"/>
                  <w:rFonts w:cs="Arial"/>
                  <w:i/>
                  <w:iCs/>
                  <w:szCs w:val="22"/>
                </w:rPr>
                <w:t>General retention and disposal schedule</w:t>
              </w:r>
            </w:hyperlink>
            <w:r w:rsidRPr="00336F4F">
              <w:rPr>
                <w:rFonts w:cs="Arial"/>
                <w:i/>
                <w:iCs/>
                <w:szCs w:val="22"/>
              </w:rPr>
              <w:t xml:space="preserve"> (GRDS) </w:t>
            </w:r>
            <w:r w:rsidRPr="00336F4F">
              <w:rPr>
                <w:i/>
                <w:iCs/>
                <w:szCs w:val="22"/>
              </w:rPr>
              <w:t xml:space="preserve">for managing any other police staff files not covered by </w:t>
            </w:r>
            <w:r w:rsidRPr="00BD4BE6">
              <w:rPr>
                <w:i/>
                <w:iCs/>
                <w:szCs w:val="22"/>
              </w:rPr>
              <w:t xml:space="preserve">Disposal Authorisation 2846 or </w:t>
            </w:r>
            <w:hyperlink w:anchor="DA2903" w:history="1">
              <w:r w:rsidRPr="00BD4BE6">
                <w:rPr>
                  <w:rStyle w:val="Hyperlink"/>
                  <w:i/>
                  <w:iCs/>
                  <w:szCs w:val="22"/>
                </w:rPr>
                <w:t>Disposal Authorisation 2903</w:t>
              </w:r>
            </w:hyperlink>
            <w:r w:rsidRPr="00BD4BE6">
              <w:rPr>
                <w:i/>
                <w:iCs/>
                <w:szCs w:val="22"/>
              </w:rPr>
              <w:t>.</w:t>
            </w:r>
          </w:p>
        </w:tc>
        <w:tc>
          <w:tcPr>
            <w:tcW w:w="861" w:type="pct"/>
          </w:tcPr>
          <w:p w14:paraId="256314EB" w14:textId="77777777" w:rsidR="003B6560" w:rsidRPr="00336F4F" w:rsidRDefault="003B6560" w:rsidP="00A44933">
            <w:pPr>
              <w:spacing w:line="264" w:lineRule="auto"/>
            </w:pPr>
            <w:r w:rsidRPr="00336F4F">
              <w:rPr>
                <w:szCs w:val="22"/>
              </w:rPr>
              <w:lastRenderedPageBreak/>
              <w:t xml:space="preserve">Permanent. </w:t>
            </w:r>
          </w:p>
          <w:p w14:paraId="4D7814B1" w14:textId="652644B9" w:rsidR="003B6560" w:rsidRPr="00336F4F" w:rsidRDefault="003B6560" w:rsidP="00A44933">
            <w:pPr>
              <w:spacing w:line="264" w:lineRule="auto"/>
              <w:rPr>
                <w:caps/>
              </w:rPr>
            </w:pPr>
            <w:r w:rsidRPr="00336F4F">
              <w:rPr>
                <w:szCs w:val="22"/>
              </w:rPr>
              <w:t>Transfer to QSA after business action completed.</w:t>
            </w:r>
          </w:p>
        </w:tc>
        <w:tc>
          <w:tcPr>
            <w:tcW w:w="564" w:type="pct"/>
          </w:tcPr>
          <w:p w14:paraId="10445B5A" w14:textId="3F539954" w:rsidR="003B6560" w:rsidRPr="00336F4F" w:rsidRDefault="003E053D" w:rsidP="00A44933">
            <w:pPr>
              <w:spacing w:line="264" w:lineRule="auto"/>
              <w:rPr>
                <w:caps/>
              </w:rPr>
            </w:pPr>
            <w:r>
              <w:rPr>
                <w:rFonts w:cs="Arial"/>
                <w:szCs w:val="22"/>
              </w:rPr>
              <w:t>14 November 2025</w:t>
            </w:r>
          </w:p>
        </w:tc>
      </w:tr>
      <w:tr w:rsidR="003B6560" w:rsidRPr="00F34C9C" w14:paraId="737C4271" w14:textId="77777777" w:rsidTr="3C580FD7">
        <w:tblPrEx>
          <w:tblCellMar>
            <w:top w:w="57" w:type="dxa"/>
            <w:left w:w="119" w:type="dxa"/>
            <w:right w:w="119" w:type="dxa"/>
          </w:tblCellMar>
        </w:tblPrEx>
        <w:tc>
          <w:tcPr>
            <w:tcW w:w="5000" w:type="pct"/>
            <w:gridSpan w:val="4"/>
          </w:tcPr>
          <w:p w14:paraId="0B6A433F" w14:textId="448F053F" w:rsidR="003B6560" w:rsidRPr="00B65BA3" w:rsidRDefault="003B6560" w:rsidP="00A44933">
            <w:pPr>
              <w:pStyle w:val="Heading2"/>
              <w:spacing w:line="264" w:lineRule="auto"/>
              <w:rPr>
                <w:rFonts w:ascii="Arial" w:hAnsi="Arial" w:cs="Arial"/>
              </w:rPr>
            </w:pPr>
            <w:bookmarkStart w:id="57" w:name="_Toc209134521"/>
            <w:r w:rsidRPr="00737D8A">
              <w:rPr>
                <w:rFonts w:ascii="Arial" w:hAnsi="Arial" w:cs="Arial"/>
              </w:rPr>
              <w:t>PROPERTY POINTS</w:t>
            </w:r>
            <w:bookmarkEnd w:id="57"/>
          </w:p>
          <w:p w14:paraId="133E44A9" w14:textId="3659E460" w:rsidR="003B6560" w:rsidRPr="00B65BA3" w:rsidRDefault="003B6560" w:rsidP="00A44933">
            <w:pPr>
              <w:spacing w:line="264" w:lineRule="auto"/>
              <w:rPr>
                <w:rFonts w:cs="Arial"/>
                <w:i/>
                <w:iCs/>
              </w:rPr>
            </w:pPr>
            <w:r w:rsidRPr="00B65BA3">
              <w:rPr>
                <w:rFonts w:cs="Arial"/>
                <w:i/>
                <w:iCs/>
              </w:rPr>
              <w:t xml:space="preserve">This activity covers the management of lost </w:t>
            </w:r>
            <w:r>
              <w:rPr>
                <w:rFonts w:cs="Arial"/>
                <w:i/>
                <w:iCs/>
              </w:rPr>
              <w:t xml:space="preserve">and found </w:t>
            </w:r>
            <w:r w:rsidRPr="00B65BA3">
              <w:rPr>
                <w:rFonts w:cs="Arial"/>
                <w:i/>
                <w:iCs/>
              </w:rPr>
              <w:t xml:space="preserve">property which is in the custody of the Queensland Police Service for safekeeping. Includes lost </w:t>
            </w:r>
            <w:r>
              <w:rPr>
                <w:rFonts w:cs="Arial"/>
                <w:i/>
                <w:iCs/>
              </w:rPr>
              <w:t xml:space="preserve">and found </w:t>
            </w:r>
            <w:r w:rsidRPr="00B65BA3">
              <w:rPr>
                <w:rFonts w:cs="Arial"/>
                <w:i/>
                <w:iCs/>
              </w:rPr>
              <w:t>property where:</w:t>
            </w:r>
          </w:p>
          <w:p w14:paraId="2450E280" w14:textId="42D0A8E2" w:rsidR="003B6560" w:rsidRPr="00B65BA3" w:rsidRDefault="003B6560" w:rsidP="00A44933">
            <w:pPr>
              <w:pStyle w:val="ListParagraph"/>
              <w:numPr>
                <w:ilvl w:val="0"/>
                <w:numId w:val="68"/>
              </w:numPr>
              <w:spacing w:before="60" w:after="60"/>
              <w:contextualSpacing w:val="0"/>
              <w:rPr>
                <w:i/>
                <w:iCs/>
              </w:rPr>
            </w:pPr>
            <w:r w:rsidRPr="00B65BA3">
              <w:rPr>
                <w:i/>
                <w:iCs/>
              </w:rPr>
              <w:t>the rightful owner of the property is known</w:t>
            </w:r>
          </w:p>
          <w:p w14:paraId="45F2177F" w14:textId="60EB4930" w:rsidR="003B6560" w:rsidRPr="00B65BA3" w:rsidRDefault="003B6560" w:rsidP="00A44933">
            <w:pPr>
              <w:pStyle w:val="ListParagraph"/>
              <w:numPr>
                <w:ilvl w:val="0"/>
                <w:numId w:val="68"/>
              </w:numPr>
              <w:spacing w:before="60" w:after="60"/>
              <w:contextualSpacing w:val="0"/>
            </w:pPr>
            <w:r w:rsidRPr="00B65BA3">
              <w:rPr>
                <w:i/>
                <w:iCs/>
              </w:rPr>
              <w:t>the rightful owner of the property is unknown.</w:t>
            </w:r>
          </w:p>
        </w:tc>
      </w:tr>
      <w:tr w:rsidR="003B6560" w:rsidRPr="00F34C9C" w14:paraId="7C672585" w14:textId="77777777" w:rsidTr="3C580FD7">
        <w:tblPrEx>
          <w:tblCellMar>
            <w:top w:w="57" w:type="dxa"/>
            <w:left w:w="119" w:type="dxa"/>
            <w:right w:w="119" w:type="dxa"/>
          </w:tblCellMar>
        </w:tblPrEx>
        <w:tc>
          <w:tcPr>
            <w:tcW w:w="546" w:type="pct"/>
          </w:tcPr>
          <w:p w14:paraId="47168EFF" w14:textId="2D5981FD" w:rsidR="003B6560" w:rsidRPr="00226B38" w:rsidRDefault="003B6560" w:rsidP="00A44933">
            <w:pPr>
              <w:spacing w:line="264" w:lineRule="auto"/>
              <w:jc w:val="center"/>
              <w:rPr>
                <w:caps/>
              </w:rPr>
            </w:pPr>
            <w:r w:rsidRPr="00AB56FC">
              <w:t>2847</w:t>
            </w:r>
          </w:p>
        </w:tc>
        <w:tc>
          <w:tcPr>
            <w:tcW w:w="3029" w:type="pct"/>
          </w:tcPr>
          <w:p w14:paraId="15D0D861" w14:textId="62520504" w:rsidR="003B6560" w:rsidRDefault="003B6560" w:rsidP="00A44933">
            <w:pPr>
              <w:spacing w:line="264" w:lineRule="auto"/>
              <w:rPr>
                <w:b/>
                <w:bCs/>
                <w:i/>
                <w:iCs/>
              </w:rPr>
            </w:pPr>
            <w:r>
              <w:rPr>
                <w:b/>
                <w:bCs/>
                <w:i/>
                <w:iCs/>
              </w:rPr>
              <w:t>Lost and found property</w:t>
            </w:r>
          </w:p>
          <w:p w14:paraId="05C7ABA2" w14:textId="209CD3BD" w:rsidR="003B6560" w:rsidRDefault="003B6560" w:rsidP="00A44933">
            <w:pPr>
              <w:spacing w:line="264" w:lineRule="auto"/>
            </w:pPr>
            <w:r w:rsidRPr="006E1C74">
              <w:t>Records, data and information which document the management of lost</w:t>
            </w:r>
            <w:r>
              <w:t xml:space="preserve"> and found</w:t>
            </w:r>
            <w:r w:rsidRPr="006E1C74">
              <w:t xml:space="preserve"> property by the Queensland Police Service.</w:t>
            </w:r>
            <w:r>
              <w:t xml:space="preserve"> </w:t>
            </w:r>
          </w:p>
          <w:p w14:paraId="79A86828" w14:textId="5FAFC582" w:rsidR="003B6560" w:rsidRDefault="003B6560" w:rsidP="00A44933">
            <w:pPr>
              <w:spacing w:line="264" w:lineRule="auto"/>
            </w:pPr>
            <w:r>
              <w:lastRenderedPageBreak/>
              <w:t>Includes the management of lost and found property where the rightful owner of the property is known and where the rightful owner is unknown.</w:t>
            </w:r>
          </w:p>
          <w:p w14:paraId="028A22F2" w14:textId="77777777" w:rsidR="003B6560" w:rsidRPr="0042120D" w:rsidRDefault="003B6560" w:rsidP="00A44933">
            <w:pPr>
              <w:spacing w:line="264" w:lineRule="auto"/>
              <w:rPr>
                <w:i/>
                <w:iCs/>
              </w:rPr>
            </w:pPr>
          </w:p>
          <w:p w14:paraId="482E31FE" w14:textId="4770D77A" w:rsidR="003B6560" w:rsidRPr="00044197" w:rsidRDefault="003B6560" w:rsidP="00A44933">
            <w:pPr>
              <w:spacing w:line="264" w:lineRule="auto"/>
              <w:rPr>
                <w:i/>
                <w:iCs/>
                <w:szCs w:val="22"/>
              </w:rPr>
            </w:pPr>
            <w:r w:rsidRPr="00F3364B">
              <w:rPr>
                <w:i/>
                <w:iCs/>
                <w:szCs w:val="22"/>
              </w:rPr>
              <w:t>See</w:t>
            </w:r>
            <w:r w:rsidRPr="00044197">
              <w:rPr>
                <w:i/>
                <w:iCs/>
                <w:color w:val="00B050"/>
                <w:szCs w:val="22"/>
              </w:rPr>
              <w:t xml:space="preserve"> </w:t>
            </w:r>
            <w:hyperlink w:anchor="DA2852" w:history="1">
              <w:r w:rsidRPr="006146BF">
                <w:rPr>
                  <w:rStyle w:val="Hyperlink"/>
                  <w:i/>
                  <w:iCs/>
                  <w:szCs w:val="22"/>
                </w:rPr>
                <w:t>Disposal Authorisation 2852</w:t>
              </w:r>
            </w:hyperlink>
            <w:r w:rsidRPr="00044197">
              <w:rPr>
                <w:i/>
                <w:iCs/>
                <w:color w:val="00B050"/>
                <w:szCs w:val="22"/>
              </w:rPr>
              <w:t xml:space="preserve"> </w:t>
            </w:r>
            <w:r w:rsidRPr="00044197">
              <w:rPr>
                <w:i/>
                <w:iCs/>
                <w:szCs w:val="22"/>
              </w:rPr>
              <w:t>for the management of records, data and information including, but not limited to:</w:t>
            </w:r>
          </w:p>
          <w:p w14:paraId="2F40B949" w14:textId="6F0B3F82" w:rsidR="003B6560" w:rsidRPr="00F3364B" w:rsidRDefault="003B6560" w:rsidP="00A44933">
            <w:pPr>
              <w:pStyle w:val="ListParagraph"/>
              <w:numPr>
                <w:ilvl w:val="0"/>
                <w:numId w:val="48"/>
              </w:numPr>
              <w:spacing w:before="60" w:after="60"/>
              <w:contextualSpacing w:val="0"/>
              <w:rPr>
                <w:i/>
                <w:iCs/>
              </w:rPr>
            </w:pPr>
            <w:r w:rsidRPr="00044197">
              <w:rPr>
                <w:i/>
                <w:iCs/>
              </w:rPr>
              <w:t xml:space="preserve">indemnity </w:t>
            </w:r>
            <w:r w:rsidRPr="00F3364B">
              <w:rPr>
                <w:i/>
                <w:iCs/>
              </w:rPr>
              <w:t>receipts, and</w:t>
            </w:r>
          </w:p>
          <w:p w14:paraId="61110174" w14:textId="77777777" w:rsidR="003B6560" w:rsidRPr="00F3364B" w:rsidRDefault="003B6560" w:rsidP="00A44933">
            <w:pPr>
              <w:pStyle w:val="ListParagraph"/>
              <w:numPr>
                <w:ilvl w:val="0"/>
                <w:numId w:val="48"/>
              </w:numPr>
              <w:spacing w:before="60" w:after="60"/>
              <w:contextualSpacing w:val="0"/>
              <w:rPr>
                <w:i/>
                <w:iCs/>
              </w:rPr>
            </w:pPr>
            <w:r w:rsidRPr="00F3364B">
              <w:rPr>
                <w:i/>
                <w:iCs/>
              </w:rPr>
              <w:t xml:space="preserve">relinquishing orders, and </w:t>
            </w:r>
          </w:p>
          <w:p w14:paraId="6471BA78" w14:textId="0C85F25F" w:rsidR="003B6560" w:rsidRPr="00F3364B" w:rsidRDefault="003B6560" w:rsidP="00A44933">
            <w:pPr>
              <w:pStyle w:val="ListParagraph"/>
              <w:numPr>
                <w:ilvl w:val="0"/>
                <w:numId w:val="48"/>
              </w:numPr>
              <w:spacing w:before="60" w:after="60"/>
              <w:contextualSpacing w:val="0"/>
              <w:rPr>
                <w:i/>
                <w:iCs/>
              </w:rPr>
            </w:pPr>
            <w:r w:rsidRPr="00F3364B">
              <w:rPr>
                <w:i/>
                <w:iCs/>
              </w:rPr>
              <w:t>property registers for lost and found property.</w:t>
            </w:r>
          </w:p>
          <w:p w14:paraId="3B441866" w14:textId="3622309E" w:rsidR="003B6560" w:rsidRPr="0042120D" w:rsidRDefault="003B6560" w:rsidP="00A44933">
            <w:pPr>
              <w:spacing w:line="264" w:lineRule="auto"/>
              <w:rPr>
                <w:i/>
                <w:iCs/>
              </w:rPr>
            </w:pPr>
            <w:r w:rsidRPr="0042120D">
              <w:rPr>
                <w:i/>
                <w:iCs/>
              </w:rPr>
              <w:t xml:space="preserve">See COMMON ACTIVITIES – </w:t>
            </w:r>
            <w:hyperlink w:anchor="_evidence_and_EXhibits" w:history="1">
              <w:r w:rsidRPr="00EA5771">
                <w:rPr>
                  <w:rStyle w:val="Hyperlink"/>
                  <w:i/>
                  <w:iCs/>
                </w:rPr>
                <w:t>Evidence and Exhibits</w:t>
              </w:r>
            </w:hyperlink>
            <w:r w:rsidRPr="0042120D">
              <w:rPr>
                <w:i/>
                <w:iCs/>
              </w:rPr>
              <w:t xml:space="preserve"> for the </w:t>
            </w:r>
            <w:r w:rsidRPr="00F3364B">
              <w:rPr>
                <w:i/>
                <w:iCs/>
              </w:rPr>
              <w:t>management of primary electronic evidence used by the Queensland Police Service for the investig</w:t>
            </w:r>
            <w:r w:rsidRPr="0042120D">
              <w:rPr>
                <w:i/>
                <w:iCs/>
              </w:rPr>
              <w:t>ation and prosecution of offences, misdemeanours and crimes.</w:t>
            </w:r>
          </w:p>
          <w:p w14:paraId="3E68E0B3" w14:textId="7AEF1699" w:rsidR="003B6560" w:rsidRPr="00137E06" w:rsidRDefault="003B6560" w:rsidP="00A44933">
            <w:pPr>
              <w:spacing w:line="264" w:lineRule="auto"/>
              <w:rPr>
                <w:i/>
                <w:iCs/>
              </w:rPr>
            </w:pPr>
            <w:r w:rsidRPr="00137E06">
              <w:rPr>
                <w:i/>
                <w:iCs/>
              </w:rPr>
              <w:t xml:space="preserve">See COMMON ACTIVITIES – </w:t>
            </w:r>
            <w:hyperlink w:anchor="_INVESTIGATIONS_and_reporting" w:history="1">
              <w:r w:rsidRPr="00EA5771">
                <w:rPr>
                  <w:rStyle w:val="Hyperlink"/>
                  <w:bCs/>
                  <w:i/>
                  <w:iCs/>
                </w:rPr>
                <w:t>Investigations and Reporting</w:t>
              </w:r>
            </w:hyperlink>
            <w:r w:rsidRPr="0042120D">
              <w:rPr>
                <w:i/>
                <w:iCs/>
              </w:rPr>
              <w:t xml:space="preserve"> </w:t>
            </w:r>
            <w:r w:rsidRPr="00137E06">
              <w:rPr>
                <w:i/>
                <w:iCs/>
              </w:rPr>
              <w:t>for the management of records, data and information concerning the investigation and reporting of events, crashes and incidents by the Queensland Police Service.</w:t>
            </w:r>
          </w:p>
          <w:p w14:paraId="42EE1074" w14:textId="73F884EE" w:rsidR="003B6560" w:rsidRDefault="003B6560" w:rsidP="00A44933">
            <w:pPr>
              <w:spacing w:line="264" w:lineRule="auto"/>
              <w:rPr>
                <w:i/>
                <w:iCs/>
                <w:szCs w:val="22"/>
              </w:rPr>
            </w:pPr>
            <w:r w:rsidRPr="00137E06">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137E06">
              <w:rPr>
                <w:i/>
                <w:iCs/>
                <w:szCs w:val="22"/>
              </w:rPr>
              <w:t xml:space="preserve">for the management of records, data and information which documents decision-making by the Queensland Police Service on the disposal of </w:t>
            </w:r>
            <w:r w:rsidR="00EA6E60">
              <w:rPr>
                <w:i/>
                <w:iCs/>
                <w:szCs w:val="22"/>
              </w:rPr>
              <w:t xml:space="preserve">physical </w:t>
            </w:r>
            <w:r w:rsidRPr="00137E06">
              <w:rPr>
                <w:i/>
                <w:iCs/>
                <w:szCs w:val="22"/>
              </w:rPr>
              <w:t>evidence and exhibits.</w:t>
            </w:r>
          </w:p>
          <w:p w14:paraId="58811AE0" w14:textId="6A740BA3" w:rsidR="003B6560" w:rsidRPr="0042120D" w:rsidRDefault="003B6560" w:rsidP="00A44933">
            <w:pPr>
              <w:spacing w:line="264" w:lineRule="auto"/>
              <w:rPr>
                <w:i/>
                <w:iCs/>
              </w:rPr>
            </w:pPr>
            <w:r w:rsidRPr="0042120D">
              <w:rPr>
                <w:i/>
                <w:iCs/>
              </w:rPr>
              <w:t xml:space="preserve">See CRIME DETECTION, CRIME PREVENTION AND CRIME INVESTIGATION – </w:t>
            </w:r>
            <w:hyperlink w:anchor="_investigations,_intelligence_and" w:history="1">
              <w:r w:rsidRPr="00EA5771">
                <w:rPr>
                  <w:rStyle w:val="Hyperlink"/>
                  <w:i/>
                  <w:iCs/>
                </w:rPr>
                <w:t>Investigations, Intelligence and Prosecutions</w:t>
              </w:r>
            </w:hyperlink>
            <w:r w:rsidRPr="0042120D">
              <w:rPr>
                <w:i/>
                <w:iCs/>
              </w:rPr>
              <w:t xml:space="preserve"> for the management of records, data and information relating to: </w:t>
            </w:r>
          </w:p>
          <w:p w14:paraId="771297EF" w14:textId="77777777" w:rsidR="003B6560" w:rsidRDefault="003B6560" w:rsidP="00A44933">
            <w:pPr>
              <w:numPr>
                <w:ilvl w:val="0"/>
                <w:numId w:val="184"/>
              </w:numPr>
              <w:spacing w:line="264" w:lineRule="auto"/>
              <w:rPr>
                <w:i/>
                <w:iCs/>
              </w:rPr>
            </w:pPr>
            <w:r w:rsidRPr="0042120D">
              <w:rPr>
                <w:i/>
                <w:iCs/>
              </w:rPr>
              <w:t>the investigation and prosecution of offences, misdemeanours and crimes, and</w:t>
            </w:r>
          </w:p>
          <w:p w14:paraId="5F7BA1A0" w14:textId="77777777" w:rsidR="003B6560" w:rsidRPr="00137E06" w:rsidRDefault="003B6560" w:rsidP="00A44933">
            <w:pPr>
              <w:numPr>
                <w:ilvl w:val="0"/>
                <w:numId w:val="184"/>
              </w:numPr>
              <w:spacing w:line="264" w:lineRule="auto"/>
              <w:rPr>
                <w:i/>
                <w:iCs/>
              </w:rPr>
            </w:pPr>
            <w:r w:rsidRPr="00137E06">
              <w:rPr>
                <w:i/>
                <w:iCs/>
              </w:rPr>
              <w:t>intelligence matters.</w:t>
            </w:r>
          </w:p>
          <w:p w14:paraId="4778AAF9" w14:textId="24F47049" w:rsidR="003B6560" w:rsidRPr="0042120D" w:rsidRDefault="003B6560" w:rsidP="00A44933">
            <w:pPr>
              <w:spacing w:line="264" w:lineRule="auto"/>
              <w:rPr>
                <w:i/>
                <w:iCs/>
              </w:rPr>
            </w:pPr>
            <w:r w:rsidRPr="00137E06">
              <w:rPr>
                <w:i/>
                <w:iCs/>
                <w:szCs w:val="22"/>
              </w:rPr>
              <w:t xml:space="preserve">See Disposal Authorisation 1131 in the </w:t>
            </w:r>
            <w:hyperlink r:id="rId50" w:history="1">
              <w:r w:rsidRPr="00165D5E">
                <w:rPr>
                  <w:rStyle w:val="Hyperlink"/>
                  <w:rFonts w:cs="Arial"/>
                  <w:i/>
                  <w:iCs/>
                  <w:szCs w:val="22"/>
                </w:rPr>
                <w:t>General retention and disposal schedule</w:t>
              </w:r>
            </w:hyperlink>
            <w:r w:rsidRPr="00165D5E">
              <w:rPr>
                <w:i/>
                <w:iCs/>
                <w:szCs w:val="22"/>
              </w:rPr>
              <w:t xml:space="preserve"> </w:t>
            </w:r>
            <w:r w:rsidRPr="00137E06">
              <w:rPr>
                <w:i/>
                <w:iCs/>
                <w:szCs w:val="22"/>
              </w:rPr>
              <w:t>(GRDS) for the management of records, data and information that is required to be retained as evidence of the lawful disposal of public records by the Queensland Police Service.</w:t>
            </w:r>
          </w:p>
        </w:tc>
        <w:tc>
          <w:tcPr>
            <w:tcW w:w="861" w:type="pct"/>
          </w:tcPr>
          <w:p w14:paraId="225C55DC" w14:textId="77777777" w:rsidR="003B6560" w:rsidRDefault="003B6560" w:rsidP="00A44933">
            <w:pPr>
              <w:spacing w:line="264" w:lineRule="auto"/>
            </w:pPr>
            <w:r>
              <w:lastRenderedPageBreak/>
              <w:t>7</w:t>
            </w:r>
            <w:r w:rsidRPr="00132D90">
              <w:t xml:space="preserve"> years after business action completed.</w:t>
            </w:r>
          </w:p>
          <w:p w14:paraId="53016EF7" w14:textId="77777777" w:rsidR="003B6560" w:rsidRDefault="003B6560" w:rsidP="00A44933">
            <w:pPr>
              <w:spacing w:line="264" w:lineRule="auto"/>
            </w:pPr>
          </w:p>
          <w:p w14:paraId="7B43E03B" w14:textId="65CEF6C1" w:rsidR="003B6560" w:rsidRPr="00132D90" w:rsidRDefault="003B6560" w:rsidP="00A44933">
            <w:pPr>
              <w:spacing w:line="264" w:lineRule="auto"/>
            </w:pPr>
          </w:p>
        </w:tc>
        <w:tc>
          <w:tcPr>
            <w:tcW w:w="564" w:type="pct"/>
          </w:tcPr>
          <w:p w14:paraId="258863BE" w14:textId="4FE9B8BE" w:rsidR="003B6560" w:rsidRDefault="003E053D" w:rsidP="00A44933">
            <w:pPr>
              <w:spacing w:line="264" w:lineRule="auto"/>
              <w:rPr>
                <w:caps/>
              </w:rPr>
            </w:pPr>
            <w:r>
              <w:rPr>
                <w:rFonts w:cs="Arial"/>
                <w:szCs w:val="22"/>
              </w:rPr>
              <w:t>14 November 2025</w:t>
            </w:r>
          </w:p>
        </w:tc>
      </w:tr>
      <w:tr w:rsidR="003B6560" w:rsidRPr="00F34C9C" w14:paraId="4F0AE3CD" w14:textId="77777777" w:rsidTr="3C580FD7">
        <w:tblPrEx>
          <w:tblCellMar>
            <w:top w:w="57" w:type="dxa"/>
            <w:left w:w="119" w:type="dxa"/>
            <w:right w:w="119" w:type="dxa"/>
          </w:tblCellMar>
        </w:tblPrEx>
        <w:tc>
          <w:tcPr>
            <w:tcW w:w="5000" w:type="pct"/>
            <w:gridSpan w:val="4"/>
          </w:tcPr>
          <w:p w14:paraId="7C553FE5" w14:textId="31D26A78" w:rsidR="003B6560" w:rsidRPr="00B65BA3" w:rsidRDefault="003B6560" w:rsidP="00A44933">
            <w:pPr>
              <w:pStyle w:val="Heading2"/>
              <w:spacing w:line="264" w:lineRule="auto"/>
              <w:rPr>
                <w:rFonts w:ascii="Arial" w:hAnsi="Arial" w:cs="Arial"/>
              </w:rPr>
            </w:pPr>
            <w:bookmarkStart w:id="58" w:name="_RECORDINGS_NOT_linked"/>
            <w:bookmarkStart w:id="59" w:name="_RECORDS_NOT_linked"/>
            <w:bookmarkStart w:id="60" w:name="_Toc209134522"/>
            <w:bookmarkStart w:id="61" w:name="_Hlk176167551"/>
            <w:bookmarkEnd w:id="58"/>
            <w:bookmarkEnd w:id="59"/>
            <w:r w:rsidRPr="00B65BA3">
              <w:rPr>
                <w:rFonts w:ascii="Arial" w:hAnsi="Arial" w:cs="Arial"/>
              </w:rPr>
              <w:t>RECORDS NOT linked to an intelligence submission, investigation or occurrence</w:t>
            </w:r>
            <w:bookmarkEnd w:id="60"/>
            <w:r w:rsidRPr="00B65BA3">
              <w:rPr>
                <w:rFonts w:ascii="Arial" w:hAnsi="Arial" w:cs="Arial"/>
              </w:rPr>
              <w:t xml:space="preserve"> </w:t>
            </w:r>
          </w:p>
          <w:bookmarkEnd w:id="61"/>
          <w:p w14:paraId="1F3E8253" w14:textId="26E0879E" w:rsidR="003B6560" w:rsidRPr="00B65BA3" w:rsidRDefault="003B6560" w:rsidP="00A44933">
            <w:pPr>
              <w:spacing w:line="264" w:lineRule="auto"/>
              <w:rPr>
                <w:rFonts w:cs="Arial"/>
                <w:i/>
                <w:iCs/>
              </w:rPr>
            </w:pPr>
            <w:r w:rsidRPr="00B65BA3">
              <w:rPr>
                <w:rFonts w:cs="Arial"/>
                <w:i/>
                <w:iCs/>
                <w:szCs w:val="22"/>
              </w:rPr>
              <w:t>This activity covers the management of records that have been</w:t>
            </w:r>
            <w:r w:rsidRPr="00C637C5">
              <w:rPr>
                <w:rFonts w:cs="Arial"/>
                <w:i/>
                <w:iCs/>
                <w:szCs w:val="22"/>
              </w:rPr>
              <w:t xml:space="preserve"> made </w:t>
            </w:r>
            <w:r w:rsidRPr="00B65BA3">
              <w:rPr>
                <w:rFonts w:cs="Arial"/>
                <w:i/>
                <w:iCs/>
                <w:szCs w:val="22"/>
              </w:rPr>
              <w:t>by the Queensland Police Service which have not been linked to an intelligence submission, investigation or occurrence.</w:t>
            </w:r>
          </w:p>
          <w:p w14:paraId="4647E437" w14:textId="101F5073" w:rsidR="003B6560" w:rsidRPr="00B65BA3" w:rsidRDefault="003B6560" w:rsidP="00A44933">
            <w:pPr>
              <w:spacing w:line="264" w:lineRule="auto"/>
              <w:rPr>
                <w:rFonts w:cs="Arial"/>
                <w:i/>
                <w:iCs/>
              </w:rPr>
            </w:pPr>
            <w:r w:rsidRPr="00B65BA3">
              <w:rPr>
                <w:rFonts w:cs="Arial"/>
                <w:i/>
                <w:iCs/>
                <w:szCs w:val="22"/>
              </w:rPr>
              <w:lastRenderedPageBreak/>
              <w:t xml:space="preserve">These records may be </w:t>
            </w:r>
            <w:r w:rsidRPr="00C637C5">
              <w:rPr>
                <w:rFonts w:cs="Arial"/>
                <w:i/>
                <w:iCs/>
                <w:szCs w:val="22"/>
              </w:rPr>
              <w:t xml:space="preserve">made </w:t>
            </w:r>
            <w:r w:rsidRPr="00B65BA3">
              <w:rPr>
                <w:rFonts w:cs="Arial"/>
                <w:i/>
                <w:iCs/>
                <w:szCs w:val="22"/>
              </w:rPr>
              <w:t>in any format and using any device.</w:t>
            </w:r>
          </w:p>
        </w:tc>
      </w:tr>
      <w:tr w:rsidR="003B6560" w:rsidRPr="00F34C9C" w14:paraId="16C24ACB" w14:textId="77777777" w:rsidTr="3C580FD7">
        <w:tblPrEx>
          <w:tblCellMar>
            <w:top w:w="57" w:type="dxa"/>
            <w:left w:w="119" w:type="dxa"/>
            <w:right w:w="119" w:type="dxa"/>
          </w:tblCellMar>
        </w:tblPrEx>
        <w:tc>
          <w:tcPr>
            <w:tcW w:w="546" w:type="pct"/>
          </w:tcPr>
          <w:p w14:paraId="43D8044C" w14:textId="2173D174" w:rsidR="003B6560" w:rsidRPr="00B65BA3" w:rsidRDefault="003B6560" w:rsidP="00A44933">
            <w:pPr>
              <w:spacing w:line="264" w:lineRule="auto"/>
              <w:jc w:val="center"/>
              <w:rPr>
                <w:rFonts w:cs="Arial"/>
              </w:rPr>
            </w:pPr>
            <w:r w:rsidRPr="00F00A5F">
              <w:rPr>
                <w:rFonts w:cs="Arial"/>
                <w:szCs w:val="22"/>
              </w:rPr>
              <w:lastRenderedPageBreak/>
              <w:t>2848</w:t>
            </w:r>
          </w:p>
        </w:tc>
        <w:tc>
          <w:tcPr>
            <w:tcW w:w="3029" w:type="pct"/>
          </w:tcPr>
          <w:p w14:paraId="08CFC415" w14:textId="61DD7702" w:rsidR="003B6560" w:rsidRPr="00B65BA3" w:rsidRDefault="003B6560" w:rsidP="00A44933">
            <w:pPr>
              <w:spacing w:line="264" w:lineRule="auto"/>
              <w:rPr>
                <w:rFonts w:cs="Arial"/>
                <w:b/>
                <w:bCs/>
                <w:i/>
                <w:iCs/>
              </w:rPr>
            </w:pPr>
            <w:bookmarkStart w:id="62" w:name="DA2848"/>
            <w:r w:rsidRPr="004D1325">
              <w:rPr>
                <w:rFonts w:cs="Arial"/>
                <w:b/>
                <w:bCs/>
                <w:i/>
                <w:iCs/>
                <w:szCs w:val="22"/>
              </w:rPr>
              <w:t>Records potentially required for enforcement or investigative purposes – vulnerable persons</w:t>
            </w:r>
            <w:r w:rsidRPr="00B65BA3">
              <w:rPr>
                <w:rFonts w:cs="Arial"/>
                <w:b/>
                <w:bCs/>
                <w:i/>
                <w:iCs/>
                <w:szCs w:val="22"/>
              </w:rPr>
              <w:t xml:space="preserve"> </w:t>
            </w:r>
          </w:p>
          <w:bookmarkEnd w:id="62"/>
          <w:p w14:paraId="530BEB6E" w14:textId="6749910F" w:rsidR="003B6560" w:rsidRPr="00B65BA3" w:rsidRDefault="003B6560" w:rsidP="00A44933">
            <w:pPr>
              <w:spacing w:line="264" w:lineRule="auto"/>
              <w:rPr>
                <w:rFonts w:cs="Arial"/>
              </w:rPr>
            </w:pPr>
            <w:r w:rsidRPr="00B65BA3">
              <w:rPr>
                <w:rFonts w:cs="Arial"/>
                <w:szCs w:val="22"/>
              </w:rPr>
              <w:t xml:space="preserve">All records, data and information captured as a result of </w:t>
            </w:r>
            <w:r>
              <w:rPr>
                <w:rFonts w:cs="Arial"/>
                <w:szCs w:val="22"/>
              </w:rPr>
              <w:t>the</w:t>
            </w:r>
            <w:r w:rsidRPr="00C637C5">
              <w:rPr>
                <w:rFonts w:cs="Arial"/>
                <w:szCs w:val="22"/>
              </w:rPr>
              <w:t xml:space="preserve"> making </w:t>
            </w:r>
            <w:r>
              <w:rPr>
                <w:rFonts w:cs="Arial"/>
                <w:szCs w:val="22"/>
              </w:rPr>
              <w:t xml:space="preserve">of </w:t>
            </w:r>
            <w:r w:rsidRPr="00B65BA3">
              <w:rPr>
                <w:rFonts w:cs="Arial"/>
                <w:szCs w:val="22"/>
              </w:rPr>
              <w:t>records by the Queensland Police Service which</w:t>
            </w:r>
            <w:r>
              <w:rPr>
                <w:rFonts w:cs="Arial"/>
                <w:szCs w:val="22"/>
              </w:rPr>
              <w:t xml:space="preserve"> are</w:t>
            </w:r>
            <w:r w:rsidRPr="00B65BA3">
              <w:rPr>
                <w:rFonts w:cs="Arial"/>
                <w:szCs w:val="22"/>
              </w:rPr>
              <w:t>:</w:t>
            </w:r>
          </w:p>
          <w:p w14:paraId="21614A39" w14:textId="14ACC14D" w:rsidR="003B6560" w:rsidRDefault="003B6560" w:rsidP="00A44933">
            <w:pPr>
              <w:pStyle w:val="ListParagraph"/>
              <w:numPr>
                <w:ilvl w:val="0"/>
                <w:numId w:val="69"/>
              </w:numPr>
              <w:spacing w:before="60" w:after="60"/>
              <w:contextualSpacing w:val="0"/>
            </w:pPr>
            <w:r>
              <w:t xml:space="preserve">potentially </w:t>
            </w:r>
            <w:r w:rsidRPr="00B65BA3">
              <w:t xml:space="preserve">required for </w:t>
            </w:r>
            <w:r>
              <w:t xml:space="preserve">future </w:t>
            </w:r>
            <w:r w:rsidRPr="00B65BA3">
              <w:t xml:space="preserve">enforcement purposes or for </w:t>
            </w:r>
            <w:r>
              <w:t xml:space="preserve">future </w:t>
            </w:r>
            <w:r w:rsidRPr="00B65BA3">
              <w:t>investigative purposes</w:t>
            </w:r>
            <w:r>
              <w:t>, and</w:t>
            </w:r>
          </w:p>
          <w:p w14:paraId="4CD8BD79" w14:textId="6F5DA44A" w:rsidR="003B6560" w:rsidRPr="00B65BA3" w:rsidRDefault="003B6560" w:rsidP="00A44933">
            <w:pPr>
              <w:pStyle w:val="ListParagraph"/>
              <w:numPr>
                <w:ilvl w:val="0"/>
                <w:numId w:val="69"/>
              </w:numPr>
              <w:spacing w:before="60" w:after="60"/>
              <w:contextualSpacing w:val="0"/>
            </w:pPr>
            <w:r>
              <w:t>not actively linked to an intelligence submission, investigation or occurrence, and</w:t>
            </w:r>
          </w:p>
          <w:p w14:paraId="223008AD" w14:textId="58719885" w:rsidR="003B6560" w:rsidRPr="00B65BA3" w:rsidRDefault="003B6560" w:rsidP="00A44933">
            <w:pPr>
              <w:pStyle w:val="ListParagraph"/>
              <w:numPr>
                <w:ilvl w:val="0"/>
                <w:numId w:val="69"/>
              </w:numPr>
              <w:spacing w:before="60" w:after="60"/>
              <w:contextualSpacing w:val="0"/>
            </w:pPr>
            <w:r w:rsidRPr="00C637C5">
              <w:t xml:space="preserve">related to </w:t>
            </w:r>
            <w:r w:rsidRPr="00B65BA3">
              <w:t>or about vulnerable persons including, but not limited to, minors.</w:t>
            </w:r>
          </w:p>
          <w:p w14:paraId="443FFC76" w14:textId="4C54A21E" w:rsidR="003B6560" w:rsidRPr="00B65BA3" w:rsidRDefault="003B6560" w:rsidP="00A44933">
            <w:pPr>
              <w:spacing w:line="264" w:lineRule="auto"/>
              <w:rPr>
                <w:rFonts w:cs="Arial"/>
              </w:rPr>
            </w:pPr>
            <w:r w:rsidRPr="00B65BA3">
              <w:rPr>
                <w:rFonts w:cs="Arial"/>
                <w:szCs w:val="22"/>
              </w:rPr>
              <w:t>Records</w:t>
            </w:r>
            <w:r>
              <w:rPr>
                <w:rFonts w:cs="Arial"/>
                <w:szCs w:val="22"/>
              </w:rPr>
              <w:t>, data and information</w:t>
            </w:r>
            <w:r w:rsidRPr="00B65BA3">
              <w:rPr>
                <w:rFonts w:cs="Arial"/>
                <w:szCs w:val="22"/>
              </w:rPr>
              <w:t xml:space="preserve"> may be </w:t>
            </w:r>
            <w:r>
              <w:rPr>
                <w:rFonts w:cs="Arial"/>
                <w:szCs w:val="22"/>
              </w:rPr>
              <w:t>made</w:t>
            </w:r>
            <w:r w:rsidRPr="00B65BA3">
              <w:rPr>
                <w:rFonts w:cs="Arial"/>
                <w:szCs w:val="22"/>
              </w:rPr>
              <w:t xml:space="preserve"> in any format and using any device. </w:t>
            </w:r>
          </w:p>
          <w:p w14:paraId="33272838" w14:textId="0C4A4702" w:rsidR="003B6560" w:rsidRPr="00B65BA3" w:rsidRDefault="003B6560" w:rsidP="00A44933">
            <w:pPr>
              <w:spacing w:line="264" w:lineRule="auto"/>
              <w:rPr>
                <w:rFonts w:cs="Arial"/>
              </w:rPr>
            </w:pPr>
            <w:r w:rsidRPr="00B65BA3">
              <w:rPr>
                <w:rFonts w:cs="Arial"/>
                <w:szCs w:val="22"/>
              </w:rPr>
              <w:t>This disposal authorisation excludes records, data and information which:</w:t>
            </w:r>
          </w:p>
          <w:p w14:paraId="3224C309" w14:textId="18F4FC43" w:rsidR="003B6560" w:rsidRDefault="003B6560" w:rsidP="00A44933">
            <w:pPr>
              <w:pStyle w:val="ListParagraph"/>
              <w:numPr>
                <w:ilvl w:val="0"/>
                <w:numId w:val="70"/>
              </w:numPr>
              <w:spacing w:before="60" w:after="60"/>
              <w:contextualSpacing w:val="0"/>
            </w:pPr>
            <w:r>
              <w:t>are required for future enforcement purposes or for future investigative purposes, or</w:t>
            </w:r>
          </w:p>
          <w:p w14:paraId="6E70D6D5" w14:textId="3071A9A4" w:rsidR="003B6560" w:rsidRPr="00B65BA3" w:rsidRDefault="003B6560" w:rsidP="00A44933">
            <w:pPr>
              <w:pStyle w:val="ListParagraph"/>
              <w:numPr>
                <w:ilvl w:val="0"/>
                <w:numId w:val="70"/>
              </w:numPr>
              <w:spacing w:before="60" w:after="60"/>
              <w:contextualSpacing w:val="0"/>
            </w:pPr>
            <w:r w:rsidRPr="00B65BA3">
              <w:t>may be relevant to incidents, allegations, disclosures or investigations of abuse of vulnerable persons</w:t>
            </w:r>
            <w:r>
              <w:t>, or</w:t>
            </w:r>
          </w:p>
          <w:p w14:paraId="24654472" w14:textId="0C081732" w:rsidR="003B6560" w:rsidRPr="00B65BA3" w:rsidRDefault="003B6560" w:rsidP="00A44933">
            <w:pPr>
              <w:pStyle w:val="ListParagraph"/>
              <w:numPr>
                <w:ilvl w:val="0"/>
                <w:numId w:val="70"/>
              </w:numPr>
              <w:spacing w:before="60" w:after="60"/>
              <w:contextualSpacing w:val="0"/>
            </w:pPr>
            <w:r w:rsidRPr="00B65BA3">
              <w:t>provide evidence of the circumstances surrounding critical incidents that occur whilst a person is in custody or as a result of police operations.</w:t>
            </w:r>
          </w:p>
          <w:p w14:paraId="57CC0C3D" w14:textId="1937F4C7" w:rsidR="003B6560" w:rsidRPr="00B65BA3" w:rsidRDefault="003B6560" w:rsidP="00A44933">
            <w:pPr>
              <w:spacing w:line="264" w:lineRule="auto"/>
              <w:rPr>
                <w:rFonts w:cs="Arial"/>
              </w:rPr>
            </w:pPr>
            <w:r w:rsidRPr="00B65BA3">
              <w:rPr>
                <w:rFonts w:cs="Arial"/>
                <w:szCs w:val="22"/>
              </w:rPr>
              <w:t>Records</w:t>
            </w:r>
            <w:r>
              <w:rPr>
                <w:rFonts w:cs="Arial"/>
                <w:szCs w:val="22"/>
              </w:rPr>
              <w:t>, data and information</w:t>
            </w:r>
            <w:r w:rsidRPr="00B65BA3">
              <w:rPr>
                <w:rFonts w:cs="Arial"/>
                <w:szCs w:val="22"/>
              </w:rPr>
              <w:t xml:space="preserve"> may include, but </w:t>
            </w:r>
            <w:r>
              <w:rPr>
                <w:rFonts w:cs="Arial"/>
                <w:szCs w:val="22"/>
              </w:rPr>
              <w:t>is</w:t>
            </w:r>
            <w:r w:rsidRPr="00B65BA3">
              <w:rPr>
                <w:rFonts w:cs="Arial"/>
                <w:szCs w:val="22"/>
              </w:rPr>
              <w:t xml:space="preserve"> not limited to:</w:t>
            </w:r>
          </w:p>
          <w:p w14:paraId="48013BBE" w14:textId="77777777" w:rsidR="003B6560" w:rsidRPr="00B65BA3" w:rsidRDefault="003B6560" w:rsidP="00A44933">
            <w:pPr>
              <w:pStyle w:val="ListParagraph"/>
              <w:numPr>
                <w:ilvl w:val="0"/>
                <w:numId w:val="71"/>
              </w:numPr>
              <w:spacing w:before="60" w:after="60"/>
              <w:contextualSpacing w:val="0"/>
            </w:pPr>
            <w:r w:rsidRPr="00B65BA3">
              <w:t>CCTV recordings</w:t>
            </w:r>
          </w:p>
          <w:p w14:paraId="2AF090CA" w14:textId="21B64FFB" w:rsidR="003B6560" w:rsidRPr="00B65BA3" w:rsidRDefault="003B6560" w:rsidP="00A44933">
            <w:pPr>
              <w:pStyle w:val="ListParagraph"/>
              <w:numPr>
                <w:ilvl w:val="0"/>
                <w:numId w:val="71"/>
              </w:numPr>
              <w:spacing w:before="60" w:after="60"/>
              <w:contextualSpacing w:val="0"/>
            </w:pPr>
            <w:r w:rsidRPr="00B65BA3">
              <w:t>drone footage</w:t>
            </w:r>
          </w:p>
          <w:p w14:paraId="6A270D19" w14:textId="22CE6B3E" w:rsidR="003B6560" w:rsidRPr="00B65BA3" w:rsidRDefault="003B6560" w:rsidP="00A44933">
            <w:pPr>
              <w:pStyle w:val="ListParagraph"/>
              <w:numPr>
                <w:ilvl w:val="0"/>
                <w:numId w:val="71"/>
              </w:numPr>
              <w:spacing w:before="60" w:after="60"/>
              <w:contextualSpacing w:val="0"/>
            </w:pPr>
            <w:r w:rsidRPr="00B65BA3">
              <w:t>ANPR records</w:t>
            </w:r>
          </w:p>
          <w:p w14:paraId="59D5760A" w14:textId="67E82B08" w:rsidR="003B6560" w:rsidRPr="00B65BA3" w:rsidRDefault="003B6560" w:rsidP="00A44933">
            <w:pPr>
              <w:pStyle w:val="ListParagraph"/>
              <w:numPr>
                <w:ilvl w:val="0"/>
                <w:numId w:val="71"/>
              </w:numPr>
              <w:spacing w:before="60" w:after="60"/>
              <w:contextualSpacing w:val="0"/>
            </w:pPr>
            <w:r w:rsidRPr="00B65BA3">
              <w:t>call contact centre, emergency or Triple Zero (000) call recordings</w:t>
            </w:r>
          </w:p>
          <w:p w14:paraId="0E79D016" w14:textId="77777777" w:rsidR="003B6560" w:rsidRPr="00B65BA3" w:rsidRDefault="003B6560" w:rsidP="00A44933">
            <w:pPr>
              <w:pStyle w:val="ListParagraph"/>
              <w:numPr>
                <w:ilvl w:val="0"/>
                <w:numId w:val="71"/>
              </w:numPr>
              <w:spacing w:before="60" w:after="60"/>
              <w:contextualSpacing w:val="0"/>
            </w:pPr>
            <w:r w:rsidRPr="00B65BA3">
              <w:t>footage from body worn cameras and dashboard cameras</w:t>
            </w:r>
          </w:p>
          <w:p w14:paraId="464640B7" w14:textId="77777777" w:rsidR="003B6560" w:rsidRPr="00B65BA3" w:rsidRDefault="003B6560" w:rsidP="00A44933">
            <w:pPr>
              <w:pStyle w:val="ListParagraph"/>
              <w:numPr>
                <w:ilvl w:val="0"/>
                <w:numId w:val="71"/>
              </w:numPr>
              <w:spacing w:before="60" w:after="60"/>
              <w:contextualSpacing w:val="0"/>
            </w:pPr>
            <w:r w:rsidRPr="00B65BA3">
              <w:t>listening devices</w:t>
            </w:r>
          </w:p>
          <w:p w14:paraId="622E6235" w14:textId="6322080F" w:rsidR="003B6560" w:rsidRPr="00B65BA3" w:rsidRDefault="003B6560" w:rsidP="00A44933">
            <w:pPr>
              <w:pStyle w:val="ListParagraph"/>
              <w:numPr>
                <w:ilvl w:val="0"/>
                <w:numId w:val="71"/>
              </w:numPr>
              <w:spacing w:before="60" w:after="60"/>
              <w:contextualSpacing w:val="0"/>
            </w:pPr>
            <w:r w:rsidRPr="00B65BA3">
              <w:t xml:space="preserve">surveillance devices. </w:t>
            </w:r>
          </w:p>
          <w:p w14:paraId="278AD448" w14:textId="77777777" w:rsidR="003B6560" w:rsidRPr="00B65BA3" w:rsidRDefault="003B6560" w:rsidP="00A44933">
            <w:pPr>
              <w:spacing w:line="264" w:lineRule="auto"/>
              <w:rPr>
                <w:rFonts w:cs="Arial"/>
                <w:caps/>
              </w:rPr>
            </w:pPr>
          </w:p>
          <w:p w14:paraId="5605E4EB" w14:textId="15AA1441" w:rsidR="003B6560" w:rsidRPr="00137E06" w:rsidRDefault="003B6560" w:rsidP="00A44933">
            <w:pPr>
              <w:spacing w:line="264" w:lineRule="auto"/>
              <w:rPr>
                <w:rFonts w:cs="Arial"/>
                <w:i/>
                <w:iCs/>
                <w:szCs w:val="22"/>
              </w:rPr>
            </w:pPr>
            <w:r w:rsidRPr="00137E06">
              <w:rPr>
                <w:rFonts w:cs="Arial"/>
                <w:i/>
                <w:iCs/>
                <w:szCs w:val="22"/>
              </w:rPr>
              <w:lastRenderedPageBreak/>
              <w:t xml:space="preserve">See COMMON ACTIVITIES – </w:t>
            </w:r>
            <w:hyperlink w:anchor="_RECORDINGS_NOT_linked" w:history="1">
              <w:r w:rsidRPr="00F00A5F">
                <w:rPr>
                  <w:rStyle w:val="Hyperlink"/>
                  <w:rFonts w:cs="Arial"/>
                  <w:i/>
                  <w:iCs/>
                  <w:szCs w:val="22"/>
                </w:rPr>
                <w:t>Records Not Linked to an Intelligence Submission, Investigation or Occurrence</w:t>
              </w:r>
            </w:hyperlink>
            <w:r w:rsidRPr="0042120D">
              <w:rPr>
                <w:rFonts w:cs="Arial"/>
                <w:i/>
                <w:iCs/>
                <w:color w:val="00B050"/>
                <w:szCs w:val="22"/>
              </w:rPr>
              <w:t xml:space="preserve"> </w:t>
            </w:r>
            <w:r w:rsidRPr="00137E06">
              <w:rPr>
                <w:rFonts w:cs="Arial"/>
                <w:i/>
                <w:iCs/>
                <w:szCs w:val="22"/>
              </w:rPr>
              <w:t xml:space="preserve">for the management of records, data and information which are: </w:t>
            </w:r>
          </w:p>
          <w:p w14:paraId="3B2BDE78" w14:textId="77777777" w:rsidR="003B6560" w:rsidRPr="00137E06" w:rsidRDefault="003B6560" w:rsidP="00A44933">
            <w:pPr>
              <w:numPr>
                <w:ilvl w:val="0"/>
                <w:numId w:val="185"/>
              </w:numPr>
              <w:spacing w:line="264" w:lineRule="auto"/>
              <w:rPr>
                <w:rFonts w:cs="Arial"/>
                <w:i/>
                <w:iCs/>
                <w:szCs w:val="22"/>
              </w:rPr>
            </w:pPr>
            <w:r w:rsidRPr="00137E06">
              <w:rPr>
                <w:rFonts w:cs="Arial"/>
                <w:i/>
                <w:iCs/>
                <w:szCs w:val="22"/>
              </w:rPr>
              <w:t xml:space="preserve">not required for future enforcement purposes, or </w:t>
            </w:r>
          </w:p>
          <w:p w14:paraId="1D0265EE" w14:textId="77777777" w:rsidR="003B6560" w:rsidRPr="00137E06" w:rsidRDefault="003B6560" w:rsidP="00A44933">
            <w:pPr>
              <w:numPr>
                <w:ilvl w:val="0"/>
                <w:numId w:val="185"/>
              </w:numPr>
              <w:spacing w:line="264" w:lineRule="auto"/>
              <w:rPr>
                <w:rFonts w:cs="Arial"/>
                <w:i/>
                <w:iCs/>
                <w:szCs w:val="22"/>
              </w:rPr>
            </w:pPr>
            <w:r w:rsidRPr="00137E06">
              <w:rPr>
                <w:rFonts w:cs="Arial"/>
                <w:i/>
                <w:iCs/>
                <w:szCs w:val="22"/>
              </w:rPr>
              <w:t>not required for future investigative purposes.</w:t>
            </w:r>
          </w:p>
          <w:p w14:paraId="61CB33C8" w14:textId="5E968534" w:rsidR="003B6560" w:rsidRPr="004D1325" w:rsidRDefault="003B6560" w:rsidP="00A44933">
            <w:pPr>
              <w:spacing w:line="264" w:lineRule="auto"/>
              <w:rPr>
                <w:i/>
                <w:iCs/>
              </w:rPr>
            </w:pPr>
            <w:r w:rsidRPr="004D1325">
              <w:rPr>
                <w:i/>
                <w:iCs/>
              </w:rPr>
              <w:t xml:space="preserve">See CUSTODY AND OFFENDER MANAGEMENT – </w:t>
            </w:r>
            <w:hyperlink w:anchor="_custody" w:history="1">
              <w:r w:rsidRPr="00F00A5F">
                <w:rPr>
                  <w:rStyle w:val="Hyperlink"/>
                  <w:rFonts w:cs="Arial"/>
                  <w:i/>
                  <w:iCs/>
                  <w:szCs w:val="22"/>
                </w:rPr>
                <w:t>Custody</w:t>
              </w:r>
            </w:hyperlink>
            <w:r w:rsidRPr="004D1325">
              <w:rPr>
                <w:i/>
                <w:iCs/>
              </w:rPr>
              <w:t xml:space="preserve"> for the management of records, data and information relating to critical incidents that occur whilst a person is in custody or as a result of police operations.</w:t>
            </w:r>
          </w:p>
          <w:p w14:paraId="43685749" w14:textId="77777777" w:rsidR="003B6560" w:rsidRDefault="003B6560" w:rsidP="00A44933">
            <w:pPr>
              <w:spacing w:line="264" w:lineRule="auto"/>
              <w:rPr>
                <w:rFonts w:cs="Arial"/>
                <w:i/>
                <w:iCs/>
                <w:szCs w:val="22"/>
              </w:rPr>
            </w:pPr>
            <w:r w:rsidRPr="004D1325">
              <w:rPr>
                <w:rFonts w:cs="Arial"/>
                <w:i/>
                <w:iCs/>
                <w:szCs w:val="22"/>
              </w:rPr>
              <w:t xml:space="preserve">See COMMON ACTIVITIES – Proactive Protection of Vulnerable Persons-Relevant Records in the </w:t>
            </w:r>
            <w:hyperlink r:id="rId51" w:history="1">
              <w:r w:rsidRPr="004D1325">
                <w:rPr>
                  <w:rStyle w:val="Hyperlink"/>
                  <w:rFonts w:cs="Arial"/>
                  <w:i/>
                  <w:iCs/>
                  <w:szCs w:val="22"/>
                </w:rPr>
                <w:t>General retention and disposal schedule</w:t>
              </w:r>
            </w:hyperlink>
            <w:r w:rsidRPr="004D1325">
              <w:rPr>
                <w:rFonts w:cs="Arial"/>
                <w:i/>
                <w:iCs/>
                <w:szCs w:val="22"/>
              </w:rPr>
              <w:t xml:space="preserve"> (GRDS) for records, data and information which may be relevant to incidents, allegations, disclosures or investigations of abuse of vulnerable persons.</w:t>
            </w:r>
          </w:p>
          <w:p w14:paraId="51299FB1" w14:textId="14E959D3" w:rsidR="003B6560" w:rsidRPr="00B65BA3" w:rsidRDefault="003B6560" w:rsidP="00A44933">
            <w:pPr>
              <w:spacing w:line="264" w:lineRule="auto"/>
              <w:rPr>
                <w:rFonts w:cs="Arial"/>
                <w:caps/>
              </w:rPr>
            </w:pPr>
            <w:r w:rsidRPr="00137E06">
              <w:rPr>
                <w:i/>
                <w:iCs/>
                <w:szCs w:val="22"/>
              </w:rPr>
              <w:t xml:space="preserve">See Disposal Authorisation 1131 in the </w:t>
            </w:r>
            <w:hyperlink r:id="rId52" w:history="1">
              <w:r w:rsidRPr="00165D5E">
                <w:rPr>
                  <w:rStyle w:val="Hyperlink"/>
                  <w:rFonts w:cs="Arial"/>
                  <w:i/>
                  <w:iCs/>
                  <w:szCs w:val="22"/>
                </w:rPr>
                <w:t>General retention and disposal schedule</w:t>
              </w:r>
            </w:hyperlink>
            <w:r w:rsidRPr="00165D5E">
              <w:rPr>
                <w:i/>
                <w:iCs/>
                <w:szCs w:val="22"/>
              </w:rPr>
              <w:t xml:space="preserve"> </w:t>
            </w:r>
            <w:r w:rsidRPr="00137E06">
              <w:rPr>
                <w:i/>
                <w:iCs/>
                <w:szCs w:val="22"/>
              </w:rPr>
              <w:t>(GRDS) for the management of records, data and information that is required to be retained as evidence of the lawful disposal of public records by the Queensland Police Service.</w:t>
            </w:r>
          </w:p>
        </w:tc>
        <w:tc>
          <w:tcPr>
            <w:tcW w:w="861" w:type="pct"/>
          </w:tcPr>
          <w:p w14:paraId="44E01919" w14:textId="0261FB21" w:rsidR="003B6560" w:rsidRPr="00137E06" w:rsidRDefault="003B6560" w:rsidP="00A44933">
            <w:pPr>
              <w:spacing w:line="264" w:lineRule="auto"/>
              <w:rPr>
                <w:rFonts w:cs="Arial"/>
              </w:rPr>
            </w:pPr>
            <w:r w:rsidRPr="00137E06">
              <w:rPr>
                <w:rFonts w:cs="Arial"/>
              </w:rPr>
              <w:lastRenderedPageBreak/>
              <w:t>30 years after date of capture of record.</w:t>
            </w:r>
          </w:p>
        </w:tc>
        <w:tc>
          <w:tcPr>
            <w:tcW w:w="564" w:type="pct"/>
          </w:tcPr>
          <w:p w14:paraId="642FBF14" w14:textId="2D716093" w:rsidR="003B6560" w:rsidRPr="00B65BA3" w:rsidRDefault="003E053D" w:rsidP="00A44933">
            <w:pPr>
              <w:spacing w:line="264" w:lineRule="auto"/>
              <w:rPr>
                <w:rFonts w:cs="Arial"/>
              </w:rPr>
            </w:pPr>
            <w:r>
              <w:rPr>
                <w:rFonts w:cs="Arial"/>
                <w:szCs w:val="22"/>
              </w:rPr>
              <w:t>14 November 2025</w:t>
            </w:r>
          </w:p>
        </w:tc>
      </w:tr>
      <w:tr w:rsidR="003B6560" w:rsidRPr="00F34C9C" w14:paraId="3ED06128" w14:textId="77777777" w:rsidTr="3C580FD7">
        <w:tblPrEx>
          <w:tblCellMar>
            <w:top w:w="57" w:type="dxa"/>
            <w:left w:w="119" w:type="dxa"/>
            <w:right w:w="119" w:type="dxa"/>
          </w:tblCellMar>
        </w:tblPrEx>
        <w:tc>
          <w:tcPr>
            <w:tcW w:w="546" w:type="pct"/>
          </w:tcPr>
          <w:p w14:paraId="68107740" w14:textId="5F9C5B4C" w:rsidR="003B6560" w:rsidRPr="00B65BA3" w:rsidRDefault="003B6560" w:rsidP="00A44933">
            <w:pPr>
              <w:spacing w:line="264" w:lineRule="auto"/>
              <w:jc w:val="center"/>
              <w:rPr>
                <w:rFonts w:cs="Arial"/>
                <w:caps/>
              </w:rPr>
            </w:pPr>
            <w:r w:rsidRPr="005503CF">
              <w:rPr>
                <w:rFonts w:cs="Arial"/>
                <w:szCs w:val="22"/>
              </w:rPr>
              <w:t>2849</w:t>
            </w:r>
          </w:p>
        </w:tc>
        <w:tc>
          <w:tcPr>
            <w:tcW w:w="3029" w:type="pct"/>
          </w:tcPr>
          <w:p w14:paraId="0AB286E8" w14:textId="40A37D3B" w:rsidR="003B6560" w:rsidRPr="00B65BA3" w:rsidRDefault="003B6560" w:rsidP="00A44933">
            <w:pPr>
              <w:spacing w:line="264" w:lineRule="auto"/>
              <w:rPr>
                <w:rFonts w:cs="Arial"/>
                <w:b/>
                <w:bCs/>
                <w:i/>
                <w:iCs/>
              </w:rPr>
            </w:pPr>
            <w:r w:rsidRPr="00B65BA3">
              <w:rPr>
                <w:rFonts w:cs="Arial"/>
                <w:b/>
                <w:bCs/>
                <w:i/>
                <w:iCs/>
                <w:szCs w:val="22"/>
              </w:rPr>
              <w:t>Records potentially required for enforcement or investigative purposes</w:t>
            </w:r>
          </w:p>
          <w:p w14:paraId="7DEE1771" w14:textId="59190F3D" w:rsidR="003B6560" w:rsidRPr="00B65BA3" w:rsidRDefault="003B6560" w:rsidP="00A44933">
            <w:pPr>
              <w:spacing w:line="264" w:lineRule="auto"/>
              <w:rPr>
                <w:rFonts w:cs="Arial"/>
              </w:rPr>
            </w:pPr>
            <w:r w:rsidRPr="00B65BA3">
              <w:rPr>
                <w:rFonts w:cs="Arial"/>
                <w:szCs w:val="22"/>
              </w:rPr>
              <w:t xml:space="preserve">All records, data and information </w:t>
            </w:r>
            <w:r w:rsidRPr="00137E06">
              <w:rPr>
                <w:rFonts w:cs="Arial"/>
                <w:szCs w:val="22"/>
              </w:rPr>
              <w:t xml:space="preserve">captured or created by the </w:t>
            </w:r>
            <w:r w:rsidRPr="00B65BA3">
              <w:rPr>
                <w:rFonts w:cs="Arial"/>
                <w:szCs w:val="22"/>
              </w:rPr>
              <w:t>Queensland Police Service which</w:t>
            </w:r>
            <w:r>
              <w:rPr>
                <w:rFonts w:cs="Arial"/>
                <w:szCs w:val="22"/>
              </w:rPr>
              <w:t xml:space="preserve"> are</w:t>
            </w:r>
            <w:r w:rsidRPr="00B65BA3">
              <w:rPr>
                <w:rFonts w:cs="Arial"/>
                <w:szCs w:val="22"/>
              </w:rPr>
              <w:t>:</w:t>
            </w:r>
          </w:p>
          <w:p w14:paraId="32064DDA" w14:textId="3018B9CA" w:rsidR="003B6560" w:rsidRPr="00B65BA3" w:rsidRDefault="003B6560" w:rsidP="00A44933">
            <w:pPr>
              <w:pStyle w:val="ListParagraph"/>
              <w:numPr>
                <w:ilvl w:val="0"/>
                <w:numId w:val="72"/>
              </w:numPr>
              <w:spacing w:before="60" w:after="60"/>
              <w:contextualSpacing w:val="0"/>
            </w:pPr>
            <w:r>
              <w:t xml:space="preserve">potentially required </w:t>
            </w:r>
            <w:r w:rsidRPr="00B65BA3">
              <w:t>for future enforcement purposes or for future investigative purposes</w:t>
            </w:r>
            <w:r>
              <w:t>, and</w:t>
            </w:r>
          </w:p>
          <w:p w14:paraId="7395CF1F" w14:textId="0A271C46" w:rsidR="003B6560" w:rsidRPr="00B65BA3" w:rsidRDefault="003B6560" w:rsidP="00A44933">
            <w:pPr>
              <w:pStyle w:val="ListParagraph"/>
              <w:numPr>
                <w:ilvl w:val="0"/>
                <w:numId w:val="72"/>
              </w:numPr>
              <w:spacing w:before="60" w:after="60"/>
              <w:contextualSpacing w:val="0"/>
            </w:pPr>
            <w:r w:rsidRPr="00B65BA3">
              <w:t>not actively linked to an intelligence submission, investigation or occurrence</w:t>
            </w:r>
            <w:r>
              <w:t xml:space="preserve">, and </w:t>
            </w:r>
          </w:p>
          <w:p w14:paraId="36E56B27" w14:textId="3F9EA601" w:rsidR="003B6560" w:rsidRPr="00B65BA3" w:rsidRDefault="003B6560" w:rsidP="00A44933">
            <w:pPr>
              <w:pStyle w:val="ListParagraph"/>
              <w:numPr>
                <w:ilvl w:val="0"/>
                <w:numId w:val="72"/>
              </w:numPr>
              <w:spacing w:before="60" w:after="60"/>
              <w:contextualSpacing w:val="0"/>
            </w:pPr>
            <w:r w:rsidRPr="00B65BA3">
              <w:t>not</w:t>
            </w:r>
            <w:r>
              <w:t xml:space="preserve"> </w:t>
            </w:r>
            <w:r w:rsidRPr="00C637C5">
              <w:t xml:space="preserve">related to </w:t>
            </w:r>
            <w:r>
              <w:t xml:space="preserve">or about </w:t>
            </w:r>
            <w:r w:rsidRPr="00B65BA3">
              <w:t>vulnerable persons</w:t>
            </w:r>
            <w:r>
              <w:t xml:space="preserve"> including, but not limited to, minors</w:t>
            </w:r>
            <w:r w:rsidRPr="00B65BA3">
              <w:t>.</w:t>
            </w:r>
          </w:p>
          <w:p w14:paraId="761C7BF6" w14:textId="47F514B4" w:rsidR="003B6560" w:rsidRPr="00B65BA3" w:rsidRDefault="003B6560" w:rsidP="00A44933">
            <w:pPr>
              <w:spacing w:line="264" w:lineRule="auto"/>
              <w:rPr>
                <w:rFonts w:cs="Arial"/>
              </w:rPr>
            </w:pPr>
            <w:r w:rsidRPr="00B65BA3">
              <w:rPr>
                <w:rFonts w:cs="Arial"/>
                <w:szCs w:val="22"/>
              </w:rPr>
              <w:t>Records</w:t>
            </w:r>
            <w:r>
              <w:rPr>
                <w:rFonts w:cs="Arial"/>
                <w:szCs w:val="22"/>
              </w:rPr>
              <w:t>, data and information</w:t>
            </w:r>
            <w:r w:rsidRPr="00B65BA3">
              <w:rPr>
                <w:rFonts w:cs="Arial"/>
                <w:szCs w:val="22"/>
              </w:rPr>
              <w:t xml:space="preserve"> may be in any format and using any device. </w:t>
            </w:r>
          </w:p>
          <w:p w14:paraId="1A4C9189" w14:textId="6D3B9650" w:rsidR="003B6560" w:rsidRPr="00B65BA3" w:rsidRDefault="003B6560" w:rsidP="00A44933">
            <w:pPr>
              <w:spacing w:line="264" w:lineRule="auto"/>
              <w:rPr>
                <w:rFonts w:cs="Arial"/>
              </w:rPr>
            </w:pPr>
            <w:r w:rsidRPr="00B65BA3">
              <w:rPr>
                <w:rFonts w:cs="Arial"/>
                <w:szCs w:val="22"/>
              </w:rPr>
              <w:t>Records</w:t>
            </w:r>
            <w:r>
              <w:rPr>
                <w:rFonts w:cs="Arial"/>
                <w:szCs w:val="22"/>
              </w:rPr>
              <w:t>, data and information</w:t>
            </w:r>
            <w:r w:rsidRPr="00B65BA3">
              <w:rPr>
                <w:rFonts w:cs="Arial"/>
                <w:szCs w:val="22"/>
              </w:rPr>
              <w:t xml:space="preserve"> may include, but </w:t>
            </w:r>
            <w:r>
              <w:rPr>
                <w:rFonts w:cs="Arial"/>
                <w:szCs w:val="22"/>
              </w:rPr>
              <w:t>is</w:t>
            </w:r>
            <w:r w:rsidRPr="00B65BA3">
              <w:rPr>
                <w:rFonts w:cs="Arial"/>
                <w:szCs w:val="22"/>
              </w:rPr>
              <w:t xml:space="preserve"> not limited to:</w:t>
            </w:r>
          </w:p>
          <w:p w14:paraId="0677EA7F" w14:textId="77777777" w:rsidR="003B6560" w:rsidRPr="00B65BA3" w:rsidRDefault="003B6560" w:rsidP="00A44933">
            <w:pPr>
              <w:pStyle w:val="ListParagraph"/>
              <w:numPr>
                <w:ilvl w:val="0"/>
                <w:numId w:val="73"/>
              </w:numPr>
              <w:spacing w:before="60" w:after="60"/>
              <w:contextualSpacing w:val="0"/>
            </w:pPr>
            <w:r w:rsidRPr="00B65BA3">
              <w:t>CCTV recordings</w:t>
            </w:r>
          </w:p>
          <w:p w14:paraId="416BC6AE" w14:textId="5C53EE45" w:rsidR="003B6560" w:rsidRPr="00B65BA3" w:rsidRDefault="003B6560" w:rsidP="00A44933">
            <w:pPr>
              <w:pStyle w:val="ListParagraph"/>
              <w:numPr>
                <w:ilvl w:val="0"/>
                <w:numId w:val="73"/>
              </w:numPr>
              <w:spacing w:before="60" w:after="60"/>
              <w:contextualSpacing w:val="0"/>
            </w:pPr>
            <w:r w:rsidRPr="00B65BA3">
              <w:t>drone footage</w:t>
            </w:r>
          </w:p>
          <w:p w14:paraId="1AE8B7B1" w14:textId="7D4380EF" w:rsidR="003B6560" w:rsidRPr="00B65BA3" w:rsidRDefault="003B6560" w:rsidP="00A44933">
            <w:pPr>
              <w:pStyle w:val="ListParagraph"/>
              <w:numPr>
                <w:ilvl w:val="0"/>
                <w:numId w:val="73"/>
              </w:numPr>
              <w:spacing w:before="60" w:after="60"/>
              <w:contextualSpacing w:val="0"/>
            </w:pPr>
            <w:r w:rsidRPr="00B65BA3">
              <w:t>ANPR records</w:t>
            </w:r>
          </w:p>
          <w:p w14:paraId="40F1CB1F" w14:textId="4E3F50B1" w:rsidR="003B6560" w:rsidRPr="00B65BA3" w:rsidRDefault="003B6560" w:rsidP="00A44933">
            <w:pPr>
              <w:pStyle w:val="ListParagraph"/>
              <w:numPr>
                <w:ilvl w:val="0"/>
                <w:numId w:val="73"/>
              </w:numPr>
              <w:spacing w:before="60" w:after="60"/>
              <w:contextualSpacing w:val="0"/>
            </w:pPr>
            <w:r w:rsidRPr="00B65BA3">
              <w:lastRenderedPageBreak/>
              <w:t>call contact centre, emergency or Triple Zero (000) call recordings</w:t>
            </w:r>
          </w:p>
          <w:p w14:paraId="5EB1D20F" w14:textId="77777777" w:rsidR="003B6560" w:rsidRPr="00B65BA3" w:rsidRDefault="003B6560" w:rsidP="00A44933">
            <w:pPr>
              <w:pStyle w:val="ListParagraph"/>
              <w:numPr>
                <w:ilvl w:val="0"/>
                <w:numId w:val="73"/>
              </w:numPr>
              <w:spacing w:before="60" w:after="60"/>
              <w:contextualSpacing w:val="0"/>
            </w:pPr>
            <w:r w:rsidRPr="00B65BA3">
              <w:t>footage from body worn cameras and dashboard cameras</w:t>
            </w:r>
          </w:p>
          <w:p w14:paraId="66D462E9" w14:textId="77777777" w:rsidR="003B6560" w:rsidRPr="00B65BA3" w:rsidRDefault="003B6560" w:rsidP="00A44933">
            <w:pPr>
              <w:pStyle w:val="ListParagraph"/>
              <w:numPr>
                <w:ilvl w:val="0"/>
                <w:numId w:val="73"/>
              </w:numPr>
              <w:spacing w:before="60" w:after="60"/>
              <w:contextualSpacing w:val="0"/>
            </w:pPr>
            <w:r w:rsidRPr="00B65BA3">
              <w:t>listening devices</w:t>
            </w:r>
          </w:p>
          <w:p w14:paraId="7CE38033" w14:textId="77777777" w:rsidR="003B6560" w:rsidRDefault="003B6560" w:rsidP="00A44933">
            <w:pPr>
              <w:pStyle w:val="ListParagraph"/>
              <w:numPr>
                <w:ilvl w:val="0"/>
                <w:numId w:val="73"/>
              </w:numPr>
              <w:spacing w:before="60" w:after="60"/>
              <w:contextualSpacing w:val="0"/>
            </w:pPr>
            <w:r w:rsidRPr="00B65BA3">
              <w:t xml:space="preserve">surveillance devices. </w:t>
            </w:r>
          </w:p>
          <w:p w14:paraId="2A159D58" w14:textId="77777777" w:rsidR="003B6560" w:rsidRDefault="003B6560" w:rsidP="00A44933">
            <w:pPr>
              <w:spacing w:line="264" w:lineRule="auto"/>
            </w:pPr>
          </w:p>
          <w:p w14:paraId="092687F8" w14:textId="2B73C0AD" w:rsidR="003B6560" w:rsidRDefault="003B6560" w:rsidP="00A44933">
            <w:pPr>
              <w:spacing w:line="264" w:lineRule="auto"/>
              <w:rPr>
                <w:i/>
                <w:iCs/>
                <w:szCs w:val="22"/>
              </w:rPr>
            </w:pPr>
            <w:r w:rsidRPr="008416B2">
              <w:rPr>
                <w:rFonts w:cs="Arial"/>
                <w:i/>
                <w:iCs/>
                <w:szCs w:val="22"/>
              </w:rPr>
              <w:t xml:space="preserve">See </w:t>
            </w:r>
            <w:hyperlink w:anchor="DA2848" w:history="1">
              <w:r w:rsidRPr="005503CF">
                <w:rPr>
                  <w:rStyle w:val="Hyperlink"/>
                  <w:rFonts w:cs="Arial"/>
                  <w:i/>
                  <w:iCs/>
                  <w:szCs w:val="22"/>
                </w:rPr>
                <w:t>Disposal Authorisation 2848</w:t>
              </w:r>
            </w:hyperlink>
            <w:r w:rsidRPr="008416B2">
              <w:rPr>
                <w:rFonts w:cs="Arial"/>
                <w:i/>
                <w:iCs/>
                <w:szCs w:val="22"/>
              </w:rPr>
              <w:t xml:space="preserve"> for the management of records, data and information which</w:t>
            </w:r>
            <w:r>
              <w:rPr>
                <w:rFonts w:cs="Arial"/>
                <w:i/>
                <w:iCs/>
                <w:szCs w:val="22"/>
              </w:rPr>
              <w:t xml:space="preserve"> is</w:t>
            </w:r>
            <w:r w:rsidRPr="001A7784">
              <w:rPr>
                <w:rFonts w:cs="Arial"/>
                <w:i/>
                <w:iCs/>
                <w:color w:val="00B050"/>
                <w:szCs w:val="22"/>
              </w:rPr>
              <w:t xml:space="preserve"> </w:t>
            </w:r>
            <w:r w:rsidRPr="008416B2">
              <w:rPr>
                <w:i/>
                <w:iCs/>
                <w:szCs w:val="22"/>
              </w:rPr>
              <w:t>potentially required for enforcement or investigative purpo</w:t>
            </w:r>
            <w:r w:rsidRPr="00137E06">
              <w:rPr>
                <w:i/>
                <w:iCs/>
                <w:szCs w:val="22"/>
              </w:rPr>
              <w:t>ses and relates to or about</w:t>
            </w:r>
            <w:r w:rsidRPr="00137E06">
              <w:rPr>
                <w:szCs w:val="22"/>
              </w:rPr>
              <w:t xml:space="preserve"> </w:t>
            </w:r>
            <w:r w:rsidRPr="00137E06">
              <w:rPr>
                <w:i/>
                <w:iCs/>
                <w:szCs w:val="22"/>
              </w:rPr>
              <w:t>vulnerable persons including, but not limited to, minors.</w:t>
            </w:r>
          </w:p>
          <w:p w14:paraId="612CBBA4" w14:textId="12B37635" w:rsidR="003B6560" w:rsidRPr="00137E06" w:rsidRDefault="003B6560" w:rsidP="00A44933">
            <w:pPr>
              <w:spacing w:line="264" w:lineRule="auto"/>
              <w:rPr>
                <w:rFonts w:cs="Arial"/>
                <w:i/>
                <w:iCs/>
              </w:rPr>
            </w:pPr>
            <w:r w:rsidRPr="00B65BA3">
              <w:rPr>
                <w:rFonts w:cs="Arial"/>
                <w:i/>
                <w:iCs/>
                <w:szCs w:val="22"/>
              </w:rPr>
              <w:t xml:space="preserve">See CRIME DETECTION, CRIME PREVENTION AND CRIME INVESTIGATION – </w:t>
            </w:r>
            <w:hyperlink w:anchor="_investigations,_intelligence_and" w:history="1">
              <w:r w:rsidRPr="00B65BA3">
                <w:rPr>
                  <w:rStyle w:val="Hyperlink"/>
                  <w:rFonts w:cs="Arial"/>
                  <w:i/>
                  <w:iCs/>
                  <w:szCs w:val="22"/>
                </w:rPr>
                <w:t>Investigations, Intelligence and Prosecutions</w:t>
              </w:r>
            </w:hyperlink>
            <w:r w:rsidRPr="00B65BA3">
              <w:rPr>
                <w:rFonts w:cs="Arial"/>
                <w:i/>
                <w:iCs/>
                <w:szCs w:val="22"/>
              </w:rPr>
              <w:t xml:space="preserve"> for the management of records, data and information </w:t>
            </w:r>
            <w:r w:rsidRPr="00137E06">
              <w:rPr>
                <w:rFonts w:cs="Arial"/>
                <w:i/>
                <w:iCs/>
                <w:szCs w:val="22"/>
              </w:rPr>
              <w:t>which have been:</w:t>
            </w:r>
          </w:p>
          <w:p w14:paraId="2D8F83D2" w14:textId="176EC773" w:rsidR="003B6560" w:rsidRPr="00137E06" w:rsidRDefault="003B6560" w:rsidP="00A44933">
            <w:pPr>
              <w:pStyle w:val="ListParagraph"/>
              <w:numPr>
                <w:ilvl w:val="0"/>
                <w:numId w:val="74"/>
              </w:numPr>
              <w:spacing w:before="60" w:after="60"/>
              <w:contextualSpacing w:val="0"/>
              <w:rPr>
                <w:b/>
                <w:bCs/>
                <w:i/>
                <w:iCs/>
              </w:rPr>
            </w:pPr>
            <w:r w:rsidRPr="00137E06">
              <w:rPr>
                <w:i/>
                <w:iCs/>
              </w:rPr>
              <w:t>captured for the investigation and prosecution of offences, misdemeanours and crimes, or</w:t>
            </w:r>
          </w:p>
          <w:p w14:paraId="4A10E211" w14:textId="77777777" w:rsidR="003B6560" w:rsidRPr="00137E06" w:rsidRDefault="003B6560" w:rsidP="00A44933">
            <w:pPr>
              <w:pStyle w:val="ListParagraph"/>
              <w:numPr>
                <w:ilvl w:val="0"/>
                <w:numId w:val="74"/>
              </w:numPr>
              <w:spacing w:before="60" w:after="60"/>
              <w:contextualSpacing w:val="0"/>
              <w:rPr>
                <w:b/>
                <w:bCs/>
              </w:rPr>
            </w:pPr>
            <w:r w:rsidRPr="00137E06">
              <w:rPr>
                <w:i/>
                <w:iCs/>
              </w:rPr>
              <w:t>linked to an intelligence submission, investigation or occurrence.</w:t>
            </w:r>
          </w:p>
          <w:p w14:paraId="5ABBB78D" w14:textId="48738F93" w:rsidR="003B6560" w:rsidRPr="005503CF" w:rsidRDefault="003B6560" w:rsidP="00A44933">
            <w:pPr>
              <w:spacing w:line="264" w:lineRule="auto"/>
              <w:rPr>
                <w:b/>
                <w:bCs/>
              </w:rPr>
            </w:pPr>
            <w:r w:rsidRPr="00137E06">
              <w:rPr>
                <w:i/>
                <w:iCs/>
                <w:szCs w:val="22"/>
              </w:rPr>
              <w:t xml:space="preserve">See Disposal Authorisation 1131 in the </w:t>
            </w:r>
            <w:hyperlink r:id="rId53" w:history="1">
              <w:r w:rsidRPr="00165D5E">
                <w:rPr>
                  <w:rStyle w:val="Hyperlink"/>
                  <w:rFonts w:cs="Arial"/>
                  <w:i/>
                  <w:iCs/>
                  <w:szCs w:val="22"/>
                </w:rPr>
                <w:t>General retention and disposal schedule</w:t>
              </w:r>
            </w:hyperlink>
            <w:r w:rsidRPr="00165D5E">
              <w:rPr>
                <w:i/>
                <w:iCs/>
                <w:szCs w:val="22"/>
              </w:rPr>
              <w:t xml:space="preserve"> </w:t>
            </w:r>
            <w:r w:rsidRPr="00137E06">
              <w:rPr>
                <w:i/>
                <w:iCs/>
                <w:szCs w:val="22"/>
              </w:rPr>
              <w:t>(GRDS) for the management of records, data and information that is required to be retained as evidence of the lawful disposal of public records by the Queensland Police Service.</w:t>
            </w:r>
          </w:p>
        </w:tc>
        <w:tc>
          <w:tcPr>
            <w:tcW w:w="861" w:type="pct"/>
          </w:tcPr>
          <w:p w14:paraId="5B7991C1" w14:textId="47A5386D" w:rsidR="003B6560" w:rsidRPr="00137E06" w:rsidRDefault="003B6560" w:rsidP="00A44933">
            <w:pPr>
              <w:spacing w:line="264" w:lineRule="auto"/>
              <w:rPr>
                <w:rFonts w:cs="Arial"/>
              </w:rPr>
            </w:pPr>
            <w:r w:rsidRPr="00137E06">
              <w:rPr>
                <w:rFonts w:cs="Arial"/>
                <w:szCs w:val="22"/>
              </w:rPr>
              <w:lastRenderedPageBreak/>
              <w:t>7 years after date of capture of record.</w:t>
            </w:r>
          </w:p>
          <w:p w14:paraId="6E7D8C3D" w14:textId="647AA0C6" w:rsidR="003B6560" w:rsidRPr="00137E06" w:rsidRDefault="003B6560" w:rsidP="00A44933">
            <w:pPr>
              <w:spacing w:line="264" w:lineRule="auto"/>
              <w:rPr>
                <w:rFonts w:cs="Arial"/>
              </w:rPr>
            </w:pPr>
          </w:p>
        </w:tc>
        <w:tc>
          <w:tcPr>
            <w:tcW w:w="564" w:type="pct"/>
          </w:tcPr>
          <w:p w14:paraId="69C17C74" w14:textId="21075302" w:rsidR="003B6560" w:rsidRPr="00B65BA3" w:rsidRDefault="003E053D" w:rsidP="00A44933">
            <w:pPr>
              <w:spacing w:line="264" w:lineRule="auto"/>
              <w:rPr>
                <w:rFonts w:cs="Arial"/>
                <w:caps/>
              </w:rPr>
            </w:pPr>
            <w:r>
              <w:rPr>
                <w:rFonts w:cs="Arial"/>
                <w:szCs w:val="22"/>
              </w:rPr>
              <w:t>14 November 2025</w:t>
            </w:r>
          </w:p>
        </w:tc>
      </w:tr>
      <w:tr w:rsidR="003B6560" w:rsidRPr="00F34C9C" w14:paraId="2BAB507B" w14:textId="77777777" w:rsidTr="3C580FD7">
        <w:tblPrEx>
          <w:tblCellMar>
            <w:top w:w="57" w:type="dxa"/>
            <w:left w:w="119" w:type="dxa"/>
            <w:right w:w="119" w:type="dxa"/>
          </w:tblCellMar>
        </w:tblPrEx>
        <w:tc>
          <w:tcPr>
            <w:tcW w:w="546" w:type="pct"/>
          </w:tcPr>
          <w:p w14:paraId="59906C44" w14:textId="23A68B01" w:rsidR="003B6560" w:rsidRPr="00B65BA3" w:rsidRDefault="003B6560" w:rsidP="00A44933">
            <w:pPr>
              <w:spacing w:line="264" w:lineRule="auto"/>
              <w:jc w:val="center"/>
              <w:rPr>
                <w:rFonts w:cs="Arial"/>
                <w:caps/>
              </w:rPr>
            </w:pPr>
            <w:r w:rsidRPr="009D4C45">
              <w:rPr>
                <w:rFonts w:cs="Arial"/>
                <w:szCs w:val="22"/>
              </w:rPr>
              <w:t>2850</w:t>
            </w:r>
          </w:p>
        </w:tc>
        <w:tc>
          <w:tcPr>
            <w:tcW w:w="3029" w:type="pct"/>
          </w:tcPr>
          <w:p w14:paraId="4791990B" w14:textId="78794A51" w:rsidR="003B6560" w:rsidRPr="00B65BA3" w:rsidRDefault="003B6560" w:rsidP="00A44933">
            <w:pPr>
              <w:spacing w:line="264" w:lineRule="auto"/>
              <w:rPr>
                <w:rFonts w:cs="Arial"/>
                <w:b/>
                <w:bCs/>
                <w:i/>
                <w:iCs/>
              </w:rPr>
            </w:pPr>
            <w:r w:rsidRPr="00E31054">
              <w:rPr>
                <w:rFonts w:cs="Arial"/>
                <w:b/>
                <w:bCs/>
                <w:i/>
                <w:iCs/>
                <w:szCs w:val="22"/>
              </w:rPr>
              <w:t>Records not required for enforcement or investigative purposes</w:t>
            </w:r>
          </w:p>
          <w:p w14:paraId="6BAB31C2" w14:textId="17CAD0A6" w:rsidR="003B6560" w:rsidRPr="00B65BA3" w:rsidRDefault="003B6560" w:rsidP="00A44933">
            <w:pPr>
              <w:spacing w:line="264" w:lineRule="auto"/>
              <w:rPr>
                <w:rFonts w:cs="Arial"/>
              </w:rPr>
            </w:pPr>
            <w:r w:rsidRPr="00B65BA3">
              <w:rPr>
                <w:rFonts w:cs="Arial"/>
                <w:szCs w:val="22"/>
              </w:rPr>
              <w:t xml:space="preserve">All records, data and information captured </w:t>
            </w:r>
            <w:r w:rsidRPr="009D4C45">
              <w:rPr>
                <w:rFonts w:cs="Arial"/>
                <w:szCs w:val="22"/>
              </w:rPr>
              <w:t xml:space="preserve">or created </w:t>
            </w:r>
            <w:r>
              <w:rPr>
                <w:rFonts w:cs="Arial"/>
                <w:szCs w:val="22"/>
              </w:rPr>
              <w:t xml:space="preserve">by </w:t>
            </w:r>
            <w:r w:rsidRPr="00B65BA3">
              <w:rPr>
                <w:rFonts w:cs="Arial"/>
                <w:szCs w:val="22"/>
              </w:rPr>
              <w:t>the Queensland Police Service which are:</w:t>
            </w:r>
          </w:p>
          <w:p w14:paraId="21A0CFA5" w14:textId="5664B6CB" w:rsidR="003B6560" w:rsidRPr="00137E06" w:rsidRDefault="003B6560" w:rsidP="00A44933">
            <w:pPr>
              <w:pStyle w:val="ListParagraph"/>
              <w:numPr>
                <w:ilvl w:val="0"/>
                <w:numId w:val="75"/>
              </w:numPr>
              <w:spacing w:before="60" w:after="60"/>
              <w:contextualSpacing w:val="0"/>
            </w:pPr>
            <w:r w:rsidRPr="00137E06">
              <w:t>not required for enforcement purposes or for investigative purposes, and</w:t>
            </w:r>
          </w:p>
          <w:p w14:paraId="0660C6EF" w14:textId="0715918A" w:rsidR="003B6560" w:rsidRPr="00137E06" w:rsidRDefault="003B6560" w:rsidP="00A44933">
            <w:pPr>
              <w:pStyle w:val="ListParagraph"/>
              <w:numPr>
                <w:ilvl w:val="0"/>
                <w:numId w:val="75"/>
              </w:numPr>
              <w:spacing w:before="60" w:after="60"/>
              <w:contextualSpacing w:val="0"/>
              <w:rPr>
                <w:rFonts w:asciiTheme="minorHAnsi" w:hAnsiTheme="minorHAnsi"/>
              </w:rPr>
            </w:pPr>
            <w:r w:rsidRPr="00137E06">
              <w:t>not identified as being potentially required for enforcement purposes or for investigative purposes under Disposal Authorisation 2849, and</w:t>
            </w:r>
          </w:p>
          <w:p w14:paraId="330C43F2" w14:textId="77777777" w:rsidR="003B6560" w:rsidRPr="00137E06" w:rsidRDefault="003B6560" w:rsidP="00A44933">
            <w:pPr>
              <w:pStyle w:val="ListParagraph"/>
              <w:numPr>
                <w:ilvl w:val="0"/>
                <w:numId w:val="75"/>
              </w:numPr>
              <w:spacing w:before="60" w:after="60"/>
              <w:contextualSpacing w:val="0"/>
            </w:pPr>
            <w:r w:rsidRPr="00137E06">
              <w:t>not linked to an intelligence submission, investigation or occurrence, and</w:t>
            </w:r>
          </w:p>
          <w:p w14:paraId="6CC236CC" w14:textId="1F38AC5C" w:rsidR="003B6560" w:rsidRPr="00137E06" w:rsidRDefault="003B6560" w:rsidP="00A44933">
            <w:pPr>
              <w:pStyle w:val="ListParagraph"/>
              <w:numPr>
                <w:ilvl w:val="0"/>
                <w:numId w:val="75"/>
              </w:numPr>
              <w:spacing w:before="60" w:after="60"/>
              <w:contextualSpacing w:val="0"/>
            </w:pPr>
            <w:r w:rsidRPr="00137E06">
              <w:t>not related to or about vulnerable persons including, but not limited to, minors under Disposal Authorisation 2848.</w:t>
            </w:r>
          </w:p>
          <w:p w14:paraId="5FD21680" w14:textId="53E09F49" w:rsidR="003B6560" w:rsidRPr="00E7478A" w:rsidRDefault="003B6560" w:rsidP="00A44933">
            <w:pPr>
              <w:spacing w:line="264" w:lineRule="auto"/>
            </w:pPr>
            <w:bookmarkStart w:id="63" w:name="_Hlk176167841"/>
            <w:r w:rsidRPr="00E7478A">
              <w:t xml:space="preserve">Records, data and information </w:t>
            </w:r>
            <w:bookmarkEnd w:id="63"/>
            <w:r w:rsidRPr="00E7478A">
              <w:t xml:space="preserve">may be in any format and using any device. </w:t>
            </w:r>
          </w:p>
          <w:p w14:paraId="3D65885D" w14:textId="70A51F8A" w:rsidR="003B6560" w:rsidRDefault="003B6560" w:rsidP="00A44933">
            <w:pPr>
              <w:spacing w:line="264" w:lineRule="auto"/>
            </w:pPr>
            <w:r>
              <w:lastRenderedPageBreak/>
              <w:t xml:space="preserve">This disposal authorisation </w:t>
            </w:r>
            <w:r w:rsidRPr="006E5F05">
              <w:t>excludes</w:t>
            </w:r>
            <w:r>
              <w:t xml:space="preserve"> r</w:t>
            </w:r>
            <w:r w:rsidRPr="00B65BA3">
              <w:rPr>
                <w:rFonts w:cs="Arial"/>
                <w:szCs w:val="22"/>
              </w:rPr>
              <w:t>ecords</w:t>
            </w:r>
            <w:r>
              <w:rPr>
                <w:rFonts w:cs="Arial"/>
                <w:szCs w:val="22"/>
              </w:rPr>
              <w:t>, data and information</w:t>
            </w:r>
            <w:r>
              <w:rPr>
                <w:rFonts w:cs="Arial"/>
              </w:rPr>
              <w:t xml:space="preserve"> including, but not limited to </w:t>
            </w:r>
            <w:r>
              <w:t xml:space="preserve">CCTV, Body Worn Camera, and dashboard camera footage required to be retained for the following activities </w:t>
            </w:r>
            <w:r w:rsidRPr="00C637C5">
              <w:t>referred to in this Schedule:</w:t>
            </w:r>
          </w:p>
          <w:p w14:paraId="7B2D3D62" w14:textId="4C6854FA" w:rsidR="003B6560" w:rsidRPr="00F979B6" w:rsidRDefault="003B6560" w:rsidP="00A44933">
            <w:pPr>
              <w:pStyle w:val="ListParagraph"/>
              <w:numPr>
                <w:ilvl w:val="0"/>
                <w:numId w:val="75"/>
              </w:numPr>
              <w:spacing w:before="60" w:after="60"/>
              <w:contextualSpacing w:val="0"/>
              <w:rPr>
                <w:b/>
                <w:caps/>
              </w:rPr>
            </w:pPr>
            <w:r>
              <w:t xml:space="preserve">Investigations </w:t>
            </w:r>
            <w:r w:rsidRPr="00A5528E">
              <w:t xml:space="preserve">and </w:t>
            </w:r>
            <w:r>
              <w:t>R</w:t>
            </w:r>
            <w:r w:rsidRPr="00A5528E">
              <w:t>eporting</w:t>
            </w:r>
            <w:r>
              <w:t>, or</w:t>
            </w:r>
          </w:p>
          <w:p w14:paraId="3E3747F7" w14:textId="1DF39862" w:rsidR="003B6560" w:rsidRPr="00F979B6" w:rsidRDefault="003B6560" w:rsidP="00A44933">
            <w:pPr>
              <w:pStyle w:val="ListParagraph"/>
              <w:numPr>
                <w:ilvl w:val="0"/>
                <w:numId w:val="75"/>
              </w:numPr>
              <w:spacing w:before="60" w:after="60"/>
              <w:contextualSpacing w:val="0"/>
              <w:rPr>
                <w:b/>
                <w:caps/>
              </w:rPr>
            </w:pPr>
            <w:r>
              <w:t>Records L</w:t>
            </w:r>
            <w:r w:rsidRPr="00A5528E">
              <w:t xml:space="preserve">inked to an </w:t>
            </w:r>
            <w:r>
              <w:t>I</w:t>
            </w:r>
            <w:r w:rsidRPr="00A5528E">
              <w:t xml:space="preserve">ntelligence </w:t>
            </w:r>
            <w:r>
              <w:t>S</w:t>
            </w:r>
            <w:r w:rsidRPr="00A5528E">
              <w:t xml:space="preserve">ubmission, </w:t>
            </w:r>
            <w:r>
              <w:t>I</w:t>
            </w:r>
            <w:r w:rsidRPr="00A5528E">
              <w:t xml:space="preserve">nvestigation or </w:t>
            </w:r>
            <w:r>
              <w:t>O</w:t>
            </w:r>
            <w:r w:rsidRPr="00A5528E">
              <w:t>ccurrence</w:t>
            </w:r>
            <w:r>
              <w:t>, or</w:t>
            </w:r>
            <w:r w:rsidRPr="00A5528E">
              <w:t xml:space="preserve"> </w:t>
            </w:r>
          </w:p>
          <w:p w14:paraId="69D096BC" w14:textId="2AC82B50" w:rsidR="003B6560" w:rsidRPr="00F979B6" w:rsidRDefault="003B6560" w:rsidP="00A44933">
            <w:pPr>
              <w:pStyle w:val="ListParagraph"/>
              <w:numPr>
                <w:ilvl w:val="0"/>
                <w:numId w:val="75"/>
              </w:numPr>
              <w:spacing w:before="60" w:after="60"/>
              <w:contextualSpacing w:val="0"/>
              <w:rPr>
                <w:b/>
                <w:caps/>
              </w:rPr>
            </w:pPr>
            <w:r>
              <w:t>I</w:t>
            </w:r>
            <w:r w:rsidRPr="00A5528E">
              <w:t xml:space="preserve">nvestigations, </w:t>
            </w:r>
            <w:r>
              <w:t>I</w:t>
            </w:r>
            <w:r w:rsidRPr="00A5528E">
              <w:t xml:space="preserve">ntelligence and </w:t>
            </w:r>
            <w:r>
              <w:t>P</w:t>
            </w:r>
            <w:r w:rsidRPr="00A5528E">
              <w:t>rosecutions</w:t>
            </w:r>
            <w:r>
              <w:t>, or</w:t>
            </w:r>
          </w:p>
          <w:p w14:paraId="0233997F" w14:textId="434115CB" w:rsidR="003B6560" w:rsidRPr="00F979B6" w:rsidRDefault="003B6560" w:rsidP="00A44933">
            <w:pPr>
              <w:pStyle w:val="ListParagraph"/>
              <w:numPr>
                <w:ilvl w:val="0"/>
                <w:numId w:val="75"/>
              </w:numPr>
              <w:spacing w:before="60" w:after="60"/>
              <w:contextualSpacing w:val="0"/>
              <w:rPr>
                <w:b/>
                <w:caps/>
              </w:rPr>
            </w:pPr>
            <w:r>
              <w:t>C</w:t>
            </w:r>
            <w:r w:rsidRPr="00A5528E">
              <w:t>ustody</w:t>
            </w:r>
            <w:r w:rsidRPr="00C637C5">
              <w:t>, or</w:t>
            </w:r>
          </w:p>
          <w:p w14:paraId="593AA254" w14:textId="14F0202B" w:rsidR="003B6560" w:rsidRPr="00D62E39" w:rsidRDefault="003B6560" w:rsidP="00A44933">
            <w:pPr>
              <w:pStyle w:val="ListParagraph"/>
              <w:numPr>
                <w:ilvl w:val="0"/>
                <w:numId w:val="75"/>
              </w:numPr>
              <w:spacing w:before="60" w:after="60"/>
              <w:contextualSpacing w:val="0"/>
            </w:pPr>
            <w:r w:rsidRPr="00E659D4">
              <w:t xml:space="preserve">Prisoner </w:t>
            </w:r>
            <w:r>
              <w:t>T</w:t>
            </w:r>
            <w:r w:rsidRPr="00E659D4">
              <w:t xml:space="preserve">ransfer and </w:t>
            </w:r>
            <w:r>
              <w:t>T</w:t>
            </w:r>
            <w:r w:rsidRPr="00E659D4">
              <w:t>ransport</w:t>
            </w:r>
            <w:r w:rsidRPr="00F979B6">
              <w:rPr>
                <w:caps/>
              </w:rPr>
              <w:t>.</w:t>
            </w:r>
          </w:p>
          <w:p w14:paraId="5DF6E87F" w14:textId="056956BC" w:rsidR="003B6560" w:rsidRPr="00B65BA3" w:rsidRDefault="003B6560" w:rsidP="00A44933">
            <w:pPr>
              <w:spacing w:line="264" w:lineRule="auto"/>
              <w:rPr>
                <w:rFonts w:cs="Arial"/>
              </w:rPr>
            </w:pPr>
            <w:r w:rsidRPr="00B65BA3">
              <w:rPr>
                <w:rFonts w:cs="Arial"/>
                <w:szCs w:val="22"/>
              </w:rPr>
              <w:t>Records</w:t>
            </w:r>
            <w:r>
              <w:rPr>
                <w:rFonts w:cs="Arial"/>
                <w:szCs w:val="22"/>
              </w:rPr>
              <w:t>, data and information</w:t>
            </w:r>
            <w:r w:rsidRPr="00B65BA3">
              <w:rPr>
                <w:rFonts w:cs="Arial"/>
                <w:szCs w:val="22"/>
              </w:rPr>
              <w:t xml:space="preserve"> may </w:t>
            </w:r>
            <w:r w:rsidRPr="00E659D4">
              <w:rPr>
                <w:rFonts w:cs="Arial"/>
                <w:szCs w:val="22"/>
              </w:rPr>
              <w:t>include</w:t>
            </w:r>
            <w:r w:rsidRPr="00B65BA3">
              <w:rPr>
                <w:rFonts w:cs="Arial"/>
                <w:szCs w:val="22"/>
              </w:rPr>
              <w:t xml:space="preserve">, but </w:t>
            </w:r>
            <w:r>
              <w:rPr>
                <w:rFonts w:cs="Arial"/>
                <w:szCs w:val="22"/>
              </w:rPr>
              <w:t>is</w:t>
            </w:r>
            <w:r w:rsidRPr="00B65BA3">
              <w:rPr>
                <w:rFonts w:cs="Arial"/>
                <w:szCs w:val="22"/>
              </w:rPr>
              <w:t xml:space="preserve"> not limited to:</w:t>
            </w:r>
          </w:p>
          <w:p w14:paraId="644234FD" w14:textId="379DACF9" w:rsidR="003B6560" w:rsidRPr="00B65BA3" w:rsidRDefault="003B6560" w:rsidP="00A44933">
            <w:pPr>
              <w:pStyle w:val="ListParagraph"/>
              <w:numPr>
                <w:ilvl w:val="0"/>
                <w:numId w:val="75"/>
              </w:numPr>
              <w:spacing w:before="60" w:after="60"/>
              <w:contextualSpacing w:val="0"/>
            </w:pPr>
            <w:r w:rsidRPr="00B65BA3">
              <w:t>CCTV recordings</w:t>
            </w:r>
          </w:p>
          <w:p w14:paraId="5AF7BA7B" w14:textId="6E0781D2" w:rsidR="003B6560" w:rsidRPr="00B65BA3" w:rsidRDefault="003B6560" w:rsidP="00A44933">
            <w:pPr>
              <w:pStyle w:val="ListParagraph"/>
              <w:numPr>
                <w:ilvl w:val="0"/>
                <w:numId w:val="75"/>
              </w:numPr>
              <w:spacing w:before="60" w:after="60"/>
              <w:contextualSpacing w:val="0"/>
            </w:pPr>
            <w:r w:rsidRPr="00B65BA3">
              <w:t>drone footage</w:t>
            </w:r>
          </w:p>
          <w:p w14:paraId="310C483B" w14:textId="50DE18C8" w:rsidR="003B6560" w:rsidRPr="00B65BA3" w:rsidRDefault="003B6560" w:rsidP="00A44933">
            <w:pPr>
              <w:pStyle w:val="ListParagraph"/>
              <w:numPr>
                <w:ilvl w:val="0"/>
                <w:numId w:val="75"/>
              </w:numPr>
              <w:spacing w:before="60" w:after="60"/>
              <w:contextualSpacing w:val="0"/>
            </w:pPr>
            <w:r w:rsidRPr="00B65BA3">
              <w:t>call contact centre, emergency or Triple Zero (000) call recordings</w:t>
            </w:r>
          </w:p>
          <w:p w14:paraId="6CB9E217" w14:textId="77777777" w:rsidR="003B6560" w:rsidRPr="00B65BA3" w:rsidRDefault="003B6560" w:rsidP="00A44933">
            <w:pPr>
              <w:pStyle w:val="ListParagraph"/>
              <w:numPr>
                <w:ilvl w:val="0"/>
                <w:numId w:val="75"/>
              </w:numPr>
              <w:spacing w:before="60" w:after="60"/>
              <w:contextualSpacing w:val="0"/>
            </w:pPr>
            <w:r w:rsidRPr="00B65BA3">
              <w:t>footage from body worn cameras and dashboard cameras</w:t>
            </w:r>
          </w:p>
          <w:p w14:paraId="32236B4A" w14:textId="19FE7156" w:rsidR="003B6560" w:rsidRPr="00B65BA3" w:rsidRDefault="003B6560" w:rsidP="00A44933">
            <w:pPr>
              <w:pStyle w:val="ListParagraph"/>
              <w:numPr>
                <w:ilvl w:val="0"/>
                <w:numId w:val="75"/>
              </w:numPr>
              <w:spacing w:before="60" w:after="60"/>
              <w:contextualSpacing w:val="0"/>
            </w:pPr>
            <w:r>
              <w:t xml:space="preserve">recordings from </w:t>
            </w:r>
            <w:r w:rsidRPr="00B65BA3">
              <w:t>listening devices</w:t>
            </w:r>
          </w:p>
          <w:p w14:paraId="13D7D51F" w14:textId="2F0A56E6" w:rsidR="003B6560" w:rsidRPr="00B65BA3" w:rsidRDefault="003B6560" w:rsidP="00A44933">
            <w:pPr>
              <w:pStyle w:val="ListParagraph"/>
              <w:numPr>
                <w:ilvl w:val="0"/>
                <w:numId w:val="75"/>
              </w:numPr>
              <w:spacing w:before="60" w:after="60"/>
              <w:contextualSpacing w:val="0"/>
            </w:pPr>
            <w:r>
              <w:t xml:space="preserve">recordings from </w:t>
            </w:r>
            <w:r w:rsidRPr="00B65BA3">
              <w:t xml:space="preserve">surveillance devices. </w:t>
            </w:r>
          </w:p>
          <w:p w14:paraId="6A8C05D1" w14:textId="77777777" w:rsidR="003B6560" w:rsidRDefault="003B6560" w:rsidP="00A44933">
            <w:pPr>
              <w:spacing w:line="264" w:lineRule="auto"/>
              <w:rPr>
                <w:rFonts w:cs="Arial"/>
                <w:i/>
                <w:iCs/>
              </w:rPr>
            </w:pPr>
          </w:p>
          <w:p w14:paraId="7BD6C8CC" w14:textId="30B1A4E5" w:rsidR="003B6560" w:rsidRPr="00137E06" w:rsidRDefault="003B6560" w:rsidP="00A44933">
            <w:pPr>
              <w:spacing w:line="264" w:lineRule="auto"/>
              <w:rPr>
                <w:i/>
                <w:iCs/>
                <w:szCs w:val="22"/>
              </w:rPr>
            </w:pPr>
            <w:r w:rsidRPr="00137E06">
              <w:rPr>
                <w:rFonts w:cs="Arial"/>
                <w:i/>
                <w:iCs/>
                <w:szCs w:val="22"/>
              </w:rPr>
              <w:t>See</w:t>
            </w:r>
            <w:r w:rsidRPr="001C5B6A">
              <w:rPr>
                <w:rFonts w:cs="Arial"/>
                <w:i/>
                <w:iCs/>
                <w:color w:val="00B050"/>
                <w:szCs w:val="22"/>
              </w:rPr>
              <w:t xml:space="preserve"> </w:t>
            </w:r>
            <w:hyperlink w:anchor="DA2848" w:history="1">
              <w:r w:rsidRPr="009D4C45">
                <w:rPr>
                  <w:rStyle w:val="Hyperlink"/>
                  <w:rFonts w:cs="Arial"/>
                  <w:i/>
                  <w:iCs/>
                  <w:szCs w:val="22"/>
                </w:rPr>
                <w:t>Disposal Authorisation 2848</w:t>
              </w:r>
            </w:hyperlink>
            <w:r w:rsidRPr="009D4C45">
              <w:rPr>
                <w:rFonts w:cs="Arial"/>
                <w:i/>
                <w:iCs/>
                <w:szCs w:val="22"/>
              </w:rPr>
              <w:t xml:space="preserve"> </w:t>
            </w:r>
            <w:r w:rsidRPr="00137E06">
              <w:rPr>
                <w:rFonts w:cs="Arial"/>
                <w:i/>
                <w:iCs/>
                <w:szCs w:val="22"/>
              </w:rPr>
              <w:t xml:space="preserve">for the management of records, data and information which is </w:t>
            </w:r>
            <w:r w:rsidRPr="00137E06">
              <w:rPr>
                <w:i/>
                <w:iCs/>
                <w:szCs w:val="22"/>
              </w:rPr>
              <w:t>potentially required for enforcement or investigative purposes and relates to or about vulnerable persons including, but not limited to, minors.</w:t>
            </w:r>
          </w:p>
          <w:p w14:paraId="5A770241" w14:textId="249DE414" w:rsidR="003B6560" w:rsidRPr="00AC1D2A" w:rsidRDefault="003B6560" w:rsidP="00A44933">
            <w:pPr>
              <w:spacing w:line="264" w:lineRule="auto"/>
              <w:rPr>
                <w:i/>
                <w:iCs/>
              </w:rPr>
            </w:pPr>
            <w:r w:rsidRPr="00AC1D2A">
              <w:rPr>
                <w:i/>
                <w:iCs/>
              </w:rPr>
              <w:t xml:space="preserve">See CRIME DETECTION, CRIME PREVENTION AND CRIME INVESTIGATION – </w:t>
            </w:r>
            <w:hyperlink w:anchor="_investigations,_intelligence_and" w:history="1">
              <w:r w:rsidRPr="009D4C45">
                <w:rPr>
                  <w:rStyle w:val="Hyperlink"/>
                  <w:rFonts w:cs="Arial"/>
                  <w:i/>
                  <w:iCs/>
                  <w:szCs w:val="22"/>
                </w:rPr>
                <w:t>Investigations, Intelligence and Prosecutions</w:t>
              </w:r>
            </w:hyperlink>
            <w:r w:rsidRPr="00AC1D2A">
              <w:rPr>
                <w:i/>
                <w:iCs/>
              </w:rPr>
              <w:t xml:space="preserve"> for the management of records, data and information relating to recordings which have been:</w:t>
            </w:r>
          </w:p>
          <w:p w14:paraId="229E60D1" w14:textId="6F6B7D87" w:rsidR="003B6560" w:rsidRPr="00137E06" w:rsidRDefault="003B6560" w:rsidP="00A44933">
            <w:pPr>
              <w:pStyle w:val="ListParagraph"/>
              <w:numPr>
                <w:ilvl w:val="0"/>
                <w:numId w:val="75"/>
              </w:numPr>
              <w:spacing w:before="60" w:after="60"/>
              <w:contextualSpacing w:val="0"/>
              <w:rPr>
                <w:b/>
                <w:bCs/>
                <w:i/>
                <w:iCs/>
              </w:rPr>
            </w:pPr>
            <w:r w:rsidRPr="00137E06">
              <w:rPr>
                <w:i/>
                <w:iCs/>
              </w:rPr>
              <w:t>captured for the investigation and prosecution of offences, misdemeanours and crimes, or</w:t>
            </w:r>
          </w:p>
          <w:p w14:paraId="28FFA6F8" w14:textId="78FC6797" w:rsidR="003B6560" w:rsidRPr="00B65BA3" w:rsidRDefault="003B6560" w:rsidP="00A44933">
            <w:pPr>
              <w:pStyle w:val="ListParagraph"/>
              <w:numPr>
                <w:ilvl w:val="0"/>
                <w:numId w:val="75"/>
              </w:numPr>
              <w:spacing w:before="60" w:after="60"/>
              <w:contextualSpacing w:val="0"/>
              <w:rPr>
                <w:b/>
                <w:bCs/>
                <w:i/>
                <w:iCs/>
              </w:rPr>
            </w:pPr>
            <w:r w:rsidRPr="00B65BA3">
              <w:rPr>
                <w:i/>
                <w:iCs/>
              </w:rPr>
              <w:t>linked to an intelligence submission, investigation or occurrence.</w:t>
            </w:r>
          </w:p>
          <w:p w14:paraId="28C07669" w14:textId="77777777" w:rsidR="003B6560" w:rsidRDefault="003B6560" w:rsidP="00A44933">
            <w:pPr>
              <w:spacing w:line="264" w:lineRule="auto"/>
              <w:rPr>
                <w:rFonts w:cs="Arial"/>
                <w:i/>
                <w:iCs/>
                <w:szCs w:val="22"/>
              </w:rPr>
            </w:pPr>
            <w:r w:rsidRPr="004D1325">
              <w:rPr>
                <w:rFonts w:cs="Arial"/>
                <w:i/>
                <w:iCs/>
                <w:szCs w:val="22"/>
              </w:rPr>
              <w:t xml:space="preserve">See COMMON ACTIVITIES – Proactive Protection of Vulnerable Persons-Relevant Records in the </w:t>
            </w:r>
            <w:hyperlink r:id="rId54" w:history="1">
              <w:r w:rsidRPr="004D1325">
                <w:rPr>
                  <w:rStyle w:val="Hyperlink"/>
                  <w:rFonts w:cs="Arial"/>
                  <w:i/>
                  <w:iCs/>
                  <w:szCs w:val="22"/>
                </w:rPr>
                <w:t>General retention and disposal schedule</w:t>
              </w:r>
            </w:hyperlink>
            <w:r w:rsidRPr="004D1325">
              <w:rPr>
                <w:rFonts w:cs="Arial"/>
                <w:i/>
                <w:iCs/>
                <w:szCs w:val="22"/>
              </w:rPr>
              <w:t xml:space="preserve"> (GRDS) for records, data and </w:t>
            </w:r>
            <w:r w:rsidRPr="004D1325">
              <w:rPr>
                <w:rFonts w:cs="Arial"/>
                <w:i/>
                <w:iCs/>
                <w:szCs w:val="22"/>
              </w:rPr>
              <w:lastRenderedPageBreak/>
              <w:t>information which may be relevant to incidents, allegations, disclosures or investigations of abuse of vulnerable persons.</w:t>
            </w:r>
          </w:p>
          <w:p w14:paraId="149643C6" w14:textId="7A8B6F69" w:rsidR="003B6560" w:rsidRPr="00E659D4" w:rsidRDefault="003B6560" w:rsidP="00A44933">
            <w:pPr>
              <w:spacing w:line="264" w:lineRule="auto"/>
              <w:rPr>
                <w:rFonts w:cs="Arial"/>
                <w:i/>
                <w:iCs/>
              </w:rPr>
            </w:pPr>
            <w:r w:rsidRPr="00137E06">
              <w:rPr>
                <w:i/>
                <w:iCs/>
                <w:szCs w:val="22"/>
              </w:rPr>
              <w:t xml:space="preserve">See Disposal Authorisation 1131 in the </w:t>
            </w:r>
            <w:hyperlink r:id="rId55" w:history="1">
              <w:r w:rsidRPr="00165D5E">
                <w:rPr>
                  <w:rStyle w:val="Hyperlink"/>
                  <w:rFonts w:cs="Arial"/>
                  <w:i/>
                  <w:iCs/>
                  <w:szCs w:val="22"/>
                </w:rPr>
                <w:t>General retention and disposal schedule</w:t>
              </w:r>
            </w:hyperlink>
            <w:r w:rsidRPr="00165D5E">
              <w:rPr>
                <w:i/>
                <w:iCs/>
                <w:szCs w:val="22"/>
              </w:rPr>
              <w:t xml:space="preserve"> </w:t>
            </w:r>
            <w:r w:rsidRPr="00137E06">
              <w:rPr>
                <w:i/>
                <w:iCs/>
                <w:szCs w:val="22"/>
              </w:rPr>
              <w:t>(GRDS) for the management of records, data and information that is required to be retained as evidence of the lawful disposal of public records by the Queensland Police Service.</w:t>
            </w:r>
          </w:p>
        </w:tc>
        <w:tc>
          <w:tcPr>
            <w:tcW w:w="861" w:type="pct"/>
          </w:tcPr>
          <w:p w14:paraId="702B96D4" w14:textId="6D5ECD08" w:rsidR="003B6560" w:rsidRPr="006248F5" w:rsidRDefault="003B6560" w:rsidP="00A44933">
            <w:pPr>
              <w:spacing w:line="264" w:lineRule="auto"/>
              <w:rPr>
                <w:rFonts w:cs="Arial"/>
                <w:szCs w:val="22"/>
              </w:rPr>
            </w:pPr>
            <w:r w:rsidRPr="00137E06">
              <w:rPr>
                <w:rFonts w:cs="Arial"/>
                <w:szCs w:val="22"/>
              </w:rPr>
              <w:lastRenderedPageBreak/>
              <w:t>6 months after date of capture of record.</w:t>
            </w:r>
          </w:p>
          <w:p w14:paraId="63B2B8F3" w14:textId="4FDD46CB" w:rsidR="003B6560" w:rsidRPr="00137E06" w:rsidRDefault="003B6560" w:rsidP="00A44933">
            <w:pPr>
              <w:spacing w:line="264" w:lineRule="auto"/>
              <w:rPr>
                <w:rFonts w:cs="Arial"/>
              </w:rPr>
            </w:pPr>
          </w:p>
        </w:tc>
        <w:tc>
          <w:tcPr>
            <w:tcW w:w="564" w:type="pct"/>
          </w:tcPr>
          <w:p w14:paraId="300452A5" w14:textId="20E0470C" w:rsidR="003B6560" w:rsidRPr="00B65BA3" w:rsidRDefault="003E053D" w:rsidP="00A44933">
            <w:pPr>
              <w:spacing w:line="264" w:lineRule="auto"/>
              <w:rPr>
                <w:rFonts w:cs="Arial"/>
              </w:rPr>
            </w:pPr>
            <w:r>
              <w:rPr>
                <w:rFonts w:cs="Arial"/>
                <w:szCs w:val="22"/>
              </w:rPr>
              <w:t>14 November 2025</w:t>
            </w:r>
          </w:p>
          <w:p w14:paraId="40F90115" w14:textId="761FBCB8" w:rsidR="003B6560" w:rsidRPr="00B65BA3" w:rsidRDefault="003B6560" w:rsidP="00A44933">
            <w:pPr>
              <w:spacing w:line="264" w:lineRule="auto"/>
              <w:rPr>
                <w:rFonts w:cs="Arial"/>
                <w:caps/>
                <w:highlight w:val="green"/>
              </w:rPr>
            </w:pPr>
          </w:p>
        </w:tc>
      </w:tr>
      <w:tr w:rsidR="003B6560" w:rsidRPr="00F34C9C" w14:paraId="36563727" w14:textId="77777777" w:rsidTr="3C580FD7">
        <w:tblPrEx>
          <w:tblCellMar>
            <w:top w:w="57" w:type="dxa"/>
            <w:left w:w="119" w:type="dxa"/>
            <w:right w:w="119" w:type="dxa"/>
          </w:tblCellMar>
        </w:tblPrEx>
        <w:tc>
          <w:tcPr>
            <w:tcW w:w="5000" w:type="pct"/>
            <w:gridSpan w:val="4"/>
          </w:tcPr>
          <w:p w14:paraId="68D45ED1" w14:textId="34A2FFC4" w:rsidR="003B6560" w:rsidRPr="00B65BA3" w:rsidRDefault="003B6560" w:rsidP="00A44933">
            <w:pPr>
              <w:pStyle w:val="Heading2"/>
              <w:spacing w:line="264" w:lineRule="auto"/>
              <w:rPr>
                <w:rFonts w:ascii="Arial" w:hAnsi="Arial" w:cs="Arial"/>
              </w:rPr>
            </w:pPr>
            <w:bookmarkStart w:id="64" w:name="_REGISTRATION_AND_CONTROL"/>
            <w:bookmarkStart w:id="65" w:name="_Toc209134523"/>
            <w:bookmarkEnd w:id="64"/>
            <w:r w:rsidRPr="00CF6AA7">
              <w:rPr>
                <w:rFonts w:ascii="Arial" w:hAnsi="Arial" w:cs="Arial"/>
              </w:rPr>
              <w:lastRenderedPageBreak/>
              <w:t>REGISTRATION AND CONTROL</w:t>
            </w:r>
            <w:bookmarkEnd w:id="65"/>
          </w:p>
          <w:p w14:paraId="3C236E96" w14:textId="3F9A1FD8" w:rsidR="003B6560" w:rsidRPr="00B65BA3" w:rsidRDefault="003B6560" w:rsidP="00A44933">
            <w:pPr>
              <w:spacing w:line="264" w:lineRule="auto"/>
              <w:rPr>
                <w:rFonts w:cs="Arial"/>
              </w:rPr>
            </w:pPr>
            <w:r w:rsidRPr="00B65BA3">
              <w:rPr>
                <w:rFonts w:cs="Arial"/>
                <w:i/>
                <w:iCs/>
                <w:szCs w:val="22"/>
              </w:rPr>
              <w:t>This activity covers the registration and control of records, data and information</w:t>
            </w:r>
            <w:r w:rsidRPr="00C637C5">
              <w:rPr>
                <w:rFonts w:cs="Arial"/>
                <w:i/>
                <w:iCs/>
                <w:szCs w:val="22"/>
              </w:rPr>
              <w:t xml:space="preserve"> made </w:t>
            </w:r>
            <w:r w:rsidRPr="00B65BA3">
              <w:rPr>
                <w:rFonts w:cs="Arial"/>
                <w:i/>
                <w:iCs/>
                <w:szCs w:val="22"/>
              </w:rPr>
              <w:t>by the Queensland Police Service.</w:t>
            </w:r>
          </w:p>
        </w:tc>
      </w:tr>
      <w:tr w:rsidR="003B6560" w:rsidRPr="00F34C9C" w14:paraId="33F55641" w14:textId="77777777" w:rsidTr="3C580FD7">
        <w:tblPrEx>
          <w:tblCellMar>
            <w:top w:w="57" w:type="dxa"/>
            <w:left w:w="119" w:type="dxa"/>
            <w:right w:w="119" w:type="dxa"/>
          </w:tblCellMar>
        </w:tblPrEx>
        <w:tc>
          <w:tcPr>
            <w:tcW w:w="546" w:type="pct"/>
          </w:tcPr>
          <w:p w14:paraId="247C026E" w14:textId="38FF6EE6" w:rsidR="003B6560" w:rsidRDefault="003B6560" w:rsidP="00A44933">
            <w:pPr>
              <w:spacing w:line="264" w:lineRule="auto"/>
              <w:jc w:val="center"/>
            </w:pPr>
            <w:r w:rsidRPr="00137E06">
              <w:t>2825</w:t>
            </w:r>
          </w:p>
        </w:tc>
        <w:tc>
          <w:tcPr>
            <w:tcW w:w="3029" w:type="pct"/>
          </w:tcPr>
          <w:p w14:paraId="1DDFB16E" w14:textId="380FA411" w:rsidR="003B6560" w:rsidRPr="00137E06" w:rsidRDefault="003B6560" w:rsidP="00A44933">
            <w:pPr>
              <w:spacing w:line="264" w:lineRule="auto"/>
              <w:rPr>
                <w:b/>
                <w:bCs/>
                <w:i/>
                <w:iCs/>
                <w:szCs w:val="22"/>
              </w:rPr>
            </w:pPr>
            <w:bookmarkStart w:id="66" w:name="DA2825"/>
            <w:r w:rsidRPr="00137E06">
              <w:rPr>
                <w:b/>
                <w:bCs/>
                <w:i/>
                <w:iCs/>
                <w:szCs w:val="22"/>
              </w:rPr>
              <w:t xml:space="preserve">Disposal of </w:t>
            </w:r>
            <w:r w:rsidR="00286F37">
              <w:rPr>
                <w:b/>
                <w:bCs/>
                <w:i/>
                <w:iCs/>
                <w:szCs w:val="22"/>
              </w:rPr>
              <w:t xml:space="preserve">physical </w:t>
            </w:r>
            <w:r w:rsidRPr="00137E06">
              <w:rPr>
                <w:b/>
                <w:bCs/>
                <w:i/>
                <w:iCs/>
                <w:szCs w:val="22"/>
              </w:rPr>
              <w:t xml:space="preserve">evidence and exhibits – documentation </w:t>
            </w:r>
          </w:p>
          <w:p w14:paraId="29A69038" w14:textId="31E18521" w:rsidR="003B6560" w:rsidRPr="00137E06" w:rsidRDefault="003B6560" w:rsidP="00A44933">
            <w:pPr>
              <w:spacing w:line="264" w:lineRule="auto"/>
              <w:rPr>
                <w:szCs w:val="22"/>
              </w:rPr>
            </w:pPr>
            <w:r w:rsidRPr="00137E06">
              <w:rPr>
                <w:szCs w:val="22"/>
              </w:rPr>
              <w:t xml:space="preserve">Records, data and information which document decision-making by the Queensland Police Service on the disposal of </w:t>
            </w:r>
            <w:r w:rsidR="00286F37">
              <w:rPr>
                <w:szCs w:val="22"/>
              </w:rPr>
              <w:t xml:space="preserve">physical </w:t>
            </w:r>
            <w:r w:rsidRPr="00137E06">
              <w:rPr>
                <w:szCs w:val="22"/>
              </w:rPr>
              <w:t>evidence and exhibits.</w:t>
            </w:r>
          </w:p>
          <w:p w14:paraId="75F78437" w14:textId="77777777" w:rsidR="003B6560" w:rsidRPr="00137E06" w:rsidRDefault="003B6560" w:rsidP="00A44933">
            <w:pPr>
              <w:spacing w:line="264" w:lineRule="auto"/>
              <w:rPr>
                <w:szCs w:val="22"/>
              </w:rPr>
            </w:pPr>
            <w:r w:rsidRPr="00137E06">
              <w:rPr>
                <w:szCs w:val="22"/>
              </w:rPr>
              <w:t xml:space="preserve">Includes records, data and information: </w:t>
            </w:r>
          </w:p>
          <w:p w14:paraId="339823F3" w14:textId="21A3DFF5" w:rsidR="003B6560" w:rsidRPr="00137E06" w:rsidRDefault="003B6560" w:rsidP="00A44933">
            <w:pPr>
              <w:pStyle w:val="ListParagraph"/>
              <w:numPr>
                <w:ilvl w:val="0"/>
                <w:numId w:val="15"/>
              </w:numPr>
              <w:spacing w:before="60" w:after="60"/>
              <w:contextualSpacing w:val="0"/>
            </w:pPr>
            <w:r w:rsidRPr="00137E06">
              <w:t xml:space="preserve">about the defensible process used to support decision-making by the Queensland Police Service on the disposal of </w:t>
            </w:r>
            <w:r w:rsidR="00286F37">
              <w:t xml:space="preserve">physical </w:t>
            </w:r>
            <w:r w:rsidRPr="00137E06">
              <w:t>evidence and exhibits, and</w:t>
            </w:r>
          </w:p>
          <w:p w14:paraId="6EA7DF64" w14:textId="471AD450" w:rsidR="003B6560" w:rsidRPr="00137E06" w:rsidRDefault="003B6560" w:rsidP="00A44933">
            <w:pPr>
              <w:pStyle w:val="ListParagraph"/>
              <w:numPr>
                <w:ilvl w:val="0"/>
                <w:numId w:val="15"/>
              </w:numPr>
              <w:spacing w:before="60" w:after="60"/>
              <w:contextualSpacing w:val="0"/>
            </w:pPr>
            <w:r w:rsidRPr="00137E06">
              <w:t xml:space="preserve">which document compliance by the Queensland Police Service with any legislative requirements which apply to the disposal of </w:t>
            </w:r>
            <w:r w:rsidR="00286F37">
              <w:t xml:space="preserve">physical </w:t>
            </w:r>
            <w:r w:rsidRPr="00137E06">
              <w:t>evidence or exhibits, and</w:t>
            </w:r>
          </w:p>
          <w:p w14:paraId="3931EF6C" w14:textId="6C5902D4" w:rsidR="003B6560" w:rsidRPr="00137E06" w:rsidRDefault="003B6560" w:rsidP="00A44933">
            <w:pPr>
              <w:pStyle w:val="ListParagraph"/>
              <w:numPr>
                <w:ilvl w:val="0"/>
                <w:numId w:val="15"/>
              </w:numPr>
              <w:spacing w:before="60" w:after="60"/>
              <w:contextualSpacing w:val="0"/>
            </w:pPr>
            <w:r w:rsidRPr="00137E06">
              <w:t xml:space="preserve">which document any direction of the court that provides instruction to the Queensland Police Service on the disposal of </w:t>
            </w:r>
            <w:r w:rsidR="00286F37">
              <w:t xml:space="preserve">physical </w:t>
            </w:r>
            <w:r w:rsidRPr="00137E06">
              <w:t>evidence or exhibits.</w:t>
            </w:r>
          </w:p>
          <w:p w14:paraId="4BBAD1E2" w14:textId="77777777" w:rsidR="003B6560" w:rsidRPr="00137E06" w:rsidRDefault="003B6560" w:rsidP="00A44933">
            <w:pPr>
              <w:spacing w:line="264" w:lineRule="auto"/>
              <w:rPr>
                <w:szCs w:val="22"/>
              </w:rPr>
            </w:pPr>
            <w:r w:rsidRPr="00137E06">
              <w:rPr>
                <w:szCs w:val="22"/>
              </w:rPr>
              <w:t xml:space="preserve">This disposal authorisation excludes: </w:t>
            </w:r>
          </w:p>
          <w:p w14:paraId="5912A829" w14:textId="7B0F4A1B" w:rsidR="003B6560" w:rsidRPr="00137E06" w:rsidRDefault="003B6560" w:rsidP="00A44933">
            <w:pPr>
              <w:pStyle w:val="ListParagraph"/>
              <w:numPr>
                <w:ilvl w:val="0"/>
                <w:numId w:val="15"/>
              </w:numPr>
              <w:spacing w:before="60" w:after="60"/>
              <w:contextualSpacing w:val="0"/>
            </w:pPr>
            <w:r w:rsidRPr="00137E06">
              <w:t xml:space="preserve">records, data and information about court directions which do not relate to the disposal of </w:t>
            </w:r>
            <w:r w:rsidR="00286F37">
              <w:t xml:space="preserve">physical </w:t>
            </w:r>
            <w:r w:rsidRPr="00137E06">
              <w:t>evidence and exhibits by the Queensland Police Service, and</w:t>
            </w:r>
          </w:p>
          <w:p w14:paraId="3BCA1DAA" w14:textId="77777777" w:rsidR="003B6560" w:rsidRPr="00137E06" w:rsidRDefault="003B6560" w:rsidP="00A44933">
            <w:pPr>
              <w:pStyle w:val="ListParagraph"/>
              <w:numPr>
                <w:ilvl w:val="0"/>
                <w:numId w:val="15"/>
              </w:numPr>
              <w:spacing w:before="60" w:after="60"/>
              <w:contextualSpacing w:val="0"/>
            </w:pPr>
            <w:r w:rsidRPr="00137E06">
              <w:t>financial records, data and information about the disposal of proceeds of crime by auction, and</w:t>
            </w:r>
          </w:p>
          <w:p w14:paraId="53E0C465" w14:textId="77777777" w:rsidR="003B6560" w:rsidRPr="00137E06" w:rsidRDefault="003B6560" w:rsidP="00A44933">
            <w:pPr>
              <w:pStyle w:val="ListParagraph"/>
              <w:numPr>
                <w:ilvl w:val="0"/>
                <w:numId w:val="15"/>
              </w:numPr>
              <w:spacing w:before="60" w:after="60"/>
              <w:contextualSpacing w:val="0"/>
            </w:pPr>
            <w:r w:rsidRPr="00137E06">
              <w:t>records, data and information on the lawful disposal of public records that is required to be retained by the Queensland Police Service under Disposal Authorisation 1131 in the GRDS.</w:t>
            </w:r>
          </w:p>
          <w:p w14:paraId="70DB3506" w14:textId="77777777" w:rsidR="003B6560" w:rsidRPr="00137E06" w:rsidRDefault="003B6560" w:rsidP="00A44933">
            <w:pPr>
              <w:spacing w:line="264" w:lineRule="auto"/>
              <w:rPr>
                <w:szCs w:val="22"/>
              </w:rPr>
            </w:pPr>
          </w:p>
          <w:p w14:paraId="248E1B52" w14:textId="77777777" w:rsidR="003B6560" w:rsidRPr="00137E06" w:rsidRDefault="003B6560" w:rsidP="00A44933">
            <w:pPr>
              <w:spacing w:line="264" w:lineRule="auto"/>
              <w:rPr>
                <w:rFonts w:cs="Arial"/>
                <w:i/>
                <w:iCs/>
                <w:szCs w:val="22"/>
              </w:rPr>
            </w:pPr>
            <w:r w:rsidRPr="00137E06">
              <w:rPr>
                <w:rFonts w:cs="Arial"/>
                <w:i/>
                <w:iCs/>
                <w:szCs w:val="22"/>
              </w:rPr>
              <w:lastRenderedPageBreak/>
              <w:t>For the management of records, data and information required for enforcement purposes, investigation purposes or another specific purpose, see:</w:t>
            </w:r>
          </w:p>
          <w:p w14:paraId="7ABAE13E" w14:textId="003C089F" w:rsidR="003B6560" w:rsidRPr="00165D5E" w:rsidRDefault="003B6560" w:rsidP="00A44933">
            <w:pPr>
              <w:pStyle w:val="ListParagraph"/>
              <w:numPr>
                <w:ilvl w:val="0"/>
                <w:numId w:val="13"/>
              </w:numPr>
              <w:spacing w:before="60" w:after="60"/>
              <w:contextualSpacing w:val="0"/>
              <w:rPr>
                <w:i/>
                <w:iCs/>
              </w:rPr>
            </w:pPr>
            <w:r w:rsidRPr="00137E06">
              <w:rPr>
                <w:i/>
                <w:iCs/>
              </w:rPr>
              <w:t xml:space="preserve">COMMON ACTIVITIES – </w:t>
            </w:r>
            <w:hyperlink w:anchor="_INCIDENT_AND_EMERGENCY" w:history="1">
              <w:r>
                <w:rPr>
                  <w:rStyle w:val="Hyperlink"/>
                  <w:i/>
                  <w:iCs/>
                </w:rPr>
                <w:t>Incident, Event, Emergency Preparedness and Response</w:t>
              </w:r>
            </w:hyperlink>
          </w:p>
          <w:p w14:paraId="6E5FFA29" w14:textId="32EEDB9C" w:rsidR="003B6560" w:rsidRPr="00165D5E" w:rsidRDefault="003B6560" w:rsidP="00A44933">
            <w:pPr>
              <w:pStyle w:val="ListParagraph"/>
              <w:numPr>
                <w:ilvl w:val="0"/>
                <w:numId w:val="13"/>
              </w:numPr>
              <w:spacing w:before="60" w:after="60"/>
              <w:contextualSpacing w:val="0"/>
              <w:rPr>
                <w:i/>
                <w:iCs/>
              </w:rPr>
            </w:pPr>
            <w:r w:rsidRPr="00137E06">
              <w:rPr>
                <w:i/>
                <w:iCs/>
              </w:rPr>
              <w:t xml:space="preserve">COMMON ACTIVITIES – </w:t>
            </w:r>
            <w:hyperlink w:anchor="_INFRINGEMENTS_AND_penalties" w:history="1">
              <w:r w:rsidRPr="002D72A1">
                <w:rPr>
                  <w:rStyle w:val="Hyperlink"/>
                  <w:i/>
                  <w:iCs/>
                </w:rPr>
                <w:t>Infringements, Penalties and Directions</w:t>
              </w:r>
            </w:hyperlink>
          </w:p>
          <w:p w14:paraId="730CF3CC" w14:textId="10A2FD3D" w:rsidR="003B6560" w:rsidRPr="00165D5E" w:rsidRDefault="003B6560" w:rsidP="00A44933">
            <w:pPr>
              <w:pStyle w:val="ListParagraph"/>
              <w:numPr>
                <w:ilvl w:val="0"/>
                <w:numId w:val="13"/>
              </w:numPr>
              <w:spacing w:before="60" w:after="60"/>
              <w:contextualSpacing w:val="0"/>
              <w:rPr>
                <w:i/>
                <w:iCs/>
              </w:rPr>
            </w:pPr>
            <w:r w:rsidRPr="00137E06">
              <w:rPr>
                <w:i/>
                <w:iCs/>
              </w:rPr>
              <w:t xml:space="preserve">COMMON ACTIVITIES – </w:t>
            </w:r>
            <w:hyperlink w:anchor="_INVESTIGATIONS_and_reporting" w:history="1">
              <w:r w:rsidRPr="002D72A1">
                <w:rPr>
                  <w:rStyle w:val="Hyperlink"/>
                  <w:i/>
                  <w:iCs/>
                </w:rPr>
                <w:t>Investigations and Reporting</w:t>
              </w:r>
            </w:hyperlink>
          </w:p>
          <w:p w14:paraId="52F1D185" w14:textId="7FA50A20" w:rsidR="003B6560" w:rsidRPr="00165D5E" w:rsidRDefault="003B6560" w:rsidP="00A44933">
            <w:pPr>
              <w:pStyle w:val="ListParagraph"/>
              <w:numPr>
                <w:ilvl w:val="0"/>
                <w:numId w:val="13"/>
              </w:numPr>
              <w:spacing w:before="60" w:after="60"/>
              <w:contextualSpacing w:val="0"/>
              <w:rPr>
                <w:i/>
                <w:iCs/>
              </w:rPr>
            </w:pPr>
            <w:r w:rsidRPr="00137E06">
              <w:rPr>
                <w:i/>
                <w:iCs/>
              </w:rPr>
              <w:t xml:space="preserve">COMMON ACTIVITIES – </w:t>
            </w:r>
            <w:hyperlink w:anchor="_WORKFORCE_MANAGEMENT" w:history="1">
              <w:r w:rsidRPr="002D72A1">
                <w:rPr>
                  <w:rStyle w:val="Hyperlink"/>
                  <w:bCs/>
                  <w:i/>
                  <w:iCs/>
                </w:rPr>
                <w:t>Workforce Management</w:t>
              </w:r>
            </w:hyperlink>
            <w:r w:rsidRPr="00165D5E">
              <w:rPr>
                <w:i/>
                <w:iCs/>
              </w:rPr>
              <w:t xml:space="preserve"> </w:t>
            </w:r>
          </w:p>
          <w:p w14:paraId="21FFB143" w14:textId="6DCD3501" w:rsidR="003B6560" w:rsidRPr="00165D5E" w:rsidRDefault="003B6560" w:rsidP="00A44933">
            <w:pPr>
              <w:pStyle w:val="ListParagraph"/>
              <w:numPr>
                <w:ilvl w:val="0"/>
                <w:numId w:val="14"/>
              </w:numPr>
              <w:spacing w:before="60" w:after="60"/>
              <w:contextualSpacing w:val="0"/>
              <w:rPr>
                <w:i/>
                <w:iCs/>
              </w:rPr>
            </w:pPr>
            <w:r w:rsidRPr="00137E06">
              <w:rPr>
                <w:i/>
                <w:iCs/>
              </w:rPr>
              <w:t xml:space="preserve">CRIME DETECTION, CRIME PREVENTION AND CRIME INVESTIGATION – </w:t>
            </w:r>
            <w:hyperlink w:anchor="_investigations,_intelligence_and" w:history="1">
              <w:r w:rsidRPr="002D72A1">
                <w:rPr>
                  <w:rStyle w:val="Hyperlink"/>
                  <w:i/>
                  <w:iCs/>
                </w:rPr>
                <w:t>Investigations, Intelligence and Prosecutions</w:t>
              </w:r>
            </w:hyperlink>
          </w:p>
          <w:p w14:paraId="694017ED" w14:textId="46ACE5D7" w:rsidR="003B6560" w:rsidRPr="00165D5E" w:rsidRDefault="003B6560" w:rsidP="00A44933">
            <w:pPr>
              <w:pStyle w:val="ListParagraph"/>
              <w:numPr>
                <w:ilvl w:val="0"/>
                <w:numId w:val="14"/>
              </w:numPr>
              <w:spacing w:before="60" w:after="60"/>
              <w:contextualSpacing w:val="0"/>
              <w:rPr>
                <w:i/>
                <w:iCs/>
              </w:rPr>
            </w:pPr>
            <w:r w:rsidRPr="00137E06">
              <w:rPr>
                <w:i/>
                <w:iCs/>
              </w:rPr>
              <w:t xml:space="preserve">CUSTODY AND OFFENDER MANAGEMENT – </w:t>
            </w:r>
            <w:hyperlink w:anchor="_custody" w:history="1">
              <w:r w:rsidRPr="002D72A1">
                <w:rPr>
                  <w:rStyle w:val="Hyperlink"/>
                  <w:i/>
                  <w:iCs/>
                </w:rPr>
                <w:t>Custody</w:t>
              </w:r>
            </w:hyperlink>
            <w:r w:rsidRPr="00137E06">
              <w:rPr>
                <w:i/>
                <w:iCs/>
              </w:rPr>
              <w:t>.</w:t>
            </w:r>
          </w:p>
          <w:p w14:paraId="5AE2CEF7" w14:textId="0F953722" w:rsidR="003B6560" w:rsidRPr="00137E06" w:rsidRDefault="003B6560" w:rsidP="00A44933">
            <w:pPr>
              <w:spacing w:line="264" w:lineRule="auto"/>
              <w:rPr>
                <w:i/>
                <w:iCs/>
                <w:szCs w:val="22"/>
              </w:rPr>
            </w:pPr>
            <w:r w:rsidRPr="00137E06">
              <w:rPr>
                <w:i/>
                <w:iCs/>
                <w:szCs w:val="22"/>
              </w:rPr>
              <w:t xml:space="preserve">See COMMON ACTIVITIES – </w:t>
            </w:r>
            <w:hyperlink w:anchor="_RECORDINGS_NOT_linked" w:history="1">
              <w:r w:rsidRPr="002D72A1">
                <w:rPr>
                  <w:rStyle w:val="Hyperlink"/>
                  <w:i/>
                  <w:iCs/>
                  <w:szCs w:val="22"/>
                </w:rPr>
                <w:t>Records Not Linked to an Intelligence Submission, Investigation or Occurrence</w:t>
              </w:r>
            </w:hyperlink>
            <w:r w:rsidRPr="00165D5E">
              <w:rPr>
                <w:i/>
                <w:iCs/>
                <w:szCs w:val="22"/>
              </w:rPr>
              <w:t xml:space="preserve"> </w:t>
            </w:r>
            <w:r w:rsidRPr="00137E06">
              <w:rPr>
                <w:i/>
                <w:iCs/>
                <w:szCs w:val="22"/>
              </w:rPr>
              <w:t>for the management of records, data and information which are not required for enforcement purposes, investigation purposes or another specific purpose.</w:t>
            </w:r>
          </w:p>
          <w:p w14:paraId="4A2ABAD6" w14:textId="181DE8CF" w:rsidR="003B6560" w:rsidRPr="00B95BAD" w:rsidRDefault="003B6560" w:rsidP="00A44933">
            <w:pPr>
              <w:spacing w:line="264" w:lineRule="auto"/>
              <w:rPr>
                <w:i/>
                <w:iCs/>
                <w:szCs w:val="22"/>
              </w:rPr>
            </w:pPr>
            <w:r w:rsidRPr="00137E06">
              <w:rPr>
                <w:i/>
                <w:iCs/>
                <w:szCs w:val="22"/>
              </w:rPr>
              <w:t xml:space="preserve">See </w:t>
            </w:r>
            <w:hyperlink w:anchor="DA2852" w:history="1">
              <w:r w:rsidRPr="002D72A1">
                <w:rPr>
                  <w:rStyle w:val="Hyperlink"/>
                  <w:i/>
                  <w:iCs/>
                  <w:szCs w:val="22"/>
                </w:rPr>
                <w:t>Disposal Authorisation 2852</w:t>
              </w:r>
            </w:hyperlink>
            <w:r w:rsidRPr="002D72A1">
              <w:rPr>
                <w:i/>
                <w:iCs/>
                <w:szCs w:val="22"/>
              </w:rPr>
              <w:t xml:space="preserve"> </w:t>
            </w:r>
            <w:r w:rsidRPr="00B95BAD">
              <w:rPr>
                <w:i/>
                <w:iCs/>
                <w:szCs w:val="22"/>
              </w:rPr>
              <w:t>for the management of records, data and information including, but not limited to:</w:t>
            </w:r>
          </w:p>
          <w:p w14:paraId="644E8D2A" w14:textId="77777777" w:rsidR="003B6560" w:rsidRPr="00B95BAD" w:rsidRDefault="003B6560" w:rsidP="00A44933">
            <w:pPr>
              <w:pStyle w:val="ListParagraph"/>
              <w:numPr>
                <w:ilvl w:val="0"/>
                <w:numId w:val="14"/>
              </w:numPr>
              <w:spacing w:before="60" w:after="60"/>
              <w:contextualSpacing w:val="0"/>
              <w:rPr>
                <w:i/>
                <w:iCs/>
              </w:rPr>
            </w:pPr>
            <w:r w:rsidRPr="00B95BAD">
              <w:rPr>
                <w:i/>
                <w:iCs/>
              </w:rPr>
              <w:t>indemnity receipts, and</w:t>
            </w:r>
          </w:p>
          <w:p w14:paraId="348A73E7" w14:textId="77777777" w:rsidR="003B6560" w:rsidRPr="00B95BAD" w:rsidRDefault="003B6560" w:rsidP="00A44933">
            <w:pPr>
              <w:pStyle w:val="ListParagraph"/>
              <w:numPr>
                <w:ilvl w:val="0"/>
                <w:numId w:val="14"/>
              </w:numPr>
              <w:spacing w:before="60" w:after="60"/>
              <w:contextualSpacing w:val="0"/>
              <w:rPr>
                <w:i/>
                <w:iCs/>
              </w:rPr>
            </w:pPr>
            <w:r w:rsidRPr="00B95BAD">
              <w:rPr>
                <w:i/>
                <w:iCs/>
              </w:rPr>
              <w:t xml:space="preserve">relinquishing orders, and </w:t>
            </w:r>
          </w:p>
          <w:p w14:paraId="3E8D311F" w14:textId="77777777" w:rsidR="003B6560" w:rsidRPr="00B95BAD" w:rsidRDefault="003B6560" w:rsidP="00A44933">
            <w:pPr>
              <w:pStyle w:val="ListParagraph"/>
              <w:numPr>
                <w:ilvl w:val="0"/>
                <w:numId w:val="14"/>
              </w:numPr>
              <w:spacing w:before="60" w:after="60"/>
              <w:contextualSpacing w:val="0"/>
              <w:rPr>
                <w:i/>
                <w:iCs/>
              </w:rPr>
            </w:pPr>
            <w:r w:rsidRPr="00B95BAD">
              <w:rPr>
                <w:i/>
                <w:iCs/>
              </w:rPr>
              <w:t>property registers, and</w:t>
            </w:r>
          </w:p>
          <w:p w14:paraId="49A241AF" w14:textId="77777777" w:rsidR="003B6560" w:rsidRPr="00B95BAD" w:rsidRDefault="003B6560" w:rsidP="00A44933">
            <w:pPr>
              <w:pStyle w:val="ListParagraph"/>
              <w:numPr>
                <w:ilvl w:val="0"/>
                <w:numId w:val="14"/>
              </w:numPr>
              <w:spacing w:before="60" w:after="60"/>
              <w:contextualSpacing w:val="0"/>
              <w:rPr>
                <w:i/>
                <w:iCs/>
              </w:rPr>
            </w:pPr>
            <w:r w:rsidRPr="00B95BAD">
              <w:rPr>
                <w:i/>
                <w:iCs/>
              </w:rPr>
              <w:t>registers of drug exhibits.</w:t>
            </w:r>
          </w:p>
          <w:p w14:paraId="70BEC517" w14:textId="77777777" w:rsidR="003B6560" w:rsidRPr="00B95BAD" w:rsidRDefault="003B6560" w:rsidP="00A44933">
            <w:pPr>
              <w:spacing w:line="264" w:lineRule="auto"/>
              <w:rPr>
                <w:szCs w:val="22"/>
              </w:rPr>
            </w:pPr>
            <w:r w:rsidRPr="00B95BAD">
              <w:rPr>
                <w:i/>
                <w:iCs/>
                <w:szCs w:val="22"/>
              </w:rPr>
              <w:t xml:space="preserve">See Disposal Authorisation 1099 in the </w:t>
            </w:r>
            <w:hyperlink r:id="rId56" w:history="1">
              <w:r w:rsidRPr="00165D5E">
                <w:rPr>
                  <w:rStyle w:val="Hyperlink"/>
                  <w:rFonts w:cs="Arial"/>
                  <w:bCs/>
                  <w:i/>
                  <w:iCs/>
                  <w:szCs w:val="22"/>
                </w:rPr>
                <w:t>General retention and disposal schedule</w:t>
              </w:r>
            </w:hyperlink>
            <w:r w:rsidRPr="00165D5E">
              <w:rPr>
                <w:i/>
                <w:iCs/>
                <w:szCs w:val="22"/>
              </w:rPr>
              <w:t xml:space="preserve"> </w:t>
            </w:r>
            <w:r w:rsidRPr="00B95BAD">
              <w:rPr>
                <w:i/>
                <w:iCs/>
                <w:szCs w:val="22"/>
              </w:rPr>
              <w:t>(GRDS) for the management of financial records, data and information documenting the sale of proceeds of crime by the Queensland Police Service.</w:t>
            </w:r>
          </w:p>
          <w:p w14:paraId="4475F979" w14:textId="7F9CDFEE" w:rsidR="003B6560" w:rsidRPr="00CE3B23" w:rsidRDefault="003B6560" w:rsidP="00A44933">
            <w:pPr>
              <w:spacing w:line="264" w:lineRule="auto"/>
              <w:rPr>
                <w:rFonts w:cs="Arial"/>
                <w:b/>
                <w:bCs/>
                <w:i/>
                <w:iCs/>
              </w:rPr>
            </w:pPr>
            <w:r w:rsidRPr="00B95BAD">
              <w:rPr>
                <w:i/>
                <w:iCs/>
                <w:szCs w:val="22"/>
              </w:rPr>
              <w:t xml:space="preserve">See Disposal Authorisation 1131 in the </w:t>
            </w:r>
            <w:hyperlink r:id="rId57" w:history="1">
              <w:r w:rsidRPr="00165D5E">
                <w:rPr>
                  <w:rStyle w:val="Hyperlink"/>
                  <w:rFonts w:cs="Arial"/>
                  <w:i/>
                  <w:iCs/>
                  <w:szCs w:val="22"/>
                </w:rPr>
                <w:t>General retention and disposal schedule</w:t>
              </w:r>
            </w:hyperlink>
            <w:r w:rsidRPr="00165D5E">
              <w:rPr>
                <w:i/>
                <w:iCs/>
                <w:szCs w:val="22"/>
              </w:rPr>
              <w:t xml:space="preserve"> </w:t>
            </w:r>
            <w:r w:rsidRPr="00B95BAD">
              <w:rPr>
                <w:i/>
                <w:iCs/>
                <w:szCs w:val="22"/>
              </w:rPr>
              <w:t>(GRDS) for the management of records, data and information that is required to be retained as evidence of the lawful disposal of public records by the Queensland Police Service.</w:t>
            </w:r>
            <w:bookmarkEnd w:id="66"/>
          </w:p>
        </w:tc>
        <w:tc>
          <w:tcPr>
            <w:tcW w:w="861" w:type="pct"/>
          </w:tcPr>
          <w:p w14:paraId="673A21FF" w14:textId="018F4EFD" w:rsidR="003B6560" w:rsidRPr="00137E06" w:rsidRDefault="003B6560" w:rsidP="00A44933">
            <w:pPr>
              <w:spacing w:line="264" w:lineRule="auto"/>
              <w:rPr>
                <w:szCs w:val="22"/>
              </w:rPr>
            </w:pPr>
            <w:r w:rsidRPr="00137E06">
              <w:rPr>
                <w:szCs w:val="22"/>
              </w:rPr>
              <w:lastRenderedPageBreak/>
              <w:t xml:space="preserve">50 years after disposal of the related </w:t>
            </w:r>
            <w:r w:rsidR="00286F37">
              <w:rPr>
                <w:szCs w:val="22"/>
              </w:rPr>
              <w:t xml:space="preserve">physical </w:t>
            </w:r>
            <w:r w:rsidRPr="00137E06">
              <w:rPr>
                <w:szCs w:val="22"/>
              </w:rPr>
              <w:t>evidence or exhibit is completed.</w:t>
            </w:r>
          </w:p>
          <w:p w14:paraId="7CF063AE" w14:textId="77777777" w:rsidR="003B6560" w:rsidRPr="00137E06" w:rsidRDefault="003B6560" w:rsidP="00A44933">
            <w:pPr>
              <w:spacing w:line="264" w:lineRule="auto"/>
            </w:pPr>
          </w:p>
        </w:tc>
        <w:tc>
          <w:tcPr>
            <w:tcW w:w="564" w:type="pct"/>
          </w:tcPr>
          <w:p w14:paraId="2D2D0A6A" w14:textId="7703E06C" w:rsidR="003B6560" w:rsidRPr="00CE3B23" w:rsidRDefault="003E053D" w:rsidP="00A44933">
            <w:pPr>
              <w:spacing w:line="264" w:lineRule="auto"/>
            </w:pPr>
            <w:r>
              <w:rPr>
                <w:rFonts w:cs="Arial"/>
                <w:szCs w:val="22"/>
              </w:rPr>
              <w:t>14 November 2025</w:t>
            </w:r>
          </w:p>
        </w:tc>
      </w:tr>
      <w:tr w:rsidR="003B6560" w:rsidRPr="00F34C9C" w14:paraId="5D12E7BF" w14:textId="77777777" w:rsidTr="3C580FD7">
        <w:tblPrEx>
          <w:tblCellMar>
            <w:top w:w="57" w:type="dxa"/>
            <w:left w:w="119" w:type="dxa"/>
            <w:right w:w="119" w:type="dxa"/>
          </w:tblCellMar>
        </w:tblPrEx>
        <w:tc>
          <w:tcPr>
            <w:tcW w:w="546" w:type="pct"/>
          </w:tcPr>
          <w:p w14:paraId="3E5849A6" w14:textId="4D06943D" w:rsidR="003B6560" w:rsidRPr="00CE3B23" w:rsidRDefault="003B6560" w:rsidP="00A44933">
            <w:pPr>
              <w:spacing w:line="264" w:lineRule="auto"/>
              <w:jc w:val="center"/>
            </w:pPr>
            <w:r>
              <w:t>2851</w:t>
            </w:r>
          </w:p>
        </w:tc>
        <w:tc>
          <w:tcPr>
            <w:tcW w:w="3029" w:type="pct"/>
          </w:tcPr>
          <w:p w14:paraId="3944F905" w14:textId="6599D466" w:rsidR="003B6560" w:rsidRPr="00CE3B23" w:rsidRDefault="003B6560" w:rsidP="00A44933">
            <w:pPr>
              <w:spacing w:line="264" w:lineRule="auto"/>
              <w:rPr>
                <w:rFonts w:cs="Arial"/>
                <w:b/>
                <w:bCs/>
                <w:i/>
                <w:iCs/>
              </w:rPr>
            </w:pPr>
            <w:r w:rsidRPr="00CE3B23">
              <w:rPr>
                <w:rFonts w:cs="Arial"/>
                <w:b/>
                <w:bCs/>
                <w:i/>
                <w:iCs/>
              </w:rPr>
              <w:t>Weapons registers – acquisition, sale and transfer of weapons</w:t>
            </w:r>
          </w:p>
          <w:p w14:paraId="5968ED21" w14:textId="77777777" w:rsidR="003B6560" w:rsidRDefault="003B6560" w:rsidP="00A44933">
            <w:pPr>
              <w:spacing w:line="264" w:lineRule="auto"/>
            </w:pPr>
            <w:r w:rsidRPr="00CE3B23">
              <w:t>Records, data and information relating to the registration of the acquisition, sale</w:t>
            </w:r>
            <w:r>
              <w:t>, disposal,</w:t>
            </w:r>
            <w:r w:rsidRPr="00CE3B23">
              <w:t xml:space="preserve"> and transfer of weapons in Queensland</w:t>
            </w:r>
            <w:r>
              <w:t>.</w:t>
            </w:r>
          </w:p>
          <w:p w14:paraId="308CCAA3" w14:textId="0A2846B4" w:rsidR="003B6560" w:rsidRDefault="003B6560" w:rsidP="00A44933">
            <w:pPr>
              <w:spacing w:line="264" w:lineRule="auto"/>
            </w:pPr>
            <w:r>
              <w:lastRenderedPageBreak/>
              <w:t>Includes, but is not limited to:</w:t>
            </w:r>
          </w:p>
          <w:p w14:paraId="0DB84A62" w14:textId="449CF738" w:rsidR="003B6560" w:rsidRDefault="003B6560" w:rsidP="00A44933">
            <w:pPr>
              <w:pStyle w:val="ListParagraph"/>
              <w:numPr>
                <w:ilvl w:val="0"/>
                <w:numId w:val="76"/>
              </w:numPr>
              <w:spacing w:before="60" w:after="60"/>
              <w:contextualSpacing w:val="0"/>
            </w:pPr>
            <w:r>
              <w:t>dealers’ returns</w:t>
            </w:r>
          </w:p>
          <w:p w14:paraId="28457DEC" w14:textId="3C99589C" w:rsidR="003B6560" w:rsidRDefault="003B6560" w:rsidP="00A44933">
            <w:pPr>
              <w:pStyle w:val="ListParagraph"/>
              <w:numPr>
                <w:ilvl w:val="0"/>
                <w:numId w:val="76"/>
              </w:numPr>
              <w:spacing w:before="60" w:after="60"/>
              <w:contextualSpacing w:val="0"/>
            </w:pPr>
            <w:r>
              <w:t>dealers’ registers</w:t>
            </w:r>
          </w:p>
          <w:p w14:paraId="3178C456" w14:textId="7B51A0C7" w:rsidR="003B6560" w:rsidRDefault="003B6560" w:rsidP="00A44933">
            <w:pPr>
              <w:pStyle w:val="ListParagraph"/>
              <w:numPr>
                <w:ilvl w:val="0"/>
                <w:numId w:val="76"/>
              </w:numPr>
              <w:spacing w:before="60" w:after="60"/>
              <w:contextualSpacing w:val="0"/>
            </w:pPr>
            <w:r>
              <w:t>government service entity registers.</w:t>
            </w:r>
          </w:p>
          <w:p w14:paraId="420F4940" w14:textId="77777777" w:rsidR="003B6560" w:rsidRDefault="003B6560" w:rsidP="00A44933">
            <w:pPr>
              <w:spacing w:line="264" w:lineRule="auto"/>
              <w:rPr>
                <w:i/>
                <w:iCs/>
              </w:rPr>
            </w:pPr>
          </w:p>
          <w:p w14:paraId="2C81ADED" w14:textId="6869E8A7" w:rsidR="003B6560" w:rsidRPr="00FA195B" w:rsidRDefault="003B6560" w:rsidP="00A44933">
            <w:pPr>
              <w:spacing w:line="264" w:lineRule="auto"/>
              <w:rPr>
                <w:i/>
                <w:iCs/>
              </w:rPr>
            </w:pPr>
            <w:r w:rsidRPr="00FA195B">
              <w:rPr>
                <w:i/>
                <w:iCs/>
              </w:rPr>
              <w:t>For the management of other records, data and information relating to weapons control including, but not limited to, licensing and investigations concerning weapons and other dangerous articles see:</w:t>
            </w:r>
          </w:p>
          <w:p w14:paraId="05FA290A" w14:textId="63D98607" w:rsidR="003B6560" w:rsidRPr="00CE3B23" w:rsidRDefault="003B6560" w:rsidP="00A44933">
            <w:pPr>
              <w:pStyle w:val="ListParagraph"/>
              <w:numPr>
                <w:ilvl w:val="0"/>
                <w:numId w:val="77"/>
              </w:numPr>
              <w:spacing w:before="60" w:after="60"/>
              <w:contextualSpacing w:val="0"/>
              <w:rPr>
                <w:i/>
                <w:iCs/>
              </w:rPr>
            </w:pPr>
            <w:r w:rsidRPr="00CE3B23">
              <w:rPr>
                <w:i/>
                <w:iCs/>
              </w:rPr>
              <w:t xml:space="preserve">COMMON ACTIVITIES – </w:t>
            </w:r>
            <w:hyperlink w:anchor="_WEAPONS_Licencing" w:history="1">
              <w:r w:rsidRPr="001F1352">
                <w:rPr>
                  <w:rStyle w:val="Hyperlink"/>
                  <w:i/>
                  <w:iCs/>
                </w:rPr>
                <w:t>Weapons Licensing</w:t>
              </w:r>
            </w:hyperlink>
          </w:p>
          <w:p w14:paraId="5C0E3301" w14:textId="62714F0B" w:rsidR="003B6560" w:rsidRPr="00CE3B23" w:rsidRDefault="003B6560" w:rsidP="00A44933">
            <w:pPr>
              <w:pStyle w:val="ListParagraph"/>
              <w:numPr>
                <w:ilvl w:val="0"/>
                <w:numId w:val="77"/>
              </w:numPr>
              <w:spacing w:before="60" w:after="60"/>
              <w:contextualSpacing w:val="0"/>
              <w:rPr>
                <w:i/>
                <w:iCs/>
              </w:rPr>
            </w:pPr>
            <w:r w:rsidRPr="00CE3B23">
              <w:rPr>
                <w:i/>
                <w:iCs/>
              </w:rPr>
              <w:t xml:space="preserve">CRIME DETECTION, CRIME PREVENTION AND CRIME INVESTIGATION – </w:t>
            </w:r>
            <w:hyperlink w:anchor="_investigations,_intelligence_and" w:history="1">
              <w:r w:rsidRPr="001F1352">
                <w:rPr>
                  <w:rStyle w:val="Hyperlink"/>
                  <w:i/>
                  <w:iCs/>
                </w:rPr>
                <w:t>Investigations, Intelligence and Prosecutions</w:t>
              </w:r>
            </w:hyperlink>
            <w:r w:rsidRPr="00CE3B23">
              <w:rPr>
                <w:i/>
                <w:iCs/>
              </w:rPr>
              <w:t>.</w:t>
            </w:r>
          </w:p>
        </w:tc>
        <w:tc>
          <w:tcPr>
            <w:tcW w:w="861" w:type="pct"/>
          </w:tcPr>
          <w:p w14:paraId="27C7A088" w14:textId="092792DA" w:rsidR="003B6560" w:rsidRPr="00CE3B23" w:rsidRDefault="003B6560" w:rsidP="00A44933">
            <w:pPr>
              <w:spacing w:line="264" w:lineRule="auto"/>
              <w:rPr>
                <w:highlight w:val="yellow"/>
              </w:rPr>
            </w:pPr>
            <w:r w:rsidRPr="00CE3B23">
              <w:lastRenderedPageBreak/>
              <w:t>30 years after business action completed.</w:t>
            </w:r>
          </w:p>
        </w:tc>
        <w:tc>
          <w:tcPr>
            <w:tcW w:w="564" w:type="pct"/>
          </w:tcPr>
          <w:p w14:paraId="30663BDA" w14:textId="39A37BD9" w:rsidR="003B6560" w:rsidRPr="00CE3B23" w:rsidRDefault="003E053D" w:rsidP="00A44933">
            <w:pPr>
              <w:spacing w:line="264" w:lineRule="auto"/>
            </w:pPr>
            <w:r>
              <w:rPr>
                <w:rFonts w:cs="Arial"/>
                <w:szCs w:val="22"/>
              </w:rPr>
              <w:t>14 November 2025</w:t>
            </w:r>
          </w:p>
        </w:tc>
      </w:tr>
      <w:tr w:rsidR="003B6560" w:rsidRPr="00F34C9C" w14:paraId="088AC438" w14:textId="77777777" w:rsidTr="3C580FD7">
        <w:tblPrEx>
          <w:tblCellMar>
            <w:top w:w="57" w:type="dxa"/>
            <w:left w:w="119" w:type="dxa"/>
            <w:right w:w="119" w:type="dxa"/>
          </w:tblCellMar>
        </w:tblPrEx>
        <w:tc>
          <w:tcPr>
            <w:tcW w:w="546" w:type="pct"/>
          </w:tcPr>
          <w:p w14:paraId="287B7936" w14:textId="4C43DD90" w:rsidR="003B6560" w:rsidRPr="00CE3B23" w:rsidRDefault="003B6560" w:rsidP="00A44933">
            <w:pPr>
              <w:spacing w:line="264" w:lineRule="auto"/>
              <w:jc w:val="center"/>
            </w:pPr>
            <w:r>
              <w:t>2852</w:t>
            </w:r>
          </w:p>
        </w:tc>
        <w:tc>
          <w:tcPr>
            <w:tcW w:w="3029" w:type="pct"/>
          </w:tcPr>
          <w:p w14:paraId="4FBCFBE9" w14:textId="1AF2F2B7" w:rsidR="003B6560" w:rsidRPr="00CE3B23" w:rsidRDefault="003B6560" w:rsidP="00A44933">
            <w:pPr>
              <w:spacing w:line="264" w:lineRule="auto"/>
              <w:rPr>
                <w:rFonts w:cs="Arial"/>
                <w:b/>
                <w:bCs/>
                <w:i/>
                <w:iCs/>
              </w:rPr>
            </w:pPr>
            <w:bookmarkStart w:id="67" w:name="DA2852"/>
            <w:r w:rsidRPr="00CE3B23">
              <w:rPr>
                <w:rFonts w:cs="Arial"/>
                <w:b/>
                <w:bCs/>
                <w:i/>
                <w:iCs/>
              </w:rPr>
              <w:t>Other registers and control records</w:t>
            </w:r>
          </w:p>
          <w:bookmarkEnd w:id="67"/>
          <w:p w14:paraId="07A14B0E" w14:textId="33CADE00" w:rsidR="003B6560" w:rsidRPr="00CE3B23" w:rsidRDefault="003B6560" w:rsidP="00A44933">
            <w:pPr>
              <w:spacing w:line="264" w:lineRule="auto"/>
            </w:pPr>
            <w:r w:rsidRPr="00CE3B23">
              <w:t>Records, data and information which is captured to register and control records of the Queensland Police Service that relate to routine and operational matters.</w:t>
            </w:r>
          </w:p>
          <w:p w14:paraId="726AA5C4" w14:textId="77777777" w:rsidR="003B6560" w:rsidRPr="00CE3B23" w:rsidRDefault="003B6560" w:rsidP="00A44933">
            <w:pPr>
              <w:spacing w:line="264" w:lineRule="auto"/>
            </w:pPr>
            <w:r w:rsidRPr="00CE3B23">
              <w:t>Register and control records covered by this disposal authorisation include, but are not limited to:</w:t>
            </w:r>
          </w:p>
          <w:p w14:paraId="631DE8BE" w14:textId="77777777" w:rsidR="003B6560" w:rsidRPr="00CE3B23" w:rsidRDefault="003B6560" w:rsidP="00A44933">
            <w:pPr>
              <w:pStyle w:val="ListParagraph"/>
              <w:numPr>
                <w:ilvl w:val="0"/>
                <w:numId w:val="78"/>
              </w:numPr>
              <w:spacing w:before="60" w:after="60"/>
              <w:contextualSpacing w:val="0"/>
            </w:pPr>
            <w:r w:rsidRPr="00CE3B23">
              <w:t>document registers</w:t>
            </w:r>
          </w:p>
          <w:p w14:paraId="44860C2F" w14:textId="54971FEC" w:rsidR="003B6560" w:rsidRDefault="003B6560" w:rsidP="00A44933">
            <w:pPr>
              <w:pStyle w:val="ListParagraph"/>
              <w:numPr>
                <w:ilvl w:val="0"/>
                <w:numId w:val="78"/>
              </w:numPr>
              <w:spacing w:before="60" w:after="60"/>
              <w:contextualSpacing w:val="0"/>
            </w:pPr>
            <w:r w:rsidRPr="00CE3B23">
              <w:t>property registers</w:t>
            </w:r>
            <w:r>
              <w:t xml:space="preserve"> (including records of auction and disposal)</w:t>
            </w:r>
          </w:p>
          <w:p w14:paraId="44B07627" w14:textId="0684016B" w:rsidR="003B6560" w:rsidRPr="00CE3B23" w:rsidRDefault="003B6560" w:rsidP="00A44933">
            <w:pPr>
              <w:pStyle w:val="ListParagraph"/>
              <w:numPr>
                <w:ilvl w:val="0"/>
                <w:numId w:val="78"/>
              </w:numPr>
              <w:spacing w:before="60" w:after="60"/>
              <w:contextualSpacing w:val="0"/>
            </w:pPr>
            <w:r>
              <w:t>holdings of property of persons held in custody</w:t>
            </w:r>
          </w:p>
          <w:p w14:paraId="2229C94C" w14:textId="032B1967" w:rsidR="003B6560" w:rsidRPr="00CE3B23" w:rsidRDefault="003B6560" w:rsidP="00A44933">
            <w:pPr>
              <w:pStyle w:val="ListParagraph"/>
              <w:numPr>
                <w:ilvl w:val="0"/>
                <w:numId w:val="78"/>
              </w:numPr>
              <w:spacing w:before="60" w:after="60"/>
              <w:contextualSpacing w:val="0"/>
            </w:pPr>
            <w:r w:rsidRPr="00CE3B23">
              <w:t>registers of drug exhibits</w:t>
            </w:r>
            <w:r>
              <w:t xml:space="preserve"> (including their disposal)</w:t>
            </w:r>
          </w:p>
          <w:p w14:paraId="2147F684" w14:textId="77777777" w:rsidR="003B6560" w:rsidRPr="00CE3B23" w:rsidRDefault="003B6560" w:rsidP="00A44933">
            <w:pPr>
              <w:pStyle w:val="ListParagraph"/>
              <w:numPr>
                <w:ilvl w:val="0"/>
                <w:numId w:val="78"/>
              </w:numPr>
              <w:spacing w:before="60" w:after="60"/>
              <w:contextualSpacing w:val="0"/>
            </w:pPr>
            <w:r w:rsidRPr="00CE3B23">
              <w:t xml:space="preserve">vehicle holding yard registers </w:t>
            </w:r>
          </w:p>
          <w:p w14:paraId="79392872" w14:textId="2CD42BDF" w:rsidR="003B6560" w:rsidRPr="00CE3B23" w:rsidRDefault="003B6560" w:rsidP="00A44933">
            <w:pPr>
              <w:pStyle w:val="ListParagraph"/>
              <w:numPr>
                <w:ilvl w:val="0"/>
                <w:numId w:val="78"/>
              </w:numPr>
              <w:spacing w:before="60" w:after="60"/>
              <w:contextualSpacing w:val="0"/>
            </w:pPr>
            <w:r w:rsidRPr="00CE3B23">
              <w:t>field property receipt registers</w:t>
            </w:r>
          </w:p>
          <w:p w14:paraId="2E731C62" w14:textId="277A3E7D" w:rsidR="003B6560" w:rsidRDefault="003B6560" w:rsidP="00A44933">
            <w:pPr>
              <w:pStyle w:val="ListParagraph"/>
              <w:numPr>
                <w:ilvl w:val="0"/>
                <w:numId w:val="78"/>
              </w:numPr>
              <w:spacing w:before="60" w:after="60"/>
              <w:contextualSpacing w:val="0"/>
            </w:pPr>
            <w:r w:rsidRPr="00CE3B23">
              <w:t>recognisance books</w:t>
            </w:r>
          </w:p>
          <w:p w14:paraId="0A383E45" w14:textId="73F3FF16" w:rsidR="003B6560" w:rsidRDefault="003B6560" w:rsidP="00A44933">
            <w:pPr>
              <w:pStyle w:val="ListParagraph"/>
              <w:numPr>
                <w:ilvl w:val="0"/>
                <w:numId w:val="78"/>
              </w:numPr>
              <w:spacing w:before="60" w:after="60"/>
              <w:contextualSpacing w:val="0"/>
            </w:pPr>
            <w:r>
              <w:t>indemnity receipts</w:t>
            </w:r>
          </w:p>
          <w:p w14:paraId="17BC127D" w14:textId="21AD2384" w:rsidR="003B6560" w:rsidRPr="00CE3B23" w:rsidRDefault="003B6560" w:rsidP="00A44933">
            <w:pPr>
              <w:pStyle w:val="ListParagraph"/>
              <w:numPr>
                <w:ilvl w:val="0"/>
                <w:numId w:val="78"/>
              </w:numPr>
              <w:spacing w:before="60" w:after="60"/>
              <w:contextualSpacing w:val="0"/>
            </w:pPr>
            <w:r>
              <w:t>relinquishing orders</w:t>
            </w:r>
          </w:p>
          <w:p w14:paraId="19638427" w14:textId="1BAEA863" w:rsidR="003B6560" w:rsidRPr="00CE3B23" w:rsidRDefault="003B6560" w:rsidP="00A44933">
            <w:pPr>
              <w:pStyle w:val="ListParagraph"/>
              <w:numPr>
                <w:ilvl w:val="0"/>
                <w:numId w:val="78"/>
              </w:numPr>
              <w:spacing w:before="60" w:after="60"/>
              <w:contextualSpacing w:val="0"/>
            </w:pPr>
            <w:r w:rsidRPr="00CE3B23">
              <w:t>sureties books</w:t>
            </w:r>
          </w:p>
          <w:p w14:paraId="34A0CCA8" w14:textId="77777777" w:rsidR="003B6560" w:rsidRPr="00CE3B23" w:rsidRDefault="003B6560" w:rsidP="00A44933">
            <w:pPr>
              <w:pStyle w:val="ListParagraph"/>
              <w:numPr>
                <w:ilvl w:val="0"/>
                <w:numId w:val="78"/>
              </w:numPr>
              <w:spacing w:before="60" w:after="60"/>
              <w:contextualSpacing w:val="0"/>
            </w:pPr>
            <w:r w:rsidRPr="00CE3B23">
              <w:lastRenderedPageBreak/>
              <w:t>search registers</w:t>
            </w:r>
          </w:p>
          <w:p w14:paraId="05253721" w14:textId="77777777" w:rsidR="003B6560" w:rsidRPr="00CE3B23" w:rsidRDefault="003B6560" w:rsidP="00A44933">
            <w:pPr>
              <w:pStyle w:val="ListParagraph"/>
              <w:numPr>
                <w:ilvl w:val="0"/>
                <w:numId w:val="78"/>
              </w:numPr>
              <w:spacing w:before="60" w:after="60"/>
              <w:contextualSpacing w:val="0"/>
            </w:pPr>
            <w:r w:rsidRPr="00CE3B23">
              <w:t>registers of inspections relating to second-hand dealers</w:t>
            </w:r>
          </w:p>
          <w:p w14:paraId="17450376" w14:textId="77777777" w:rsidR="003B6560" w:rsidRPr="00CE3B23" w:rsidRDefault="003B6560" w:rsidP="00A44933">
            <w:pPr>
              <w:pStyle w:val="ListParagraph"/>
              <w:numPr>
                <w:ilvl w:val="0"/>
                <w:numId w:val="78"/>
              </w:numPr>
              <w:spacing w:before="60" w:after="60"/>
              <w:contextualSpacing w:val="0"/>
            </w:pPr>
            <w:r w:rsidRPr="00CE3B23">
              <w:t>armourer registers</w:t>
            </w:r>
          </w:p>
          <w:p w14:paraId="53FE9B34" w14:textId="2D3FF6D5" w:rsidR="003B6560" w:rsidRDefault="003B6560" w:rsidP="00A44933">
            <w:pPr>
              <w:pStyle w:val="ListParagraph"/>
              <w:numPr>
                <w:ilvl w:val="0"/>
                <w:numId w:val="78"/>
              </w:numPr>
              <w:spacing w:before="60" w:after="60"/>
              <w:contextualSpacing w:val="0"/>
            </w:pPr>
            <w:r w:rsidRPr="00CE3B23">
              <w:t>weapons collectors</w:t>
            </w:r>
            <w:r>
              <w:t>’</w:t>
            </w:r>
            <w:r w:rsidRPr="00CE3B23">
              <w:t xml:space="preserve"> registers</w:t>
            </w:r>
            <w:r>
              <w:t xml:space="preserve"> and audits</w:t>
            </w:r>
          </w:p>
          <w:p w14:paraId="45223D98" w14:textId="7ED3378B" w:rsidR="003B6560" w:rsidRPr="00CE3B23" w:rsidRDefault="003B6560" w:rsidP="00A44933">
            <w:pPr>
              <w:pStyle w:val="ListParagraph"/>
              <w:numPr>
                <w:ilvl w:val="0"/>
                <w:numId w:val="78"/>
              </w:numPr>
              <w:spacing w:before="60" w:after="60"/>
              <w:contextualSpacing w:val="0"/>
            </w:pPr>
            <w:r>
              <w:t>audits of weapons owned by individuals</w:t>
            </w:r>
          </w:p>
          <w:p w14:paraId="7D20473E" w14:textId="77777777" w:rsidR="003B6560" w:rsidRPr="00CE3B23" w:rsidRDefault="003B6560" w:rsidP="00A44933">
            <w:pPr>
              <w:pStyle w:val="ListParagraph"/>
              <w:numPr>
                <w:ilvl w:val="0"/>
                <w:numId w:val="78"/>
              </w:numPr>
              <w:spacing w:before="60" w:after="60"/>
              <w:contextualSpacing w:val="0"/>
            </w:pPr>
            <w:r w:rsidRPr="00CE3B23">
              <w:t>theatrical ordnance registers</w:t>
            </w:r>
          </w:p>
          <w:p w14:paraId="6047920B" w14:textId="77777777" w:rsidR="003B6560" w:rsidRPr="00CE3B23" w:rsidRDefault="003B6560" w:rsidP="00A44933">
            <w:pPr>
              <w:pStyle w:val="ListParagraph"/>
              <w:numPr>
                <w:ilvl w:val="0"/>
                <w:numId w:val="78"/>
              </w:numPr>
              <w:spacing w:before="60" w:after="60"/>
              <w:contextualSpacing w:val="0"/>
            </w:pPr>
            <w:r w:rsidRPr="00CE3B23">
              <w:t>government service entity employee registers</w:t>
            </w:r>
          </w:p>
          <w:p w14:paraId="762E1B2E" w14:textId="77777777" w:rsidR="003B6560" w:rsidRPr="00CE3B23" w:rsidRDefault="003B6560" w:rsidP="00A44933">
            <w:pPr>
              <w:pStyle w:val="ListParagraph"/>
              <w:numPr>
                <w:ilvl w:val="0"/>
                <w:numId w:val="78"/>
              </w:numPr>
              <w:spacing w:before="60" w:after="60"/>
              <w:contextualSpacing w:val="0"/>
            </w:pPr>
            <w:r w:rsidRPr="00CE3B23">
              <w:t>security guard registers</w:t>
            </w:r>
          </w:p>
          <w:p w14:paraId="79928446" w14:textId="77777777" w:rsidR="003B6560" w:rsidRPr="00CE3B23" w:rsidRDefault="003B6560" w:rsidP="00A44933">
            <w:pPr>
              <w:pStyle w:val="ListParagraph"/>
              <w:numPr>
                <w:ilvl w:val="0"/>
                <w:numId w:val="78"/>
              </w:numPr>
              <w:spacing w:before="60" w:after="60"/>
              <w:contextualSpacing w:val="0"/>
            </w:pPr>
            <w:r w:rsidRPr="00CE3B23">
              <w:t>security organisation registers</w:t>
            </w:r>
          </w:p>
          <w:p w14:paraId="18D893C0" w14:textId="77777777" w:rsidR="003B6560" w:rsidRPr="00CE3B23" w:rsidRDefault="003B6560" w:rsidP="00A44933">
            <w:pPr>
              <w:pStyle w:val="ListParagraph"/>
              <w:numPr>
                <w:ilvl w:val="0"/>
                <w:numId w:val="78"/>
              </w:numPr>
              <w:spacing w:before="60" w:after="60"/>
              <w:contextualSpacing w:val="0"/>
            </w:pPr>
            <w:r w:rsidRPr="00CE3B23">
              <w:t>visitors’ license registers</w:t>
            </w:r>
          </w:p>
          <w:p w14:paraId="23E5CEEE" w14:textId="5DBD39E4" w:rsidR="003B6560" w:rsidRPr="00CE3B23" w:rsidRDefault="003B6560" w:rsidP="00A44933">
            <w:pPr>
              <w:pStyle w:val="ListParagraph"/>
              <w:numPr>
                <w:ilvl w:val="0"/>
                <w:numId w:val="78"/>
              </w:numPr>
              <w:spacing w:before="60" w:after="60"/>
              <w:contextualSpacing w:val="0"/>
            </w:pPr>
            <w:r w:rsidRPr="00CE3B23">
              <w:t>import permit registers.</w:t>
            </w:r>
          </w:p>
        </w:tc>
        <w:tc>
          <w:tcPr>
            <w:tcW w:w="861" w:type="pct"/>
          </w:tcPr>
          <w:p w14:paraId="44762F01" w14:textId="77777777" w:rsidR="003B6560" w:rsidRDefault="003B6560" w:rsidP="00A44933">
            <w:pPr>
              <w:spacing w:line="264" w:lineRule="auto"/>
            </w:pPr>
            <w:r w:rsidRPr="00CE3B23">
              <w:lastRenderedPageBreak/>
              <w:t>10 years after business action completed.</w:t>
            </w:r>
          </w:p>
          <w:p w14:paraId="71C6C6FB" w14:textId="77777777" w:rsidR="003B6560" w:rsidRDefault="003B6560" w:rsidP="00A44933">
            <w:pPr>
              <w:spacing w:line="264" w:lineRule="auto"/>
              <w:rPr>
                <w:highlight w:val="yellow"/>
              </w:rPr>
            </w:pPr>
          </w:p>
          <w:p w14:paraId="424050C9" w14:textId="08F113B7" w:rsidR="003B6560" w:rsidRPr="00CE3B23" w:rsidRDefault="003B6560" w:rsidP="00A44933">
            <w:pPr>
              <w:spacing w:line="264" w:lineRule="auto"/>
              <w:rPr>
                <w:highlight w:val="yellow"/>
              </w:rPr>
            </w:pPr>
          </w:p>
        </w:tc>
        <w:tc>
          <w:tcPr>
            <w:tcW w:w="564" w:type="pct"/>
          </w:tcPr>
          <w:p w14:paraId="3867FE12" w14:textId="6C3C6E1F" w:rsidR="003B6560" w:rsidRPr="00CE3B23" w:rsidRDefault="003E053D" w:rsidP="00A44933">
            <w:pPr>
              <w:spacing w:line="264" w:lineRule="auto"/>
            </w:pPr>
            <w:r>
              <w:rPr>
                <w:rFonts w:cs="Arial"/>
                <w:szCs w:val="22"/>
              </w:rPr>
              <w:t>14 November 2025</w:t>
            </w:r>
          </w:p>
        </w:tc>
      </w:tr>
      <w:tr w:rsidR="003B6560" w:rsidRPr="00F34C9C" w14:paraId="39E2E444" w14:textId="77777777" w:rsidTr="3C580FD7">
        <w:tblPrEx>
          <w:tblCellMar>
            <w:top w:w="57" w:type="dxa"/>
            <w:left w:w="119" w:type="dxa"/>
            <w:right w:w="119" w:type="dxa"/>
          </w:tblCellMar>
        </w:tblPrEx>
        <w:tc>
          <w:tcPr>
            <w:tcW w:w="5000" w:type="pct"/>
            <w:gridSpan w:val="4"/>
          </w:tcPr>
          <w:p w14:paraId="292F62FB" w14:textId="110475CD" w:rsidR="003B6560" w:rsidRPr="00B65BA3" w:rsidRDefault="003B6560" w:rsidP="00A44933">
            <w:pPr>
              <w:pStyle w:val="Heading2"/>
              <w:spacing w:line="264" w:lineRule="auto"/>
              <w:rPr>
                <w:rFonts w:ascii="Arial" w:hAnsi="Arial" w:cs="Arial"/>
              </w:rPr>
            </w:pPr>
            <w:bookmarkStart w:id="68" w:name="_Toc209134524"/>
            <w:r w:rsidRPr="00B65BA3">
              <w:rPr>
                <w:rFonts w:ascii="Arial" w:hAnsi="Arial" w:cs="Arial"/>
              </w:rPr>
              <w:t>Risk management</w:t>
            </w:r>
            <w:bookmarkEnd w:id="68"/>
          </w:p>
          <w:p w14:paraId="4225A976" w14:textId="153582B2" w:rsidR="003B6560" w:rsidRPr="00B65BA3" w:rsidRDefault="003B6560" w:rsidP="00A44933">
            <w:pPr>
              <w:spacing w:line="264" w:lineRule="auto"/>
              <w:rPr>
                <w:rFonts w:cs="Arial"/>
              </w:rPr>
            </w:pPr>
            <w:r w:rsidRPr="00B65BA3">
              <w:rPr>
                <w:rFonts w:cs="Arial"/>
                <w:i/>
                <w:iCs/>
                <w:szCs w:val="22"/>
              </w:rPr>
              <w:t>This activity covers the identification of specific risks by the Queensland Police Service and the implementation of appropriate practices and procedures to mitigate these identified risks in the operations of the Queensland Police Service.</w:t>
            </w:r>
          </w:p>
        </w:tc>
      </w:tr>
      <w:tr w:rsidR="003B6560" w:rsidRPr="00F34C9C" w14:paraId="5A13CA43" w14:textId="77777777" w:rsidTr="3C580FD7">
        <w:tblPrEx>
          <w:tblCellMar>
            <w:top w:w="57" w:type="dxa"/>
            <w:left w:w="119" w:type="dxa"/>
            <w:right w:w="119" w:type="dxa"/>
          </w:tblCellMar>
        </w:tblPrEx>
        <w:tc>
          <w:tcPr>
            <w:tcW w:w="546" w:type="pct"/>
          </w:tcPr>
          <w:p w14:paraId="7EB9C319" w14:textId="5967960D" w:rsidR="003B6560" w:rsidRPr="007F0B63" w:rsidRDefault="003B6560" w:rsidP="00A44933">
            <w:pPr>
              <w:spacing w:line="264" w:lineRule="auto"/>
              <w:jc w:val="center"/>
            </w:pPr>
            <w:r>
              <w:t>2853</w:t>
            </w:r>
          </w:p>
        </w:tc>
        <w:tc>
          <w:tcPr>
            <w:tcW w:w="3029" w:type="pct"/>
          </w:tcPr>
          <w:p w14:paraId="6B9C91BB" w14:textId="400B00C6" w:rsidR="003B6560" w:rsidRPr="00060DB6" w:rsidRDefault="003B6560" w:rsidP="00A44933">
            <w:pPr>
              <w:spacing w:line="264" w:lineRule="auto"/>
              <w:rPr>
                <w:rFonts w:cs="Arial"/>
                <w:b/>
                <w:bCs/>
                <w:i/>
                <w:iCs/>
              </w:rPr>
            </w:pPr>
            <w:r w:rsidRPr="00223CA9">
              <w:rPr>
                <w:rFonts w:cs="Arial"/>
                <w:b/>
                <w:bCs/>
                <w:i/>
                <w:iCs/>
              </w:rPr>
              <w:t>Site safety planning</w:t>
            </w:r>
          </w:p>
          <w:p w14:paraId="15A18B2C" w14:textId="729F1E6E" w:rsidR="003B6560" w:rsidRDefault="003B6560" w:rsidP="00A44933">
            <w:pPr>
              <w:spacing w:line="264" w:lineRule="auto"/>
            </w:pPr>
            <w:r>
              <w:t>Records, data and information relating to the High Level (Strategic) practices, procedures and measures put in place by the Queensland Police Service when undertaking site safety planning for operations and events.</w:t>
            </w:r>
          </w:p>
          <w:p w14:paraId="146B7817" w14:textId="77777777" w:rsidR="003B6560" w:rsidRDefault="003B6560" w:rsidP="00A44933">
            <w:pPr>
              <w:spacing w:line="264" w:lineRule="auto"/>
            </w:pPr>
            <w:r>
              <w:t>Operations and events which require site safety planning include, but are not limited to:</w:t>
            </w:r>
          </w:p>
          <w:p w14:paraId="41BE8E69" w14:textId="77777777" w:rsidR="003B6560" w:rsidRDefault="003B6560" w:rsidP="00A44933">
            <w:pPr>
              <w:pStyle w:val="ListParagraph"/>
              <w:numPr>
                <w:ilvl w:val="0"/>
                <w:numId w:val="79"/>
              </w:numPr>
              <w:spacing w:before="60" w:after="60"/>
              <w:contextualSpacing w:val="0"/>
            </w:pPr>
            <w:r>
              <w:t>random breath testing (RBT) sites</w:t>
            </w:r>
          </w:p>
          <w:p w14:paraId="09DD625B" w14:textId="77777777" w:rsidR="003B6560" w:rsidRDefault="003B6560" w:rsidP="00A44933">
            <w:pPr>
              <w:pStyle w:val="ListParagraph"/>
              <w:numPr>
                <w:ilvl w:val="0"/>
                <w:numId w:val="79"/>
              </w:numPr>
              <w:spacing w:before="60" w:after="60"/>
              <w:contextualSpacing w:val="0"/>
            </w:pPr>
            <w:r>
              <w:t>speed detection device sites</w:t>
            </w:r>
          </w:p>
          <w:p w14:paraId="515154A2" w14:textId="5E27F60A" w:rsidR="003B6560" w:rsidRDefault="003B6560" w:rsidP="00A44933">
            <w:pPr>
              <w:pStyle w:val="ListParagraph"/>
              <w:numPr>
                <w:ilvl w:val="0"/>
                <w:numId w:val="79"/>
              </w:numPr>
              <w:spacing w:before="60" w:after="60"/>
              <w:contextualSpacing w:val="0"/>
            </w:pPr>
            <w:r>
              <w:t>community events.</w:t>
            </w:r>
          </w:p>
          <w:p w14:paraId="0E7A8594" w14:textId="6816F9F7" w:rsidR="003B6560" w:rsidRDefault="003B6560" w:rsidP="00A44933">
            <w:pPr>
              <w:spacing w:line="264" w:lineRule="auto"/>
            </w:pPr>
            <w:r>
              <w:t>Records, data and information may include, but is not limited to:</w:t>
            </w:r>
          </w:p>
          <w:p w14:paraId="7BA5E565" w14:textId="77777777" w:rsidR="003B6560" w:rsidRDefault="003B6560" w:rsidP="00A44933">
            <w:pPr>
              <w:pStyle w:val="ListParagraph"/>
              <w:numPr>
                <w:ilvl w:val="0"/>
                <w:numId w:val="80"/>
              </w:numPr>
              <w:spacing w:before="60" w:after="60"/>
              <w:contextualSpacing w:val="0"/>
            </w:pPr>
            <w:r>
              <w:t>risk assessments</w:t>
            </w:r>
          </w:p>
          <w:p w14:paraId="21883786" w14:textId="77777777" w:rsidR="003B6560" w:rsidRDefault="003B6560" w:rsidP="00A44933">
            <w:pPr>
              <w:pStyle w:val="ListParagraph"/>
              <w:numPr>
                <w:ilvl w:val="0"/>
                <w:numId w:val="80"/>
              </w:numPr>
              <w:spacing w:before="60" w:after="60"/>
              <w:contextualSpacing w:val="0"/>
            </w:pPr>
            <w:r>
              <w:t>briefing notes</w:t>
            </w:r>
          </w:p>
          <w:p w14:paraId="2CC41837" w14:textId="77777777" w:rsidR="003B6560" w:rsidRDefault="003B6560" w:rsidP="00A44933">
            <w:pPr>
              <w:pStyle w:val="ListParagraph"/>
              <w:numPr>
                <w:ilvl w:val="0"/>
                <w:numId w:val="80"/>
              </w:numPr>
              <w:spacing w:before="60" w:after="60"/>
              <w:contextualSpacing w:val="0"/>
            </w:pPr>
            <w:r>
              <w:lastRenderedPageBreak/>
              <w:t>correspondence</w:t>
            </w:r>
          </w:p>
          <w:p w14:paraId="431A6318" w14:textId="77777777" w:rsidR="003B6560" w:rsidRDefault="003B6560" w:rsidP="00A44933">
            <w:pPr>
              <w:pStyle w:val="ListParagraph"/>
              <w:numPr>
                <w:ilvl w:val="0"/>
                <w:numId w:val="80"/>
              </w:numPr>
              <w:spacing w:before="60" w:after="60"/>
              <w:contextualSpacing w:val="0"/>
            </w:pPr>
            <w:r>
              <w:t>reports</w:t>
            </w:r>
          </w:p>
          <w:p w14:paraId="0607CDB8" w14:textId="77777777" w:rsidR="003B6560" w:rsidRDefault="003B6560" w:rsidP="00A44933">
            <w:pPr>
              <w:pStyle w:val="ListParagraph"/>
              <w:numPr>
                <w:ilvl w:val="0"/>
                <w:numId w:val="80"/>
              </w:numPr>
              <w:spacing w:before="60" w:after="60"/>
              <w:contextualSpacing w:val="0"/>
            </w:pPr>
            <w:r>
              <w:t>research papers</w:t>
            </w:r>
          </w:p>
          <w:p w14:paraId="377E8F64" w14:textId="27047270" w:rsidR="003B6560" w:rsidRPr="009B2F65" w:rsidRDefault="003B6560" w:rsidP="00A44933">
            <w:pPr>
              <w:pStyle w:val="ListParagraph"/>
              <w:numPr>
                <w:ilvl w:val="0"/>
                <w:numId w:val="80"/>
              </w:numPr>
              <w:spacing w:before="60" w:after="60"/>
              <w:contextualSpacing w:val="0"/>
            </w:pPr>
            <w:r>
              <w:t>advice.</w:t>
            </w:r>
          </w:p>
        </w:tc>
        <w:tc>
          <w:tcPr>
            <w:tcW w:w="861" w:type="pct"/>
          </w:tcPr>
          <w:p w14:paraId="55C2C24F" w14:textId="77777777" w:rsidR="003B6560" w:rsidRDefault="003B6560" w:rsidP="00A44933">
            <w:pPr>
              <w:spacing w:line="264" w:lineRule="auto"/>
            </w:pPr>
            <w:r>
              <w:lastRenderedPageBreak/>
              <w:t>Permanent in agency.</w:t>
            </w:r>
          </w:p>
          <w:p w14:paraId="7AC8287B" w14:textId="77777777" w:rsidR="003B6560" w:rsidRDefault="003B6560" w:rsidP="00A44933">
            <w:pPr>
              <w:spacing w:line="264" w:lineRule="auto"/>
            </w:pPr>
          </w:p>
          <w:p w14:paraId="237DC125" w14:textId="77777777" w:rsidR="003B6560" w:rsidRDefault="003B6560" w:rsidP="00A44933">
            <w:pPr>
              <w:spacing w:line="264" w:lineRule="auto"/>
            </w:pPr>
          </w:p>
          <w:p w14:paraId="0D4FCC2B" w14:textId="238DF760" w:rsidR="003B6560" w:rsidRPr="00527D6B" w:rsidRDefault="003B6560" w:rsidP="00A44933">
            <w:pPr>
              <w:spacing w:line="264" w:lineRule="auto"/>
            </w:pPr>
            <w:r>
              <w:t xml:space="preserve"> </w:t>
            </w:r>
          </w:p>
        </w:tc>
        <w:tc>
          <w:tcPr>
            <w:tcW w:w="564" w:type="pct"/>
          </w:tcPr>
          <w:p w14:paraId="4958431F" w14:textId="39F8B29E" w:rsidR="003B6560" w:rsidRDefault="003E053D" w:rsidP="00A44933">
            <w:pPr>
              <w:spacing w:line="264" w:lineRule="auto"/>
            </w:pPr>
            <w:r>
              <w:rPr>
                <w:rFonts w:cs="Arial"/>
                <w:szCs w:val="22"/>
              </w:rPr>
              <w:t>14 November 2025</w:t>
            </w:r>
          </w:p>
        </w:tc>
      </w:tr>
      <w:tr w:rsidR="003B6560" w:rsidRPr="00F34C9C" w14:paraId="0FB6B4B3" w14:textId="77777777" w:rsidTr="3C580FD7">
        <w:tblPrEx>
          <w:tblCellMar>
            <w:top w:w="57" w:type="dxa"/>
            <w:left w:w="119" w:type="dxa"/>
            <w:right w:w="119" w:type="dxa"/>
          </w:tblCellMar>
        </w:tblPrEx>
        <w:tc>
          <w:tcPr>
            <w:tcW w:w="5000" w:type="pct"/>
            <w:gridSpan w:val="4"/>
          </w:tcPr>
          <w:p w14:paraId="2F3BB3C6" w14:textId="3E0CF6C7" w:rsidR="003B6560" w:rsidRPr="00B65BA3" w:rsidRDefault="003B6560" w:rsidP="00A44933">
            <w:pPr>
              <w:pStyle w:val="Heading2"/>
              <w:spacing w:line="264" w:lineRule="auto"/>
              <w:rPr>
                <w:rFonts w:ascii="Arial" w:hAnsi="Arial" w:cs="Arial"/>
              </w:rPr>
            </w:pPr>
            <w:bookmarkStart w:id="69" w:name="_Toc209134525"/>
            <w:r w:rsidRPr="00B65BA3">
              <w:rPr>
                <w:rFonts w:ascii="Arial" w:hAnsi="Arial" w:cs="Arial"/>
              </w:rPr>
              <w:t>surveillance AND LISTENING DEVICES</w:t>
            </w:r>
            <w:bookmarkEnd w:id="69"/>
          </w:p>
          <w:p w14:paraId="52BB8CEC" w14:textId="17DC19B1" w:rsidR="003B6560" w:rsidRPr="00B65BA3" w:rsidRDefault="003B6560" w:rsidP="00A44933">
            <w:pPr>
              <w:spacing w:line="264" w:lineRule="auto"/>
              <w:rPr>
                <w:rFonts w:cs="Arial"/>
                <w:i/>
                <w:iCs/>
              </w:rPr>
            </w:pPr>
            <w:r w:rsidRPr="00B65BA3">
              <w:rPr>
                <w:rFonts w:cs="Arial"/>
                <w:i/>
                <w:iCs/>
              </w:rPr>
              <w:t xml:space="preserve">This activity covers the planning and operational arrangements for gathering evidence through the use of surveillance or listening devices by the Queensland Police Service. </w:t>
            </w:r>
          </w:p>
          <w:p w14:paraId="401DFDE6" w14:textId="3CACCB26" w:rsidR="003B6560" w:rsidRPr="00B65BA3" w:rsidRDefault="003B6560" w:rsidP="00A44933">
            <w:pPr>
              <w:spacing w:line="264" w:lineRule="auto"/>
              <w:rPr>
                <w:rFonts w:cs="Arial"/>
                <w:i/>
                <w:iCs/>
              </w:rPr>
            </w:pPr>
            <w:r w:rsidRPr="00B65BA3">
              <w:rPr>
                <w:rFonts w:cs="Arial"/>
                <w:i/>
                <w:iCs/>
              </w:rPr>
              <w:t xml:space="preserve">See </w:t>
            </w:r>
            <w:r w:rsidRPr="00B65BA3">
              <w:rPr>
                <w:rFonts w:cs="Arial"/>
                <w:i/>
                <w:iCs/>
                <w:szCs w:val="22"/>
              </w:rPr>
              <w:t xml:space="preserve">CRIME DETECTION, CRIME PREVENTION AND CRIME INVESTIGATION – </w:t>
            </w:r>
            <w:hyperlink w:anchor="_investigations,_intelligence_and" w:history="1">
              <w:r w:rsidRPr="00B87D49">
                <w:rPr>
                  <w:rStyle w:val="Hyperlink"/>
                  <w:rFonts w:cs="Arial"/>
                  <w:i/>
                  <w:iCs/>
                  <w:szCs w:val="22"/>
                </w:rPr>
                <w:t>Investigations, Intelligence and Prosecutions</w:t>
              </w:r>
            </w:hyperlink>
            <w:r w:rsidRPr="00B65BA3">
              <w:rPr>
                <w:rFonts w:cs="Arial"/>
                <w:i/>
                <w:iCs/>
                <w:szCs w:val="22"/>
              </w:rPr>
              <w:t xml:space="preserve"> for the management of records, data and information </w:t>
            </w:r>
            <w:r w:rsidRPr="001F27F3">
              <w:rPr>
                <w:rFonts w:cs="Arial"/>
                <w:i/>
                <w:iCs/>
                <w:szCs w:val="22"/>
              </w:rPr>
              <w:t xml:space="preserve">made </w:t>
            </w:r>
            <w:r w:rsidRPr="00B65BA3">
              <w:rPr>
                <w:rFonts w:cs="Arial"/>
                <w:i/>
                <w:iCs/>
                <w:szCs w:val="22"/>
              </w:rPr>
              <w:t>from the use of surveillance or listening devices for the investigation and prosecution of offences, misdemeanours and crimes.</w:t>
            </w:r>
          </w:p>
          <w:p w14:paraId="38C243FB" w14:textId="43844AA3" w:rsidR="003B6560" w:rsidRPr="00B65BA3" w:rsidRDefault="003B6560" w:rsidP="00A44933">
            <w:pPr>
              <w:spacing w:line="264" w:lineRule="auto"/>
              <w:rPr>
                <w:rFonts w:cs="Arial"/>
                <w:i/>
                <w:iCs/>
              </w:rPr>
            </w:pPr>
            <w:r w:rsidRPr="00B65BA3">
              <w:rPr>
                <w:rFonts w:cs="Arial"/>
                <w:i/>
                <w:iCs/>
                <w:szCs w:val="22"/>
              </w:rPr>
              <w:t xml:space="preserve">See COMMON ACTIVITIES – </w:t>
            </w:r>
            <w:hyperlink w:anchor="_RECORDINGS_NOT_linked" w:history="1">
              <w:r w:rsidRPr="00B87D49">
                <w:rPr>
                  <w:rStyle w:val="Hyperlink"/>
                  <w:rFonts w:cs="Arial"/>
                  <w:i/>
                  <w:iCs/>
                  <w:szCs w:val="22"/>
                </w:rPr>
                <w:t>Records Not Linked to an Intelligence Submission, Investigation or Occurrence</w:t>
              </w:r>
            </w:hyperlink>
            <w:r w:rsidRPr="00B65BA3">
              <w:rPr>
                <w:rFonts w:cs="Arial"/>
                <w:i/>
                <w:iCs/>
                <w:szCs w:val="22"/>
              </w:rPr>
              <w:t xml:space="preserve"> for the management of records, data and information</w:t>
            </w:r>
            <w:r w:rsidRPr="001F27F3">
              <w:rPr>
                <w:rFonts w:cs="Arial"/>
                <w:i/>
                <w:iCs/>
                <w:szCs w:val="22"/>
              </w:rPr>
              <w:t xml:space="preserve"> made </w:t>
            </w:r>
            <w:r w:rsidRPr="00B65BA3">
              <w:rPr>
                <w:rFonts w:cs="Arial"/>
                <w:i/>
                <w:iCs/>
                <w:szCs w:val="22"/>
              </w:rPr>
              <w:t xml:space="preserve">from the use of surveillance or listening devices that are not required for the investigation and prosecution of offences, misdemeanours and crimes. </w:t>
            </w:r>
          </w:p>
        </w:tc>
      </w:tr>
      <w:tr w:rsidR="003B6560" w:rsidRPr="00F34C9C" w14:paraId="31E40D42" w14:textId="77777777" w:rsidTr="3C580FD7">
        <w:tblPrEx>
          <w:tblCellMar>
            <w:top w:w="57" w:type="dxa"/>
            <w:left w:w="119" w:type="dxa"/>
            <w:right w:w="119" w:type="dxa"/>
          </w:tblCellMar>
        </w:tblPrEx>
        <w:tc>
          <w:tcPr>
            <w:tcW w:w="546" w:type="pct"/>
          </w:tcPr>
          <w:p w14:paraId="65DC888F" w14:textId="781F10B7" w:rsidR="003B6560" w:rsidRDefault="003B6560" w:rsidP="00A44933">
            <w:pPr>
              <w:spacing w:line="264" w:lineRule="auto"/>
              <w:jc w:val="center"/>
            </w:pPr>
            <w:r w:rsidRPr="00B87D49">
              <w:t>2854</w:t>
            </w:r>
          </w:p>
        </w:tc>
        <w:tc>
          <w:tcPr>
            <w:tcW w:w="3029" w:type="pct"/>
          </w:tcPr>
          <w:p w14:paraId="72300BAE" w14:textId="12FD3919" w:rsidR="003B6560" w:rsidRDefault="003B6560" w:rsidP="00A44933">
            <w:pPr>
              <w:spacing w:line="264" w:lineRule="auto"/>
              <w:rPr>
                <w:b/>
                <w:bCs/>
                <w:i/>
                <w:iCs/>
              </w:rPr>
            </w:pPr>
            <w:r w:rsidRPr="00AD41C8">
              <w:rPr>
                <w:b/>
                <w:bCs/>
                <w:i/>
                <w:iCs/>
              </w:rPr>
              <w:t>Surveillance and listening devices – installation and monitoring</w:t>
            </w:r>
          </w:p>
          <w:p w14:paraId="69E46574" w14:textId="178438A5" w:rsidR="003B6560" w:rsidRDefault="003B6560" w:rsidP="00A44933">
            <w:pPr>
              <w:spacing w:line="264" w:lineRule="auto"/>
            </w:pPr>
            <w:r w:rsidRPr="00AD41C8">
              <w:t>All records, data and information which document</w:t>
            </w:r>
            <w:r>
              <w:t xml:space="preserve"> </w:t>
            </w:r>
            <w:r w:rsidRPr="00AD41C8">
              <w:t xml:space="preserve">the installation and monitoring of surveillance and listening devices by the Queensland Police Service. </w:t>
            </w:r>
          </w:p>
          <w:p w14:paraId="759C8537" w14:textId="77777777" w:rsidR="003B6560" w:rsidRDefault="003B6560" w:rsidP="00A44933">
            <w:pPr>
              <w:spacing w:line="264" w:lineRule="auto"/>
            </w:pPr>
            <w:r>
              <w:t>Excludes any records, data and information:</w:t>
            </w:r>
          </w:p>
          <w:p w14:paraId="1B286CB2" w14:textId="77777777" w:rsidR="003B6560" w:rsidRDefault="003B6560" w:rsidP="00A44933">
            <w:pPr>
              <w:pStyle w:val="ListParagraph"/>
              <w:numPr>
                <w:ilvl w:val="0"/>
                <w:numId w:val="81"/>
              </w:numPr>
              <w:spacing w:before="60" w:after="60"/>
              <w:contextualSpacing w:val="0"/>
            </w:pPr>
            <w:r>
              <w:t>captured through the use of surveillance and listening devices by the Queensland Police Service</w:t>
            </w:r>
          </w:p>
          <w:p w14:paraId="1DD4E3F8" w14:textId="63EC3016" w:rsidR="003B6560" w:rsidRDefault="003B6560" w:rsidP="00A44933">
            <w:pPr>
              <w:pStyle w:val="ListParagraph"/>
              <w:numPr>
                <w:ilvl w:val="0"/>
                <w:numId w:val="81"/>
              </w:numPr>
              <w:spacing w:before="60" w:after="60"/>
              <w:contextualSpacing w:val="0"/>
            </w:pPr>
            <w:r>
              <w:t>relating to applications and approvals for the use of surveillance and listening devices.</w:t>
            </w:r>
          </w:p>
          <w:p w14:paraId="5932868B" w14:textId="77777777" w:rsidR="003B6560" w:rsidRDefault="003B6560" w:rsidP="00A44933">
            <w:pPr>
              <w:spacing w:line="264" w:lineRule="auto"/>
            </w:pPr>
          </w:p>
          <w:p w14:paraId="52FA1B4A" w14:textId="3A5F6C9A" w:rsidR="003B6560" w:rsidRDefault="003B6560" w:rsidP="00A44933">
            <w:pPr>
              <w:spacing w:line="264" w:lineRule="auto"/>
              <w:rPr>
                <w:i/>
                <w:iCs/>
              </w:rPr>
            </w:pPr>
            <w:r w:rsidRPr="004E5BFE">
              <w:rPr>
                <w:i/>
                <w:iCs/>
              </w:rPr>
              <w:t xml:space="preserve">See CRIME DETECTION, CRIME PREVENTION AND CRIME INVESTIGATION – </w:t>
            </w:r>
            <w:hyperlink w:anchor="_investigations,_intelligence_and" w:history="1">
              <w:r w:rsidRPr="00B87D49">
                <w:rPr>
                  <w:rStyle w:val="Hyperlink"/>
                  <w:i/>
                  <w:iCs/>
                  <w:szCs w:val="22"/>
                </w:rPr>
                <w:t>Investigations, Intelligence and Prosecutions</w:t>
              </w:r>
            </w:hyperlink>
            <w:r w:rsidRPr="004E5BFE">
              <w:rPr>
                <w:i/>
                <w:iCs/>
              </w:rPr>
              <w:t xml:space="preserve"> for the management of records, data and information</w:t>
            </w:r>
            <w:r>
              <w:rPr>
                <w:i/>
                <w:iCs/>
              </w:rPr>
              <w:t>:</w:t>
            </w:r>
          </w:p>
          <w:p w14:paraId="7AD12DE2" w14:textId="2059D8C3" w:rsidR="003B6560" w:rsidRPr="00CF7438" w:rsidRDefault="003B6560" w:rsidP="00A44933">
            <w:pPr>
              <w:pStyle w:val="ListParagraph"/>
              <w:numPr>
                <w:ilvl w:val="0"/>
                <w:numId w:val="82"/>
              </w:numPr>
              <w:spacing w:before="60" w:after="60"/>
              <w:contextualSpacing w:val="0"/>
              <w:rPr>
                <w:i/>
                <w:iCs/>
              </w:rPr>
            </w:pPr>
            <w:r w:rsidRPr="001F27F3">
              <w:rPr>
                <w:i/>
                <w:iCs/>
              </w:rPr>
              <w:t xml:space="preserve">made </w:t>
            </w:r>
            <w:r w:rsidRPr="00CF7438">
              <w:rPr>
                <w:i/>
                <w:iCs/>
              </w:rPr>
              <w:t>from the use of surveillance or listening devices for the investigation and prosecution of offences, misdemeanours and crimes</w:t>
            </w:r>
          </w:p>
          <w:p w14:paraId="4111D790" w14:textId="3985E8CA" w:rsidR="003B6560" w:rsidRPr="00CF7438" w:rsidRDefault="003B6560" w:rsidP="00A44933">
            <w:pPr>
              <w:pStyle w:val="ListParagraph"/>
              <w:numPr>
                <w:ilvl w:val="0"/>
                <w:numId w:val="82"/>
              </w:numPr>
              <w:spacing w:before="60" w:after="60"/>
              <w:contextualSpacing w:val="0"/>
              <w:rPr>
                <w:i/>
                <w:iCs/>
              </w:rPr>
            </w:pPr>
            <w:r w:rsidRPr="00CF7438">
              <w:rPr>
                <w:i/>
                <w:iCs/>
              </w:rPr>
              <w:lastRenderedPageBreak/>
              <w:t>relating to applications and approvals for the use of surveillance and listening devices.</w:t>
            </w:r>
          </w:p>
          <w:p w14:paraId="586FC0B9" w14:textId="59AF8FFA" w:rsidR="003B6560" w:rsidRPr="00AD41C8" w:rsidRDefault="003B6560" w:rsidP="00A44933">
            <w:pPr>
              <w:spacing w:line="264" w:lineRule="auto"/>
            </w:pPr>
            <w:r>
              <w:rPr>
                <w:i/>
                <w:iCs/>
              </w:rPr>
              <w:t xml:space="preserve">See COMMON ACTIVITIES – </w:t>
            </w:r>
            <w:hyperlink w:anchor="_RECORDINGS_NOT_linked" w:history="1">
              <w:r w:rsidRPr="00B87D49">
                <w:rPr>
                  <w:rStyle w:val="Hyperlink"/>
                  <w:i/>
                  <w:iCs/>
                  <w:szCs w:val="22"/>
                </w:rPr>
                <w:t>Records Not Linked to an Intelligence Submission, Investigation or Occurrence</w:t>
              </w:r>
            </w:hyperlink>
            <w:r>
              <w:rPr>
                <w:i/>
                <w:iCs/>
              </w:rPr>
              <w:t xml:space="preserve"> for the management of records, data and information </w:t>
            </w:r>
            <w:r w:rsidRPr="001F27F3">
              <w:rPr>
                <w:i/>
                <w:iCs/>
              </w:rPr>
              <w:t xml:space="preserve">made </w:t>
            </w:r>
            <w:r>
              <w:rPr>
                <w:i/>
                <w:iCs/>
              </w:rPr>
              <w:t>from the use of surveillance or listening devices that are not required for the investigation and prosecution of offences, misdemeanours and crimes.</w:t>
            </w:r>
          </w:p>
        </w:tc>
        <w:tc>
          <w:tcPr>
            <w:tcW w:w="861" w:type="pct"/>
          </w:tcPr>
          <w:p w14:paraId="52414CD4" w14:textId="73EB3C5E" w:rsidR="003B6560" w:rsidRDefault="003B6560" w:rsidP="00A44933">
            <w:pPr>
              <w:spacing w:line="264" w:lineRule="auto"/>
            </w:pPr>
            <w:r>
              <w:rPr>
                <w:rFonts w:cs="Arial"/>
                <w:color w:val="000000" w:themeColor="text1"/>
                <w:szCs w:val="22"/>
              </w:rPr>
              <w:lastRenderedPageBreak/>
              <w:t xml:space="preserve">For the life of the related </w:t>
            </w:r>
            <w:r w:rsidRPr="00423451">
              <w:rPr>
                <w:rFonts w:cs="Arial"/>
                <w:color w:val="000000" w:themeColor="text1"/>
                <w:szCs w:val="22"/>
              </w:rPr>
              <w:t>investigation file</w:t>
            </w:r>
            <w:r>
              <w:rPr>
                <w:rFonts w:cs="Arial"/>
                <w:color w:val="000000" w:themeColor="text1"/>
                <w:szCs w:val="22"/>
              </w:rPr>
              <w:t>.</w:t>
            </w:r>
          </w:p>
        </w:tc>
        <w:tc>
          <w:tcPr>
            <w:tcW w:w="564" w:type="pct"/>
          </w:tcPr>
          <w:p w14:paraId="5DF8EE8A" w14:textId="4D7DCC16" w:rsidR="003B6560" w:rsidRDefault="003E053D" w:rsidP="00A44933">
            <w:pPr>
              <w:spacing w:line="264" w:lineRule="auto"/>
            </w:pPr>
            <w:r>
              <w:rPr>
                <w:rFonts w:cs="Arial"/>
                <w:szCs w:val="22"/>
              </w:rPr>
              <w:t>14 November 2025</w:t>
            </w:r>
          </w:p>
        </w:tc>
      </w:tr>
      <w:tr w:rsidR="003B6560" w:rsidRPr="00F34C9C" w14:paraId="4A2CD0CB" w14:textId="77777777" w:rsidTr="3C580FD7">
        <w:tblPrEx>
          <w:tblCellMar>
            <w:top w:w="57" w:type="dxa"/>
            <w:left w:w="119" w:type="dxa"/>
            <w:right w:w="119" w:type="dxa"/>
          </w:tblCellMar>
        </w:tblPrEx>
        <w:tc>
          <w:tcPr>
            <w:tcW w:w="5000" w:type="pct"/>
            <w:gridSpan w:val="4"/>
          </w:tcPr>
          <w:p w14:paraId="402485ED" w14:textId="39B1E544" w:rsidR="003B6560" w:rsidRPr="00B65BA3" w:rsidRDefault="003B6560" w:rsidP="00A44933">
            <w:pPr>
              <w:pStyle w:val="Heading2"/>
              <w:spacing w:line="264" w:lineRule="auto"/>
              <w:rPr>
                <w:rFonts w:ascii="Arial" w:hAnsi="Arial" w:cs="Arial"/>
              </w:rPr>
            </w:pPr>
            <w:bookmarkStart w:id="70" w:name="_Toc209134526"/>
            <w:r w:rsidRPr="00B65BA3">
              <w:rPr>
                <w:rFonts w:ascii="Arial" w:hAnsi="Arial" w:cs="Arial"/>
              </w:rPr>
              <w:t>TRAFFIC AND TRANSPORT SAFETY</w:t>
            </w:r>
            <w:bookmarkEnd w:id="70"/>
          </w:p>
          <w:p w14:paraId="5E1E443D" w14:textId="1D2ED2CA" w:rsidR="003B6560" w:rsidRPr="00B65BA3" w:rsidRDefault="003B6560" w:rsidP="00A44933">
            <w:pPr>
              <w:spacing w:line="264" w:lineRule="auto"/>
              <w:rPr>
                <w:rFonts w:cs="Arial"/>
                <w:i/>
                <w:iCs/>
              </w:rPr>
            </w:pPr>
            <w:r w:rsidRPr="00B65BA3">
              <w:rPr>
                <w:rFonts w:cs="Arial"/>
                <w:i/>
                <w:iCs/>
                <w:szCs w:val="22"/>
              </w:rPr>
              <w:t>This activity covers the promotion and enforcement of traffic and transport safety by the Queensland Police Service.</w:t>
            </w:r>
          </w:p>
        </w:tc>
      </w:tr>
      <w:tr w:rsidR="003B6560" w:rsidRPr="00F34C9C" w14:paraId="7C380597" w14:textId="77777777" w:rsidTr="3C580FD7">
        <w:tblPrEx>
          <w:tblCellMar>
            <w:top w:w="57" w:type="dxa"/>
            <w:left w:w="119" w:type="dxa"/>
            <w:right w:w="119" w:type="dxa"/>
          </w:tblCellMar>
        </w:tblPrEx>
        <w:tc>
          <w:tcPr>
            <w:tcW w:w="546" w:type="pct"/>
          </w:tcPr>
          <w:p w14:paraId="7D578094" w14:textId="223674DF" w:rsidR="003B6560" w:rsidRPr="00F34C9C" w:rsidRDefault="003B6560" w:rsidP="00A44933">
            <w:pPr>
              <w:spacing w:line="264" w:lineRule="auto"/>
              <w:jc w:val="center"/>
            </w:pPr>
            <w:r>
              <w:t>2855</w:t>
            </w:r>
          </w:p>
        </w:tc>
        <w:tc>
          <w:tcPr>
            <w:tcW w:w="3029" w:type="pct"/>
          </w:tcPr>
          <w:p w14:paraId="20EC9BB0" w14:textId="3BB83B84" w:rsidR="003B6560" w:rsidRPr="00F35CB6" w:rsidRDefault="003B6560" w:rsidP="00A44933">
            <w:pPr>
              <w:spacing w:line="264" w:lineRule="auto"/>
              <w:rPr>
                <w:rFonts w:cs="Arial"/>
                <w:b/>
                <w:bCs/>
                <w:i/>
                <w:iCs/>
              </w:rPr>
            </w:pPr>
            <w:r w:rsidRPr="00F35CB6">
              <w:rPr>
                <w:rFonts w:cs="Arial"/>
                <w:b/>
                <w:bCs/>
                <w:i/>
                <w:iCs/>
              </w:rPr>
              <w:t xml:space="preserve">Traffic cameras, speed cameras and any other vehicle monitoring cameras – deployment </w:t>
            </w:r>
          </w:p>
          <w:p w14:paraId="6976E6C2" w14:textId="77777777" w:rsidR="003B6560" w:rsidRDefault="003B6560" w:rsidP="00A44933">
            <w:pPr>
              <w:spacing w:line="264" w:lineRule="auto"/>
              <w:rPr>
                <w:rFonts w:cs="Arial"/>
              </w:rPr>
            </w:pPr>
            <w:r w:rsidRPr="009A133A">
              <w:rPr>
                <w:rFonts w:cs="Arial"/>
              </w:rPr>
              <w:t>Records</w:t>
            </w:r>
            <w:r>
              <w:rPr>
                <w:rFonts w:cs="Arial"/>
              </w:rPr>
              <w:t>, data and information relating to the deployment of traffic cameras, speed cameras and any other vehicle monitoring cameras for the detection of traffic offences and traffic infringements by the Queensland Police Service.</w:t>
            </w:r>
          </w:p>
          <w:p w14:paraId="0CBC12CD" w14:textId="7A326B29" w:rsidR="003B6560" w:rsidRDefault="003B6560" w:rsidP="00A44933">
            <w:pPr>
              <w:spacing w:line="264" w:lineRule="auto"/>
              <w:rPr>
                <w:rFonts w:cs="Arial"/>
              </w:rPr>
            </w:pPr>
            <w:r>
              <w:rPr>
                <w:rFonts w:cs="Arial"/>
              </w:rPr>
              <w:t xml:space="preserve">Includes records, data and information relating to the deployment of traffic cameras, speed cameras and any other vehicle monitoring cameras by service providers employed by, or acting on behalf of, the Queensland Police Service. </w:t>
            </w:r>
          </w:p>
          <w:p w14:paraId="3193EB0C" w14:textId="77777777" w:rsidR="003B6560" w:rsidRDefault="003B6560" w:rsidP="00A44933">
            <w:pPr>
              <w:spacing w:line="264" w:lineRule="auto"/>
              <w:rPr>
                <w:rFonts w:cs="Arial"/>
                <w:i/>
                <w:iCs/>
              </w:rPr>
            </w:pPr>
          </w:p>
          <w:p w14:paraId="3698E7E7" w14:textId="195D9E27" w:rsidR="003B6560" w:rsidRDefault="003B6560" w:rsidP="00A44933">
            <w:pPr>
              <w:spacing w:line="264" w:lineRule="auto"/>
              <w:rPr>
                <w:i/>
                <w:iCs/>
              </w:rPr>
            </w:pPr>
            <w:r>
              <w:rPr>
                <w:i/>
                <w:iCs/>
              </w:rPr>
              <w:t xml:space="preserve">See </w:t>
            </w:r>
            <w:r w:rsidRPr="00292DCF">
              <w:rPr>
                <w:i/>
                <w:iCs/>
              </w:rPr>
              <w:t xml:space="preserve">COMMON ACTIVITIES – </w:t>
            </w:r>
            <w:hyperlink w:anchor="_INFRINGEMENTS_AND_penalties" w:history="1">
              <w:r w:rsidRPr="00B87D49">
                <w:rPr>
                  <w:rStyle w:val="Hyperlink"/>
                  <w:i/>
                  <w:iCs/>
                </w:rPr>
                <w:t>Infringements, Penalties and Directions</w:t>
              </w:r>
            </w:hyperlink>
            <w:r w:rsidRPr="00B87D49">
              <w:rPr>
                <w:i/>
                <w:iCs/>
              </w:rPr>
              <w:t xml:space="preserve"> </w:t>
            </w:r>
            <w:r>
              <w:rPr>
                <w:i/>
                <w:iCs/>
              </w:rPr>
              <w:t>for the management of records, data and information relating to the issuing and enforcement of traffic infringements and other penalties by the Queensland Police Service.</w:t>
            </w:r>
          </w:p>
          <w:p w14:paraId="0190D835" w14:textId="4B68E1FC" w:rsidR="003B6560" w:rsidRDefault="003B6560" w:rsidP="00A44933">
            <w:pPr>
              <w:spacing w:line="264" w:lineRule="auto"/>
              <w:rPr>
                <w:i/>
                <w:iCs/>
              </w:rPr>
            </w:pPr>
            <w:r w:rsidRPr="000917B4">
              <w:rPr>
                <w:i/>
                <w:iCs/>
              </w:rPr>
              <w:t>See</w:t>
            </w:r>
            <w:r w:rsidRPr="00B33B62">
              <w:rPr>
                <w:i/>
                <w:iCs/>
              </w:rPr>
              <w:t xml:space="preserve"> </w:t>
            </w:r>
            <w:r w:rsidRPr="00DB573F">
              <w:rPr>
                <w:i/>
                <w:iCs/>
              </w:rPr>
              <w:t xml:space="preserve">CRIME DETECTION, CRIME PREVENTION AND CRIME INVESTIGATION – </w:t>
            </w:r>
            <w:hyperlink w:anchor="_investigations,_intelligence_and" w:history="1">
              <w:r w:rsidRPr="00B87D49">
                <w:rPr>
                  <w:rStyle w:val="Hyperlink"/>
                  <w:i/>
                  <w:iCs/>
                  <w:szCs w:val="22"/>
                </w:rPr>
                <w:t>Investigations, Intelligence and Prosecutions</w:t>
              </w:r>
            </w:hyperlink>
            <w:r>
              <w:rPr>
                <w:i/>
                <w:iCs/>
              </w:rPr>
              <w:t xml:space="preserve"> for the management of records, data and information relating to the investigation and prosecution of offences, misdemeanours and crimes concerning traffic and transport safety.</w:t>
            </w:r>
          </w:p>
          <w:p w14:paraId="4F3FFFCC" w14:textId="2FA58AC0" w:rsidR="003B6560" w:rsidRPr="00C800FA" w:rsidRDefault="003B6560" w:rsidP="00A44933">
            <w:pPr>
              <w:spacing w:line="264" w:lineRule="auto"/>
              <w:rPr>
                <w:i/>
                <w:iCs/>
              </w:rPr>
            </w:pPr>
            <w:r>
              <w:rPr>
                <w:i/>
                <w:iCs/>
              </w:rPr>
              <w:t xml:space="preserve">See </w:t>
            </w:r>
            <w:r w:rsidRPr="00A93DE4">
              <w:rPr>
                <w:i/>
                <w:iCs/>
              </w:rPr>
              <w:t xml:space="preserve">COMMON ACTIVITIES – Audit </w:t>
            </w:r>
            <w:r>
              <w:rPr>
                <w:i/>
                <w:iCs/>
              </w:rPr>
              <w:t xml:space="preserve">in the </w:t>
            </w:r>
            <w:hyperlink r:id="rId58" w:history="1">
              <w:r w:rsidRPr="00A01006">
                <w:rPr>
                  <w:rStyle w:val="Hyperlink"/>
                  <w:i/>
                  <w:iCs/>
                  <w:szCs w:val="22"/>
                </w:rPr>
                <w:t>General retention and disposal schedule</w:t>
              </w:r>
            </w:hyperlink>
            <w:r w:rsidRPr="008E5B2B">
              <w:rPr>
                <w:i/>
                <w:iCs/>
              </w:rPr>
              <w:t xml:space="preserve"> (</w:t>
            </w:r>
            <w:r w:rsidRPr="00743291">
              <w:rPr>
                <w:i/>
                <w:iCs/>
              </w:rPr>
              <w:t>GRDS</w:t>
            </w:r>
            <w:r>
              <w:rPr>
                <w:i/>
                <w:iCs/>
              </w:rPr>
              <w:t xml:space="preserve">) </w:t>
            </w:r>
            <w:r w:rsidRPr="00A93DE4">
              <w:rPr>
                <w:i/>
                <w:iCs/>
              </w:rPr>
              <w:t xml:space="preserve">for </w:t>
            </w:r>
            <w:r>
              <w:rPr>
                <w:i/>
                <w:iCs/>
              </w:rPr>
              <w:t xml:space="preserve">the management of </w:t>
            </w:r>
            <w:r w:rsidRPr="00A93DE4">
              <w:rPr>
                <w:i/>
                <w:iCs/>
              </w:rPr>
              <w:t>records, data and information relating to</w:t>
            </w:r>
            <w:r>
              <w:rPr>
                <w:i/>
                <w:iCs/>
              </w:rPr>
              <w:t xml:space="preserve"> </w:t>
            </w:r>
            <w:r w:rsidRPr="00A93DE4">
              <w:rPr>
                <w:i/>
                <w:iCs/>
              </w:rPr>
              <w:t xml:space="preserve">audits </w:t>
            </w:r>
            <w:r>
              <w:rPr>
                <w:i/>
                <w:iCs/>
              </w:rPr>
              <w:t>undertaken about the deployment of traffic cameras, speed cameras and any other vehicle monitoring cameras by the Queensland Police Service.</w:t>
            </w:r>
          </w:p>
        </w:tc>
        <w:tc>
          <w:tcPr>
            <w:tcW w:w="861" w:type="pct"/>
          </w:tcPr>
          <w:p w14:paraId="79FE32AE" w14:textId="01AFDB70" w:rsidR="003B6560" w:rsidRDefault="003B6560" w:rsidP="00A44933">
            <w:pPr>
              <w:spacing w:line="264" w:lineRule="auto"/>
            </w:pPr>
            <w:r>
              <w:t>10</w:t>
            </w:r>
            <w:r w:rsidRPr="00450ED2">
              <w:t xml:space="preserve"> years after business action completed.</w:t>
            </w:r>
          </w:p>
          <w:p w14:paraId="6545152A" w14:textId="07509C37" w:rsidR="003B6560" w:rsidRDefault="003B6560" w:rsidP="00A44933">
            <w:pPr>
              <w:spacing w:line="264" w:lineRule="auto"/>
            </w:pPr>
          </w:p>
        </w:tc>
        <w:tc>
          <w:tcPr>
            <w:tcW w:w="564" w:type="pct"/>
          </w:tcPr>
          <w:p w14:paraId="2649E738" w14:textId="4261E91C" w:rsidR="003B6560" w:rsidRPr="00F34C9C" w:rsidRDefault="003E053D" w:rsidP="00A44933">
            <w:pPr>
              <w:spacing w:line="264" w:lineRule="auto"/>
            </w:pPr>
            <w:r>
              <w:rPr>
                <w:rFonts w:cs="Arial"/>
                <w:szCs w:val="22"/>
              </w:rPr>
              <w:t>14 November 2025</w:t>
            </w:r>
          </w:p>
        </w:tc>
      </w:tr>
      <w:tr w:rsidR="003B6560" w:rsidRPr="00F34C9C" w14:paraId="3929B152" w14:textId="77777777" w:rsidTr="3C580FD7">
        <w:tblPrEx>
          <w:tblCellMar>
            <w:top w:w="57" w:type="dxa"/>
            <w:left w:w="119" w:type="dxa"/>
            <w:right w:w="119" w:type="dxa"/>
          </w:tblCellMar>
        </w:tblPrEx>
        <w:tc>
          <w:tcPr>
            <w:tcW w:w="5000" w:type="pct"/>
            <w:gridSpan w:val="4"/>
          </w:tcPr>
          <w:p w14:paraId="0C3B5F2E" w14:textId="3A8592F8" w:rsidR="003B6560" w:rsidRPr="00B65BA3" w:rsidRDefault="003B6560" w:rsidP="00A44933">
            <w:pPr>
              <w:pStyle w:val="Heading2"/>
              <w:spacing w:line="264" w:lineRule="auto"/>
              <w:rPr>
                <w:rFonts w:ascii="Arial" w:hAnsi="Arial" w:cs="Arial"/>
              </w:rPr>
            </w:pPr>
            <w:bookmarkStart w:id="71" w:name="_WEAPONS_CONTROL"/>
            <w:bookmarkStart w:id="72" w:name="_WEAPONS_Licencing"/>
            <w:bookmarkStart w:id="73" w:name="_Toc209134527"/>
            <w:bookmarkEnd w:id="71"/>
            <w:bookmarkEnd w:id="72"/>
            <w:r w:rsidRPr="00B65BA3">
              <w:rPr>
                <w:rFonts w:ascii="Arial" w:hAnsi="Arial" w:cs="Arial"/>
              </w:rPr>
              <w:lastRenderedPageBreak/>
              <w:t>WEAPONS Licencing</w:t>
            </w:r>
            <w:bookmarkEnd w:id="73"/>
            <w:r w:rsidRPr="00B65BA3">
              <w:rPr>
                <w:rFonts w:ascii="Arial" w:hAnsi="Arial" w:cs="Arial"/>
              </w:rPr>
              <w:t xml:space="preserve"> </w:t>
            </w:r>
          </w:p>
          <w:p w14:paraId="785B5FEC" w14:textId="77777777" w:rsidR="003B6560" w:rsidRPr="00B65BA3" w:rsidRDefault="003B6560" w:rsidP="00A44933">
            <w:pPr>
              <w:spacing w:line="264" w:lineRule="auto"/>
              <w:rPr>
                <w:rFonts w:cs="Arial"/>
                <w:i/>
                <w:iCs/>
              </w:rPr>
            </w:pPr>
            <w:r w:rsidRPr="00B65BA3">
              <w:rPr>
                <w:rFonts w:cs="Arial"/>
                <w:i/>
                <w:iCs/>
              </w:rPr>
              <w:t xml:space="preserve">This activity covers the regulation of the possession of weapons in Queensland. </w:t>
            </w:r>
          </w:p>
          <w:p w14:paraId="5C023DFE" w14:textId="77777777" w:rsidR="003B6560" w:rsidRPr="00B65BA3" w:rsidRDefault="003B6560" w:rsidP="00A44933">
            <w:pPr>
              <w:spacing w:line="264" w:lineRule="auto"/>
              <w:rPr>
                <w:rFonts w:cs="Arial"/>
                <w:i/>
                <w:iCs/>
              </w:rPr>
            </w:pPr>
            <w:r w:rsidRPr="00B65BA3">
              <w:rPr>
                <w:rFonts w:cs="Arial"/>
                <w:i/>
                <w:iCs/>
              </w:rPr>
              <w:t>Includes, but is not limited to, weapons control for firearms and other weapons issued to:</w:t>
            </w:r>
          </w:p>
          <w:p w14:paraId="017C597F" w14:textId="77777777" w:rsidR="003B6560" w:rsidRPr="00B65BA3" w:rsidRDefault="003B6560" w:rsidP="00A44933">
            <w:pPr>
              <w:pStyle w:val="ListParagraph"/>
              <w:numPr>
                <w:ilvl w:val="0"/>
                <w:numId w:val="83"/>
              </w:numPr>
              <w:spacing w:before="60" w:after="60"/>
              <w:contextualSpacing w:val="0"/>
              <w:rPr>
                <w:i/>
                <w:iCs/>
              </w:rPr>
            </w:pPr>
            <w:r w:rsidRPr="00B65BA3">
              <w:rPr>
                <w:i/>
                <w:iCs/>
              </w:rPr>
              <w:t>the Queensland Police Service</w:t>
            </w:r>
          </w:p>
          <w:p w14:paraId="001177B3" w14:textId="0D341D9C" w:rsidR="003B6560" w:rsidRPr="00B65BA3" w:rsidRDefault="003B6560" w:rsidP="00A44933">
            <w:pPr>
              <w:pStyle w:val="ListParagraph"/>
              <w:numPr>
                <w:ilvl w:val="0"/>
                <w:numId w:val="83"/>
              </w:numPr>
              <w:spacing w:before="60" w:after="60"/>
              <w:contextualSpacing w:val="0"/>
            </w:pPr>
            <w:r w:rsidRPr="00B65BA3">
              <w:rPr>
                <w:i/>
                <w:iCs/>
              </w:rPr>
              <w:t>any member of the Queensland public.</w:t>
            </w:r>
            <w:r w:rsidRPr="00B65BA3">
              <w:t xml:space="preserve"> </w:t>
            </w:r>
          </w:p>
        </w:tc>
      </w:tr>
      <w:tr w:rsidR="003B6560" w:rsidRPr="00F34C9C" w14:paraId="2B65141F" w14:textId="77777777" w:rsidTr="3C580FD7">
        <w:tblPrEx>
          <w:tblCellMar>
            <w:top w:w="57" w:type="dxa"/>
            <w:left w:w="119" w:type="dxa"/>
            <w:right w:w="119" w:type="dxa"/>
          </w:tblCellMar>
        </w:tblPrEx>
        <w:tc>
          <w:tcPr>
            <w:tcW w:w="546" w:type="pct"/>
          </w:tcPr>
          <w:p w14:paraId="0F845F79" w14:textId="13C66055" w:rsidR="003B6560" w:rsidRPr="00B65BA3" w:rsidRDefault="003B6560" w:rsidP="00A44933">
            <w:pPr>
              <w:spacing w:line="264" w:lineRule="auto"/>
              <w:jc w:val="center"/>
              <w:rPr>
                <w:rFonts w:cs="Arial"/>
              </w:rPr>
            </w:pPr>
            <w:r>
              <w:rPr>
                <w:rFonts w:cs="Arial"/>
                <w:szCs w:val="22"/>
              </w:rPr>
              <w:t>2856</w:t>
            </w:r>
          </w:p>
        </w:tc>
        <w:tc>
          <w:tcPr>
            <w:tcW w:w="3029" w:type="pct"/>
          </w:tcPr>
          <w:p w14:paraId="644F6D69" w14:textId="497E4C96" w:rsidR="003B6560" w:rsidRPr="00B65BA3" w:rsidRDefault="003B6560" w:rsidP="00A44933">
            <w:pPr>
              <w:spacing w:line="264" w:lineRule="auto"/>
              <w:rPr>
                <w:rFonts w:cs="Arial"/>
                <w:b/>
                <w:bCs/>
                <w:i/>
              </w:rPr>
            </w:pPr>
            <w:r w:rsidRPr="00B65BA3">
              <w:rPr>
                <w:rFonts w:cs="Arial"/>
                <w:b/>
                <w:bCs/>
                <w:i/>
                <w:szCs w:val="22"/>
              </w:rPr>
              <w:t xml:space="preserve">History card index – weapons </w:t>
            </w:r>
          </w:p>
          <w:p w14:paraId="050015B4" w14:textId="7B2C41FC" w:rsidR="003B6560" w:rsidRPr="00B65BA3" w:rsidRDefault="003B6560" w:rsidP="00A44933">
            <w:pPr>
              <w:spacing w:line="264" w:lineRule="auto"/>
              <w:rPr>
                <w:rFonts w:eastAsiaTheme="minorHAnsi" w:cs="Arial"/>
              </w:rPr>
            </w:pPr>
            <w:r w:rsidRPr="00B65BA3">
              <w:rPr>
                <w:rFonts w:cs="Arial"/>
                <w:bCs/>
                <w:szCs w:val="22"/>
              </w:rPr>
              <w:t>Records, data and information relating to the indexing and documenting</w:t>
            </w:r>
            <w:r w:rsidRPr="00B65BA3">
              <w:rPr>
                <w:rFonts w:cs="Arial"/>
                <w:b/>
                <w:szCs w:val="22"/>
              </w:rPr>
              <w:t xml:space="preserve"> </w:t>
            </w:r>
            <w:r w:rsidRPr="00B65BA3">
              <w:rPr>
                <w:rFonts w:eastAsiaTheme="minorHAnsi" w:cs="Arial"/>
                <w:szCs w:val="22"/>
              </w:rPr>
              <w:t xml:space="preserve">of all licences, permits, registrations or approvals issued for weapons in Queensland. </w:t>
            </w:r>
          </w:p>
          <w:p w14:paraId="173188E3" w14:textId="054174AB" w:rsidR="003B6560" w:rsidRPr="00B65BA3" w:rsidRDefault="003B6560" w:rsidP="00A44933">
            <w:pPr>
              <w:spacing w:line="264" w:lineRule="auto"/>
              <w:rPr>
                <w:rFonts w:eastAsiaTheme="minorHAnsi" w:cs="Arial"/>
              </w:rPr>
            </w:pPr>
            <w:r w:rsidRPr="00B65BA3">
              <w:rPr>
                <w:rFonts w:eastAsiaTheme="minorHAnsi" w:cs="Arial"/>
                <w:szCs w:val="22"/>
              </w:rPr>
              <w:t>Weapons include, but are not limited to, firearms.</w:t>
            </w:r>
          </w:p>
          <w:p w14:paraId="2918184D" w14:textId="77777777" w:rsidR="003B6560" w:rsidRPr="00B65BA3" w:rsidRDefault="003B6560" w:rsidP="00A44933">
            <w:pPr>
              <w:spacing w:line="264" w:lineRule="auto"/>
              <w:rPr>
                <w:rFonts w:cs="Arial"/>
                <w:i/>
                <w:iCs/>
              </w:rPr>
            </w:pPr>
          </w:p>
          <w:p w14:paraId="720E6BF0" w14:textId="6BEC550F" w:rsidR="003B6560" w:rsidRPr="00B65BA3" w:rsidRDefault="003B6560" w:rsidP="00A44933">
            <w:pPr>
              <w:spacing w:line="264" w:lineRule="auto"/>
              <w:rPr>
                <w:rFonts w:cs="Arial"/>
                <w:i/>
                <w:iCs/>
              </w:rPr>
            </w:pPr>
            <w:r w:rsidRPr="00B65BA3">
              <w:rPr>
                <w:rFonts w:cs="Arial"/>
                <w:i/>
                <w:iCs/>
                <w:szCs w:val="22"/>
              </w:rPr>
              <w:t>For the management of other records, data and information relating to weapons control including, but not limited to, licensing, registration and investigations concerning weapons and other dangerous articles see:</w:t>
            </w:r>
          </w:p>
          <w:p w14:paraId="2E4FC24F" w14:textId="32FB4881" w:rsidR="003B6560" w:rsidRPr="00B65BA3" w:rsidRDefault="003B6560" w:rsidP="00A44933">
            <w:pPr>
              <w:pStyle w:val="ListParagraph"/>
              <w:numPr>
                <w:ilvl w:val="0"/>
                <w:numId w:val="84"/>
              </w:numPr>
              <w:spacing w:before="60" w:after="60"/>
              <w:contextualSpacing w:val="0"/>
              <w:rPr>
                <w:i/>
                <w:iCs/>
              </w:rPr>
            </w:pPr>
            <w:r w:rsidRPr="00B65BA3">
              <w:rPr>
                <w:i/>
                <w:iCs/>
              </w:rPr>
              <w:t xml:space="preserve">COMMON ACTIVITIES – </w:t>
            </w:r>
            <w:hyperlink w:anchor="_REGISTRATION_AND_CONTROL" w:history="1">
              <w:r w:rsidRPr="00B87D49">
                <w:rPr>
                  <w:rStyle w:val="Hyperlink"/>
                  <w:i/>
                  <w:iCs/>
                </w:rPr>
                <w:t>Registration and Control</w:t>
              </w:r>
            </w:hyperlink>
          </w:p>
          <w:p w14:paraId="3F0D9928" w14:textId="07C9D03F" w:rsidR="003B6560" w:rsidRPr="00B65BA3" w:rsidRDefault="003B6560" w:rsidP="00A44933">
            <w:pPr>
              <w:pStyle w:val="ListParagraph"/>
              <w:numPr>
                <w:ilvl w:val="0"/>
                <w:numId w:val="84"/>
              </w:numPr>
              <w:spacing w:before="60" w:after="60"/>
              <w:contextualSpacing w:val="0"/>
              <w:rPr>
                <w:i/>
                <w:iCs/>
              </w:rPr>
            </w:pPr>
            <w:r w:rsidRPr="00B65BA3">
              <w:rPr>
                <w:i/>
                <w:iCs/>
              </w:rPr>
              <w:t xml:space="preserve">CRIME DETECTION, CRIME PREVENTION AND CRIME INVESTIGATION – </w:t>
            </w:r>
            <w:hyperlink w:anchor="_investigations,_intelligence_and" w:history="1">
              <w:r w:rsidRPr="00B87D49">
                <w:rPr>
                  <w:rStyle w:val="Hyperlink"/>
                  <w:i/>
                  <w:iCs/>
                </w:rPr>
                <w:t>Investigations, Intelligence and Prosecutions</w:t>
              </w:r>
            </w:hyperlink>
            <w:r w:rsidRPr="00B65BA3">
              <w:rPr>
                <w:i/>
                <w:iCs/>
              </w:rPr>
              <w:t>.</w:t>
            </w:r>
          </w:p>
        </w:tc>
        <w:tc>
          <w:tcPr>
            <w:tcW w:w="861" w:type="pct"/>
          </w:tcPr>
          <w:p w14:paraId="07B96CED" w14:textId="60245775" w:rsidR="003B6560" w:rsidRPr="00B65BA3" w:rsidRDefault="003B6560" w:rsidP="00A44933">
            <w:pPr>
              <w:spacing w:line="264" w:lineRule="auto"/>
              <w:rPr>
                <w:rFonts w:cs="Arial"/>
              </w:rPr>
            </w:pPr>
            <w:r w:rsidRPr="00B65BA3">
              <w:rPr>
                <w:rFonts w:cs="Arial"/>
                <w:szCs w:val="22"/>
              </w:rPr>
              <w:t>Permanent in agency.</w:t>
            </w:r>
          </w:p>
        </w:tc>
        <w:tc>
          <w:tcPr>
            <w:tcW w:w="564" w:type="pct"/>
          </w:tcPr>
          <w:p w14:paraId="6F9467F5" w14:textId="3672D732" w:rsidR="003B6560" w:rsidRPr="00B65BA3" w:rsidRDefault="003E053D" w:rsidP="00A44933">
            <w:pPr>
              <w:spacing w:line="264" w:lineRule="auto"/>
              <w:rPr>
                <w:rFonts w:cs="Arial"/>
              </w:rPr>
            </w:pPr>
            <w:r>
              <w:rPr>
                <w:rFonts w:cs="Arial"/>
                <w:szCs w:val="22"/>
              </w:rPr>
              <w:t>14 November 2025</w:t>
            </w:r>
          </w:p>
        </w:tc>
      </w:tr>
      <w:tr w:rsidR="003B6560" w:rsidRPr="00F34C9C" w14:paraId="407D0E28" w14:textId="77777777" w:rsidTr="3C580FD7">
        <w:tblPrEx>
          <w:tblCellMar>
            <w:top w:w="57" w:type="dxa"/>
            <w:left w:w="119" w:type="dxa"/>
            <w:right w:w="119" w:type="dxa"/>
          </w:tblCellMar>
        </w:tblPrEx>
        <w:tc>
          <w:tcPr>
            <w:tcW w:w="546" w:type="pct"/>
          </w:tcPr>
          <w:p w14:paraId="4EB3A635" w14:textId="33BF5AEB" w:rsidR="003B6560" w:rsidRPr="00B65BA3" w:rsidRDefault="003B6560" w:rsidP="00A44933">
            <w:pPr>
              <w:spacing w:line="264" w:lineRule="auto"/>
              <w:jc w:val="center"/>
              <w:rPr>
                <w:rFonts w:cs="Arial"/>
              </w:rPr>
            </w:pPr>
            <w:r>
              <w:rPr>
                <w:rFonts w:cs="Arial"/>
                <w:szCs w:val="22"/>
              </w:rPr>
              <w:t>2857</w:t>
            </w:r>
          </w:p>
        </w:tc>
        <w:tc>
          <w:tcPr>
            <w:tcW w:w="3029" w:type="pct"/>
          </w:tcPr>
          <w:p w14:paraId="7037E452" w14:textId="77777777" w:rsidR="003B6560" w:rsidRPr="00B65BA3" w:rsidRDefault="003B6560" w:rsidP="00A44933">
            <w:pPr>
              <w:spacing w:line="264" w:lineRule="auto"/>
              <w:rPr>
                <w:rFonts w:cs="Arial"/>
                <w:b/>
                <w:bCs/>
                <w:i/>
                <w:iCs/>
              </w:rPr>
            </w:pPr>
            <w:r w:rsidRPr="00B65BA3">
              <w:rPr>
                <w:rFonts w:cs="Arial"/>
                <w:b/>
                <w:bCs/>
                <w:i/>
                <w:iCs/>
                <w:szCs w:val="22"/>
              </w:rPr>
              <w:t>Weapons licensing</w:t>
            </w:r>
          </w:p>
          <w:p w14:paraId="2AC572C4" w14:textId="09CDCA6B" w:rsidR="003B6560" w:rsidRDefault="003B6560" w:rsidP="00A44933">
            <w:pPr>
              <w:spacing w:line="264" w:lineRule="auto"/>
              <w:rPr>
                <w:rFonts w:cs="Arial"/>
              </w:rPr>
            </w:pPr>
            <w:r w:rsidRPr="00B65BA3">
              <w:rPr>
                <w:rFonts w:cs="Arial"/>
                <w:szCs w:val="22"/>
              </w:rPr>
              <w:t xml:space="preserve">Records, data and information relating to applications </w:t>
            </w:r>
            <w:r>
              <w:rPr>
                <w:rFonts w:cs="Arial"/>
                <w:szCs w:val="22"/>
              </w:rPr>
              <w:t xml:space="preserve">and associated correspondence </w:t>
            </w:r>
            <w:r w:rsidRPr="00B65BA3">
              <w:rPr>
                <w:rFonts w:cs="Arial"/>
                <w:szCs w:val="22"/>
              </w:rPr>
              <w:t xml:space="preserve">received and processed by the Queensland Police Service for the licensing of weapons in Queensland. </w:t>
            </w:r>
          </w:p>
          <w:p w14:paraId="2B3F2064" w14:textId="135E7BF0" w:rsidR="003B6560" w:rsidRPr="00B65BA3" w:rsidRDefault="003B6560" w:rsidP="00A44933">
            <w:pPr>
              <w:spacing w:line="264" w:lineRule="auto"/>
              <w:rPr>
                <w:rFonts w:cs="Arial"/>
              </w:rPr>
            </w:pPr>
            <w:r w:rsidRPr="00B65BA3">
              <w:rPr>
                <w:rFonts w:cs="Arial"/>
                <w:szCs w:val="22"/>
              </w:rPr>
              <w:t>Includes the receipt and processing of weapons licensing applications by a service provider employed by, or acting on behalf of, the Queensland Police Service.</w:t>
            </w:r>
          </w:p>
          <w:p w14:paraId="2FCA66E2" w14:textId="77777777" w:rsidR="003B6560" w:rsidRPr="00B65BA3" w:rsidRDefault="003B6560" w:rsidP="00A44933">
            <w:pPr>
              <w:spacing w:line="264" w:lineRule="auto"/>
              <w:rPr>
                <w:rFonts w:cs="Arial"/>
              </w:rPr>
            </w:pPr>
          </w:p>
          <w:p w14:paraId="5356C1D9" w14:textId="35AB245B" w:rsidR="003B6560" w:rsidRPr="00B65BA3" w:rsidRDefault="003B6560" w:rsidP="00A44933">
            <w:pPr>
              <w:spacing w:line="264" w:lineRule="auto"/>
              <w:rPr>
                <w:rFonts w:cs="Arial"/>
                <w:i/>
                <w:iCs/>
              </w:rPr>
            </w:pPr>
            <w:r w:rsidRPr="00B65BA3">
              <w:rPr>
                <w:rFonts w:cs="Arial"/>
                <w:i/>
                <w:iCs/>
                <w:szCs w:val="22"/>
              </w:rPr>
              <w:t xml:space="preserve">See CRIME DETECTION, CRIME PREVENTION AND CRIME INVESTIGATION – </w:t>
            </w:r>
            <w:hyperlink w:anchor="_investigations,_intelligence_and" w:history="1">
              <w:r w:rsidRPr="00B87D49">
                <w:rPr>
                  <w:rStyle w:val="Hyperlink"/>
                  <w:rFonts w:cs="Arial"/>
                  <w:i/>
                  <w:iCs/>
                  <w:szCs w:val="22"/>
                </w:rPr>
                <w:t>Investigations, Intelligence and Prosecutions</w:t>
              </w:r>
            </w:hyperlink>
            <w:r w:rsidRPr="00B65BA3">
              <w:rPr>
                <w:rFonts w:cs="Arial"/>
                <w:i/>
                <w:iCs/>
                <w:szCs w:val="22"/>
              </w:rPr>
              <w:t xml:space="preserve"> for the management of records, data and information relating to the investigation and prosecution of offences, misdemeanours and crimes which directly relate to weapons and weapons licensing.</w:t>
            </w:r>
          </w:p>
          <w:p w14:paraId="5CFC20E2" w14:textId="2313CC41" w:rsidR="003B6560" w:rsidRPr="00B65BA3" w:rsidRDefault="003B6560" w:rsidP="00A44933">
            <w:pPr>
              <w:spacing w:line="264" w:lineRule="auto"/>
              <w:rPr>
                <w:rFonts w:cs="Arial"/>
                <w:b/>
                <w:bCs/>
                <w:i/>
              </w:rPr>
            </w:pPr>
            <w:r w:rsidRPr="00B65BA3">
              <w:rPr>
                <w:rFonts w:cs="Arial"/>
                <w:i/>
                <w:iCs/>
                <w:szCs w:val="22"/>
              </w:rPr>
              <w:lastRenderedPageBreak/>
              <w:t xml:space="preserve">See </w:t>
            </w:r>
            <w:r w:rsidRPr="00E1512D">
              <w:rPr>
                <w:rFonts w:cs="Arial"/>
                <w:i/>
                <w:iCs/>
                <w:szCs w:val="22"/>
              </w:rPr>
              <w:t>Disposal Authorisation 2074 in</w:t>
            </w:r>
            <w:r w:rsidRPr="00B65BA3">
              <w:rPr>
                <w:rFonts w:cs="Arial"/>
                <w:i/>
                <w:iCs/>
                <w:szCs w:val="22"/>
              </w:rPr>
              <w:t xml:space="preserve"> the </w:t>
            </w:r>
            <w:hyperlink r:id="rId59" w:history="1">
              <w:r w:rsidRPr="00B65BA3">
                <w:rPr>
                  <w:rStyle w:val="Hyperlink"/>
                  <w:rFonts w:cs="Arial"/>
                  <w:i/>
                  <w:iCs/>
                  <w:szCs w:val="22"/>
                </w:rPr>
                <w:t>General retention and disposal schedule</w:t>
              </w:r>
            </w:hyperlink>
            <w:r w:rsidRPr="00B65BA3">
              <w:rPr>
                <w:rFonts w:cs="Arial"/>
                <w:i/>
                <w:iCs/>
                <w:szCs w:val="22"/>
              </w:rPr>
              <w:t xml:space="preserve"> (GRDS) for the management of records, data and information relating to the conversion of a physical source record to digital format.</w:t>
            </w:r>
          </w:p>
        </w:tc>
        <w:tc>
          <w:tcPr>
            <w:tcW w:w="861" w:type="pct"/>
          </w:tcPr>
          <w:p w14:paraId="4F8671F1" w14:textId="231B251A" w:rsidR="003B6560" w:rsidRPr="00B65BA3" w:rsidRDefault="003B6560" w:rsidP="00A44933">
            <w:pPr>
              <w:spacing w:line="264" w:lineRule="auto"/>
              <w:rPr>
                <w:rFonts w:cs="Arial"/>
              </w:rPr>
            </w:pPr>
            <w:r w:rsidRPr="00B65BA3">
              <w:rPr>
                <w:rFonts w:cs="Arial"/>
                <w:szCs w:val="22"/>
              </w:rPr>
              <w:lastRenderedPageBreak/>
              <w:t>75 years after submission of the application to the Weapons Licensing Branch.</w:t>
            </w:r>
          </w:p>
        </w:tc>
        <w:tc>
          <w:tcPr>
            <w:tcW w:w="564" w:type="pct"/>
          </w:tcPr>
          <w:p w14:paraId="399DE8E1" w14:textId="6586E024" w:rsidR="003B6560" w:rsidRPr="00B65BA3" w:rsidRDefault="003E053D" w:rsidP="00A44933">
            <w:pPr>
              <w:spacing w:line="264" w:lineRule="auto"/>
              <w:rPr>
                <w:rFonts w:cs="Arial"/>
              </w:rPr>
            </w:pPr>
            <w:r>
              <w:rPr>
                <w:rFonts w:cs="Arial"/>
                <w:szCs w:val="22"/>
              </w:rPr>
              <w:t>14 November 2025</w:t>
            </w:r>
          </w:p>
          <w:p w14:paraId="73CDFD58" w14:textId="3163F548" w:rsidR="003B6560" w:rsidRPr="00B65BA3" w:rsidRDefault="003B6560" w:rsidP="00A44933">
            <w:pPr>
              <w:spacing w:line="264" w:lineRule="auto"/>
              <w:rPr>
                <w:rFonts w:cs="Arial"/>
              </w:rPr>
            </w:pPr>
          </w:p>
        </w:tc>
      </w:tr>
      <w:tr w:rsidR="003B6560" w:rsidRPr="00F34C9C" w14:paraId="7F0F4563" w14:textId="77777777" w:rsidTr="3C580FD7">
        <w:tblPrEx>
          <w:tblCellMar>
            <w:top w:w="57" w:type="dxa"/>
            <w:left w:w="119" w:type="dxa"/>
            <w:right w:w="119" w:type="dxa"/>
          </w:tblCellMar>
        </w:tblPrEx>
        <w:tc>
          <w:tcPr>
            <w:tcW w:w="546" w:type="pct"/>
          </w:tcPr>
          <w:p w14:paraId="5FC1B550" w14:textId="3270815D" w:rsidR="003B6560" w:rsidRPr="00B65BA3" w:rsidRDefault="003B6560" w:rsidP="00A44933">
            <w:pPr>
              <w:spacing w:line="264" w:lineRule="auto"/>
              <w:jc w:val="center"/>
              <w:rPr>
                <w:rFonts w:cs="Arial"/>
              </w:rPr>
            </w:pPr>
            <w:r>
              <w:rPr>
                <w:rFonts w:cs="Arial"/>
                <w:szCs w:val="22"/>
              </w:rPr>
              <w:t>2858</w:t>
            </w:r>
          </w:p>
        </w:tc>
        <w:tc>
          <w:tcPr>
            <w:tcW w:w="3029" w:type="pct"/>
          </w:tcPr>
          <w:p w14:paraId="2555A5EA" w14:textId="7F4BACB3" w:rsidR="003B6560" w:rsidRPr="00B65BA3" w:rsidRDefault="003B6560" w:rsidP="00A44933">
            <w:pPr>
              <w:spacing w:line="264" w:lineRule="auto"/>
              <w:rPr>
                <w:rFonts w:cs="Arial"/>
                <w:b/>
                <w:bCs/>
                <w:i/>
                <w:iCs/>
              </w:rPr>
            </w:pPr>
            <w:r w:rsidRPr="00B65BA3">
              <w:rPr>
                <w:rFonts w:cs="Arial"/>
                <w:b/>
                <w:bCs/>
                <w:i/>
                <w:iCs/>
                <w:szCs w:val="22"/>
              </w:rPr>
              <w:t>Weapons control – licensing, registration</w:t>
            </w:r>
            <w:r w:rsidR="00B6277A">
              <w:rPr>
                <w:rFonts w:cs="Arial"/>
                <w:b/>
                <w:bCs/>
                <w:i/>
                <w:iCs/>
                <w:szCs w:val="22"/>
              </w:rPr>
              <w:t>, audit</w:t>
            </w:r>
            <w:r w:rsidRPr="00B65BA3">
              <w:rPr>
                <w:rFonts w:cs="Arial"/>
                <w:b/>
                <w:bCs/>
                <w:i/>
                <w:iCs/>
                <w:szCs w:val="22"/>
              </w:rPr>
              <w:t xml:space="preserve"> and reporting </w:t>
            </w:r>
          </w:p>
          <w:p w14:paraId="33B0890F" w14:textId="491C77BF" w:rsidR="003B6560" w:rsidRPr="00B65BA3" w:rsidRDefault="003B6560" w:rsidP="00A44933">
            <w:pPr>
              <w:spacing w:line="264" w:lineRule="auto"/>
              <w:rPr>
                <w:rFonts w:cs="Arial"/>
                <w:bCs/>
              </w:rPr>
            </w:pPr>
            <w:r w:rsidRPr="00B65BA3">
              <w:rPr>
                <w:rFonts w:cs="Arial"/>
                <w:bCs/>
                <w:szCs w:val="22"/>
              </w:rPr>
              <w:t xml:space="preserve">Records, data and information relating to reporting activities undertaken by the Queensland Police Service for weapons control. </w:t>
            </w:r>
          </w:p>
          <w:p w14:paraId="271E3ED3" w14:textId="77777777" w:rsidR="003B6560" w:rsidRPr="00B65BA3" w:rsidRDefault="003B6560" w:rsidP="00A44933">
            <w:pPr>
              <w:spacing w:line="264" w:lineRule="auto"/>
              <w:rPr>
                <w:rFonts w:cs="Arial"/>
                <w:bCs/>
              </w:rPr>
            </w:pPr>
            <w:r w:rsidRPr="00B65BA3">
              <w:rPr>
                <w:rFonts w:cs="Arial"/>
                <w:bCs/>
                <w:szCs w:val="22"/>
              </w:rPr>
              <w:t>Includes, but is not limited to:</w:t>
            </w:r>
          </w:p>
          <w:p w14:paraId="22F32239" w14:textId="77777777" w:rsidR="003B6560" w:rsidRPr="00B65BA3" w:rsidRDefault="003B6560" w:rsidP="00A44933">
            <w:pPr>
              <w:pStyle w:val="ListParagraph"/>
              <w:numPr>
                <w:ilvl w:val="0"/>
                <w:numId w:val="85"/>
              </w:numPr>
              <w:spacing w:before="60" w:after="60"/>
              <w:contextualSpacing w:val="0"/>
            </w:pPr>
            <w:r w:rsidRPr="00B65BA3">
              <w:t>authorisations for the use of weapons</w:t>
            </w:r>
          </w:p>
          <w:p w14:paraId="0E6C1E03" w14:textId="77777777" w:rsidR="003B6560" w:rsidRPr="00B65BA3" w:rsidRDefault="003B6560" w:rsidP="00A44933">
            <w:pPr>
              <w:pStyle w:val="ListParagraph"/>
              <w:numPr>
                <w:ilvl w:val="0"/>
                <w:numId w:val="85"/>
              </w:numPr>
              <w:spacing w:before="60" w:after="60"/>
              <w:contextualSpacing w:val="0"/>
            </w:pPr>
            <w:r w:rsidRPr="00B65BA3">
              <w:t>rejections of weapons licensing applications</w:t>
            </w:r>
          </w:p>
          <w:p w14:paraId="5E657842" w14:textId="7123F9AC" w:rsidR="003B6560" w:rsidRPr="00B65BA3" w:rsidRDefault="003B6560" w:rsidP="00A44933">
            <w:pPr>
              <w:pStyle w:val="ListParagraph"/>
              <w:numPr>
                <w:ilvl w:val="0"/>
                <w:numId w:val="85"/>
              </w:numPr>
              <w:spacing w:before="60" w:after="60"/>
              <w:contextualSpacing w:val="0"/>
            </w:pPr>
            <w:r w:rsidRPr="00B65BA3">
              <w:t>withdrawal of weapons licensing applications</w:t>
            </w:r>
          </w:p>
          <w:p w14:paraId="0C2E31A6" w14:textId="59C677BE" w:rsidR="003B6560" w:rsidRPr="00B65BA3" w:rsidRDefault="003B6560" w:rsidP="00A44933">
            <w:pPr>
              <w:pStyle w:val="ListParagraph"/>
              <w:numPr>
                <w:ilvl w:val="0"/>
                <w:numId w:val="85"/>
              </w:numPr>
              <w:spacing w:before="60" w:after="60"/>
              <w:contextualSpacing w:val="0"/>
            </w:pPr>
            <w:r w:rsidRPr="00B65BA3">
              <w:t xml:space="preserve">supporting documentation for weapons transfers </w:t>
            </w:r>
          </w:p>
          <w:p w14:paraId="40AAED8A" w14:textId="4A1CB40C" w:rsidR="003B6560" w:rsidRPr="00B65BA3" w:rsidRDefault="003B6560" w:rsidP="00A44933">
            <w:pPr>
              <w:pStyle w:val="ListParagraph"/>
              <w:numPr>
                <w:ilvl w:val="0"/>
                <w:numId w:val="85"/>
              </w:numPr>
              <w:spacing w:before="60" w:after="60"/>
              <w:contextualSpacing w:val="0"/>
            </w:pPr>
            <w:r w:rsidRPr="00B65BA3">
              <w:t>members lists for licensed shooting clubs in Queensland</w:t>
            </w:r>
          </w:p>
          <w:p w14:paraId="4A341750" w14:textId="436206F0" w:rsidR="003B6560" w:rsidRPr="00B65BA3" w:rsidRDefault="003B6560" w:rsidP="00A44933">
            <w:pPr>
              <w:pStyle w:val="ListParagraph"/>
              <w:numPr>
                <w:ilvl w:val="0"/>
                <w:numId w:val="85"/>
              </w:numPr>
              <w:spacing w:before="60" w:after="60"/>
              <w:contextualSpacing w:val="0"/>
            </w:pPr>
            <w:r w:rsidRPr="00B65BA3">
              <w:t>audits undertaken concerning the licensing, registration and reporting of licensed weapons dealers in Queensland</w:t>
            </w:r>
          </w:p>
          <w:p w14:paraId="4FA66650" w14:textId="302C2303" w:rsidR="003B6560" w:rsidRPr="00B65BA3" w:rsidRDefault="003B6560" w:rsidP="00A44933">
            <w:pPr>
              <w:pStyle w:val="ListParagraph"/>
              <w:numPr>
                <w:ilvl w:val="0"/>
                <w:numId w:val="85"/>
              </w:numPr>
              <w:spacing w:before="60" w:after="60"/>
              <w:contextualSpacing w:val="0"/>
            </w:pPr>
            <w:r w:rsidRPr="00B65BA3">
              <w:t>registers and supporting documentation relating to the weapons buy-back compensation schemes in Queensland</w:t>
            </w:r>
          </w:p>
          <w:p w14:paraId="61CAD267" w14:textId="62C5A60B" w:rsidR="003B6560" w:rsidRPr="00B65BA3" w:rsidRDefault="003B6560" w:rsidP="00A44933">
            <w:pPr>
              <w:pStyle w:val="ListParagraph"/>
              <w:numPr>
                <w:ilvl w:val="0"/>
                <w:numId w:val="85"/>
              </w:numPr>
              <w:spacing w:before="60" w:after="60"/>
              <w:contextualSpacing w:val="0"/>
            </w:pPr>
            <w:r w:rsidRPr="00B65BA3">
              <w:t xml:space="preserve">any other reporting requirements for the Queensland Police Service relating to weapons control, e.g. theatrical ordnance registers </w:t>
            </w:r>
          </w:p>
          <w:p w14:paraId="19F59C46" w14:textId="77777777" w:rsidR="003B6560" w:rsidRPr="00B65BA3" w:rsidRDefault="003B6560" w:rsidP="00A44933">
            <w:pPr>
              <w:spacing w:line="264" w:lineRule="auto"/>
              <w:rPr>
                <w:rFonts w:cs="Arial"/>
                <w:i/>
                <w:iCs/>
              </w:rPr>
            </w:pPr>
          </w:p>
          <w:p w14:paraId="59AA6457" w14:textId="2FD91213" w:rsidR="003B6560" w:rsidRDefault="003B6560" w:rsidP="00A44933">
            <w:pPr>
              <w:spacing w:line="264" w:lineRule="auto"/>
              <w:rPr>
                <w:rFonts w:cs="Arial"/>
                <w:i/>
                <w:iCs/>
              </w:rPr>
            </w:pPr>
            <w:r w:rsidRPr="00B65BA3">
              <w:rPr>
                <w:rFonts w:cs="Arial"/>
                <w:i/>
                <w:iCs/>
                <w:szCs w:val="22"/>
              </w:rPr>
              <w:t>For the management of records</w:t>
            </w:r>
            <w:r>
              <w:rPr>
                <w:rFonts w:cs="Arial"/>
                <w:i/>
                <w:iCs/>
                <w:szCs w:val="22"/>
              </w:rPr>
              <w:t>, data and information</w:t>
            </w:r>
            <w:r w:rsidRPr="00B65BA3">
              <w:rPr>
                <w:rFonts w:cs="Arial"/>
                <w:i/>
                <w:iCs/>
                <w:szCs w:val="22"/>
              </w:rPr>
              <w:t xml:space="preserve"> relating to </w:t>
            </w:r>
            <w:r>
              <w:rPr>
                <w:rFonts w:cs="Arial"/>
                <w:i/>
                <w:iCs/>
                <w:szCs w:val="22"/>
              </w:rPr>
              <w:t>the a</w:t>
            </w:r>
            <w:r w:rsidRPr="00B65BA3">
              <w:rPr>
                <w:rFonts w:cs="Arial"/>
                <w:i/>
                <w:iCs/>
                <w:szCs w:val="22"/>
              </w:rPr>
              <w:t xml:space="preserve">cquisition, </w:t>
            </w:r>
            <w:r>
              <w:rPr>
                <w:rFonts w:cs="Arial"/>
                <w:i/>
                <w:iCs/>
                <w:szCs w:val="22"/>
              </w:rPr>
              <w:t>s</w:t>
            </w:r>
            <w:r w:rsidRPr="00B65BA3">
              <w:rPr>
                <w:rFonts w:cs="Arial"/>
                <w:i/>
                <w:iCs/>
                <w:szCs w:val="22"/>
              </w:rPr>
              <w:t>ale</w:t>
            </w:r>
            <w:r>
              <w:rPr>
                <w:rFonts w:cs="Arial"/>
                <w:i/>
                <w:iCs/>
                <w:szCs w:val="22"/>
              </w:rPr>
              <w:t>,</w:t>
            </w:r>
            <w:r w:rsidRPr="00B65BA3">
              <w:rPr>
                <w:rFonts w:cs="Arial"/>
                <w:i/>
                <w:iCs/>
                <w:szCs w:val="22"/>
              </w:rPr>
              <w:t xml:space="preserve"> </w:t>
            </w:r>
            <w:r>
              <w:rPr>
                <w:rFonts w:cs="Arial"/>
                <w:i/>
                <w:iCs/>
                <w:szCs w:val="22"/>
              </w:rPr>
              <w:t>t</w:t>
            </w:r>
            <w:r w:rsidRPr="00B65BA3">
              <w:rPr>
                <w:rFonts w:cs="Arial"/>
                <w:i/>
                <w:iCs/>
                <w:szCs w:val="22"/>
              </w:rPr>
              <w:t xml:space="preserve">ransfer of </w:t>
            </w:r>
            <w:r>
              <w:rPr>
                <w:rFonts w:cs="Arial"/>
                <w:i/>
                <w:iCs/>
                <w:szCs w:val="22"/>
              </w:rPr>
              <w:t>w</w:t>
            </w:r>
            <w:r w:rsidRPr="00B65BA3">
              <w:rPr>
                <w:rFonts w:cs="Arial"/>
                <w:i/>
                <w:iCs/>
                <w:szCs w:val="22"/>
              </w:rPr>
              <w:t>eapons</w:t>
            </w:r>
            <w:r>
              <w:rPr>
                <w:rFonts w:cs="Arial"/>
                <w:i/>
                <w:iCs/>
                <w:szCs w:val="22"/>
              </w:rPr>
              <w:t xml:space="preserve"> (including audits), </w:t>
            </w:r>
            <w:r w:rsidRPr="00B65BA3">
              <w:rPr>
                <w:rFonts w:cs="Arial"/>
                <w:i/>
                <w:iCs/>
                <w:szCs w:val="22"/>
              </w:rPr>
              <w:t>see</w:t>
            </w:r>
            <w:r>
              <w:rPr>
                <w:i/>
                <w:iCs/>
              </w:rPr>
              <w:t xml:space="preserve"> </w:t>
            </w:r>
            <w:r w:rsidRPr="00F84A7B">
              <w:rPr>
                <w:i/>
                <w:iCs/>
              </w:rPr>
              <w:t>COMMON ACTIVITIES</w:t>
            </w:r>
            <w:r>
              <w:t xml:space="preserve"> – </w:t>
            </w:r>
            <w:hyperlink w:anchor="_REGISTRATION_AND_CONTROL" w:history="1">
              <w:r w:rsidRPr="00392AF8">
                <w:rPr>
                  <w:rStyle w:val="Hyperlink"/>
                  <w:i/>
                  <w:iCs/>
                </w:rPr>
                <w:t>Registration and Control</w:t>
              </w:r>
            </w:hyperlink>
            <w:r>
              <w:rPr>
                <w:rFonts w:cs="Arial"/>
                <w:szCs w:val="22"/>
              </w:rPr>
              <w:t>.</w:t>
            </w:r>
          </w:p>
          <w:p w14:paraId="1BE26DD2" w14:textId="6727FDA8" w:rsidR="003B6560" w:rsidRPr="001214C2" w:rsidRDefault="003B6560" w:rsidP="00A44933">
            <w:pPr>
              <w:spacing w:line="264" w:lineRule="auto"/>
              <w:rPr>
                <w:i/>
                <w:iCs/>
              </w:rPr>
            </w:pPr>
            <w:r w:rsidRPr="00B65BA3">
              <w:rPr>
                <w:rFonts w:cs="Arial"/>
                <w:i/>
                <w:iCs/>
                <w:szCs w:val="22"/>
              </w:rPr>
              <w:t>For investigations concerning use/possession of weapons and other dangerous articles</w:t>
            </w:r>
            <w:r>
              <w:rPr>
                <w:rFonts w:cs="Arial"/>
                <w:i/>
                <w:iCs/>
                <w:szCs w:val="22"/>
              </w:rPr>
              <w:t>,</w:t>
            </w:r>
            <w:r w:rsidRPr="00B65BA3">
              <w:rPr>
                <w:rFonts w:cs="Arial"/>
                <w:i/>
                <w:iCs/>
                <w:szCs w:val="22"/>
              </w:rPr>
              <w:t xml:space="preserve"> see</w:t>
            </w:r>
            <w:r>
              <w:rPr>
                <w:rFonts w:cs="Arial"/>
                <w:i/>
                <w:iCs/>
                <w:szCs w:val="22"/>
              </w:rPr>
              <w:t xml:space="preserve"> </w:t>
            </w:r>
            <w:r w:rsidRPr="001214C2">
              <w:rPr>
                <w:i/>
                <w:iCs/>
              </w:rPr>
              <w:t xml:space="preserve">CRIME DETECTION, CRIME PREVENTION AND CRIME INVESTIGATION – </w:t>
            </w:r>
            <w:hyperlink w:anchor="_investigations,_intelligence_and" w:history="1">
              <w:r w:rsidRPr="00392AF8">
                <w:rPr>
                  <w:rStyle w:val="Hyperlink"/>
                  <w:i/>
                  <w:iCs/>
                </w:rPr>
                <w:t>Investigations, Intelligence and Prosecutions</w:t>
              </w:r>
            </w:hyperlink>
            <w:r w:rsidRPr="001214C2">
              <w:rPr>
                <w:i/>
                <w:iCs/>
              </w:rPr>
              <w:t>.</w:t>
            </w:r>
          </w:p>
        </w:tc>
        <w:tc>
          <w:tcPr>
            <w:tcW w:w="861" w:type="pct"/>
          </w:tcPr>
          <w:p w14:paraId="028ABA16" w14:textId="55689D8F" w:rsidR="003B6560" w:rsidRPr="00B65BA3" w:rsidRDefault="003B6560" w:rsidP="00A44933">
            <w:pPr>
              <w:spacing w:line="264" w:lineRule="auto"/>
              <w:rPr>
                <w:rFonts w:cs="Arial"/>
              </w:rPr>
            </w:pPr>
            <w:r w:rsidRPr="00B65BA3">
              <w:rPr>
                <w:rFonts w:cs="Arial"/>
                <w:szCs w:val="22"/>
              </w:rPr>
              <w:t>10 years after business action completed.</w:t>
            </w:r>
          </w:p>
        </w:tc>
        <w:tc>
          <w:tcPr>
            <w:tcW w:w="564" w:type="pct"/>
          </w:tcPr>
          <w:p w14:paraId="1F118B07" w14:textId="131ECE75" w:rsidR="003B6560" w:rsidRPr="00B65BA3" w:rsidRDefault="003E053D" w:rsidP="00A44933">
            <w:pPr>
              <w:spacing w:line="264" w:lineRule="auto"/>
              <w:rPr>
                <w:rFonts w:cs="Arial"/>
              </w:rPr>
            </w:pPr>
            <w:r>
              <w:rPr>
                <w:rFonts w:cs="Arial"/>
                <w:szCs w:val="22"/>
              </w:rPr>
              <w:t>14 November 2025</w:t>
            </w:r>
          </w:p>
        </w:tc>
      </w:tr>
      <w:tr w:rsidR="003B6560" w:rsidRPr="00F34C9C" w14:paraId="1E4BAAAB" w14:textId="77777777" w:rsidTr="3C580FD7">
        <w:tblPrEx>
          <w:tblCellMar>
            <w:top w:w="57" w:type="dxa"/>
            <w:left w:w="119" w:type="dxa"/>
            <w:right w:w="119" w:type="dxa"/>
          </w:tblCellMar>
        </w:tblPrEx>
        <w:tc>
          <w:tcPr>
            <w:tcW w:w="5000" w:type="pct"/>
            <w:gridSpan w:val="4"/>
          </w:tcPr>
          <w:p w14:paraId="1A56BD6F" w14:textId="6057836A" w:rsidR="003B6560" w:rsidRPr="00B65BA3" w:rsidRDefault="003B6560" w:rsidP="00A44933">
            <w:pPr>
              <w:pStyle w:val="Heading2"/>
              <w:spacing w:line="264" w:lineRule="auto"/>
              <w:rPr>
                <w:rFonts w:ascii="Arial" w:hAnsi="Arial" w:cs="Arial"/>
              </w:rPr>
            </w:pPr>
            <w:bookmarkStart w:id="74" w:name="_WORKFORCE_MANAGEMENT"/>
            <w:bookmarkStart w:id="75" w:name="_Toc209134528"/>
            <w:bookmarkEnd w:id="74"/>
            <w:r w:rsidRPr="00B65BA3">
              <w:rPr>
                <w:rFonts w:ascii="Arial" w:hAnsi="Arial" w:cs="Arial"/>
              </w:rPr>
              <w:t>WORKFORCE MANAGEMENT</w:t>
            </w:r>
            <w:bookmarkEnd w:id="75"/>
          </w:p>
          <w:p w14:paraId="46F69697" w14:textId="77777777" w:rsidR="003B6560" w:rsidRPr="00B65BA3" w:rsidRDefault="003B6560" w:rsidP="00A44933">
            <w:pPr>
              <w:spacing w:line="264" w:lineRule="auto"/>
              <w:rPr>
                <w:rFonts w:cs="Arial"/>
                <w:i/>
                <w:iCs/>
              </w:rPr>
            </w:pPr>
            <w:r w:rsidRPr="00B65BA3">
              <w:rPr>
                <w:rFonts w:cs="Arial"/>
                <w:i/>
                <w:iCs/>
              </w:rPr>
              <w:t>The activity of managing and developing employees of the Queensland Police Service.</w:t>
            </w:r>
          </w:p>
          <w:p w14:paraId="48AA90E6" w14:textId="77777777" w:rsidR="003B6560" w:rsidRPr="00B65BA3" w:rsidRDefault="003B6560" w:rsidP="00A44933">
            <w:pPr>
              <w:spacing w:line="264" w:lineRule="auto"/>
              <w:rPr>
                <w:rFonts w:cs="Arial"/>
                <w:i/>
                <w:iCs/>
              </w:rPr>
            </w:pPr>
            <w:r w:rsidRPr="00B65BA3">
              <w:rPr>
                <w:rFonts w:cs="Arial"/>
                <w:i/>
                <w:iCs/>
              </w:rPr>
              <w:lastRenderedPageBreak/>
              <w:t>Employees of the Queensland Police Service include, but are not limited to:</w:t>
            </w:r>
          </w:p>
          <w:p w14:paraId="2AB040D4" w14:textId="4FF37BF3" w:rsidR="003B6560" w:rsidRPr="00B65BA3" w:rsidRDefault="003B6560" w:rsidP="00A44933">
            <w:pPr>
              <w:pStyle w:val="ListParagraph"/>
              <w:numPr>
                <w:ilvl w:val="0"/>
                <w:numId w:val="86"/>
              </w:numPr>
              <w:spacing w:before="60" w:after="60"/>
              <w:contextualSpacing w:val="0"/>
              <w:rPr>
                <w:i/>
                <w:iCs/>
              </w:rPr>
            </w:pPr>
            <w:r w:rsidRPr="00B65BA3">
              <w:rPr>
                <w:i/>
                <w:iCs/>
              </w:rPr>
              <w:t>police officers and other specialist staff</w:t>
            </w:r>
          </w:p>
          <w:p w14:paraId="3FE36409" w14:textId="77777777" w:rsidR="003B6560" w:rsidRPr="00B65BA3" w:rsidRDefault="003B6560" w:rsidP="00A44933">
            <w:pPr>
              <w:pStyle w:val="ListParagraph"/>
              <w:numPr>
                <w:ilvl w:val="0"/>
                <w:numId w:val="86"/>
              </w:numPr>
              <w:spacing w:before="60" w:after="60"/>
              <w:contextualSpacing w:val="0"/>
              <w:rPr>
                <w:i/>
                <w:iCs/>
              </w:rPr>
            </w:pPr>
            <w:r w:rsidRPr="00B65BA3">
              <w:rPr>
                <w:i/>
                <w:iCs/>
              </w:rPr>
              <w:t xml:space="preserve">administrative staff </w:t>
            </w:r>
          </w:p>
          <w:p w14:paraId="01B858B7" w14:textId="77777777" w:rsidR="003B6560" w:rsidRPr="00B65BA3" w:rsidRDefault="003B6560" w:rsidP="00A44933">
            <w:pPr>
              <w:pStyle w:val="ListParagraph"/>
              <w:numPr>
                <w:ilvl w:val="0"/>
                <w:numId w:val="86"/>
              </w:numPr>
              <w:spacing w:before="60" w:after="60"/>
              <w:contextualSpacing w:val="0"/>
              <w:rPr>
                <w:i/>
                <w:iCs/>
              </w:rPr>
            </w:pPr>
            <w:r w:rsidRPr="00B65BA3">
              <w:rPr>
                <w:i/>
                <w:iCs/>
              </w:rPr>
              <w:t>contractors</w:t>
            </w:r>
          </w:p>
          <w:p w14:paraId="066BDACD" w14:textId="49840C58" w:rsidR="003B6560" w:rsidRPr="00B65BA3" w:rsidRDefault="003B6560" w:rsidP="00A44933">
            <w:pPr>
              <w:pStyle w:val="ListParagraph"/>
              <w:numPr>
                <w:ilvl w:val="0"/>
                <w:numId w:val="86"/>
              </w:numPr>
              <w:spacing w:before="60" w:after="60"/>
              <w:contextualSpacing w:val="0"/>
              <w:rPr>
                <w:i/>
                <w:iCs/>
              </w:rPr>
            </w:pPr>
            <w:r>
              <w:rPr>
                <w:i/>
                <w:iCs/>
              </w:rPr>
              <w:t xml:space="preserve">police recruits, </w:t>
            </w:r>
            <w:r w:rsidRPr="00B65BA3">
              <w:rPr>
                <w:i/>
                <w:iCs/>
              </w:rPr>
              <w:t>temporary, casual and volunteer staff</w:t>
            </w:r>
          </w:p>
          <w:p w14:paraId="386FD9AF" w14:textId="6C353208" w:rsidR="003B6560" w:rsidRPr="00B65BA3" w:rsidRDefault="003B6560" w:rsidP="00A44933">
            <w:pPr>
              <w:pStyle w:val="ListParagraph"/>
              <w:numPr>
                <w:ilvl w:val="0"/>
                <w:numId w:val="86"/>
              </w:numPr>
              <w:spacing w:before="60" w:after="60"/>
              <w:contextualSpacing w:val="0"/>
              <w:rPr>
                <w:i/>
                <w:iCs/>
              </w:rPr>
            </w:pPr>
            <w:r w:rsidRPr="00B65BA3">
              <w:rPr>
                <w:i/>
                <w:iCs/>
              </w:rPr>
              <w:t>persons working under scholarships, traineeships and/or apprenticeships.</w:t>
            </w:r>
          </w:p>
          <w:p w14:paraId="53546C35" w14:textId="659DD836" w:rsidR="003B6560" w:rsidRPr="00B65BA3" w:rsidRDefault="003B6560" w:rsidP="00A44933">
            <w:pPr>
              <w:spacing w:line="264" w:lineRule="auto"/>
              <w:rPr>
                <w:rFonts w:cs="Arial"/>
                <w:i/>
                <w:iCs/>
              </w:rPr>
            </w:pPr>
            <w:r w:rsidRPr="00B65BA3">
              <w:rPr>
                <w:rFonts w:cs="Arial"/>
                <w:i/>
                <w:iCs/>
              </w:rPr>
              <w:t>Includes, but is not limited to:</w:t>
            </w:r>
          </w:p>
          <w:p w14:paraId="2F2E86EC" w14:textId="31231C62" w:rsidR="003B6560" w:rsidRPr="00B65BA3" w:rsidRDefault="003B6560" w:rsidP="00A44933">
            <w:pPr>
              <w:pStyle w:val="ListParagraph"/>
              <w:numPr>
                <w:ilvl w:val="0"/>
                <w:numId w:val="87"/>
              </w:numPr>
              <w:spacing w:before="60" w:after="60"/>
              <w:contextualSpacing w:val="0"/>
              <w:rPr>
                <w:i/>
                <w:iCs/>
              </w:rPr>
            </w:pPr>
            <w:r w:rsidRPr="00B65BA3">
              <w:rPr>
                <w:i/>
                <w:iCs/>
              </w:rPr>
              <w:t>complaints, investigations and disciplinary action concerning employees of the Queensland Police Service</w:t>
            </w:r>
          </w:p>
          <w:p w14:paraId="6AC89713" w14:textId="77777777" w:rsidR="003B6560" w:rsidRPr="00B65BA3" w:rsidRDefault="003B6560" w:rsidP="00A44933">
            <w:pPr>
              <w:pStyle w:val="ListParagraph"/>
              <w:numPr>
                <w:ilvl w:val="0"/>
                <w:numId w:val="87"/>
              </w:numPr>
              <w:spacing w:before="60" w:after="60"/>
              <w:contextualSpacing w:val="0"/>
              <w:rPr>
                <w:i/>
                <w:iCs/>
              </w:rPr>
            </w:pPr>
            <w:r w:rsidRPr="00B65BA3">
              <w:rPr>
                <w:i/>
                <w:iCs/>
              </w:rPr>
              <w:t>issuing and use of protective equipment by employees of the Queensland Police Service</w:t>
            </w:r>
          </w:p>
          <w:p w14:paraId="0CAE022D" w14:textId="6619FC26" w:rsidR="003B6560" w:rsidRPr="00B65BA3" w:rsidRDefault="003B6560" w:rsidP="00A44933">
            <w:pPr>
              <w:pStyle w:val="ListParagraph"/>
              <w:numPr>
                <w:ilvl w:val="0"/>
                <w:numId w:val="87"/>
              </w:numPr>
              <w:spacing w:before="60" w:after="60"/>
              <w:contextualSpacing w:val="0"/>
              <w:rPr>
                <w:i/>
                <w:iCs/>
              </w:rPr>
            </w:pPr>
            <w:r w:rsidRPr="00B65BA3">
              <w:rPr>
                <w:i/>
                <w:iCs/>
              </w:rPr>
              <w:t xml:space="preserve">testing of employees including, but not limited to, critical incident testing, targeted and </w:t>
            </w:r>
            <w:r w:rsidRPr="00B95BAD">
              <w:rPr>
                <w:i/>
                <w:iCs/>
              </w:rPr>
              <w:t>random alcohol and drug testing</w:t>
            </w:r>
            <w:r w:rsidRPr="00B65BA3">
              <w:rPr>
                <w:i/>
                <w:iCs/>
              </w:rPr>
              <w:t xml:space="preserve">. </w:t>
            </w:r>
          </w:p>
          <w:p w14:paraId="3DBCC19E" w14:textId="6750D78A" w:rsidR="003B6560" w:rsidRPr="00B65BA3" w:rsidRDefault="003B6560" w:rsidP="00A44933">
            <w:pPr>
              <w:spacing w:line="264" w:lineRule="auto"/>
              <w:rPr>
                <w:rFonts w:cs="Arial"/>
                <w:i/>
                <w:iCs/>
              </w:rPr>
            </w:pPr>
            <w:r w:rsidRPr="00B65BA3">
              <w:rPr>
                <w:rFonts w:cs="Arial"/>
                <w:i/>
                <w:iCs/>
              </w:rPr>
              <w:t>See COMMON ACTIVITIES:</w:t>
            </w:r>
          </w:p>
          <w:p w14:paraId="360E5D47" w14:textId="7C7160D8" w:rsidR="003B6560" w:rsidRPr="00B65BA3" w:rsidRDefault="003B6560" w:rsidP="00A44933">
            <w:pPr>
              <w:pStyle w:val="ListParagraph"/>
              <w:numPr>
                <w:ilvl w:val="0"/>
                <w:numId w:val="88"/>
              </w:numPr>
              <w:spacing w:before="60" w:after="60"/>
              <w:contextualSpacing w:val="0"/>
              <w:rPr>
                <w:i/>
                <w:iCs/>
              </w:rPr>
            </w:pPr>
            <w:hyperlink w:anchor="_Curriculum_development_and" w:history="1">
              <w:r w:rsidRPr="00392AF8">
                <w:rPr>
                  <w:rStyle w:val="Hyperlink"/>
                  <w:i/>
                  <w:iCs/>
                </w:rPr>
                <w:t>Curriculum Development and Management</w:t>
              </w:r>
            </w:hyperlink>
            <w:r w:rsidRPr="00B65BA3">
              <w:rPr>
                <w:i/>
                <w:iCs/>
              </w:rPr>
              <w:t xml:space="preserve"> for records, data and information concerning:</w:t>
            </w:r>
          </w:p>
          <w:p w14:paraId="6DE12E61" w14:textId="4056965F" w:rsidR="003B6560" w:rsidRPr="00B65BA3" w:rsidRDefault="003B6560" w:rsidP="00A44933">
            <w:pPr>
              <w:pStyle w:val="ListParagraph"/>
              <w:numPr>
                <w:ilvl w:val="0"/>
                <w:numId w:val="89"/>
              </w:numPr>
              <w:spacing w:before="60" w:after="60"/>
              <w:contextualSpacing w:val="0"/>
              <w:rPr>
                <w:i/>
                <w:iCs/>
              </w:rPr>
            </w:pPr>
            <w:r w:rsidRPr="00B65BA3">
              <w:rPr>
                <w:i/>
                <w:iCs/>
              </w:rPr>
              <w:t>the development and management of the curriculum for employees of the Queensland Police Service</w:t>
            </w:r>
          </w:p>
          <w:p w14:paraId="54D3A43C" w14:textId="6474EBE0" w:rsidR="003B6560" w:rsidRPr="00B65BA3" w:rsidRDefault="003B6560" w:rsidP="00A44933">
            <w:pPr>
              <w:pStyle w:val="ListParagraph"/>
              <w:numPr>
                <w:ilvl w:val="0"/>
                <w:numId w:val="89"/>
              </w:numPr>
              <w:spacing w:before="60" w:after="60"/>
              <w:contextualSpacing w:val="0"/>
              <w:rPr>
                <w:i/>
                <w:iCs/>
              </w:rPr>
            </w:pPr>
            <w:r w:rsidRPr="00B65BA3">
              <w:rPr>
                <w:i/>
                <w:iCs/>
              </w:rPr>
              <w:t>specialist training for employees of the Queensland Police Service</w:t>
            </w:r>
          </w:p>
          <w:p w14:paraId="5460F722" w14:textId="091D7FD6" w:rsidR="003B6560" w:rsidRPr="00B65BA3" w:rsidRDefault="003B6560" w:rsidP="00A44933">
            <w:pPr>
              <w:pStyle w:val="ListParagraph"/>
              <w:numPr>
                <w:ilvl w:val="0"/>
                <w:numId w:val="90"/>
              </w:numPr>
              <w:spacing w:before="60" w:after="60"/>
              <w:contextualSpacing w:val="0"/>
              <w:rPr>
                <w:i/>
                <w:iCs/>
              </w:rPr>
            </w:pPr>
            <w:hyperlink w:anchor="_medals,_citations_and" w:history="1">
              <w:r w:rsidRPr="00392AF8">
                <w:rPr>
                  <w:rStyle w:val="Hyperlink"/>
                  <w:i/>
                  <w:iCs/>
                </w:rPr>
                <w:t>Medals, Citations and Awards</w:t>
              </w:r>
            </w:hyperlink>
            <w:r w:rsidRPr="00B65BA3">
              <w:rPr>
                <w:i/>
                <w:iCs/>
              </w:rPr>
              <w:t xml:space="preserve"> for summary records, data and information concerning the presentation of medals, citations and awards to employees of the Queensland Police Service</w:t>
            </w:r>
          </w:p>
          <w:p w14:paraId="261B77CD" w14:textId="13399263" w:rsidR="003B6560" w:rsidRPr="00B65BA3" w:rsidRDefault="003B6560" w:rsidP="00A44933">
            <w:pPr>
              <w:pStyle w:val="ListParagraph"/>
              <w:numPr>
                <w:ilvl w:val="0"/>
                <w:numId w:val="90"/>
              </w:numPr>
              <w:spacing w:before="60" w:after="60"/>
              <w:contextualSpacing w:val="0"/>
              <w:rPr>
                <w:i/>
                <w:iCs/>
              </w:rPr>
            </w:pPr>
            <w:hyperlink w:anchor="_physical_evidence_and" w:history="1">
              <w:r w:rsidRPr="00392AF8">
                <w:rPr>
                  <w:rStyle w:val="Hyperlink"/>
                  <w:i/>
                  <w:iCs/>
                </w:rPr>
                <w:t>Police Personnel</w:t>
              </w:r>
            </w:hyperlink>
            <w:r w:rsidRPr="00B65BA3">
              <w:rPr>
                <w:i/>
                <w:iCs/>
              </w:rPr>
              <w:t xml:space="preserve"> for the management of significant police staff files.</w:t>
            </w:r>
          </w:p>
          <w:p w14:paraId="38B37347" w14:textId="2632D1A9" w:rsidR="003B6560" w:rsidRPr="00B65BA3" w:rsidRDefault="003B6560" w:rsidP="00A44933">
            <w:pPr>
              <w:spacing w:line="264" w:lineRule="auto"/>
              <w:rPr>
                <w:rFonts w:cs="Arial"/>
                <w:i/>
                <w:iCs/>
              </w:rPr>
            </w:pPr>
            <w:r w:rsidRPr="00B65BA3">
              <w:rPr>
                <w:rFonts w:cs="Arial"/>
                <w:i/>
                <w:iCs/>
              </w:rPr>
              <w:t xml:space="preserve">For the management of any other records, data and information relating to employees of the Queensland Police Service, see the </w:t>
            </w:r>
            <w:hyperlink r:id="rId60" w:history="1">
              <w:r w:rsidRPr="00B65BA3">
                <w:rPr>
                  <w:rStyle w:val="Hyperlink"/>
                  <w:rFonts w:cs="Arial"/>
                  <w:i/>
                  <w:iCs/>
                </w:rPr>
                <w:t>General retention and disposal schedule</w:t>
              </w:r>
            </w:hyperlink>
            <w:r w:rsidRPr="00B65BA3">
              <w:rPr>
                <w:rFonts w:cs="Arial"/>
                <w:i/>
                <w:iCs/>
              </w:rPr>
              <w:t xml:space="preserve"> (GRDS):</w:t>
            </w:r>
          </w:p>
          <w:p w14:paraId="6B5065C5" w14:textId="77777777" w:rsidR="003B6560" w:rsidRPr="00B65BA3" w:rsidRDefault="003B6560" w:rsidP="00A44933">
            <w:pPr>
              <w:pStyle w:val="ListParagraph"/>
              <w:numPr>
                <w:ilvl w:val="0"/>
                <w:numId w:val="91"/>
              </w:numPr>
              <w:spacing w:before="60" w:after="60"/>
              <w:contextualSpacing w:val="0"/>
              <w:rPr>
                <w:i/>
                <w:iCs/>
              </w:rPr>
            </w:pPr>
            <w:r w:rsidRPr="00B65BA3">
              <w:rPr>
                <w:i/>
                <w:iCs/>
              </w:rPr>
              <w:t>COMMON ACTIVITIES</w:t>
            </w:r>
          </w:p>
          <w:p w14:paraId="0F2C1AF8" w14:textId="065D369F" w:rsidR="003B6560" w:rsidRPr="00B65BA3" w:rsidRDefault="003B6560" w:rsidP="00A44933">
            <w:pPr>
              <w:pStyle w:val="ListParagraph"/>
              <w:numPr>
                <w:ilvl w:val="0"/>
                <w:numId w:val="91"/>
              </w:numPr>
              <w:spacing w:before="60" w:after="60"/>
              <w:contextualSpacing w:val="0"/>
              <w:rPr>
                <w:i/>
                <w:iCs/>
              </w:rPr>
            </w:pPr>
            <w:r w:rsidRPr="00B65BA3">
              <w:rPr>
                <w:i/>
                <w:iCs/>
              </w:rPr>
              <w:t>FINANCIAL MANAGEMENT</w:t>
            </w:r>
          </w:p>
          <w:p w14:paraId="41053592" w14:textId="25057280" w:rsidR="003B6560" w:rsidRPr="00B65BA3" w:rsidRDefault="003B6560" w:rsidP="00A44933">
            <w:pPr>
              <w:pStyle w:val="ListParagraph"/>
              <w:numPr>
                <w:ilvl w:val="0"/>
                <w:numId w:val="91"/>
              </w:numPr>
              <w:spacing w:before="60" w:after="60"/>
              <w:contextualSpacing w:val="0"/>
              <w:rPr>
                <w:i/>
                <w:iCs/>
              </w:rPr>
            </w:pPr>
            <w:r w:rsidRPr="00B65BA3">
              <w:rPr>
                <w:i/>
                <w:iCs/>
              </w:rPr>
              <w:t>INDUSTRIAL RELATIONS</w:t>
            </w:r>
          </w:p>
          <w:p w14:paraId="7D160FE6" w14:textId="50C420D3" w:rsidR="003B6560" w:rsidRPr="00B65BA3" w:rsidRDefault="003B6560" w:rsidP="00A44933">
            <w:pPr>
              <w:pStyle w:val="ListParagraph"/>
              <w:numPr>
                <w:ilvl w:val="0"/>
                <w:numId w:val="91"/>
              </w:numPr>
              <w:spacing w:before="60" w:after="60"/>
              <w:contextualSpacing w:val="0"/>
              <w:rPr>
                <w:i/>
                <w:iCs/>
              </w:rPr>
            </w:pPr>
            <w:r w:rsidRPr="00B65BA3">
              <w:rPr>
                <w:i/>
                <w:iCs/>
              </w:rPr>
              <w:t>INFORMATION MANAGEMENT</w:t>
            </w:r>
          </w:p>
          <w:p w14:paraId="474A957B" w14:textId="77777777" w:rsidR="003B6560" w:rsidRPr="00B65BA3" w:rsidRDefault="003B6560" w:rsidP="00A44933">
            <w:pPr>
              <w:pStyle w:val="ListParagraph"/>
              <w:numPr>
                <w:ilvl w:val="0"/>
                <w:numId w:val="91"/>
              </w:numPr>
              <w:spacing w:before="60" w:after="60"/>
              <w:contextualSpacing w:val="0"/>
              <w:rPr>
                <w:i/>
                <w:iCs/>
              </w:rPr>
            </w:pPr>
            <w:r w:rsidRPr="00B65BA3">
              <w:rPr>
                <w:i/>
                <w:iCs/>
              </w:rPr>
              <w:t>TRANSITORY AND SHORT TERM</w:t>
            </w:r>
          </w:p>
          <w:p w14:paraId="3E833B74" w14:textId="2A13472E" w:rsidR="003B6560" w:rsidRPr="00B65BA3" w:rsidRDefault="003B6560" w:rsidP="00A44933">
            <w:pPr>
              <w:pStyle w:val="ListParagraph"/>
              <w:numPr>
                <w:ilvl w:val="0"/>
                <w:numId w:val="91"/>
              </w:numPr>
              <w:spacing w:before="60" w:after="60"/>
              <w:contextualSpacing w:val="0"/>
              <w:rPr>
                <w:i/>
                <w:iCs/>
              </w:rPr>
            </w:pPr>
            <w:r w:rsidRPr="00B65BA3">
              <w:rPr>
                <w:i/>
                <w:iCs/>
              </w:rPr>
              <w:t>WORKFORCE MANAGEMENT</w:t>
            </w:r>
          </w:p>
          <w:p w14:paraId="380476BB" w14:textId="5B350716" w:rsidR="003B6560" w:rsidRPr="00B65BA3" w:rsidRDefault="003B6560" w:rsidP="00A44933">
            <w:pPr>
              <w:pStyle w:val="ListParagraph"/>
              <w:numPr>
                <w:ilvl w:val="0"/>
                <w:numId w:val="91"/>
              </w:numPr>
              <w:spacing w:before="60" w:after="60"/>
              <w:contextualSpacing w:val="0"/>
            </w:pPr>
            <w:r w:rsidRPr="00B65BA3">
              <w:rPr>
                <w:i/>
                <w:iCs/>
              </w:rPr>
              <w:t>WORK HEALTH AND SAFETY.</w:t>
            </w:r>
          </w:p>
        </w:tc>
      </w:tr>
      <w:tr w:rsidR="003B6560" w:rsidRPr="00B65BA3" w14:paraId="4D580B36" w14:textId="77777777" w:rsidTr="3C580FD7">
        <w:tblPrEx>
          <w:tblCellMar>
            <w:top w:w="57" w:type="dxa"/>
            <w:left w:w="119" w:type="dxa"/>
            <w:right w:w="119" w:type="dxa"/>
          </w:tblCellMar>
        </w:tblPrEx>
        <w:tc>
          <w:tcPr>
            <w:tcW w:w="546" w:type="pct"/>
          </w:tcPr>
          <w:p w14:paraId="57DF2794" w14:textId="62196385" w:rsidR="003B6560" w:rsidRPr="00B65BA3" w:rsidRDefault="003B6560" w:rsidP="00A44933">
            <w:pPr>
              <w:spacing w:line="264" w:lineRule="auto"/>
              <w:jc w:val="center"/>
              <w:rPr>
                <w:rFonts w:cs="Arial"/>
              </w:rPr>
            </w:pPr>
            <w:r w:rsidRPr="0038113E">
              <w:rPr>
                <w:rFonts w:cs="Arial"/>
                <w:szCs w:val="22"/>
              </w:rPr>
              <w:lastRenderedPageBreak/>
              <w:t>2859</w:t>
            </w:r>
          </w:p>
        </w:tc>
        <w:tc>
          <w:tcPr>
            <w:tcW w:w="3029" w:type="pct"/>
          </w:tcPr>
          <w:p w14:paraId="26FE4138" w14:textId="4233ADEE" w:rsidR="003B6560" w:rsidRPr="00B65BA3" w:rsidRDefault="003B6560" w:rsidP="00A44933">
            <w:pPr>
              <w:spacing w:line="264" w:lineRule="auto"/>
              <w:rPr>
                <w:rFonts w:cs="Arial"/>
                <w:b/>
                <w:bCs/>
                <w:i/>
                <w:iCs/>
              </w:rPr>
            </w:pPr>
            <w:bookmarkStart w:id="76" w:name="DA2859"/>
            <w:r w:rsidRPr="00B65BA3">
              <w:rPr>
                <w:rFonts w:cs="Arial"/>
                <w:b/>
                <w:bCs/>
                <w:i/>
                <w:iCs/>
                <w:szCs w:val="22"/>
              </w:rPr>
              <w:t>Significant complaints and investigations</w:t>
            </w:r>
          </w:p>
          <w:bookmarkEnd w:id="76"/>
          <w:p w14:paraId="6F54225E" w14:textId="659BCD9F" w:rsidR="003B6560" w:rsidRPr="00B65BA3" w:rsidRDefault="003B6560" w:rsidP="00A44933">
            <w:pPr>
              <w:spacing w:line="264" w:lineRule="auto"/>
              <w:rPr>
                <w:rFonts w:cs="Arial"/>
              </w:rPr>
            </w:pPr>
            <w:r w:rsidRPr="00B65BA3">
              <w:rPr>
                <w:rFonts w:cs="Arial"/>
                <w:szCs w:val="22"/>
              </w:rPr>
              <w:t xml:space="preserve">Records, data and information relating to the investigation of significant complaints against employees of the Queensland Police Service. </w:t>
            </w:r>
          </w:p>
          <w:p w14:paraId="467C6338" w14:textId="4EFA3BF3" w:rsidR="003B6560" w:rsidRPr="00B65BA3" w:rsidRDefault="003B6560" w:rsidP="00A44933">
            <w:pPr>
              <w:spacing w:line="264" w:lineRule="auto"/>
              <w:rPr>
                <w:rFonts w:cs="Arial"/>
              </w:rPr>
            </w:pPr>
            <w:r w:rsidRPr="00B65BA3">
              <w:rPr>
                <w:rFonts w:cs="Arial"/>
                <w:szCs w:val="22"/>
              </w:rPr>
              <w:t>Significant complaints and investigations may include, but are not limited to:</w:t>
            </w:r>
          </w:p>
          <w:p w14:paraId="1415D50B" w14:textId="77777777" w:rsidR="003B6560" w:rsidRPr="00B65BA3" w:rsidRDefault="003B6560" w:rsidP="00A44933">
            <w:pPr>
              <w:pStyle w:val="ListParagraph"/>
              <w:numPr>
                <w:ilvl w:val="0"/>
                <w:numId w:val="92"/>
              </w:numPr>
              <w:spacing w:before="60" w:after="60"/>
              <w:ind w:left="714" w:hanging="357"/>
              <w:contextualSpacing w:val="0"/>
            </w:pPr>
            <w:r w:rsidRPr="00B65BA3">
              <w:t>complaints and investigations against employees of the Queensland Police Service that:</w:t>
            </w:r>
          </w:p>
          <w:p w14:paraId="249AC650" w14:textId="16AFEE0B" w:rsidR="003B6560" w:rsidRPr="00B65BA3" w:rsidRDefault="003B6560" w:rsidP="00A44933">
            <w:pPr>
              <w:pStyle w:val="ListParagraph"/>
              <w:numPr>
                <w:ilvl w:val="1"/>
                <w:numId w:val="92"/>
              </w:numPr>
              <w:spacing w:before="60" w:after="60"/>
              <w:ind w:left="1077" w:hanging="357"/>
              <w:contextualSpacing w:val="0"/>
            </w:pPr>
            <w:r w:rsidRPr="00B65BA3">
              <w:t>generate great public interest</w:t>
            </w:r>
            <w:r>
              <w:t xml:space="preserve">, </w:t>
            </w:r>
            <w:r w:rsidRPr="005F7CFE">
              <w:t>or</w:t>
            </w:r>
          </w:p>
          <w:p w14:paraId="60B6B132" w14:textId="49D604F8" w:rsidR="003B6560" w:rsidRPr="00B65BA3" w:rsidRDefault="003B6560" w:rsidP="00A44933">
            <w:pPr>
              <w:pStyle w:val="ListParagraph"/>
              <w:numPr>
                <w:ilvl w:val="1"/>
                <w:numId w:val="92"/>
              </w:numPr>
              <w:spacing w:before="60" w:after="60"/>
              <w:ind w:left="1077" w:hanging="357"/>
              <w:contextualSpacing w:val="0"/>
            </w:pPr>
            <w:r w:rsidRPr="00B65BA3">
              <w:t xml:space="preserve">identify systemic integrity or ethical issues in the Queensland Police </w:t>
            </w:r>
            <w:r w:rsidRPr="005F7CFE">
              <w:t>Service, or</w:t>
            </w:r>
          </w:p>
          <w:p w14:paraId="5BB8A59A" w14:textId="2861DA04" w:rsidR="003B6560" w:rsidRPr="00B65BA3" w:rsidRDefault="003B6560" w:rsidP="00A44933">
            <w:pPr>
              <w:pStyle w:val="ListParagraph"/>
              <w:numPr>
                <w:ilvl w:val="1"/>
                <w:numId w:val="92"/>
              </w:numPr>
              <w:spacing w:before="60" w:after="60"/>
              <w:ind w:left="1077" w:hanging="357"/>
              <w:contextualSpacing w:val="0"/>
            </w:pPr>
            <w:r w:rsidRPr="00B65BA3">
              <w:t>lead to significant changes to policy, procedure or best practice in the Queensland Police Service</w:t>
            </w:r>
            <w:r>
              <w:t>,</w:t>
            </w:r>
            <w:r w:rsidRPr="005F7CFE">
              <w:t xml:space="preserve"> or</w:t>
            </w:r>
          </w:p>
          <w:p w14:paraId="670E3758" w14:textId="24D3E9F8" w:rsidR="003B6560" w:rsidRPr="00B65BA3" w:rsidRDefault="003B6560" w:rsidP="00A44933">
            <w:pPr>
              <w:pStyle w:val="ListParagraph"/>
              <w:numPr>
                <w:ilvl w:val="1"/>
                <w:numId w:val="92"/>
              </w:numPr>
              <w:spacing w:before="60" w:after="60"/>
              <w:ind w:left="1077" w:hanging="357"/>
              <w:contextualSpacing w:val="0"/>
            </w:pPr>
            <w:r w:rsidRPr="00B65BA3">
              <w:t xml:space="preserve">lead to prosecution for serious criminal </w:t>
            </w:r>
            <w:r w:rsidRPr="005F7CFE">
              <w:t>offences, or</w:t>
            </w:r>
          </w:p>
          <w:p w14:paraId="5360A498" w14:textId="29649B1A" w:rsidR="003B6560" w:rsidRPr="00B65BA3" w:rsidRDefault="003B6560" w:rsidP="00A44933">
            <w:pPr>
              <w:pStyle w:val="ListParagraph"/>
              <w:numPr>
                <w:ilvl w:val="1"/>
                <w:numId w:val="92"/>
              </w:numPr>
              <w:spacing w:before="60" w:after="60"/>
              <w:ind w:left="1077" w:hanging="357"/>
              <w:contextualSpacing w:val="0"/>
            </w:pPr>
            <w:r w:rsidRPr="00B65BA3">
              <w:t>results in dismissal, demotion, suspension or other disciplinary/managerial</w:t>
            </w:r>
            <w:r>
              <w:t xml:space="preserve"> </w:t>
            </w:r>
            <w:r w:rsidRPr="00B65BA3">
              <w:t xml:space="preserve">action or official misconduct pursuant to the </w:t>
            </w:r>
            <w:r w:rsidRPr="00B65BA3">
              <w:rPr>
                <w:i/>
                <w:iCs/>
              </w:rPr>
              <w:t xml:space="preserve">Crime and Corruption Act </w:t>
            </w:r>
            <w:r>
              <w:rPr>
                <w:i/>
                <w:iCs/>
              </w:rPr>
              <w:t xml:space="preserve">2001 </w:t>
            </w:r>
            <w:r w:rsidRPr="00B65BA3">
              <w:t>or</w:t>
            </w:r>
            <w:r>
              <w:t xml:space="preserve"> any</w:t>
            </w:r>
            <w:r w:rsidRPr="00B65BA3">
              <w:t xml:space="preserve"> other legislation/regulations applicable to assessing</w:t>
            </w:r>
            <w:r>
              <w:t xml:space="preserve"> or </w:t>
            </w:r>
            <w:r w:rsidRPr="00B65BA3">
              <w:t xml:space="preserve">investigating </w:t>
            </w:r>
            <w:r>
              <w:t xml:space="preserve">the </w:t>
            </w:r>
            <w:r w:rsidRPr="00B65BA3">
              <w:t xml:space="preserve">conduct of </w:t>
            </w:r>
            <w:r w:rsidRPr="005F7CFE">
              <w:t>employees, or</w:t>
            </w:r>
          </w:p>
          <w:p w14:paraId="3054CA85" w14:textId="3CC25EA3" w:rsidR="003B6560" w:rsidRPr="00B65BA3" w:rsidRDefault="003B6560" w:rsidP="00A44933">
            <w:pPr>
              <w:pStyle w:val="ListParagraph"/>
              <w:numPr>
                <w:ilvl w:val="1"/>
                <w:numId w:val="92"/>
              </w:numPr>
              <w:spacing w:before="60" w:after="60"/>
              <w:ind w:left="1077" w:hanging="357"/>
              <w:contextualSpacing w:val="0"/>
              <w:rPr>
                <w:i/>
                <w:iCs/>
              </w:rPr>
            </w:pPr>
            <w:r w:rsidRPr="00B65BA3">
              <w:t xml:space="preserve">results in disciplinary action pursuant to the </w:t>
            </w:r>
            <w:r w:rsidRPr="00B65BA3">
              <w:rPr>
                <w:i/>
                <w:iCs/>
              </w:rPr>
              <w:t>Police Service Administration Act 1990</w:t>
            </w:r>
            <w:r>
              <w:rPr>
                <w:i/>
                <w:iCs/>
              </w:rPr>
              <w:t>.</w:t>
            </w:r>
          </w:p>
          <w:p w14:paraId="255DEA24" w14:textId="1B9CD40A" w:rsidR="003B6560" w:rsidRPr="00B65BA3" w:rsidRDefault="003B6560" w:rsidP="00A44933">
            <w:pPr>
              <w:pStyle w:val="ListParagraph"/>
              <w:numPr>
                <w:ilvl w:val="0"/>
                <w:numId w:val="92"/>
              </w:numPr>
              <w:spacing w:before="60" w:after="60"/>
              <w:ind w:left="714" w:hanging="357"/>
              <w:contextualSpacing w:val="0"/>
            </w:pPr>
            <w:r w:rsidRPr="00B65BA3">
              <w:t>targeted and random alcohol and drug testing where the employee returns a positive result</w:t>
            </w:r>
          </w:p>
          <w:p w14:paraId="5AD5D613" w14:textId="6A7F31DC" w:rsidR="003B6560" w:rsidRPr="00B65BA3" w:rsidRDefault="003B6560" w:rsidP="00A44933">
            <w:pPr>
              <w:pStyle w:val="ListParagraph"/>
              <w:numPr>
                <w:ilvl w:val="0"/>
                <w:numId w:val="92"/>
              </w:numPr>
              <w:spacing w:before="60" w:after="60"/>
              <w:ind w:left="714" w:hanging="357"/>
              <w:contextualSpacing w:val="0"/>
            </w:pPr>
            <w:r w:rsidRPr="00B65BA3">
              <w:t>investigation of critical incidents involving employees of the Queensland Police Service.</w:t>
            </w:r>
          </w:p>
          <w:p w14:paraId="3CCCB9C1" w14:textId="24DA5291" w:rsidR="003B6560" w:rsidRPr="00B95BAD" w:rsidRDefault="003B6560" w:rsidP="00A44933">
            <w:pPr>
              <w:spacing w:line="264" w:lineRule="auto"/>
              <w:rPr>
                <w:rFonts w:cs="Arial"/>
                <w:szCs w:val="22"/>
              </w:rPr>
            </w:pPr>
            <w:r w:rsidRPr="00B95BAD">
              <w:t xml:space="preserve">This disposal authorisation excludes the management of </w:t>
            </w:r>
            <w:r w:rsidR="00E4207D">
              <w:t xml:space="preserve">physical </w:t>
            </w:r>
            <w:r w:rsidRPr="00B95BAD">
              <w:t>evidence and exhibits required for the investigation of significant complaints against employees of the Queensland Police Service.</w:t>
            </w:r>
          </w:p>
          <w:p w14:paraId="42809903" w14:textId="525FB5C2" w:rsidR="003B6560" w:rsidRPr="00B95BAD" w:rsidRDefault="003B6560" w:rsidP="00A44933">
            <w:pPr>
              <w:spacing w:line="264" w:lineRule="auto"/>
              <w:rPr>
                <w:rFonts w:cs="Arial"/>
              </w:rPr>
            </w:pPr>
            <w:r w:rsidRPr="00B95BAD">
              <w:rPr>
                <w:rFonts w:cs="Arial"/>
                <w:szCs w:val="22"/>
              </w:rPr>
              <w:t>Records, data and information may include, but is not limited to:</w:t>
            </w:r>
          </w:p>
          <w:p w14:paraId="06425E0A" w14:textId="184A4CD8" w:rsidR="003B6560" w:rsidRPr="00B95BAD" w:rsidRDefault="003B6560" w:rsidP="00A44933">
            <w:pPr>
              <w:pStyle w:val="ListParagraph"/>
              <w:numPr>
                <w:ilvl w:val="0"/>
                <w:numId w:val="92"/>
              </w:numPr>
              <w:spacing w:before="60" w:after="60"/>
              <w:ind w:left="714" w:hanging="357"/>
              <w:contextualSpacing w:val="0"/>
            </w:pPr>
            <w:r w:rsidRPr="00B95BAD">
              <w:t>transcripts</w:t>
            </w:r>
          </w:p>
          <w:p w14:paraId="7572C9BD" w14:textId="6472CD4A" w:rsidR="003B6560" w:rsidRPr="00B95BAD" w:rsidRDefault="003B6560" w:rsidP="00A44933">
            <w:pPr>
              <w:pStyle w:val="ListParagraph"/>
              <w:numPr>
                <w:ilvl w:val="0"/>
                <w:numId w:val="92"/>
              </w:numPr>
              <w:spacing w:before="60" w:after="60"/>
              <w:ind w:left="714" w:hanging="357"/>
              <w:contextualSpacing w:val="0"/>
            </w:pPr>
            <w:r w:rsidRPr="00B95BAD">
              <w:t>reports including, but not limited to, incident reports and forensic reports</w:t>
            </w:r>
          </w:p>
          <w:p w14:paraId="202D3EE7" w14:textId="59E89BDA" w:rsidR="003B6560" w:rsidRPr="00B95BAD" w:rsidRDefault="003B6560" w:rsidP="00A44933">
            <w:pPr>
              <w:pStyle w:val="ListParagraph"/>
              <w:numPr>
                <w:ilvl w:val="0"/>
                <w:numId w:val="92"/>
              </w:numPr>
              <w:spacing w:before="60" w:after="60"/>
              <w:ind w:left="714" w:hanging="357"/>
              <w:contextualSpacing w:val="0"/>
            </w:pPr>
            <w:r w:rsidRPr="00B95BAD">
              <w:t>evaluations and recommendations</w:t>
            </w:r>
          </w:p>
          <w:p w14:paraId="698045DD" w14:textId="7CF7F819" w:rsidR="003B6560" w:rsidRPr="00B95BAD" w:rsidRDefault="003B6560" w:rsidP="00A44933">
            <w:pPr>
              <w:pStyle w:val="ListParagraph"/>
              <w:numPr>
                <w:ilvl w:val="0"/>
                <w:numId w:val="92"/>
              </w:numPr>
              <w:spacing w:before="60" w:after="60"/>
              <w:ind w:left="714" w:hanging="357"/>
              <w:contextualSpacing w:val="0"/>
              <w:rPr>
                <w:bCs/>
                <w:iCs/>
              </w:rPr>
            </w:pPr>
            <w:r w:rsidRPr="00B95BAD">
              <w:rPr>
                <w:bCs/>
                <w:iCs/>
              </w:rPr>
              <w:lastRenderedPageBreak/>
              <w:t>lists of witnesses and exhibits</w:t>
            </w:r>
          </w:p>
          <w:p w14:paraId="4BAFD96E" w14:textId="5552CA08" w:rsidR="003B6560" w:rsidRPr="00B65BA3" w:rsidRDefault="003B6560" w:rsidP="00A44933">
            <w:pPr>
              <w:pStyle w:val="ListParagraph"/>
              <w:numPr>
                <w:ilvl w:val="0"/>
                <w:numId w:val="92"/>
              </w:numPr>
              <w:spacing w:before="60" w:after="60"/>
              <w:ind w:left="714" w:hanging="357"/>
              <w:contextualSpacing w:val="0"/>
            </w:pPr>
            <w:r w:rsidRPr="00B65BA3">
              <w:t>witness statements</w:t>
            </w:r>
          </w:p>
          <w:p w14:paraId="1B13383A" w14:textId="77777777" w:rsidR="003B6560" w:rsidRPr="00B65BA3" w:rsidRDefault="003B6560" w:rsidP="00A44933">
            <w:pPr>
              <w:pStyle w:val="ListParagraph"/>
              <w:numPr>
                <w:ilvl w:val="0"/>
                <w:numId w:val="92"/>
              </w:numPr>
              <w:spacing w:before="60" w:after="60"/>
              <w:ind w:left="714" w:hanging="357"/>
              <w:contextualSpacing w:val="0"/>
            </w:pPr>
            <w:r w:rsidRPr="00B65BA3">
              <w:t>footage from body worn cameras and dashboard cameras</w:t>
            </w:r>
          </w:p>
          <w:p w14:paraId="641D67A0" w14:textId="1425CEA6" w:rsidR="003B6560" w:rsidRPr="00B65BA3" w:rsidRDefault="003B6560" w:rsidP="00A44933">
            <w:pPr>
              <w:pStyle w:val="ListParagraph"/>
              <w:numPr>
                <w:ilvl w:val="0"/>
                <w:numId w:val="92"/>
              </w:numPr>
              <w:spacing w:before="60" w:after="60"/>
              <w:ind w:left="714" w:hanging="357"/>
              <w:contextualSpacing w:val="0"/>
            </w:pPr>
            <w:r w:rsidRPr="00B65BA3">
              <w:t>advice</w:t>
            </w:r>
          </w:p>
          <w:p w14:paraId="0975667D" w14:textId="716DFA47" w:rsidR="003B6560" w:rsidRPr="00B65BA3" w:rsidRDefault="003B6560" w:rsidP="00A44933">
            <w:pPr>
              <w:pStyle w:val="ListParagraph"/>
              <w:numPr>
                <w:ilvl w:val="0"/>
                <w:numId w:val="92"/>
              </w:numPr>
              <w:spacing w:before="60" w:after="60"/>
              <w:ind w:left="714" w:hanging="357"/>
              <w:contextualSpacing w:val="0"/>
            </w:pPr>
            <w:r w:rsidRPr="00B65BA3">
              <w:t>correspondence</w:t>
            </w:r>
          </w:p>
          <w:p w14:paraId="23276151" w14:textId="0238FF84" w:rsidR="003B6560" w:rsidRPr="00B65BA3" w:rsidRDefault="003B6560" w:rsidP="00A44933">
            <w:pPr>
              <w:pStyle w:val="ListParagraph"/>
              <w:numPr>
                <w:ilvl w:val="0"/>
                <w:numId w:val="92"/>
              </w:numPr>
              <w:spacing w:before="60" w:after="60"/>
              <w:ind w:left="714" w:hanging="357"/>
              <w:contextualSpacing w:val="0"/>
            </w:pPr>
            <w:r w:rsidRPr="00B65BA3">
              <w:t xml:space="preserve">reports containing the results of </w:t>
            </w:r>
            <w:r>
              <w:t xml:space="preserve">critical incident testing, targeted and random </w:t>
            </w:r>
            <w:r w:rsidRPr="00B65BA3">
              <w:t>drug and alcohol testing</w:t>
            </w:r>
          </w:p>
          <w:p w14:paraId="786134EC" w14:textId="77777777" w:rsidR="003B6560" w:rsidRPr="00B65BA3" w:rsidRDefault="003B6560" w:rsidP="00A44933">
            <w:pPr>
              <w:pStyle w:val="ListParagraph"/>
              <w:numPr>
                <w:ilvl w:val="0"/>
                <w:numId w:val="92"/>
              </w:numPr>
              <w:spacing w:before="60" w:after="60"/>
              <w:ind w:left="714" w:hanging="357"/>
              <w:contextualSpacing w:val="0"/>
              <w:rPr>
                <w:bCs/>
                <w:iCs/>
              </w:rPr>
            </w:pPr>
            <w:r w:rsidRPr="00B65BA3">
              <w:rPr>
                <w:bCs/>
                <w:iCs/>
              </w:rPr>
              <w:t>warrants</w:t>
            </w:r>
          </w:p>
          <w:p w14:paraId="443839EB" w14:textId="77777777" w:rsidR="003B6560" w:rsidRPr="00B65BA3" w:rsidRDefault="003B6560" w:rsidP="00A44933">
            <w:pPr>
              <w:pStyle w:val="ListParagraph"/>
              <w:numPr>
                <w:ilvl w:val="0"/>
                <w:numId w:val="92"/>
              </w:numPr>
              <w:spacing w:before="60" w:after="60"/>
              <w:ind w:left="714" w:hanging="357"/>
              <w:contextualSpacing w:val="0"/>
              <w:rPr>
                <w:bCs/>
                <w:iCs/>
              </w:rPr>
            </w:pPr>
            <w:r w:rsidRPr="00B65BA3">
              <w:rPr>
                <w:bCs/>
                <w:iCs/>
              </w:rPr>
              <w:t>applications and approvals including, but not limited to, applications and approvals for surveillance and extradition</w:t>
            </w:r>
          </w:p>
          <w:p w14:paraId="635E5F01" w14:textId="393E6995" w:rsidR="003B6560" w:rsidRPr="00B65BA3" w:rsidRDefault="003B6560" w:rsidP="00A44933">
            <w:pPr>
              <w:pStyle w:val="ListParagraph"/>
              <w:numPr>
                <w:ilvl w:val="0"/>
                <w:numId w:val="92"/>
              </w:numPr>
              <w:spacing w:before="60" w:after="60"/>
              <w:ind w:left="714" w:hanging="357"/>
              <w:contextualSpacing w:val="0"/>
            </w:pPr>
            <w:r w:rsidRPr="00B65BA3">
              <w:t>records including, but not limited to, recordings from listening devices and surveillance devices</w:t>
            </w:r>
          </w:p>
          <w:p w14:paraId="76960CB5" w14:textId="34230F3D" w:rsidR="003B6560" w:rsidRPr="00B65BA3" w:rsidRDefault="003B6560" w:rsidP="00A44933">
            <w:pPr>
              <w:pStyle w:val="ListParagraph"/>
              <w:numPr>
                <w:ilvl w:val="0"/>
                <w:numId w:val="92"/>
              </w:numPr>
              <w:spacing w:before="60" w:after="60"/>
              <w:ind w:left="714" w:hanging="357"/>
              <w:contextualSpacing w:val="0"/>
            </w:pPr>
            <w:r w:rsidRPr="00B65BA3">
              <w:t>complaints</w:t>
            </w:r>
          </w:p>
          <w:p w14:paraId="400C5C8B" w14:textId="4214CD73" w:rsidR="003B6560" w:rsidRPr="00B65BA3" w:rsidRDefault="003B6560" w:rsidP="00A44933">
            <w:pPr>
              <w:pStyle w:val="ListParagraph"/>
              <w:numPr>
                <w:ilvl w:val="0"/>
                <w:numId w:val="92"/>
              </w:numPr>
              <w:spacing w:before="60" w:after="60"/>
              <w:ind w:left="714" w:hanging="357"/>
              <w:contextualSpacing w:val="0"/>
            </w:pPr>
            <w:r w:rsidRPr="00B65BA3">
              <w:t>supporting documentation.</w:t>
            </w:r>
          </w:p>
          <w:p w14:paraId="5D835CAF" w14:textId="77777777" w:rsidR="003B6560" w:rsidRPr="00B65BA3" w:rsidRDefault="003B6560" w:rsidP="00A44933">
            <w:pPr>
              <w:spacing w:line="264" w:lineRule="auto"/>
              <w:rPr>
                <w:rFonts w:cs="Arial"/>
              </w:rPr>
            </w:pPr>
          </w:p>
          <w:p w14:paraId="628EC73B" w14:textId="78479256" w:rsidR="003B6560" w:rsidRDefault="003B6560" w:rsidP="00A44933">
            <w:pPr>
              <w:spacing w:line="264" w:lineRule="auto"/>
              <w:rPr>
                <w:rFonts w:cs="Arial"/>
                <w:i/>
                <w:iCs/>
                <w:szCs w:val="22"/>
              </w:rPr>
            </w:pPr>
            <w:r>
              <w:rPr>
                <w:rFonts w:cs="Arial"/>
                <w:i/>
                <w:iCs/>
                <w:szCs w:val="22"/>
              </w:rPr>
              <w:t xml:space="preserve">See </w:t>
            </w:r>
            <w:hyperlink w:anchor="DA2861" w:history="1">
              <w:r w:rsidRPr="00DD5C69">
                <w:rPr>
                  <w:rStyle w:val="Hyperlink"/>
                  <w:rFonts w:cs="Arial"/>
                  <w:i/>
                  <w:iCs/>
                  <w:szCs w:val="22"/>
                </w:rPr>
                <w:t>Disposal Authorisation 2861</w:t>
              </w:r>
            </w:hyperlink>
            <w:r>
              <w:rPr>
                <w:rFonts w:cs="Arial"/>
                <w:i/>
                <w:iCs/>
                <w:szCs w:val="22"/>
              </w:rPr>
              <w:t xml:space="preserve"> for the management of other records, data and information for critical incident testing, targeted and random alcohol and drug testing where the test results are confirmed as positive that are not covered by this disposal authorisation.</w:t>
            </w:r>
          </w:p>
          <w:p w14:paraId="67F91DF8" w14:textId="79A34A93" w:rsidR="003B6560" w:rsidRDefault="003B6560" w:rsidP="00A44933">
            <w:pPr>
              <w:spacing w:line="264" w:lineRule="auto"/>
              <w:rPr>
                <w:rFonts w:cs="Arial"/>
                <w:i/>
                <w:iCs/>
              </w:rPr>
            </w:pPr>
            <w:r w:rsidRPr="00B65BA3">
              <w:rPr>
                <w:rFonts w:cs="Arial"/>
                <w:i/>
                <w:iCs/>
                <w:szCs w:val="22"/>
              </w:rPr>
              <w:t xml:space="preserve">See </w:t>
            </w:r>
            <w:hyperlink w:anchor="DA2862" w:history="1">
              <w:r w:rsidRPr="00DD5C69">
                <w:rPr>
                  <w:rStyle w:val="Hyperlink"/>
                  <w:rFonts w:cs="Arial"/>
                  <w:i/>
                  <w:iCs/>
                  <w:szCs w:val="22"/>
                </w:rPr>
                <w:t>Disposal Authorisation 2862</w:t>
              </w:r>
            </w:hyperlink>
            <w:r w:rsidRPr="00B65BA3">
              <w:rPr>
                <w:rFonts w:cs="Arial"/>
                <w:i/>
                <w:iCs/>
                <w:szCs w:val="22"/>
              </w:rPr>
              <w:t xml:space="preserve"> for the management of records, data and information about the investigation of other complaints </w:t>
            </w:r>
            <w:r w:rsidRPr="00FC652A">
              <w:rPr>
                <w:rFonts w:cs="Arial"/>
                <w:i/>
                <w:iCs/>
                <w:szCs w:val="22"/>
              </w:rPr>
              <w:t>which are not covered by this disposal authorisation.</w:t>
            </w:r>
          </w:p>
          <w:p w14:paraId="0CC29FC1" w14:textId="6C253A8A" w:rsidR="003B6560" w:rsidRPr="00B95BAD" w:rsidRDefault="003B6560" w:rsidP="00A44933">
            <w:pPr>
              <w:spacing w:line="264" w:lineRule="auto"/>
              <w:rPr>
                <w:i/>
                <w:iCs/>
              </w:rPr>
            </w:pPr>
            <w:r w:rsidRPr="00FC652A">
              <w:rPr>
                <w:rFonts w:cs="Arial"/>
                <w:i/>
                <w:iCs/>
                <w:szCs w:val="22"/>
              </w:rPr>
              <w:t xml:space="preserve">See COMMON ACTIVITIES – </w:t>
            </w:r>
            <w:hyperlink w:anchor="_evidence_and_EXhibits" w:history="1">
              <w:r w:rsidRPr="00DD5C69">
                <w:rPr>
                  <w:rStyle w:val="Hyperlink"/>
                  <w:rFonts w:cs="Arial"/>
                  <w:i/>
                  <w:iCs/>
                  <w:szCs w:val="22"/>
                </w:rPr>
                <w:t>Evidence and Exhibits</w:t>
              </w:r>
            </w:hyperlink>
            <w:r w:rsidRPr="00FC652A">
              <w:rPr>
                <w:rFonts w:cs="Arial"/>
                <w:i/>
                <w:iCs/>
                <w:szCs w:val="22"/>
              </w:rPr>
              <w:t xml:space="preserve"> for the </w:t>
            </w:r>
            <w:r w:rsidRPr="00B95BAD">
              <w:rPr>
                <w:rFonts w:cs="Arial"/>
                <w:i/>
                <w:iCs/>
                <w:szCs w:val="22"/>
              </w:rPr>
              <w:t>management of</w:t>
            </w:r>
            <w:r w:rsidRPr="00B95BAD">
              <w:rPr>
                <w:i/>
                <w:iCs/>
              </w:rPr>
              <w:t xml:space="preserve"> electronic evidence and </w:t>
            </w:r>
            <w:r w:rsidRPr="00B95BAD">
              <w:rPr>
                <w:i/>
                <w:iCs/>
                <w:szCs w:val="22"/>
              </w:rPr>
              <w:t xml:space="preserve">exhibits used by the Queensland Police Service for </w:t>
            </w:r>
            <w:r w:rsidRPr="00B95BAD">
              <w:rPr>
                <w:i/>
                <w:iCs/>
              </w:rPr>
              <w:t>significant complaints and investigations.</w:t>
            </w:r>
          </w:p>
          <w:p w14:paraId="4D23B0C3" w14:textId="5D0C76EF" w:rsidR="003B6560" w:rsidRPr="00DD5C69" w:rsidRDefault="003B6560" w:rsidP="00A44933">
            <w:pPr>
              <w:spacing w:line="264" w:lineRule="auto"/>
              <w:rPr>
                <w:i/>
                <w:iCs/>
                <w:szCs w:val="22"/>
              </w:rPr>
            </w:pPr>
            <w:r w:rsidRPr="00B95BAD">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B95BAD">
              <w:rPr>
                <w:i/>
                <w:iCs/>
                <w:szCs w:val="22"/>
              </w:rPr>
              <w:t xml:space="preserve">for the management of records, data and information which documents decision-making by the Queensland Police Service on the disposal of </w:t>
            </w:r>
            <w:r w:rsidR="001E4DBA">
              <w:rPr>
                <w:i/>
                <w:iCs/>
                <w:szCs w:val="22"/>
              </w:rPr>
              <w:t xml:space="preserve">physical </w:t>
            </w:r>
            <w:r w:rsidRPr="00B95BAD">
              <w:rPr>
                <w:i/>
                <w:iCs/>
                <w:szCs w:val="22"/>
              </w:rPr>
              <w:t>evidence and exhibits.</w:t>
            </w:r>
          </w:p>
        </w:tc>
        <w:tc>
          <w:tcPr>
            <w:tcW w:w="861" w:type="pct"/>
          </w:tcPr>
          <w:p w14:paraId="6D410F57" w14:textId="77777777" w:rsidR="003B6560" w:rsidRPr="00B65BA3" w:rsidRDefault="003B6560" w:rsidP="00A44933">
            <w:pPr>
              <w:spacing w:line="264" w:lineRule="auto"/>
              <w:rPr>
                <w:rFonts w:cs="Arial"/>
              </w:rPr>
            </w:pPr>
            <w:r w:rsidRPr="00B65BA3">
              <w:rPr>
                <w:rFonts w:cs="Arial"/>
                <w:szCs w:val="22"/>
              </w:rPr>
              <w:lastRenderedPageBreak/>
              <w:t xml:space="preserve">Permanent. </w:t>
            </w:r>
          </w:p>
          <w:p w14:paraId="73F66906" w14:textId="77777777" w:rsidR="003B6560" w:rsidRPr="00B65BA3" w:rsidRDefault="003B6560" w:rsidP="00A44933">
            <w:pPr>
              <w:spacing w:line="264" w:lineRule="auto"/>
              <w:rPr>
                <w:rFonts w:cs="Arial"/>
              </w:rPr>
            </w:pPr>
            <w:r w:rsidRPr="00B65BA3">
              <w:rPr>
                <w:rFonts w:cs="Arial"/>
                <w:szCs w:val="22"/>
              </w:rPr>
              <w:t>Transfer to QSA after business action completed.</w:t>
            </w:r>
          </w:p>
        </w:tc>
        <w:tc>
          <w:tcPr>
            <w:tcW w:w="564" w:type="pct"/>
          </w:tcPr>
          <w:p w14:paraId="4F280516" w14:textId="64BCF84A" w:rsidR="003B6560" w:rsidRPr="00B65BA3" w:rsidRDefault="003E053D" w:rsidP="00A44933">
            <w:pPr>
              <w:spacing w:line="264" w:lineRule="auto"/>
              <w:rPr>
                <w:rFonts w:cs="Arial"/>
              </w:rPr>
            </w:pPr>
            <w:r>
              <w:rPr>
                <w:rFonts w:cs="Arial"/>
                <w:szCs w:val="22"/>
              </w:rPr>
              <w:t>14 November 2025</w:t>
            </w:r>
          </w:p>
        </w:tc>
      </w:tr>
      <w:tr w:rsidR="003B6560" w:rsidRPr="00B65BA3" w14:paraId="5C02F56D" w14:textId="77777777" w:rsidTr="3C580FD7">
        <w:tblPrEx>
          <w:tblCellMar>
            <w:top w:w="57" w:type="dxa"/>
            <w:left w:w="119" w:type="dxa"/>
            <w:right w:w="119" w:type="dxa"/>
          </w:tblCellMar>
        </w:tblPrEx>
        <w:tc>
          <w:tcPr>
            <w:tcW w:w="546" w:type="pct"/>
          </w:tcPr>
          <w:p w14:paraId="6F709D03" w14:textId="7056D037" w:rsidR="003B6560" w:rsidRPr="00B65BA3" w:rsidRDefault="003B6560" w:rsidP="00A44933">
            <w:pPr>
              <w:spacing w:line="264" w:lineRule="auto"/>
              <w:jc w:val="center"/>
              <w:rPr>
                <w:rFonts w:cs="Arial"/>
              </w:rPr>
            </w:pPr>
            <w:r>
              <w:rPr>
                <w:rFonts w:cs="Arial"/>
                <w:szCs w:val="22"/>
              </w:rPr>
              <w:lastRenderedPageBreak/>
              <w:t>2860</w:t>
            </w:r>
          </w:p>
        </w:tc>
        <w:tc>
          <w:tcPr>
            <w:tcW w:w="3029" w:type="pct"/>
          </w:tcPr>
          <w:p w14:paraId="240000B7" w14:textId="5D06B247" w:rsidR="003B6560" w:rsidRPr="00B65BA3" w:rsidRDefault="003B6560" w:rsidP="00A44933">
            <w:pPr>
              <w:spacing w:line="264" w:lineRule="auto"/>
              <w:rPr>
                <w:rFonts w:cs="Arial"/>
                <w:b/>
                <w:bCs/>
                <w:i/>
                <w:iCs/>
              </w:rPr>
            </w:pPr>
            <w:r w:rsidRPr="00B65BA3">
              <w:rPr>
                <w:rFonts w:cs="Arial"/>
                <w:b/>
                <w:bCs/>
                <w:i/>
                <w:iCs/>
                <w:szCs w:val="22"/>
              </w:rPr>
              <w:t>Significant appointments to the Queensland Police Service</w:t>
            </w:r>
          </w:p>
          <w:p w14:paraId="5C34C10F" w14:textId="0140B050" w:rsidR="003B6560" w:rsidRPr="00B65BA3" w:rsidRDefault="003B6560" w:rsidP="00A44933">
            <w:pPr>
              <w:spacing w:line="264" w:lineRule="auto"/>
              <w:rPr>
                <w:rFonts w:cs="Arial"/>
              </w:rPr>
            </w:pPr>
            <w:r w:rsidRPr="00B65BA3">
              <w:rPr>
                <w:rFonts w:cs="Arial"/>
                <w:szCs w:val="22"/>
              </w:rPr>
              <w:t>Records, data and information relating to the recruitment, vetting and appointment of significant positions in the Queensland Police Service.</w:t>
            </w:r>
          </w:p>
          <w:p w14:paraId="78E96BCD" w14:textId="77777777" w:rsidR="003B6560" w:rsidRPr="00B65BA3" w:rsidRDefault="003B6560" w:rsidP="00A44933">
            <w:pPr>
              <w:spacing w:line="264" w:lineRule="auto"/>
              <w:rPr>
                <w:rFonts w:cs="Arial"/>
              </w:rPr>
            </w:pPr>
            <w:r w:rsidRPr="00B65BA3">
              <w:rPr>
                <w:rFonts w:cs="Arial"/>
                <w:szCs w:val="22"/>
              </w:rPr>
              <w:t>Significant positions in the Queensland Police Service include, but are not limited to:</w:t>
            </w:r>
          </w:p>
          <w:p w14:paraId="03ED53BF" w14:textId="77777777" w:rsidR="003B6560" w:rsidRPr="00B65BA3" w:rsidRDefault="003B6560" w:rsidP="00A44933">
            <w:pPr>
              <w:pStyle w:val="ListParagraph"/>
              <w:numPr>
                <w:ilvl w:val="0"/>
                <w:numId w:val="94"/>
              </w:numPr>
              <w:spacing w:before="60" w:after="60"/>
              <w:contextualSpacing w:val="0"/>
            </w:pPr>
            <w:r w:rsidRPr="00B65BA3">
              <w:t>SES level positions</w:t>
            </w:r>
          </w:p>
          <w:p w14:paraId="58B56BD9" w14:textId="77777777" w:rsidR="003B6560" w:rsidRPr="00B65BA3" w:rsidRDefault="003B6560" w:rsidP="00A44933">
            <w:pPr>
              <w:pStyle w:val="ListParagraph"/>
              <w:numPr>
                <w:ilvl w:val="0"/>
                <w:numId w:val="94"/>
              </w:numPr>
              <w:spacing w:before="60" w:after="60"/>
              <w:contextualSpacing w:val="0"/>
            </w:pPr>
            <w:r w:rsidRPr="00B65BA3">
              <w:t>Assistant Commissioners</w:t>
            </w:r>
          </w:p>
          <w:p w14:paraId="03BE2C86" w14:textId="77777777" w:rsidR="003B6560" w:rsidRPr="00B65BA3" w:rsidRDefault="003B6560" w:rsidP="00A44933">
            <w:pPr>
              <w:pStyle w:val="ListParagraph"/>
              <w:numPr>
                <w:ilvl w:val="0"/>
                <w:numId w:val="94"/>
              </w:numPr>
              <w:spacing w:before="60" w:after="60"/>
              <w:contextualSpacing w:val="0"/>
            </w:pPr>
            <w:r w:rsidRPr="00B65BA3">
              <w:t>Deputy Commissioners</w:t>
            </w:r>
          </w:p>
          <w:p w14:paraId="3BA5F6A3" w14:textId="77777777" w:rsidR="003B6560" w:rsidRPr="00B65BA3" w:rsidRDefault="003B6560" w:rsidP="00A44933">
            <w:pPr>
              <w:pStyle w:val="ListParagraph"/>
              <w:numPr>
                <w:ilvl w:val="0"/>
                <w:numId w:val="94"/>
              </w:numPr>
              <w:spacing w:before="60" w:after="60"/>
              <w:contextualSpacing w:val="0"/>
            </w:pPr>
            <w:r w:rsidRPr="00B65BA3">
              <w:t>Commissioner.</w:t>
            </w:r>
          </w:p>
          <w:p w14:paraId="36508A62" w14:textId="77777777" w:rsidR="003B6560" w:rsidRPr="00B65BA3" w:rsidRDefault="003B6560" w:rsidP="00A44933">
            <w:pPr>
              <w:spacing w:line="264" w:lineRule="auto"/>
              <w:rPr>
                <w:rFonts w:cs="Arial"/>
              </w:rPr>
            </w:pPr>
            <w:r w:rsidRPr="00B65BA3">
              <w:rPr>
                <w:rFonts w:cs="Arial"/>
                <w:szCs w:val="22"/>
              </w:rPr>
              <w:t>Records, data and information may include, but is not limited to:</w:t>
            </w:r>
          </w:p>
          <w:p w14:paraId="42ED0BA2" w14:textId="77777777" w:rsidR="003B6560" w:rsidRPr="00B65BA3" w:rsidRDefault="003B6560" w:rsidP="00A44933">
            <w:pPr>
              <w:pStyle w:val="ListParagraph"/>
              <w:numPr>
                <w:ilvl w:val="0"/>
                <w:numId w:val="95"/>
              </w:numPr>
              <w:spacing w:before="60" w:after="60"/>
              <w:contextualSpacing w:val="0"/>
            </w:pPr>
            <w:r w:rsidRPr="00B65BA3">
              <w:t>appointment nominations</w:t>
            </w:r>
          </w:p>
          <w:p w14:paraId="128B5371" w14:textId="77777777" w:rsidR="003B6560" w:rsidRPr="00B65BA3" w:rsidRDefault="003B6560" w:rsidP="00A44933">
            <w:pPr>
              <w:pStyle w:val="ListParagraph"/>
              <w:numPr>
                <w:ilvl w:val="0"/>
                <w:numId w:val="95"/>
              </w:numPr>
              <w:spacing w:before="60" w:after="60"/>
              <w:contextualSpacing w:val="0"/>
            </w:pPr>
            <w:r w:rsidRPr="00B65BA3">
              <w:t>terms and conditions of appointment</w:t>
            </w:r>
          </w:p>
          <w:p w14:paraId="37C45175" w14:textId="77777777" w:rsidR="003B6560" w:rsidRPr="00B65BA3" w:rsidRDefault="003B6560" w:rsidP="00A44933">
            <w:pPr>
              <w:pStyle w:val="ListParagraph"/>
              <w:numPr>
                <w:ilvl w:val="0"/>
                <w:numId w:val="95"/>
              </w:numPr>
              <w:spacing w:before="60" w:after="60"/>
              <w:contextualSpacing w:val="0"/>
            </w:pPr>
            <w:r w:rsidRPr="00B65BA3">
              <w:t>instruments of appointment</w:t>
            </w:r>
          </w:p>
          <w:p w14:paraId="0E276A4D" w14:textId="77777777" w:rsidR="003B6560" w:rsidRPr="00B65BA3" w:rsidRDefault="003B6560" w:rsidP="00A44933">
            <w:pPr>
              <w:pStyle w:val="ListParagraph"/>
              <w:numPr>
                <w:ilvl w:val="0"/>
                <w:numId w:val="95"/>
              </w:numPr>
              <w:spacing w:before="60" w:after="60"/>
              <w:contextualSpacing w:val="0"/>
            </w:pPr>
            <w:r w:rsidRPr="00B65BA3">
              <w:t>letters of appointment, resignation, retirement, redundancy or termination</w:t>
            </w:r>
          </w:p>
          <w:p w14:paraId="06D176A4" w14:textId="77777777" w:rsidR="003B6560" w:rsidRPr="00B65BA3" w:rsidRDefault="003B6560" w:rsidP="00A44933">
            <w:pPr>
              <w:pStyle w:val="ListParagraph"/>
              <w:numPr>
                <w:ilvl w:val="0"/>
                <w:numId w:val="96"/>
              </w:numPr>
              <w:spacing w:before="60" w:after="60"/>
              <w:contextualSpacing w:val="0"/>
            </w:pPr>
            <w:r w:rsidRPr="00B65BA3">
              <w:t>signed codes of conduct</w:t>
            </w:r>
          </w:p>
          <w:p w14:paraId="57161FCF" w14:textId="014A8975" w:rsidR="003B6560" w:rsidRPr="00B65BA3" w:rsidRDefault="003B6560" w:rsidP="00A44933">
            <w:pPr>
              <w:pStyle w:val="ListParagraph"/>
              <w:numPr>
                <w:ilvl w:val="0"/>
                <w:numId w:val="95"/>
              </w:numPr>
              <w:spacing w:before="60" w:after="60"/>
              <w:contextualSpacing w:val="0"/>
            </w:pPr>
            <w:r w:rsidRPr="00B65BA3">
              <w:t>vetting reports</w:t>
            </w:r>
          </w:p>
          <w:p w14:paraId="79B475C0" w14:textId="77777777" w:rsidR="003B6560" w:rsidRPr="00B65BA3" w:rsidRDefault="003B6560" w:rsidP="00A44933">
            <w:pPr>
              <w:pStyle w:val="ListParagraph"/>
              <w:numPr>
                <w:ilvl w:val="0"/>
                <w:numId w:val="95"/>
              </w:numPr>
              <w:spacing w:before="60" w:after="60"/>
              <w:contextualSpacing w:val="0"/>
            </w:pPr>
            <w:r w:rsidRPr="00B65BA3">
              <w:t>separation notices</w:t>
            </w:r>
          </w:p>
          <w:p w14:paraId="4707A8AB" w14:textId="77777777" w:rsidR="003B6560" w:rsidRPr="00B65BA3" w:rsidRDefault="003B6560" w:rsidP="00A44933">
            <w:pPr>
              <w:pStyle w:val="ListParagraph"/>
              <w:numPr>
                <w:ilvl w:val="0"/>
                <w:numId w:val="95"/>
              </w:numPr>
              <w:spacing w:before="60" w:after="60"/>
              <w:contextualSpacing w:val="0"/>
            </w:pPr>
            <w:r w:rsidRPr="00B65BA3">
              <w:t>any other supporting documentation.</w:t>
            </w:r>
          </w:p>
          <w:p w14:paraId="2625CB06" w14:textId="77777777" w:rsidR="003B6560" w:rsidRPr="00B65BA3" w:rsidRDefault="003B6560" w:rsidP="00A44933">
            <w:pPr>
              <w:spacing w:line="264" w:lineRule="auto"/>
              <w:rPr>
                <w:rFonts w:cs="Arial"/>
              </w:rPr>
            </w:pPr>
          </w:p>
          <w:p w14:paraId="11FCB994" w14:textId="1DE30F06" w:rsidR="003B6560" w:rsidRPr="00B65BA3" w:rsidRDefault="003B6560" w:rsidP="00A44933">
            <w:pPr>
              <w:spacing w:line="264" w:lineRule="auto"/>
              <w:rPr>
                <w:rFonts w:cs="Arial"/>
                <w:i/>
                <w:iCs/>
              </w:rPr>
            </w:pPr>
            <w:r w:rsidRPr="00B65BA3">
              <w:rPr>
                <w:rFonts w:cs="Arial"/>
                <w:i/>
                <w:iCs/>
                <w:szCs w:val="22"/>
              </w:rPr>
              <w:t xml:space="preserve">See </w:t>
            </w:r>
            <w:hyperlink w:anchor="DA2846" w:history="1">
              <w:r w:rsidRPr="00DD5C69">
                <w:rPr>
                  <w:rStyle w:val="Hyperlink"/>
                  <w:rFonts w:cs="Arial"/>
                  <w:i/>
                  <w:iCs/>
                  <w:szCs w:val="22"/>
                </w:rPr>
                <w:t>Disposal Authorisation 2846</w:t>
              </w:r>
            </w:hyperlink>
            <w:r w:rsidRPr="00DD5C69">
              <w:rPr>
                <w:rFonts w:cs="Arial"/>
                <w:i/>
                <w:iCs/>
                <w:szCs w:val="22"/>
              </w:rPr>
              <w:t xml:space="preserve"> and </w:t>
            </w:r>
            <w:hyperlink w:anchor="DA2903" w:history="1">
              <w:r w:rsidRPr="00DD5C69">
                <w:rPr>
                  <w:rStyle w:val="Hyperlink"/>
                  <w:rFonts w:cs="Arial"/>
                  <w:i/>
                  <w:iCs/>
                  <w:szCs w:val="22"/>
                </w:rPr>
                <w:t>Disposal Authorisation 2903</w:t>
              </w:r>
            </w:hyperlink>
            <w:r w:rsidRPr="00B65BA3">
              <w:rPr>
                <w:rFonts w:cs="Arial"/>
                <w:i/>
                <w:iCs/>
                <w:szCs w:val="22"/>
              </w:rPr>
              <w:t xml:space="preserve"> for the management of records, data and information retained as part of significant police staff files by the Queensland Police Service.</w:t>
            </w:r>
          </w:p>
          <w:p w14:paraId="4E446883" w14:textId="6E826CAA" w:rsidR="003B6560" w:rsidRPr="00B65BA3" w:rsidRDefault="003B6560" w:rsidP="00A44933">
            <w:pPr>
              <w:spacing w:line="264" w:lineRule="auto"/>
              <w:rPr>
                <w:rFonts w:cs="Arial"/>
              </w:rPr>
            </w:pPr>
            <w:r w:rsidRPr="00B65BA3">
              <w:rPr>
                <w:rFonts w:cs="Arial"/>
                <w:i/>
                <w:iCs/>
                <w:szCs w:val="22"/>
              </w:rPr>
              <w:t xml:space="preserve">See WORKFORCE MANAGEMENT – Employment History in the </w:t>
            </w:r>
            <w:hyperlink r:id="rId61" w:history="1">
              <w:r w:rsidRPr="00B65BA3">
                <w:rPr>
                  <w:rStyle w:val="Hyperlink"/>
                  <w:rFonts w:cs="Arial"/>
                  <w:i/>
                  <w:iCs/>
                  <w:szCs w:val="22"/>
                </w:rPr>
                <w:t>General retention and disposal schedule</w:t>
              </w:r>
            </w:hyperlink>
            <w:r w:rsidRPr="00B65BA3">
              <w:rPr>
                <w:rFonts w:cs="Arial"/>
                <w:i/>
                <w:iCs/>
                <w:szCs w:val="22"/>
              </w:rPr>
              <w:t xml:space="preserve"> (GRDS) for managing any other records, data and information relating to significant appointments to the Queensland Police Service which are retained as part of the individual’s </w:t>
            </w:r>
            <w:r>
              <w:rPr>
                <w:rFonts w:cs="Arial"/>
                <w:i/>
                <w:iCs/>
                <w:szCs w:val="22"/>
              </w:rPr>
              <w:t>employment history</w:t>
            </w:r>
            <w:r w:rsidRPr="00B65BA3">
              <w:rPr>
                <w:rFonts w:cs="Arial"/>
                <w:i/>
                <w:iCs/>
                <w:szCs w:val="22"/>
              </w:rPr>
              <w:t>.</w:t>
            </w:r>
          </w:p>
        </w:tc>
        <w:tc>
          <w:tcPr>
            <w:tcW w:w="861" w:type="pct"/>
          </w:tcPr>
          <w:p w14:paraId="316A3D23" w14:textId="07954BF1" w:rsidR="003B6560" w:rsidRPr="00B65BA3" w:rsidRDefault="003B6560" w:rsidP="00A44933">
            <w:pPr>
              <w:spacing w:line="264" w:lineRule="auto"/>
              <w:rPr>
                <w:rFonts w:cs="Arial"/>
              </w:rPr>
            </w:pPr>
            <w:r w:rsidRPr="00B65BA3">
              <w:rPr>
                <w:rFonts w:cs="Arial"/>
                <w:szCs w:val="22"/>
              </w:rPr>
              <w:t>Permanent in agency.</w:t>
            </w:r>
          </w:p>
        </w:tc>
        <w:tc>
          <w:tcPr>
            <w:tcW w:w="564" w:type="pct"/>
          </w:tcPr>
          <w:p w14:paraId="53B82F7F" w14:textId="2575816C" w:rsidR="003B6560" w:rsidRPr="00B65BA3" w:rsidRDefault="003E053D" w:rsidP="00A44933">
            <w:pPr>
              <w:spacing w:line="264" w:lineRule="auto"/>
              <w:rPr>
                <w:rFonts w:cs="Arial"/>
              </w:rPr>
            </w:pPr>
            <w:r>
              <w:rPr>
                <w:rFonts w:cs="Arial"/>
                <w:szCs w:val="22"/>
              </w:rPr>
              <w:t>14 November 2025</w:t>
            </w:r>
          </w:p>
        </w:tc>
      </w:tr>
      <w:tr w:rsidR="003B6560" w:rsidRPr="00B65BA3" w14:paraId="0E5595CF" w14:textId="77777777" w:rsidTr="3C580FD7">
        <w:tblPrEx>
          <w:tblCellMar>
            <w:top w:w="57" w:type="dxa"/>
            <w:left w:w="119" w:type="dxa"/>
            <w:right w:w="119" w:type="dxa"/>
          </w:tblCellMar>
        </w:tblPrEx>
        <w:tc>
          <w:tcPr>
            <w:tcW w:w="546" w:type="pct"/>
          </w:tcPr>
          <w:p w14:paraId="2C45DA4C" w14:textId="2EFC41C1" w:rsidR="003B6560" w:rsidRPr="00E7478A" w:rsidRDefault="003B6560" w:rsidP="00A44933">
            <w:pPr>
              <w:spacing w:line="264" w:lineRule="auto"/>
              <w:jc w:val="center"/>
              <w:rPr>
                <w:rFonts w:cs="Arial"/>
              </w:rPr>
            </w:pPr>
            <w:r w:rsidRPr="00DD5C69">
              <w:rPr>
                <w:rFonts w:cs="Arial"/>
                <w:szCs w:val="22"/>
              </w:rPr>
              <w:lastRenderedPageBreak/>
              <w:t>2861</w:t>
            </w:r>
          </w:p>
        </w:tc>
        <w:tc>
          <w:tcPr>
            <w:tcW w:w="3029" w:type="pct"/>
          </w:tcPr>
          <w:p w14:paraId="02871B27" w14:textId="34D0BC91" w:rsidR="003B6560" w:rsidRPr="00B95BAD" w:rsidRDefault="003B6560" w:rsidP="00A44933">
            <w:pPr>
              <w:spacing w:line="264" w:lineRule="auto"/>
              <w:rPr>
                <w:rFonts w:cs="Arial"/>
                <w:b/>
                <w:bCs/>
                <w:i/>
                <w:iCs/>
              </w:rPr>
            </w:pPr>
            <w:bookmarkStart w:id="77" w:name="DA2861"/>
            <w:r w:rsidRPr="00E7478A">
              <w:rPr>
                <w:rFonts w:cs="Arial"/>
                <w:b/>
                <w:bCs/>
                <w:i/>
                <w:iCs/>
                <w:szCs w:val="22"/>
              </w:rPr>
              <w:t xml:space="preserve">Critical incident testing, targeted and random alcohol and drug testing </w:t>
            </w:r>
            <w:r w:rsidRPr="00E7478A">
              <w:rPr>
                <w:rFonts w:cs="Arial"/>
                <w:b/>
                <w:bCs/>
                <w:szCs w:val="22"/>
              </w:rPr>
              <w:t xml:space="preserve">– </w:t>
            </w:r>
            <w:r w:rsidRPr="00E7478A">
              <w:rPr>
                <w:rFonts w:cs="Arial"/>
                <w:b/>
                <w:bCs/>
                <w:i/>
                <w:iCs/>
                <w:szCs w:val="22"/>
              </w:rPr>
              <w:t xml:space="preserve">positive </w:t>
            </w:r>
            <w:r w:rsidRPr="00B95BAD">
              <w:rPr>
                <w:rFonts w:cs="Arial"/>
                <w:b/>
                <w:bCs/>
                <w:i/>
                <w:iCs/>
                <w:szCs w:val="22"/>
              </w:rPr>
              <w:t>results</w:t>
            </w:r>
          </w:p>
          <w:bookmarkEnd w:id="77"/>
          <w:p w14:paraId="51D58DCC" w14:textId="14780311" w:rsidR="003B6560" w:rsidRPr="00B95BAD" w:rsidRDefault="003B6560" w:rsidP="00A44933">
            <w:pPr>
              <w:spacing w:line="264" w:lineRule="auto"/>
              <w:rPr>
                <w:rFonts w:cs="Arial"/>
                <w:szCs w:val="22"/>
              </w:rPr>
            </w:pPr>
            <w:r w:rsidRPr="00B95BAD">
              <w:rPr>
                <w:rFonts w:cs="Arial"/>
                <w:szCs w:val="22"/>
              </w:rPr>
              <w:t>Records, data and information relating to the provision of critical incident testing, targeted and random alcohol and drug testing for employees of the Queensland Police and other relevant persons where the test results are confirmed as positive.</w:t>
            </w:r>
          </w:p>
          <w:p w14:paraId="08ADBD61" w14:textId="77777777" w:rsidR="003B6560" w:rsidRPr="00B95BAD" w:rsidRDefault="003B6560" w:rsidP="00A44933">
            <w:pPr>
              <w:spacing w:line="264" w:lineRule="auto"/>
              <w:rPr>
                <w:rFonts w:cs="Arial"/>
                <w:szCs w:val="22"/>
              </w:rPr>
            </w:pPr>
            <w:r w:rsidRPr="00B95BAD">
              <w:rPr>
                <w:rFonts w:cs="Arial"/>
                <w:szCs w:val="22"/>
              </w:rPr>
              <w:t>This disposal authorisation excludes samples or specimens collected for the purpose of undertaking critical incident testing, targeted and random alcohol and drug testing.</w:t>
            </w:r>
          </w:p>
          <w:p w14:paraId="0C46E5CB" w14:textId="77777777" w:rsidR="003B6560" w:rsidRPr="00B95BAD" w:rsidRDefault="003B6560" w:rsidP="00A44933">
            <w:pPr>
              <w:spacing w:line="264" w:lineRule="auto"/>
              <w:rPr>
                <w:rFonts w:cs="Arial"/>
                <w:szCs w:val="22"/>
              </w:rPr>
            </w:pPr>
            <w:r w:rsidRPr="00B95BAD">
              <w:rPr>
                <w:rFonts w:cs="Arial"/>
                <w:szCs w:val="22"/>
              </w:rPr>
              <w:t>Records, data and information may include, but is not limited to:</w:t>
            </w:r>
          </w:p>
          <w:p w14:paraId="16EA4F07" w14:textId="77777777" w:rsidR="003B6560" w:rsidRPr="00B95BAD" w:rsidRDefault="003B6560" w:rsidP="00A44933">
            <w:pPr>
              <w:numPr>
                <w:ilvl w:val="0"/>
                <w:numId w:val="186"/>
              </w:numPr>
              <w:spacing w:line="264" w:lineRule="auto"/>
              <w:rPr>
                <w:rFonts w:cs="Arial"/>
                <w:szCs w:val="22"/>
              </w:rPr>
            </w:pPr>
            <w:r w:rsidRPr="00B95BAD">
              <w:rPr>
                <w:rFonts w:cs="Arial"/>
                <w:szCs w:val="22"/>
              </w:rPr>
              <w:t>applications</w:t>
            </w:r>
          </w:p>
          <w:p w14:paraId="35E66E73" w14:textId="77777777" w:rsidR="003B6560" w:rsidRPr="00B95BAD" w:rsidRDefault="003B6560" w:rsidP="00A44933">
            <w:pPr>
              <w:numPr>
                <w:ilvl w:val="0"/>
                <w:numId w:val="186"/>
              </w:numPr>
              <w:spacing w:line="264" w:lineRule="auto"/>
              <w:rPr>
                <w:rFonts w:cs="Arial"/>
                <w:szCs w:val="22"/>
              </w:rPr>
            </w:pPr>
            <w:r w:rsidRPr="00B95BAD">
              <w:rPr>
                <w:rFonts w:cs="Arial"/>
                <w:szCs w:val="22"/>
              </w:rPr>
              <w:t>consent forms</w:t>
            </w:r>
          </w:p>
          <w:p w14:paraId="64280060" w14:textId="77777777" w:rsidR="003B6560" w:rsidRPr="00B95BAD" w:rsidRDefault="003B6560" w:rsidP="00A44933">
            <w:pPr>
              <w:numPr>
                <w:ilvl w:val="0"/>
                <w:numId w:val="186"/>
              </w:numPr>
              <w:spacing w:line="264" w:lineRule="auto"/>
              <w:rPr>
                <w:rFonts w:cs="Arial"/>
                <w:szCs w:val="22"/>
              </w:rPr>
            </w:pPr>
            <w:r w:rsidRPr="00B95BAD">
              <w:rPr>
                <w:rFonts w:cs="Arial"/>
                <w:szCs w:val="22"/>
              </w:rPr>
              <w:t>test results</w:t>
            </w:r>
          </w:p>
          <w:p w14:paraId="6DA35177" w14:textId="77777777" w:rsidR="003B6560" w:rsidRPr="00B95BAD" w:rsidRDefault="003B6560" w:rsidP="00A44933">
            <w:pPr>
              <w:numPr>
                <w:ilvl w:val="0"/>
                <w:numId w:val="186"/>
              </w:numPr>
              <w:spacing w:line="264" w:lineRule="auto"/>
              <w:rPr>
                <w:rFonts w:cs="Arial"/>
                <w:szCs w:val="22"/>
              </w:rPr>
            </w:pPr>
            <w:r w:rsidRPr="00B95BAD">
              <w:rPr>
                <w:rFonts w:cs="Arial"/>
                <w:szCs w:val="22"/>
              </w:rPr>
              <w:t>advice</w:t>
            </w:r>
          </w:p>
          <w:p w14:paraId="2D794655" w14:textId="77777777" w:rsidR="003B6560" w:rsidRPr="00B95BAD" w:rsidRDefault="003B6560" w:rsidP="00A44933">
            <w:pPr>
              <w:numPr>
                <w:ilvl w:val="0"/>
                <w:numId w:val="186"/>
              </w:numPr>
              <w:spacing w:line="264" w:lineRule="auto"/>
              <w:rPr>
                <w:rFonts w:cs="Arial"/>
                <w:szCs w:val="22"/>
              </w:rPr>
            </w:pPr>
            <w:r w:rsidRPr="00B95BAD">
              <w:rPr>
                <w:rFonts w:cs="Arial"/>
                <w:szCs w:val="22"/>
              </w:rPr>
              <w:t>correspondence.</w:t>
            </w:r>
          </w:p>
          <w:p w14:paraId="208BE759" w14:textId="77777777" w:rsidR="003B6560" w:rsidRDefault="003B6560" w:rsidP="00A44933">
            <w:pPr>
              <w:spacing w:line="264" w:lineRule="auto"/>
              <w:rPr>
                <w:rFonts w:cs="Arial"/>
                <w:i/>
                <w:iCs/>
                <w:szCs w:val="22"/>
              </w:rPr>
            </w:pPr>
          </w:p>
          <w:p w14:paraId="51640EFB" w14:textId="0B212D51" w:rsidR="003B6560" w:rsidRPr="00E7478A" w:rsidRDefault="003B6560" w:rsidP="00A44933">
            <w:pPr>
              <w:spacing w:line="264" w:lineRule="auto"/>
              <w:rPr>
                <w:rFonts w:cs="Arial"/>
                <w:i/>
                <w:iCs/>
                <w:color w:val="00B050"/>
                <w:szCs w:val="22"/>
              </w:rPr>
            </w:pPr>
            <w:r w:rsidRPr="00B95BAD">
              <w:rPr>
                <w:rFonts w:cs="Arial"/>
                <w:i/>
                <w:iCs/>
                <w:szCs w:val="22"/>
              </w:rPr>
              <w:t xml:space="preserve">See </w:t>
            </w:r>
            <w:hyperlink w:anchor="DA2864" w:history="1">
              <w:r w:rsidRPr="00076BD2">
                <w:rPr>
                  <w:rStyle w:val="Hyperlink"/>
                  <w:rFonts w:cs="Arial"/>
                  <w:i/>
                  <w:iCs/>
                  <w:szCs w:val="22"/>
                </w:rPr>
                <w:t>Disposal Authorisation 2864</w:t>
              </w:r>
            </w:hyperlink>
            <w:r w:rsidRPr="00E7478A">
              <w:rPr>
                <w:rFonts w:cs="Arial"/>
                <w:i/>
                <w:iCs/>
                <w:color w:val="00B050"/>
                <w:szCs w:val="22"/>
              </w:rPr>
              <w:t xml:space="preserve"> </w:t>
            </w:r>
            <w:r w:rsidRPr="00B95BAD">
              <w:rPr>
                <w:rFonts w:cs="Arial"/>
                <w:i/>
                <w:iCs/>
                <w:szCs w:val="22"/>
              </w:rPr>
              <w:t>for the management of records, data and information concerning the provision of critical incident testing, targeted and random alcohol and drug testing for employees of the Queensland Police Service and other relevant persons where the result is negative.</w:t>
            </w:r>
          </w:p>
          <w:p w14:paraId="73B091B3" w14:textId="212A7F69" w:rsidR="003B6560" w:rsidRPr="00B95BAD" w:rsidRDefault="003B6560" w:rsidP="00A44933">
            <w:pPr>
              <w:spacing w:line="264" w:lineRule="auto"/>
              <w:rPr>
                <w:rFonts w:cs="Arial"/>
                <w:i/>
                <w:iCs/>
                <w:szCs w:val="22"/>
              </w:rPr>
            </w:pPr>
            <w:r w:rsidRPr="00B95BAD">
              <w:rPr>
                <w:rFonts w:cs="Arial"/>
                <w:i/>
                <w:iCs/>
                <w:szCs w:val="22"/>
              </w:rPr>
              <w:t>See</w:t>
            </w:r>
            <w:r w:rsidRPr="00945255">
              <w:rPr>
                <w:rFonts w:cs="Arial"/>
                <w:i/>
                <w:iCs/>
                <w:color w:val="00B050"/>
                <w:szCs w:val="22"/>
              </w:rPr>
              <w:t xml:space="preserve"> </w:t>
            </w:r>
            <w:hyperlink w:anchor="DA2873" w:history="1">
              <w:r w:rsidRPr="001C6C6B">
                <w:rPr>
                  <w:rStyle w:val="Hyperlink"/>
                  <w:rFonts w:cs="Arial"/>
                  <w:i/>
                  <w:iCs/>
                  <w:szCs w:val="22"/>
                </w:rPr>
                <w:t>Disposal Authorisation 2873</w:t>
              </w:r>
            </w:hyperlink>
            <w:r w:rsidRPr="00076BD2">
              <w:rPr>
                <w:rFonts w:cs="Arial"/>
                <w:i/>
                <w:iCs/>
                <w:szCs w:val="22"/>
              </w:rPr>
              <w:t xml:space="preserve"> </w:t>
            </w:r>
            <w:r w:rsidRPr="00B95BAD">
              <w:rPr>
                <w:rFonts w:cs="Arial"/>
                <w:i/>
                <w:iCs/>
                <w:szCs w:val="22"/>
              </w:rPr>
              <w:t>for the management of records, data and information relating to the collection and analysis of DNA samples by the Queensland Police Service.</w:t>
            </w:r>
          </w:p>
          <w:p w14:paraId="2B4791C9" w14:textId="5081EDF6" w:rsidR="003B6560" w:rsidRPr="00E7478A" w:rsidRDefault="003B6560" w:rsidP="00A44933">
            <w:pPr>
              <w:spacing w:line="264" w:lineRule="auto"/>
              <w:rPr>
                <w:rFonts w:cs="Arial"/>
                <w:i/>
                <w:iCs/>
                <w:szCs w:val="22"/>
              </w:rPr>
            </w:pPr>
            <w:r w:rsidRPr="00B95BAD">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B95BAD">
              <w:rPr>
                <w:i/>
                <w:iCs/>
                <w:szCs w:val="22"/>
              </w:rPr>
              <w:t xml:space="preserve">for the management of records, data and information which documents decision-making by the Queensland Police Service on the disposal of </w:t>
            </w:r>
            <w:r w:rsidR="001E4DBA">
              <w:rPr>
                <w:i/>
                <w:iCs/>
                <w:szCs w:val="22"/>
              </w:rPr>
              <w:t xml:space="preserve">physical </w:t>
            </w:r>
            <w:r w:rsidRPr="00B95BAD">
              <w:rPr>
                <w:i/>
                <w:iCs/>
                <w:szCs w:val="22"/>
              </w:rPr>
              <w:t>evidence and exhibits.</w:t>
            </w:r>
          </w:p>
          <w:p w14:paraId="15406846" w14:textId="61B288BE" w:rsidR="003B6560" w:rsidRPr="00B95BAD" w:rsidRDefault="003B6560" w:rsidP="00A44933">
            <w:pPr>
              <w:spacing w:line="264" w:lineRule="auto"/>
              <w:rPr>
                <w:rFonts w:cs="Arial"/>
                <w:i/>
                <w:iCs/>
                <w:szCs w:val="22"/>
              </w:rPr>
            </w:pPr>
            <w:r w:rsidRPr="00B95BAD">
              <w:rPr>
                <w:rFonts w:cs="Arial"/>
                <w:i/>
                <w:iCs/>
                <w:szCs w:val="22"/>
              </w:rPr>
              <w:t xml:space="preserve">See COMMON ACTIVITIES – </w:t>
            </w:r>
            <w:hyperlink w:anchor="_WORKFORCE_MANAGEMENT" w:history="1">
              <w:r w:rsidRPr="00F846CE">
                <w:rPr>
                  <w:rStyle w:val="Hyperlink"/>
                  <w:rFonts w:cs="Arial"/>
                  <w:bCs/>
                  <w:i/>
                  <w:iCs/>
                  <w:szCs w:val="22"/>
                </w:rPr>
                <w:t>Workforce Management</w:t>
              </w:r>
            </w:hyperlink>
            <w:r w:rsidRPr="00E7478A">
              <w:rPr>
                <w:rFonts w:cs="Arial"/>
                <w:i/>
                <w:iCs/>
                <w:szCs w:val="22"/>
              </w:rPr>
              <w:t xml:space="preserve"> </w:t>
            </w:r>
            <w:r w:rsidRPr="00B95BAD">
              <w:rPr>
                <w:rFonts w:cs="Arial"/>
                <w:i/>
                <w:iCs/>
                <w:szCs w:val="22"/>
              </w:rPr>
              <w:t>for the management of records, data and information concerning the results of critical incident testing, targeted and random alcohol and drug testing undertaken as part of the investigation of complaints against employees of the Queensland Police Service.</w:t>
            </w:r>
          </w:p>
          <w:p w14:paraId="62ED0006" w14:textId="07DCF50E" w:rsidR="003B6560" w:rsidRPr="00E7478A" w:rsidRDefault="003B6560" w:rsidP="00A44933">
            <w:pPr>
              <w:spacing w:line="264" w:lineRule="auto"/>
              <w:rPr>
                <w:rFonts w:cs="Arial"/>
                <w:i/>
                <w:iCs/>
                <w:color w:val="00B050"/>
                <w:szCs w:val="22"/>
              </w:rPr>
            </w:pPr>
            <w:r w:rsidRPr="00B95BAD">
              <w:rPr>
                <w:rFonts w:cs="Arial"/>
                <w:i/>
                <w:iCs/>
                <w:szCs w:val="22"/>
              </w:rPr>
              <w:lastRenderedPageBreak/>
              <w:t xml:space="preserve">See CUSTODY AND OFFENDER MANAGEMENT – </w:t>
            </w:r>
            <w:hyperlink w:anchor="_custody" w:history="1">
              <w:r w:rsidRPr="00F846CE">
                <w:rPr>
                  <w:rStyle w:val="Hyperlink"/>
                  <w:rFonts w:cs="Arial"/>
                  <w:i/>
                  <w:iCs/>
                  <w:szCs w:val="22"/>
                </w:rPr>
                <w:t>Custody</w:t>
              </w:r>
            </w:hyperlink>
            <w:r w:rsidRPr="00E7478A">
              <w:rPr>
                <w:rFonts w:cs="Arial"/>
                <w:i/>
                <w:iCs/>
                <w:szCs w:val="22"/>
              </w:rPr>
              <w:t xml:space="preserve"> </w:t>
            </w:r>
            <w:r w:rsidRPr="00B95BAD">
              <w:rPr>
                <w:rFonts w:cs="Arial"/>
                <w:i/>
                <w:iCs/>
                <w:szCs w:val="22"/>
              </w:rPr>
              <w:t>for the management of records, data and information concerning the results of critical incident testing, targeted and random alcohol and drug testing undertaken as part of the investigation of a critical incident that occurs whilst a person is in custody or as a result of police operations.</w:t>
            </w:r>
          </w:p>
          <w:p w14:paraId="396187E9" w14:textId="77777777" w:rsidR="003B6560" w:rsidRDefault="003B6560" w:rsidP="00A44933">
            <w:pPr>
              <w:spacing w:line="264" w:lineRule="auto"/>
              <w:rPr>
                <w:rFonts w:cs="Arial"/>
                <w:i/>
                <w:iCs/>
                <w:szCs w:val="22"/>
              </w:rPr>
            </w:pPr>
            <w:r w:rsidRPr="00E7478A">
              <w:rPr>
                <w:rFonts w:cs="Arial"/>
                <w:i/>
                <w:iCs/>
                <w:szCs w:val="22"/>
              </w:rPr>
              <w:t xml:space="preserve">See WORKFORCE MANAGEMENT – Employment History in the </w:t>
            </w:r>
            <w:hyperlink r:id="rId62" w:history="1">
              <w:r w:rsidRPr="00E7478A">
                <w:rPr>
                  <w:rStyle w:val="Hyperlink"/>
                  <w:rFonts w:cs="Arial"/>
                  <w:i/>
                  <w:iCs/>
                  <w:szCs w:val="22"/>
                </w:rPr>
                <w:t>General retention and disposal schedule</w:t>
              </w:r>
            </w:hyperlink>
            <w:r w:rsidRPr="00E7478A">
              <w:rPr>
                <w:rFonts w:cs="Arial"/>
                <w:i/>
                <w:iCs/>
                <w:szCs w:val="22"/>
              </w:rPr>
              <w:t xml:space="preserve"> (GRDS) for managing summary records, data and information concerning the results of critical incident testing, targeted and random alcohol and drug testing for employees of the Queensland Police Service that are retained as part of an employee service history.</w:t>
            </w:r>
          </w:p>
          <w:p w14:paraId="0ED44DCF" w14:textId="4DD804E0" w:rsidR="003B6560" w:rsidRPr="00E7478A" w:rsidRDefault="003B6560" w:rsidP="00A44933">
            <w:pPr>
              <w:spacing w:line="264" w:lineRule="auto"/>
              <w:rPr>
                <w:rFonts w:cs="Arial"/>
              </w:rPr>
            </w:pPr>
            <w:r w:rsidRPr="00B95BAD">
              <w:rPr>
                <w:i/>
                <w:iCs/>
                <w:szCs w:val="22"/>
              </w:rPr>
              <w:t xml:space="preserve">See Disposal Authorisation 1131 in the </w:t>
            </w:r>
            <w:hyperlink r:id="rId63" w:history="1">
              <w:r w:rsidRPr="00165D5E">
                <w:rPr>
                  <w:rStyle w:val="Hyperlink"/>
                  <w:rFonts w:cs="Arial"/>
                  <w:i/>
                  <w:iCs/>
                  <w:szCs w:val="22"/>
                </w:rPr>
                <w:t>General retention and disposal schedule</w:t>
              </w:r>
            </w:hyperlink>
            <w:r w:rsidRPr="00165D5E">
              <w:rPr>
                <w:i/>
                <w:iCs/>
                <w:szCs w:val="22"/>
              </w:rPr>
              <w:t xml:space="preserve"> </w:t>
            </w:r>
            <w:r w:rsidRPr="00B95BAD">
              <w:rPr>
                <w:i/>
                <w:iCs/>
                <w:szCs w:val="22"/>
              </w:rPr>
              <w:t>(GRDS) for the management of records, data and information that is required to be retained as evidence of the lawful disposal of public records by the Queensland Police Service.</w:t>
            </w:r>
          </w:p>
        </w:tc>
        <w:tc>
          <w:tcPr>
            <w:tcW w:w="861" w:type="pct"/>
          </w:tcPr>
          <w:p w14:paraId="751E104D" w14:textId="33D6E474" w:rsidR="003B6560" w:rsidRPr="002D49FC" w:rsidRDefault="003B6560" w:rsidP="00A44933">
            <w:pPr>
              <w:spacing w:line="264" w:lineRule="auto"/>
            </w:pPr>
            <w:r w:rsidRPr="002D49FC">
              <w:lastRenderedPageBreak/>
              <w:t xml:space="preserve">80 years from date of birth </w:t>
            </w:r>
          </w:p>
          <w:p w14:paraId="39902516" w14:textId="77777777" w:rsidR="003B6560" w:rsidRPr="002D49FC" w:rsidRDefault="003B6560" w:rsidP="00A44933">
            <w:pPr>
              <w:spacing w:line="264" w:lineRule="auto"/>
            </w:pPr>
            <w:r w:rsidRPr="002D49FC">
              <w:t xml:space="preserve">OR </w:t>
            </w:r>
          </w:p>
          <w:p w14:paraId="01B9BA85" w14:textId="13CC863B" w:rsidR="003B6560" w:rsidRPr="002D49FC" w:rsidRDefault="003B6560" w:rsidP="00A44933">
            <w:pPr>
              <w:spacing w:line="264" w:lineRule="auto"/>
              <w:rPr>
                <w:rFonts w:cs="Arial"/>
              </w:rPr>
            </w:pPr>
            <w:r w:rsidRPr="002D49FC">
              <w:t>7 years from date of separation, whichever is later.</w:t>
            </w:r>
          </w:p>
        </w:tc>
        <w:tc>
          <w:tcPr>
            <w:tcW w:w="564" w:type="pct"/>
          </w:tcPr>
          <w:p w14:paraId="4D353C42" w14:textId="297D3A97" w:rsidR="003B6560" w:rsidRPr="00E7478A" w:rsidRDefault="003E053D" w:rsidP="00A44933">
            <w:pPr>
              <w:spacing w:line="264" w:lineRule="auto"/>
              <w:rPr>
                <w:rFonts w:cs="Arial"/>
              </w:rPr>
            </w:pPr>
            <w:r>
              <w:rPr>
                <w:rFonts w:cs="Arial"/>
                <w:szCs w:val="22"/>
              </w:rPr>
              <w:t>14 November 2025</w:t>
            </w:r>
          </w:p>
        </w:tc>
      </w:tr>
      <w:tr w:rsidR="003B6560" w:rsidRPr="00B65BA3" w14:paraId="5BDB8A6B" w14:textId="77777777" w:rsidTr="3C580FD7">
        <w:tblPrEx>
          <w:tblCellMar>
            <w:top w:w="57" w:type="dxa"/>
            <w:left w:w="119" w:type="dxa"/>
            <w:right w:w="119" w:type="dxa"/>
          </w:tblCellMar>
        </w:tblPrEx>
        <w:tc>
          <w:tcPr>
            <w:tcW w:w="546" w:type="pct"/>
          </w:tcPr>
          <w:p w14:paraId="45B2F7E0" w14:textId="51B7AC65" w:rsidR="003B6560" w:rsidRPr="00B65BA3" w:rsidRDefault="003B6560" w:rsidP="00A44933">
            <w:pPr>
              <w:spacing w:line="264" w:lineRule="auto"/>
              <w:jc w:val="center"/>
              <w:rPr>
                <w:rFonts w:cs="Arial"/>
              </w:rPr>
            </w:pPr>
            <w:r>
              <w:rPr>
                <w:rFonts w:cs="Arial"/>
                <w:szCs w:val="22"/>
              </w:rPr>
              <w:t>2862</w:t>
            </w:r>
          </w:p>
        </w:tc>
        <w:tc>
          <w:tcPr>
            <w:tcW w:w="3029" w:type="pct"/>
          </w:tcPr>
          <w:p w14:paraId="7DDC1D5E" w14:textId="6947A878" w:rsidR="003B6560" w:rsidRPr="00B65BA3" w:rsidRDefault="003B6560" w:rsidP="00A44933">
            <w:pPr>
              <w:spacing w:line="264" w:lineRule="auto"/>
              <w:rPr>
                <w:rFonts w:cs="Arial"/>
                <w:b/>
                <w:bCs/>
                <w:i/>
                <w:iCs/>
              </w:rPr>
            </w:pPr>
            <w:bookmarkStart w:id="78" w:name="DA2862"/>
            <w:r w:rsidRPr="00B65BA3">
              <w:rPr>
                <w:rFonts w:cs="Arial"/>
                <w:b/>
                <w:bCs/>
                <w:i/>
                <w:iCs/>
                <w:szCs w:val="22"/>
              </w:rPr>
              <w:t>Complaints and investigations</w:t>
            </w:r>
          </w:p>
          <w:bookmarkEnd w:id="78"/>
          <w:p w14:paraId="5A6F4C3B" w14:textId="01DDC5F1" w:rsidR="003B6560" w:rsidRPr="00B65BA3" w:rsidRDefault="003B6560" w:rsidP="00A44933">
            <w:pPr>
              <w:spacing w:line="264" w:lineRule="auto"/>
              <w:rPr>
                <w:rFonts w:cs="Arial"/>
              </w:rPr>
            </w:pPr>
            <w:r w:rsidRPr="00B65BA3">
              <w:rPr>
                <w:rFonts w:cs="Arial"/>
                <w:szCs w:val="22"/>
              </w:rPr>
              <w:t>Records, data and information relating to complaints and investigations concerning employees of the Queensland Police Service.</w:t>
            </w:r>
          </w:p>
          <w:p w14:paraId="2E993358" w14:textId="1C787477" w:rsidR="003B6560" w:rsidRPr="00B65BA3" w:rsidRDefault="003B6560" w:rsidP="00A44933">
            <w:pPr>
              <w:spacing w:line="264" w:lineRule="auto"/>
              <w:rPr>
                <w:rFonts w:cs="Arial"/>
              </w:rPr>
            </w:pPr>
            <w:r w:rsidRPr="00B65BA3">
              <w:rPr>
                <w:rFonts w:cs="Arial"/>
                <w:szCs w:val="22"/>
              </w:rPr>
              <w:t>Includes, but is not limited to, complaints and investigations which result in:</w:t>
            </w:r>
          </w:p>
          <w:p w14:paraId="23807112" w14:textId="1B8DCDE4" w:rsidR="003B6560" w:rsidRPr="00B65BA3" w:rsidRDefault="003B6560" w:rsidP="00A44933">
            <w:pPr>
              <w:pStyle w:val="ListParagraph"/>
              <w:numPr>
                <w:ilvl w:val="0"/>
                <w:numId w:val="97"/>
              </w:numPr>
              <w:spacing w:before="60" w:after="60"/>
              <w:contextualSpacing w:val="0"/>
            </w:pPr>
            <w:r w:rsidRPr="00B65BA3">
              <w:t>no criminal charges brought against an employee of the Queensland Police Service</w:t>
            </w:r>
            <w:r>
              <w:t xml:space="preserve">, </w:t>
            </w:r>
            <w:r w:rsidRPr="00F121F7">
              <w:t>and</w:t>
            </w:r>
          </w:p>
          <w:p w14:paraId="62FC9F63" w14:textId="2A2075F4" w:rsidR="003B6560" w:rsidRPr="00B65BA3" w:rsidRDefault="003B6560" w:rsidP="00A44933">
            <w:pPr>
              <w:pStyle w:val="ListParagraph"/>
              <w:numPr>
                <w:ilvl w:val="0"/>
                <w:numId w:val="97"/>
              </w:numPr>
              <w:spacing w:before="60" w:after="60"/>
              <w:contextualSpacing w:val="0"/>
            </w:pPr>
            <w:r w:rsidRPr="00B65BA3">
              <w:t>no criminal convictions against an employee of the Queensland Police Service</w:t>
            </w:r>
            <w:r>
              <w:t>,</w:t>
            </w:r>
            <w:r w:rsidRPr="00F121F7">
              <w:t xml:space="preserve"> and</w:t>
            </w:r>
          </w:p>
          <w:p w14:paraId="19366003" w14:textId="6CAB5A5D" w:rsidR="003B6560" w:rsidRPr="00B65BA3" w:rsidRDefault="003B6560" w:rsidP="00A44933">
            <w:pPr>
              <w:pStyle w:val="ListParagraph"/>
              <w:numPr>
                <w:ilvl w:val="0"/>
                <w:numId w:val="97"/>
              </w:numPr>
              <w:spacing w:before="60" w:after="60"/>
              <w:contextualSpacing w:val="0"/>
            </w:pPr>
            <w:r w:rsidRPr="00B65BA3">
              <w:t xml:space="preserve">no misconduct or other legal proceedings against an employee of the Queensland Police </w:t>
            </w:r>
            <w:r w:rsidRPr="00F121F7">
              <w:t>Service, and</w:t>
            </w:r>
          </w:p>
          <w:p w14:paraId="241E9C4E" w14:textId="03A5F73B" w:rsidR="003B6560" w:rsidRPr="00B65BA3" w:rsidRDefault="003B6560" w:rsidP="00A44933">
            <w:pPr>
              <w:pStyle w:val="ListParagraph"/>
              <w:numPr>
                <w:ilvl w:val="0"/>
                <w:numId w:val="97"/>
              </w:numPr>
              <w:spacing w:before="60" w:after="60"/>
              <w:contextualSpacing w:val="0"/>
            </w:pPr>
            <w:r w:rsidRPr="00B65BA3">
              <w:t xml:space="preserve">no disciplinary action against an employee of the Queensland Police Service following criminal investigation, misconduct proceedings or any other legal proceedings. </w:t>
            </w:r>
          </w:p>
          <w:p w14:paraId="3BDE8DDB" w14:textId="77777777" w:rsidR="003B6560" w:rsidRPr="00B95BAD" w:rsidRDefault="003B6560" w:rsidP="00A44933">
            <w:pPr>
              <w:spacing w:line="264" w:lineRule="auto"/>
              <w:rPr>
                <w:rFonts w:cs="Arial"/>
                <w:szCs w:val="22"/>
              </w:rPr>
            </w:pPr>
            <w:r w:rsidRPr="00783210">
              <w:rPr>
                <w:rFonts w:cs="Arial"/>
                <w:szCs w:val="22"/>
              </w:rPr>
              <w:t xml:space="preserve">This </w:t>
            </w:r>
            <w:r w:rsidRPr="00B95BAD">
              <w:rPr>
                <w:rFonts w:cs="Arial"/>
                <w:szCs w:val="22"/>
              </w:rPr>
              <w:t xml:space="preserve">disposal authorisation excludes: </w:t>
            </w:r>
          </w:p>
          <w:p w14:paraId="7F3ECF31" w14:textId="1D6732BD" w:rsidR="003B6560" w:rsidRPr="00B95BAD" w:rsidRDefault="003B6560" w:rsidP="00A44933">
            <w:pPr>
              <w:pStyle w:val="ListParagraph"/>
              <w:numPr>
                <w:ilvl w:val="0"/>
                <w:numId w:val="97"/>
              </w:numPr>
              <w:spacing w:before="60" w:after="60"/>
              <w:contextualSpacing w:val="0"/>
            </w:pPr>
            <w:r w:rsidRPr="00B95BAD">
              <w:t xml:space="preserve">the management of </w:t>
            </w:r>
            <w:r w:rsidR="00416132">
              <w:t xml:space="preserve">physical </w:t>
            </w:r>
            <w:r w:rsidRPr="00B95BAD">
              <w:t>evidence and exhibits required for the investigation of complaints against employees of the Queensland Police Service, and</w:t>
            </w:r>
          </w:p>
          <w:p w14:paraId="39EDC4E5" w14:textId="25386A62" w:rsidR="003B6560" w:rsidRPr="00EB5DD8" w:rsidRDefault="003B6560" w:rsidP="00A44933">
            <w:pPr>
              <w:pStyle w:val="ListParagraph"/>
              <w:numPr>
                <w:ilvl w:val="0"/>
                <w:numId w:val="97"/>
              </w:numPr>
              <w:spacing w:before="60" w:after="60"/>
              <w:contextualSpacing w:val="0"/>
            </w:pPr>
            <w:r w:rsidRPr="00B95BAD">
              <w:lastRenderedPageBreak/>
              <w:t xml:space="preserve">records, data and information which may be relevant to incidents, allegations, </w:t>
            </w:r>
            <w:r w:rsidRPr="00EB5DD8">
              <w:t>disclosures or investigations of abuse of vulnerable persons.</w:t>
            </w:r>
          </w:p>
          <w:p w14:paraId="6E5304F1" w14:textId="707EAE5B" w:rsidR="003B6560" w:rsidRPr="00B65BA3" w:rsidRDefault="003B6560" w:rsidP="00A44933">
            <w:pPr>
              <w:spacing w:line="264" w:lineRule="auto"/>
              <w:rPr>
                <w:rFonts w:cs="Arial"/>
              </w:rPr>
            </w:pPr>
            <w:r w:rsidRPr="00B65BA3">
              <w:rPr>
                <w:rFonts w:cs="Arial"/>
                <w:szCs w:val="22"/>
              </w:rPr>
              <w:t>Records, data and information may include, but is not limited to:</w:t>
            </w:r>
          </w:p>
          <w:p w14:paraId="01F187DE" w14:textId="77777777" w:rsidR="003B6560" w:rsidRPr="00B65BA3" w:rsidRDefault="003B6560" w:rsidP="00A44933">
            <w:pPr>
              <w:pStyle w:val="ListParagraph"/>
              <w:numPr>
                <w:ilvl w:val="0"/>
                <w:numId w:val="97"/>
              </w:numPr>
              <w:spacing w:before="60" w:after="60"/>
              <w:contextualSpacing w:val="0"/>
            </w:pPr>
            <w:r w:rsidRPr="00B65BA3">
              <w:t>transcripts</w:t>
            </w:r>
          </w:p>
          <w:p w14:paraId="29F5FBEF" w14:textId="6C88FDC6" w:rsidR="003B6560" w:rsidRPr="00B95BAD" w:rsidRDefault="003B6560" w:rsidP="00A44933">
            <w:pPr>
              <w:pStyle w:val="ListParagraph"/>
              <w:numPr>
                <w:ilvl w:val="0"/>
                <w:numId w:val="97"/>
              </w:numPr>
              <w:spacing w:before="60" w:after="60"/>
              <w:contextualSpacing w:val="0"/>
            </w:pPr>
            <w:r w:rsidRPr="00B95BAD">
              <w:t>reports including, but not limited to, incident reports and forensic reports</w:t>
            </w:r>
          </w:p>
          <w:p w14:paraId="5CCEC0B7" w14:textId="77777777" w:rsidR="003B6560" w:rsidRPr="00B95BAD" w:rsidRDefault="003B6560" w:rsidP="00A44933">
            <w:pPr>
              <w:pStyle w:val="ListParagraph"/>
              <w:numPr>
                <w:ilvl w:val="0"/>
                <w:numId w:val="97"/>
              </w:numPr>
              <w:spacing w:before="60" w:after="60"/>
              <w:contextualSpacing w:val="0"/>
            </w:pPr>
            <w:r w:rsidRPr="00B95BAD">
              <w:t>evaluations and recommendations</w:t>
            </w:r>
          </w:p>
          <w:p w14:paraId="6863FD64" w14:textId="69BCD419" w:rsidR="003B6560" w:rsidRPr="00B95BAD" w:rsidRDefault="003B6560" w:rsidP="00A44933">
            <w:pPr>
              <w:pStyle w:val="ListParagraph"/>
              <w:numPr>
                <w:ilvl w:val="0"/>
                <w:numId w:val="97"/>
              </w:numPr>
              <w:spacing w:before="60" w:after="60"/>
              <w:contextualSpacing w:val="0"/>
              <w:rPr>
                <w:bCs/>
                <w:iCs/>
              </w:rPr>
            </w:pPr>
            <w:r w:rsidRPr="00B95BAD">
              <w:rPr>
                <w:bCs/>
                <w:iCs/>
              </w:rPr>
              <w:t>lists of witnesses and exhibits</w:t>
            </w:r>
          </w:p>
          <w:p w14:paraId="24F3EC60" w14:textId="364DA3A9" w:rsidR="003B6560" w:rsidRPr="00B65BA3" w:rsidRDefault="003B6560" w:rsidP="00A44933">
            <w:pPr>
              <w:pStyle w:val="ListParagraph"/>
              <w:numPr>
                <w:ilvl w:val="0"/>
                <w:numId w:val="97"/>
              </w:numPr>
              <w:spacing w:before="60" w:after="60"/>
              <w:contextualSpacing w:val="0"/>
            </w:pPr>
            <w:r w:rsidRPr="00B65BA3">
              <w:t>witness statements</w:t>
            </w:r>
          </w:p>
          <w:p w14:paraId="34A0B00F" w14:textId="77777777" w:rsidR="003B6560" w:rsidRPr="00B65BA3" w:rsidRDefault="003B6560" w:rsidP="00A44933">
            <w:pPr>
              <w:pStyle w:val="ListParagraph"/>
              <w:numPr>
                <w:ilvl w:val="0"/>
                <w:numId w:val="97"/>
              </w:numPr>
              <w:spacing w:before="60" w:after="60"/>
              <w:contextualSpacing w:val="0"/>
            </w:pPr>
            <w:r w:rsidRPr="00B65BA3">
              <w:t>footage from body worn cameras and dashboard cameras</w:t>
            </w:r>
          </w:p>
          <w:p w14:paraId="138EF4D7" w14:textId="77777777" w:rsidR="003B6560" w:rsidRPr="00B65BA3" w:rsidRDefault="003B6560" w:rsidP="00A44933">
            <w:pPr>
              <w:pStyle w:val="ListParagraph"/>
              <w:numPr>
                <w:ilvl w:val="0"/>
                <w:numId w:val="97"/>
              </w:numPr>
              <w:spacing w:before="60" w:after="60"/>
              <w:contextualSpacing w:val="0"/>
            </w:pPr>
            <w:r w:rsidRPr="00B65BA3">
              <w:t>advice</w:t>
            </w:r>
          </w:p>
          <w:p w14:paraId="6E5387DC" w14:textId="7AB32D7A" w:rsidR="003B6560" w:rsidRPr="00B65BA3" w:rsidRDefault="003B6560" w:rsidP="00A44933">
            <w:pPr>
              <w:pStyle w:val="ListParagraph"/>
              <w:numPr>
                <w:ilvl w:val="0"/>
                <w:numId w:val="97"/>
              </w:numPr>
              <w:spacing w:before="60" w:after="60"/>
              <w:contextualSpacing w:val="0"/>
            </w:pPr>
            <w:r w:rsidRPr="00B65BA3">
              <w:t>correspondence</w:t>
            </w:r>
          </w:p>
          <w:p w14:paraId="499CFFE1" w14:textId="77777777" w:rsidR="003B6560" w:rsidRPr="00B65BA3" w:rsidRDefault="003B6560" w:rsidP="00A44933">
            <w:pPr>
              <w:pStyle w:val="ListParagraph"/>
              <w:numPr>
                <w:ilvl w:val="0"/>
                <w:numId w:val="97"/>
              </w:numPr>
              <w:spacing w:before="60" w:after="60"/>
              <w:contextualSpacing w:val="0"/>
              <w:rPr>
                <w:bCs/>
                <w:iCs/>
              </w:rPr>
            </w:pPr>
            <w:r w:rsidRPr="00B65BA3">
              <w:rPr>
                <w:bCs/>
                <w:iCs/>
              </w:rPr>
              <w:t>warrants</w:t>
            </w:r>
          </w:p>
          <w:p w14:paraId="46E4910A" w14:textId="28ED9B1A" w:rsidR="003B6560" w:rsidRPr="00B65BA3" w:rsidRDefault="003B6560" w:rsidP="00A44933">
            <w:pPr>
              <w:pStyle w:val="ListParagraph"/>
              <w:numPr>
                <w:ilvl w:val="0"/>
                <w:numId w:val="97"/>
              </w:numPr>
              <w:spacing w:before="60" w:after="60"/>
              <w:contextualSpacing w:val="0"/>
              <w:rPr>
                <w:bCs/>
                <w:iCs/>
              </w:rPr>
            </w:pPr>
            <w:r w:rsidRPr="00B65BA3">
              <w:rPr>
                <w:bCs/>
                <w:iCs/>
              </w:rPr>
              <w:t>applications and approvals including, but not limited to, applications and approvals for surveillance and extradition</w:t>
            </w:r>
          </w:p>
          <w:p w14:paraId="15900620" w14:textId="34E2EB62" w:rsidR="003B6560" w:rsidRPr="00B65BA3" w:rsidRDefault="003B6560" w:rsidP="00A44933">
            <w:pPr>
              <w:pStyle w:val="ListParagraph"/>
              <w:numPr>
                <w:ilvl w:val="0"/>
                <w:numId w:val="97"/>
              </w:numPr>
              <w:spacing w:before="60" w:after="60"/>
              <w:contextualSpacing w:val="0"/>
            </w:pPr>
            <w:r w:rsidRPr="00B65BA3">
              <w:t>records including, but not limited to, recordings from listening devices and surveillance devices</w:t>
            </w:r>
          </w:p>
          <w:p w14:paraId="5147AF33" w14:textId="77777777" w:rsidR="003B6560" w:rsidRPr="00B65BA3" w:rsidRDefault="003B6560" w:rsidP="00A44933">
            <w:pPr>
              <w:pStyle w:val="ListParagraph"/>
              <w:numPr>
                <w:ilvl w:val="0"/>
                <w:numId w:val="97"/>
              </w:numPr>
              <w:spacing w:before="60" w:after="60"/>
              <w:contextualSpacing w:val="0"/>
            </w:pPr>
            <w:r w:rsidRPr="00B65BA3">
              <w:t>complaints</w:t>
            </w:r>
          </w:p>
          <w:p w14:paraId="46190C7F" w14:textId="77777777" w:rsidR="003B6560" w:rsidRPr="00B65BA3" w:rsidRDefault="003B6560" w:rsidP="00A44933">
            <w:pPr>
              <w:pStyle w:val="ListParagraph"/>
              <w:numPr>
                <w:ilvl w:val="0"/>
                <w:numId w:val="97"/>
              </w:numPr>
              <w:spacing w:before="60" w:after="60"/>
              <w:contextualSpacing w:val="0"/>
            </w:pPr>
            <w:r w:rsidRPr="00B65BA3">
              <w:t>supporting documentation.</w:t>
            </w:r>
          </w:p>
          <w:p w14:paraId="495F2163" w14:textId="6A68F6B7" w:rsidR="003B6560" w:rsidRPr="00B65BA3" w:rsidRDefault="003B6560" w:rsidP="00A44933">
            <w:pPr>
              <w:spacing w:line="264" w:lineRule="auto"/>
              <w:rPr>
                <w:rFonts w:cs="Arial"/>
              </w:rPr>
            </w:pPr>
          </w:p>
          <w:p w14:paraId="18102693" w14:textId="4F713140" w:rsidR="003B6560" w:rsidRDefault="003B6560" w:rsidP="00A44933">
            <w:pPr>
              <w:spacing w:line="264" w:lineRule="auto"/>
              <w:rPr>
                <w:rFonts w:cs="Arial"/>
                <w:i/>
                <w:iCs/>
                <w:szCs w:val="22"/>
              </w:rPr>
            </w:pPr>
            <w:r w:rsidRPr="00B65BA3">
              <w:rPr>
                <w:rFonts w:cs="Arial"/>
                <w:i/>
                <w:iCs/>
                <w:szCs w:val="22"/>
              </w:rPr>
              <w:t xml:space="preserve">See </w:t>
            </w:r>
            <w:hyperlink w:anchor="DA2859" w:history="1">
              <w:r w:rsidRPr="00F2669F">
                <w:rPr>
                  <w:rStyle w:val="Hyperlink"/>
                  <w:rFonts w:cs="Arial"/>
                  <w:i/>
                  <w:iCs/>
                  <w:szCs w:val="22"/>
                </w:rPr>
                <w:t>Disposal Authorisation 2859</w:t>
              </w:r>
            </w:hyperlink>
            <w:r w:rsidRPr="00B65BA3">
              <w:rPr>
                <w:rFonts w:cs="Arial"/>
                <w:i/>
                <w:iCs/>
                <w:szCs w:val="22"/>
              </w:rPr>
              <w:t xml:space="preserve"> for the management of records, data and information about significant complaints and investigations of employees of the Queensland Police Service.</w:t>
            </w:r>
          </w:p>
          <w:p w14:paraId="5B10ACC4" w14:textId="1B4CBC0B" w:rsidR="003B6560" w:rsidRPr="00B95BAD" w:rsidRDefault="003B6560" w:rsidP="00A44933">
            <w:pPr>
              <w:spacing w:line="264" w:lineRule="auto"/>
              <w:rPr>
                <w:rFonts w:cs="Arial"/>
                <w:i/>
                <w:iCs/>
                <w:szCs w:val="22"/>
              </w:rPr>
            </w:pPr>
            <w:r w:rsidRPr="00B95BAD">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B95BAD">
              <w:rPr>
                <w:i/>
                <w:iCs/>
                <w:szCs w:val="22"/>
              </w:rPr>
              <w:t xml:space="preserve">for the management of records, data and information which documents decision-making by the Queensland Police Service on the disposal of </w:t>
            </w:r>
            <w:r w:rsidR="001E4DBA">
              <w:rPr>
                <w:i/>
                <w:iCs/>
                <w:szCs w:val="22"/>
              </w:rPr>
              <w:t xml:space="preserve">physical </w:t>
            </w:r>
            <w:r w:rsidRPr="00B95BAD">
              <w:rPr>
                <w:i/>
                <w:iCs/>
                <w:szCs w:val="22"/>
              </w:rPr>
              <w:t>evidence and exhibits.</w:t>
            </w:r>
          </w:p>
          <w:p w14:paraId="65CC5B72" w14:textId="0B7022C2" w:rsidR="003B6560" w:rsidRPr="00B65BA3" w:rsidRDefault="003B6560" w:rsidP="00A44933">
            <w:pPr>
              <w:spacing w:line="264" w:lineRule="auto"/>
              <w:rPr>
                <w:rFonts w:cs="Arial"/>
                <w:i/>
                <w:iCs/>
              </w:rPr>
            </w:pPr>
            <w:r w:rsidRPr="00783210">
              <w:rPr>
                <w:rFonts w:cs="Arial"/>
                <w:i/>
                <w:iCs/>
                <w:szCs w:val="22"/>
              </w:rPr>
              <w:t xml:space="preserve">See COMMON ACTIVITIES – Proactive Protection of Vulnerable Persons-Relevant Records in the </w:t>
            </w:r>
            <w:hyperlink r:id="rId64" w:history="1">
              <w:r w:rsidRPr="00783210">
                <w:rPr>
                  <w:rStyle w:val="Hyperlink"/>
                  <w:rFonts w:cs="Arial"/>
                  <w:i/>
                  <w:iCs/>
                  <w:szCs w:val="22"/>
                </w:rPr>
                <w:t>General retention and disposal schedule</w:t>
              </w:r>
            </w:hyperlink>
            <w:r w:rsidRPr="00783210">
              <w:rPr>
                <w:rFonts w:cs="Arial"/>
                <w:i/>
                <w:iCs/>
                <w:szCs w:val="22"/>
              </w:rPr>
              <w:t xml:space="preserve"> (GRDS) for records, data and </w:t>
            </w:r>
            <w:r w:rsidRPr="00783210">
              <w:rPr>
                <w:rFonts w:cs="Arial"/>
                <w:i/>
                <w:iCs/>
                <w:szCs w:val="22"/>
              </w:rPr>
              <w:lastRenderedPageBreak/>
              <w:t>information which may be relevant to incidents, allegations, disclosures or investigations of abuse of vulnerable persons.</w:t>
            </w:r>
          </w:p>
          <w:p w14:paraId="1961374C" w14:textId="28AFAA04" w:rsidR="003B6560" w:rsidRPr="00B65BA3" w:rsidRDefault="003B6560" w:rsidP="00A44933">
            <w:pPr>
              <w:spacing w:line="264" w:lineRule="auto"/>
              <w:rPr>
                <w:rFonts w:cs="Arial"/>
                <w:i/>
                <w:iCs/>
              </w:rPr>
            </w:pPr>
            <w:r w:rsidRPr="00B65BA3">
              <w:rPr>
                <w:rFonts w:cs="Arial"/>
                <w:i/>
                <w:iCs/>
                <w:szCs w:val="22"/>
              </w:rPr>
              <w:t xml:space="preserve">See WORKFORCE MANAGEMENT in the </w:t>
            </w:r>
            <w:hyperlink r:id="rId65" w:history="1">
              <w:r w:rsidRPr="00B65BA3">
                <w:rPr>
                  <w:rStyle w:val="Hyperlink"/>
                  <w:rFonts w:cs="Arial"/>
                  <w:i/>
                  <w:iCs/>
                  <w:szCs w:val="22"/>
                </w:rPr>
                <w:t>General retention and disposal schedule</w:t>
              </w:r>
            </w:hyperlink>
            <w:r w:rsidRPr="00B65BA3">
              <w:rPr>
                <w:rFonts w:cs="Arial"/>
                <w:i/>
                <w:iCs/>
                <w:szCs w:val="22"/>
              </w:rPr>
              <w:t xml:space="preserve"> (GRDS):</w:t>
            </w:r>
          </w:p>
          <w:p w14:paraId="1B2AA942" w14:textId="2A683807" w:rsidR="003B6560" w:rsidRPr="00B65BA3" w:rsidRDefault="003B6560" w:rsidP="00A44933">
            <w:pPr>
              <w:pStyle w:val="ListParagraph"/>
              <w:numPr>
                <w:ilvl w:val="0"/>
                <w:numId w:val="97"/>
              </w:numPr>
              <w:spacing w:before="60" w:after="60"/>
              <w:contextualSpacing w:val="0"/>
              <w:rPr>
                <w:i/>
                <w:iCs/>
              </w:rPr>
            </w:pPr>
            <w:r w:rsidRPr="00B65BA3">
              <w:rPr>
                <w:i/>
                <w:iCs/>
              </w:rPr>
              <w:t xml:space="preserve">Employee Misconduct for the management of records, data and information relating to complaints and investigations of employees of the Queensland Police Service which do not do result in legal or misconduct proceedings or are determined to be frivolous or vexatious </w:t>
            </w:r>
          </w:p>
          <w:p w14:paraId="07955D40" w14:textId="2CC84C7A" w:rsidR="003B6560" w:rsidRPr="00B65BA3" w:rsidRDefault="003B6560" w:rsidP="00A44933">
            <w:pPr>
              <w:pStyle w:val="ListParagraph"/>
              <w:numPr>
                <w:ilvl w:val="0"/>
                <w:numId w:val="97"/>
              </w:numPr>
              <w:spacing w:before="60" w:after="60"/>
              <w:contextualSpacing w:val="0"/>
              <w:rPr>
                <w:b/>
                <w:bCs/>
                <w:i/>
                <w:iCs/>
              </w:rPr>
            </w:pPr>
            <w:r w:rsidRPr="00B65BA3">
              <w:rPr>
                <w:i/>
                <w:iCs/>
              </w:rPr>
              <w:t>Employment History for managing summary records, data and information concerning complaints and investigations that are retained as part of an employee service history.</w:t>
            </w:r>
          </w:p>
        </w:tc>
        <w:tc>
          <w:tcPr>
            <w:tcW w:w="861" w:type="pct"/>
          </w:tcPr>
          <w:p w14:paraId="6C06BA81" w14:textId="77EFD44A" w:rsidR="003B6560" w:rsidRPr="00A66B68" w:rsidRDefault="003B6560" w:rsidP="00A44933">
            <w:pPr>
              <w:spacing w:line="264" w:lineRule="auto"/>
              <w:rPr>
                <w:rFonts w:cs="Arial"/>
              </w:rPr>
            </w:pPr>
            <w:r w:rsidRPr="00A66B68">
              <w:rPr>
                <w:rFonts w:cs="Arial"/>
                <w:szCs w:val="22"/>
              </w:rPr>
              <w:lastRenderedPageBreak/>
              <w:t>20 years after the finalisation of the complaint investigation</w:t>
            </w:r>
          </w:p>
          <w:p w14:paraId="4405200F" w14:textId="77777777" w:rsidR="003B6560" w:rsidRPr="00A66B68" w:rsidRDefault="003B6560" w:rsidP="00A44933">
            <w:pPr>
              <w:spacing w:line="264" w:lineRule="auto"/>
              <w:rPr>
                <w:rFonts w:cs="Arial"/>
              </w:rPr>
            </w:pPr>
            <w:r w:rsidRPr="00A66B68">
              <w:rPr>
                <w:rFonts w:cs="Arial"/>
                <w:szCs w:val="22"/>
              </w:rPr>
              <w:t>OR</w:t>
            </w:r>
          </w:p>
          <w:p w14:paraId="25A701A2" w14:textId="77777777" w:rsidR="003B6560" w:rsidRPr="00A66B68" w:rsidRDefault="003B6560" w:rsidP="00A44933">
            <w:pPr>
              <w:spacing w:line="264" w:lineRule="auto"/>
              <w:rPr>
                <w:rFonts w:cs="Arial"/>
              </w:rPr>
            </w:pPr>
            <w:r w:rsidRPr="00A66B68">
              <w:rPr>
                <w:rFonts w:cs="Arial"/>
                <w:szCs w:val="22"/>
              </w:rPr>
              <w:t>20 years after the finalisation of any subsequent legal proceedings or misconduct proceedings related to the original complaint, whichever is later.</w:t>
            </w:r>
          </w:p>
          <w:p w14:paraId="12E51C22" w14:textId="77777777" w:rsidR="003B6560" w:rsidRPr="00B65BA3" w:rsidRDefault="003B6560" w:rsidP="00A44933">
            <w:pPr>
              <w:spacing w:line="264" w:lineRule="auto"/>
              <w:rPr>
                <w:rFonts w:cs="Arial"/>
                <w:highlight w:val="yellow"/>
              </w:rPr>
            </w:pPr>
          </w:p>
          <w:p w14:paraId="08271FB8" w14:textId="3B2C8523" w:rsidR="003B6560" w:rsidRPr="00B65BA3" w:rsidRDefault="003B6560" w:rsidP="00A44933">
            <w:pPr>
              <w:spacing w:line="264" w:lineRule="auto"/>
              <w:rPr>
                <w:rFonts w:cs="Arial"/>
                <w:highlight w:val="yellow"/>
              </w:rPr>
            </w:pPr>
          </w:p>
        </w:tc>
        <w:tc>
          <w:tcPr>
            <w:tcW w:w="564" w:type="pct"/>
          </w:tcPr>
          <w:p w14:paraId="5FF8838C" w14:textId="03ED2CA6" w:rsidR="003B6560" w:rsidRPr="00B65BA3" w:rsidRDefault="003E053D" w:rsidP="00A44933">
            <w:pPr>
              <w:spacing w:line="264" w:lineRule="auto"/>
              <w:rPr>
                <w:rFonts w:cs="Arial"/>
              </w:rPr>
            </w:pPr>
            <w:r>
              <w:rPr>
                <w:rFonts w:cs="Arial"/>
                <w:szCs w:val="22"/>
              </w:rPr>
              <w:t>14 November 2025</w:t>
            </w:r>
          </w:p>
        </w:tc>
      </w:tr>
      <w:tr w:rsidR="003B6560" w:rsidRPr="00B65BA3" w14:paraId="55C1884E" w14:textId="77777777" w:rsidTr="3C580FD7">
        <w:tblPrEx>
          <w:tblCellMar>
            <w:top w:w="57" w:type="dxa"/>
            <w:left w:w="119" w:type="dxa"/>
            <w:right w:w="119" w:type="dxa"/>
          </w:tblCellMar>
        </w:tblPrEx>
        <w:tc>
          <w:tcPr>
            <w:tcW w:w="546" w:type="pct"/>
          </w:tcPr>
          <w:p w14:paraId="6739F9DE" w14:textId="22196AFA" w:rsidR="003B6560" w:rsidRPr="00B65BA3" w:rsidRDefault="003B6560" w:rsidP="00A44933">
            <w:pPr>
              <w:spacing w:line="264" w:lineRule="auto"/>
              <w:jc w:val="center"/>
              <w:rPr>
                <w:rFonts w:cs="Arial"/>
              </w:rPr>
            </w:pPr>
            <w:r>
              <w:rPr>
                <w:rFonts w:cs="Arial"/>
                <w:szCs w:val="22"/>
              </w:rPr>
              <w:lastRenderedPageBreak/>
              <w:t>2863</w:t>
            </w:r>
          </w:p>
        </w:tc>
        <w:tc>
          <w:tcPr>
            <w:tcW w:w="3029" w:type="pct"/>
          </w:tcPr>
          <w:p w14:paraId="360BB507" w14:textId="282E75E0" w:rsidR="003B6560" w:rsidRPr="00B65BA3" w:rsidRDefault="003B6560" w:rsidP="00A44933">
            <w:pPr>
              <w:spacing w:line="264" w:lineRule="auto"/>
              <w:rPr>
                <w:rFonts w:cs="Arial"/>
                <w:b/>
                <w:bCs/>
                <w:i/>
                <w:iCs/>
              </w:rPr>
            </w:pPr>
            <w:r w:rsidRPr="00B65BA3">
              <w:rPr>
                <w:rFonts w:cs="Arial"/>
                <w:b/>
                <w:bCs/>
                <w:i/>
                <w:iCs/>
                <w:szCs w:val="22"/>
              </w:rPr>
              <w:t>Acquisition, issuing</w:t>
            </w:r>
            <w:r>
              <w:rPr>
                <w:rFonts w:cs="Arial"/>
                <w:b/>
                <w:bCs/>
                <w:i/>
                <w:iCs/>
                <w:szCs w:val="22"/>
              </w:rPr>
              <w:t>,</w:t>
            </w:r>
            <w:r w:rsidRPr="00B65BA3">
              <w:rPr>
                <w:rFonts w:cs="Arial"/>
                <w:b/>
                <w:bCs/>
                <w:i/>
                <w:iCs/>
                <w:szCs w:val="22"/>
              </w:rPr>
              <w:t xml:space="preserve"> maintenance and disposal of protective equipment and uniforms</w:t>
            </w:r>
          </w:p>
          <w:p w14:paraId="64325556" w14:textId="669E01A7" w:rsidR="003B6560" w:rsidRPr="00B65BA3" w:rsidRDefault="003B6560" w:rsidP="00A44933">
            <w:pPr>
              <w:spacing w:line="264" w:lineRule="auto"/>
              <w:rPr>
                <w:rFonts w:cs="Arial"/>
              </w:rPr>
            </w:pPr>
            <w:r w:rsidRPr="00B65BA3">
              <w:rPr>
                <w:rFonts w:cs="Arial"/>
                <w:szCs w:val="22"/>
              </w:rPr>
              <w:t>Records, data and information relating to the acquisition, issuing, maintenance and disposal of protective equipment and uniforms to employees of the Queensland Police Service.</w:t>
            </w:r>
          </w:p>
          <w:p w14:paraId="367A3E71" w14:textId="4F217BBC" w:rsidR="003B6560" w:rsidRPr="00B65BA3" w:rsidRDefault="003B6560" w:rsidP="00A44933">
            <w:pPr>
              <w:spacing w:line="264" w:lineRule="auto"/>
              <w:rPr>
                <w:rFonts w:cs="Arial"/>
              </w:rPr>
            </w:pPr>
            <w:r w:rsidRPr="00B65BA3">
              <w:rPr>
                <w:rFonts w:cs="Arial"/>
                <w:szCs w:val="22"/>
              </w:rPr>
              <w:t>Protective equipment may include, but is not limited to:</w:t>
            </w:r>
          </w:p>
          <w:p w14:paraId="5294C3E5" w14:textId="58E884C9" w:rsidR="003B6560" w:rsidRPr="00B65BA3" w:rsidRDefault="003B6560" w:rsidP="00A44933">
            <w:pPr>
              <w:pStyle w:val="ListParagraph"/>
              <w:numPr>
                <w:ilvl w:val="0"/>
                <w:numId w:val="100"/>
              </w:numPr>
              <w:spacing w:before="60" w:after="60"/>
              <w:contextualSpacing w:val="0"/>
            </w:pPr>
            <w:r w:rsidRPr="00B65BA3">
              <w:t>ballistic vests</w:t>
            </w:r>
          </w:p>
          <w:p w14:paraId="6B3AE810" w14:textId="541429D1" w:rsidR="003B6560" w:rsidRPr="00B65BA3" w:rsidRDefault="003B6560" w:rsidP="00A44933">
            <w:pPr>
              <w:pStyle w:val="ListParagraph"/>
              <w:numPr>
                <w:ilvl w:val="0"/>
                <w:numId w:val="100"/>
              </w:numPr>
              <w:spacing w:before="60" w:after="60"/>
              <w:contextualSpacing w:val="0"/>
            </w:pPr>
            <w:r w:rsidRPr="00B65BA3">
              <w:t>batons</w:t>
            </w:r>
          </w:p>
          <w:p w14:paraId="24952A3E" w14:textId="627B1C2F" w:rsidR="003B6560" w:rsidRPr="00B65BA3" w:rsidRDefault="003B6560" w:rsidP="00A44933">
            <w:pPr>
              <w:pStyle w:val="ListParagraph"/>
              <w:numPr>
                <w:ilvl w:val="0"/>
                <w:numId w:val="100"/>
              </w:numPr>
              <w:spacing w:before="60" w:after="60"/>
              <w:contextualSpacing w:val="0"/>
            </w:pPr>
            <w:r w:rsidRPr="00B65BA3">
              <w:t>firearms/conducted energy device (i.e. ‘Taser’)</w:t>
            </w:r>
          </w:p>
          <w:p w14:paraId="7EA116C4" w14:textId="0E0E0865" w:rsidR="003B6560" w:rsidRPr="00B65BA3" w:rsidRDefault="003B6560" w:rsidP="00A44933">
            <w:pPr>
              <w:pStyle w:val="ListParagraph"/>
              <w:numPr>
                <w:ilvl w:val="0"/>
                <w:numId w:val="100"/>
              </w:numPr>
              <w:spacing w:before="60" w:after="60"/>
              <w:contextualSpacing w:val="0"/>
            </w:pPr>
            <w:r w:rsidRPr="00B65BA3">
              <w:t>capsicum spray</w:t>
            </w:r>
          </w:p>
          <w:p w14:paraId="4A1BF377" w14:textId="736D4928" w:rsidR="003B6560" w:rsidRPr="00B65BA3" w:rsidRDefault="003B6560" w:rsidP="00A44933">
            <w:pPr>
              <w:pStyle w:val="ListParagraph"/>
              <w:numPr>
                <w:ilvl w:val="0"/>
                <w:numId w:val="100"/>
              </w:numPr>
              <w:spacing w:before="60" w:after="60"/>
              <w:contextualSpacing w:val="0"/>
            </w:pPr>
            <w:r w:rsidRPr="00B65BA3">
              <w:t>hand cuffs/leg shackles</w:t>
            </w:r>
          </w:p>
          <w:p w14:paraId="0A8509B4" w14:textId="35802475" w:rsidR="003B6560" w:rsidRPr="00B65BA3" w:rsidRDefault="003B6560" w:rsidP="00A44933">
            <w:pPr>
              <w:pStyle w:val="ListParagraph"/>
              <w:numPr>
                <w:ilvl w:val="0"/>
                <w:numId w:val="100"/>
              </w:numPr>
              <w:spacing w:before="60" w:after="60"/>
              <w:contextualSpacing w:val="0"/>
            </w:pPr>
            <w:r w:rsidRPr="00B65BA3">
              <w:t>reflectorised safety vests</w:t>
            </w:r>
          </w:p>
          <w:p w14:paraId="302B5703" w14:textId="0C65DEA1" w:rsidR="003B6560" w:rsidRPr="00B65BA3" w:rsidRDefault="003B6560" w:rsidP="00A44933">
            <w:pPr>
              <w:pStyle w:val="ListParagraph"/>
              <w:numPr>
                <w:ilvl w:val="0"/>
                <w:numId w:val="100"/>
              </w:numPr>
              <w:spacing w:before="60" w:after="60"/>
              <w:contextualSpacing w:val="0"/>
            </w:pPr>
            <w:r w:rsidRPr="00B65BA3">
              <w:t xml:space="preserve">torches </w:t>
            </w:r>
            <w:r>
              <w:t xml:space="preserve">and </w:t>
            </w:r>
            <w:r w:rsidRPr="00B65BA3">
              <w:t>utility belts.</w:t>
            </w:r>
          </w:p>
          <w:p w14:paraId="619D5FCB" w14:textId="77777777" w:rsidR="003B6560" w:rsidRPr="00B65BA3" w:rsidRDefault="003B6560" w:rsidP="00A44933">
            <w:pPr>
              <w:spacing w:line="264" w:lineRule="auto"/>
              <w:rPr>
                <w:rFonts w:cs="Arial"/>
                <w:i/>
                <w:iCs/>
              </w:rPr>
            </w:pPr>
          </w:p>
          <w:p w14:paraId="17A75D33" w14:textId="3AE7971F" w:rsidR="003B6560" w:rsidRPr="00B65BA3" w:rsidRDefault="003B6560" w:rsidP="00A44933">
            <w:pPr>
              <w:spacing w:line="264" w:lineRule="auto"/>
              <w:rPr>
                <w:rFonts w:cs="Arial"/>
                <w:i/>
                <w:iCs/>
              </w:rPr>
            </w:pPr>
            <w:r w:rsidRPr="00B65BA3">
              <w:rPr>
                <w:rFonts w:cs="Arial"/>
                <w:i/>
                <w:iCs/>
                <w:szCs w:val="22"/>
              </w:rPr>
              <w:t>For the management of records, data and information relating to weapons control, see:</w:t>
            </w:r>
          </w:p>
          <w:p w14:paraId="342C4F58" w14:textId="486F4761" w:rsidR="003B6560" w:rsidRPr="00B65BA3" w:rsidRDefault="003B6560" w:rsidP="00A44933">
            <w:pPr>
              <w:pStyle w:val="ListParagraph"/>
              <w:numPr>
                <w:ilvl w:val="0"/>
                <w:numId w:val="101"/>
              </w:numPr>
              <w:spacing w:before="60" w:after="60"/>
              <w:contextualSpacing w:val="0"/>
              <w:rPr>
                <w:i/>
                <w:iCs/>
              </w:rPr>
            </w:pPr>
            <w:r w:rsidRPr="00B65BA3">
              <w:rPr>
                <w:i/>
                <w:iCs/>
              </w:rPr>
              <w:t>COMMON ACTIVITIES</w:t>
            </w:r>
          </w:p>
          <w:p w14:paraId="245DF7BC" w14:textId="501D94B9" w:rsidR="003B6560" w:rsidRPr="00B65BA3" w:rsidRDefault="003B6560" w:rsidP="00A44933">
            <w:pPr>
              <w:pStyle w:val="ListParagraph"/>
              <w:numPr>
                <w:ilvl w:val="0"/>
                <w:numId w:val="102"/>
              </w:numPr>
              <w:spacing w:before="60" w:after="60"/>
              <w:contextualSpacing w:val="0"/>
              <w:rPr>
                <w:i/>
                <w:iCs/>
              </w:rPr>
            </w:pPr>
            <w:hyperlink w:anchor="_REGISTRATION_AND_CONTROL" w:history="1">
              <w:r w:rsidRPr="00D77FBD">
                <w:rPr>
                  <w:rStyle w:val="Hyperlink"/>
                  <w:i/>
                  <w:iCs/>
                </w:rPr>
                <w:t>Registration and Control</w:t>
              </w:r>
            </w:hyperlink>
          </w:p>
          <w:p w14:paraId="1A072FA8" w14:textId="08B3C118" w:rsidR="003B6560" w:rsidRPr="00B65BA3" w:rsidRDefault="003B6560" w:rsidP="00A44933">
            <w:pPr>
              <w:pStyle w:val="ListParagraph"/>
              <w:numPr>
                <w:ilvl w:val="0"/>
                <w:numId w:val="102"/>
              </w:numPr>
              <w:spacing w:before="60" w:after="60"/>
              <w:contextualSpacing w:val="0"/>
            </w:pPr>
            <w:hyperlink w:anchor="_WEAPONS_CONTROL" w:history="1">
              <w:r w:rsidRPr="00D77FBD">
                <w:rPr>
                  <w:rStyle w:val="Hyperlink"/>
                  <w:i/>
                  <w:iCs/>
                </w:rPr>
                <w:t>Weapons Licensing</w:t>
              </w:r>
            </w:hyperlink>
            <w:r w:rsidRPr="00B65BA3">
              <w:rPr>
                <w:i/>
                <w:iCs/>
              </w:rPr>
              <w:t>.</w:t>
            </w:r>
          </w:p>
          <w:p w14:paraId="36339A9B" w14:textId="1C1EBFB1" w:rsidR="003B6560" w:rsidRPr="00B65BA3" w:rsidRDefault="003B6560" w:rsidP="00A44933">
            <w:pPr>
              <w:spacing w:line="264" w:lineRule="auto"/>
              <w:rPr>
                <w:rFonts w:cs="Arial"/>
              </w:rPr>
            </w:pPr>
            <w:r w:rsidRPr="00B65BA3">
              <w:rPr>
                <w:rFonts w:cs="Arial"/>
                <w:i/>
                <w:iCs/>
                <w:szCs w:val="22"/>
              </w:rPr>
              <w:t xml:space="preserve">See WORKFORCE MANAGEMENT – Employment History in the </w:t>
            </w:r>
            <w:hyperlink r:id="rId66" w:history="1">
              <w:r w:rsidRPr="00B65BA3">
                <w:rPr>
                  <w:rStyle w:val="Hyperlink"/>
                  <w:rFonts w:cs="Arial"/>
                  <w:i/>
                  <w:iCs/>
                  <w:szCs w:val="22"/>
                </w:rPr>
                <w:t>General retention and disposal schedule</w:t>
              </w:r>
            </w:hyperlink>
            <w:r w:rsidRPr="00B65BA3">
              <w:rPr>
                <w:rFonts w:cs="Arial"/>
                <w:i/>
                <w:iCs/>
                <w:szCs w:val="22"/>
              </w:rPr>
              <w:t xml:space="preserve"> (GRDS) for managing records</w:t>
            </w:r>
            <w:r>
              <w:rPr>
                <w:rFonts w:cs="Arial"/>
                <w:i/>
                <w:iCs/>
                <w:szCs w:val="22"/>
              </w:rPr>
              <w:t>, data and information</w:t>
            </w:r>
            <w:r w:rsidRPr="00B65BA3">
              <w:rPr>
                <w:rFonts w:cs="Arial"/>
                <w:i/>
                <w:iCs/>
                <w:szCs w:val="22"/>
              </w:rPr>
              <w:t xml:space="preserve"> associated with use of these items or any other protective equipment, accoutrements or utility devices.</w:t>
            </w:r>
          </w:p>
        </w:tc>
        <w:tc>
          <w:tcPr>
            <w:tcW w:w="861" w:type="pct"/>
          </w:tcPr>
          <w:p w14:paraId="74BF07CB" w14:textId="76A368EF" w:rsidR="003B6560" w:rsidRPr="00B65BA3" w:rsidRDefault="003B6560" w:rsidP="00A44933">
            <w:pPr>
              <w:spacing w:line="264" w:lineRule="auto"/>
              <w:rPr>
                <w:rFonts w:cs="Arial"/>
              </w:rPr>
            </w:pPr>
            <w:r w:rsidRPr="00B65BA3">
              <w:rPr>
                <w:rFonts w:cs="Arial"/>
                <w:szCs w:val="22"/>
              </w:rPr>
              <w:lastRenderedPageBreak/>
              <w:t>7 years after business action completed.</w:t>
            </w:r>
          </w:p>
        </w:tc>
        <w:tc>
          <w:tcPr>
            <w:tcW w:w="564" w:type="pct"/>
          </w:tcPr>
          <w:p w14:paraId="5F9AEEA1" w14:textId="0D0C2C34" w:rsidR="003B6560" w:rsidRPr="00B65BA3" w:rsidRDefault="003E053D" w:rsidP="00A44933">
            <w:pPr>
              <w:spacing w:line="264" w:lineRule="auto"/>
              <w:rPr>
                <w:rFonts w:cs="Arial"/>
              </w:rPr>
            </w:pPr>
            <w:r>
              <w:rPr>
                <w:rFonts w:cs="Arial"/>
                <w:szCs w:val="22"/>
              </w:rPr>
              <w:t>14 November 2025</w:t>
            </w:r>
          </w:p>
        </w:tc>
      </w:tr>
      <w:tr w:rsidR="003B6560" w:rsidRPr="00B65BA3" w14:paraId="7EC5BA00" w14:textId="77777777" w:rsidTr="3C580FD7">
        <w:tblPrEx>
          <w:tblCellMar>
            <w:top w:w="57" w:type="dxa"/>
            <w:left w:w="119" w:type="dxa"/>
            <w:right w:w="119" w:type="dxa"/>
          </w:tblCellMar>
        </w:tblPrEx>
        <w:tc>
          <w:tcPr>
            <w:tcW w:w="546" w:type="pct"/>
          </w:tcPr>
          <w:p w14:paraId="1BCF4A94" w14:textId="2AEF0318" w:rsidR="003B6560" w:rsidRPr="00667A2D" w:rsidRDefault="003B6560" w:rsidP="00A44933">
            <w:pPr>
              <w:spacing w:line="264" w:lineRule="auto"/>
              <w:jc w:val="center"/>
              <w:rPr>
                <w:rFonts w:cs="Arial"/>
              </w:rPr>
            </w:pPr>
            <w:r w:rsidRPr="00D77FBD">
              <w:rPr>
                <w:rFonts w:cs="Arial"/>
                <w:szCs w:val="22"/>
              </w:rPr>
              <w:t>2864</w:t>
            </w:r>
          </w:p>
        </w:tc>
        <w:tc>
          <w:tcPr>
            <w:tcW w:w="3029" w:type="pct"/>
          </w:tcPr>
          <w:p w14:paraId="666F787F" w14:textId="36A3ADB1" w:rsidR="003B6560" w:rsidRPr="00B95BAD" w:rsidRDefault="003B6560" w:rsidP="00A44933">
            <w:pPr>
              <w:spacing w:line="264" w:lineRule="auto"/>
              <w:rPr>
                <w:rFonts w:cs="Arial"/>
                <w:b/>
                <w:bCs/>
                <w:i/>
                <w:iCs/>
              </w:rPr>
            </w:pPr>
            <w:bookmarkStart w:id="79" w:name="DA2864"/>
            <w:r w:rsidRPr="00B95BAD">
              <w:rPr>
                <w:rFonts w:cs="Arial"/>
                <w:b/>
                <w:bCs/>
                <w:i/>
                <w:iCs/>
                <w:szCs w:val="22"/>
              </w:rPr>
              <w:t>Critical incident testing, targeted and random alcohol and drug testing – negative results</w:t>
            </w:r>
          </w:p>
          <w:bookmarkEnd w:id="79"/>
          <w:p w14:paraId="5D6E7B40" w14:textId="526518F4" w:rsidR="003B6560" w:rsidRPr="00B95BAD" w:rsidRDefault="003B6560" w:rsidP="00A44933">
            <w:pPr>
              <w:spacing w:line="264" w:lineRule="auto"/>
              <w:rPr>
                <w:rFonts w:cs="Arial"/>
                <w:szCs w:val="22"/>
              </w:rPr>
            </w:pPr>
            <w:r w:rsidRPr="00667A2D">
              <w:rPr>
                <w:rFonts w:cs="Arial"/>
                <w:szCs w:val="22"/>
              </w:rPr>
              <w:t xml:space="preserve">Records, data and information relating to the provision of targeted and random alcohol and drug testing for </w:t>
            </w:r>
            <w:r w:rsidRPr="00B95BAD">
              <w:rPr>
                <w:rFonts w:cs="Arial"/>
                <w:szCs w:val="22"/>
              </w:rPr>
              <w:t>employees of the Queensland Police Service and other relevant persons where the test results are confirmed as negative.</w:t>
            </w:r>
          </w:p>
          <w:p w14:paraId="4F7F357F" w14:textId="766852E8" w:rsidR="003B6560" w:rsidRPr="00B95BAD" w:rsidRDefault="003B6560" w:rsidP="00A44933">
            <w:pPr>
              <w:spacing w:line="264" w:lineRule="auto"/>
              <w:rPr>
                <w:rFonts w:cs="Arial"/>
              </w:rPr>
            </w:pPr>
            <w:r w:rsidRPr="00B95BAD">
              <w:rPr>
                <w:rFonts w:cs="Arial"/>
              </w:rPr>
              <w:t>This disposal authorisation excludes samples or specimens collected for the purpose of undertaking critical incident testing, targeted and random alcohol and drug testing.</w:t>
            </w:r>
          </w:p>
          <w:p w14:paraId="727B26C1" w14:textId="34936513" w:rsidR="003B6560" w:rsidRPr="00B95BAD" w:rsidRDefault="003B6560" w:rsidP="00A44933">
            <w:pPr>
              <w:spacing w:line="264" w:lineRule="auto"/>
              <w:rPr>
                <w:rFonts w:cs="Arial"/>
              </w:rPr>
            </w:pPr>
            <w:r w:rsidRPr="00B95BAD">
              <w:rPr>
                <w:rFonts w:cs="Arial"/>
                <w:szCs w:val="22"/>
              </w:rPr>
              <w:t>Records, data and information may include, but is not limited to:</w:t>
            </w:r>
          </w:p>
          <w:p w14:paraId="798AB884" w14:textId="77777777" w:rsidR="003B6560" w:rsidRPr="00B95BAD" w:rsidRDefault="003B6560" w:rsidP="00A44933">
            <w:pPr>
              <w:pStyle w:val="ListParagraph"/>
              <w:numPr>
                <w:ilvl w:val="0"/>
                <w:numId w:val="103"/>
              </w:numPr>
              <w:spacing w:before="60" w:after="60"/>
              <w:contextualSpacing w:val="0"/>
            </w:pPr>
            <w:r w:rsidRPr="00B95BAD">
              <w:t>applications</w:t>
            </w:r>
          </w:p>
          <w:p w14:paraId="59D58A46" w14:textId="77777777" w:rsidR="003B6560" w:rsidRPr="00B95BAD" w:rsidRDefault="003B6560" w:rsidP="00A44933">
            <w:pPr>
              <w:pStyle w:val="ListParagraph"/>
              <w:numPr>
                <w:ilvl w:val="0"/>
                <w:numId w:val="103"/>
              </w:numPr>
              <w:spacing w:before="60" w:after="60"/>
              <w:contextualSpacing w:val="0"/>
            </w:pPr>
            <w:r w:rsidRPr="00B95BAD">
              <w:t>consent forms</w:t>
            </w:r>
          </w:p>
          <w:p w14:paraId="7026960A" w14:textId="77777777" w:rsidR="003B6560" w:rsidRPr="00667A2D" w:rsidRDefault="003B6560" w:rsidP="00A44933">
            <w:pPr>
              <w:pStyle w:val="ListParagraph"/>
              <w:numPr>
                <w:ilvl w:val="0"/>
                <w:numId w:val="103"/>
              </w:numPr>
              <w:spacing w:before="60" w:after="60"/>
              <w:contextualSpacing w:val="0"/>
            </w:pPr>
            <w:r w:rsidRPr="00667A2D">
              <w:t>test results</w:t>
            </w:r>
          </w:p>
          <w:p w14:paraId="1356EC15" w14:textId="77777777" w:rsidR="003B6560" w:rsidRPr="00667A2D" w:rsidRDefault="003B6560" w:rsidP="00A44933">
            <w:pPr>
              <w:pStyle w:val="ListParagraph"/>
              <w:numPr>
                <w:ilvl w:val="0"/>
                <w:numId w:val="103"/>
              </w:numPr>
              <w:spacing w:before="60" w:after="60"/>
              <w:contextualSpacing w:val="0"/>
            </w:pPr>
            <w:r w:rsidRPr="00667A2D">
              <w:t>advice</w:t>
            </w:r>
          </w:p>
          <w:p w14:paraId="08AB8B38" w14:textId="77777777" w:rsidR="003B6560" w:rsidRPr="00667A2D" w:rsidRDefault="003B6560" w:rsidP="00A44933">
            <w:pPr>
              <w:pStyle w:val="ListParagraph"/>
              <w:numPr>
                <w:ilvl w:val="0"/>
                <w:numId w:val="103"/>
              </w:numPr>
              <w:spacing w:before="60" w:after="60"/>
              <w:contextualSpacing w:val="0"/>
            </w:pPr>
            <w:r w:rsidRPr="00667A2D">
              <w:t>correspondence.</w:t>
            </w:r>
          </w:p>
          <w:p w14:paraId="1C74EF41" w14:textId="77777777" w:rsidR="003B6560" w:rsidRDefault="003B6560" w:rsidP="00A44933">
            <w:pPr>
              <w:spacing w:line="264" w:lineRule="auto"/>
              <w:rPr>
                <w:rFonts w:cs="Arial"/>
              </w:rPr>
            </w:pPr>
          </w:p>
          <w:p w14:paraId="7390BE0F" w14:textId="4C5E0C22" w:rsidR="003B6560" w:rsidRPr="006719B8" w:rsidRDefault="003B6560" w:rsidP="00A44933">
            <w:pPr>
              <w:spacing w:line="264" w:lineRule="auto"/>
              <w:rPr>
                <w:rFonts w:cs="Arial"/>
                <w:i/>
                <w:iCs/>
                <w:szCs w:val="22"/>
              </w:rPr>
            </w:pPr>
            <w:r w:rsidRPr="006719B8">
              <w:rPr>
                <w:rFonts w:cs="Arial"/>
                <w:i/>
                <w:iCs/>
                <w:szCs w:val="22"/>
              </w:rPr>
              <w:t>See</w:t>
            </w:r>
            <w:r w:rsidRPr="00F121F7">
              <w:rPr>
                <w:rFonts w:cs="Arial"/>
                <w:i/>
                <w:iCs/>
                <w:color w:val="00B050"/>
                <w:szCs w:val="22"/>
              </w:rPr>
              <w:t xml:space="preserve"> </w:t>
            </w:r>
            <w:hyperlink w:anchor="DA2861" w:history="1">
              <w:r w:rsidRPr="006719B8">
                <w:rPr>
                  <w:rStyle w:val="Hyperlink"/>
                  <w:rFonts w:cs="Arial"/>
                  <w:i/>
                  <w:iCs/>
                  <w:szCs w:val="22"/>
                </w:rPr>
                <w:t>Disposal Authorisation 2861</w:t>
              </w:r>
            </w:hyperlink>
            <w:r w:rsidRPr="00667A2D">
              <w:rPr>
                <w:rFonts w:cs="Arial"/>
                <w:i/>
                <w:iCs/>
                <w:szCs w:val="22"/>
              </w:rPr>
              <w:t xml:space="preserve"> </w:t>
            </w:r>
            <w:r w:rsidRPr="006719B8">
              <w:rPr>
                <w:rFonts w:cs="Arial"/>
                <w:i/>
                <w:iCs/>
                <w:szCs w:val="22"/>
              </w:rPr>
              <w:t>for the management of records, data and information concerning positive test results for critical incident testing, targeted and random alcohol and drug testing.</w:t>
            </w:r>
          </w:p>
          <w:p w14:paraId="0719D1C8" w14:textId="77777777" w:rsidR="003B6560" w:rsidRPr="00B95BAD" w:rsidRDefault="003B6560" w:rsidP="00A44933">
            <w:pPr>
              <w:spacing w:line="264" w:lineRule="auto"/>
              <w:rPr>
                <w:rFonts w:cs="Arial"/>
                <w:i/>
                <w:iCs/>
                <w:szCs w:val="22"/>
              </w:rPr>
            </w:pPr>
            <w:r w:rsidRPr="00B95BAD">
              <w:rPr>
                <w:rFonts w:cs="Arial"/>
                <w:i/>
                <w:iCs/>
                <w:szCs w:val="22"/>
              </w:rPr>
              <w:t>See</w:t>
            </w:r>
            <w:r w:rsidRPr="00945255">
              <w:rPr>
                <w:rFonts w:cs="Arial"/>
                <w:i/>
                <w:iCs/>
                <w:color w:val="00B050"/>
                <w:szCs w:val="22"/>
              </w:rPr>
              <w:t xml:space="preserve"> </w:t>
            </w:r>
            <w:hyperlink w:anchor="DA2873" w:history="1">
              <w:r w:rsidRPr="001C6C6B">
                <w:rPr>
                  <w:rStyle w:val="Hyperlink"/>
                  <w:rFonts w:cs="Arial"/>
                  <w:i/>
                  <w:iCs/>
                  <w:szCs w:val="22"/>
                </w:rPr>
                <w:t>Disposal Authorisation 2873</w:t>
              </w:r>
            </w:hyperlink>
            <w:r w:rsidRPr="00076BD2">
              <w:rPr>
                <w:rFonts w:cs="Arial"/>
                <w:i/>
                <w:iCs/>
                <w:szCs w:val="22"/>
              </w:rPr>
              <w:t xml:space="preserve"> </w:t>
            </w:r>
            <w:r w:rsidRPr="00B95BAD">
              <w:rPr>
                <w:rFonts w:cs="Arial"/>
                <w:i/>
                <w:iCs/>
                <w:szCs w:val="22"/>
              </w:rPr>
              <w:t>for the management of records, data and information relating to the collection and analysis of DNA samples by the Queensland Police Service.</w:t>
            </w:r>
          </w:p>
          <w:p w14:paraId="4B37513C" w14:textId="48DB6043" w:rsidR="003B6560" w:rsidRPr="00B95BAD" w:rsidRDefault="003B6560" w:rsidP="00A44933">
            <w:pPr>
              <w:spacing w:line="264" w:lineRule="auto"/>
              <w:rPr>
                <w:rFonts w:cs="Arial"/>
                <w:i/>
                <w:iCs/>
                <w:szCs w:val="22"/>
              </w:rPr>
            </w:pPr>
            <w:r w:rsidRPr="00B95BAD">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B95BAD">
              <w:rPr>
                <w:i/>
                <w:iCs/>
                <w:szCs w:val="22"/>
              </w:rPr>
              <w:t xml:space="preserve">for the management of records, data and information which documents decision-making by the Queensland Police Service on the disposal of </w:t>
            </w:r>
            <w:r w:rsidR="001E4DBA">
              <w:rPr>
                <w:i/>
                <w:iCs/>
                <w:szCs w:val="22"/>
              </w:rPr>
              <w:t xml:space="preserve">physical </w:t>
            </w:r>
            <w:r w:rsidRPr="00B95BAD">
              <w:rPr>
                <w:i/>
                <w:iCs/>
                <w:szCs w:val="22"/>
              </w:rPr>
              <w:t>evidence and exhibits.</w:t>
            </w:r>
          </w:p>
          <w:p w14:paraId="34FDE0D1" w14:textId="5CED7FDD" w:rsidR="003B6560" w:rsidRPr="00B95BAD" w:rsidRDefault="003B6560" w:rsidP="00A44933">
            <w:pPr>
              <w:spacing w:line="264" w:lineRule="auto"/>
              <w:rPr>
                <w:rFonts w:cs="Arial"/>
                <w:i/>
                <w:iCs/>
              </w:rPr>
            </w:pPr>
            <w:r w:rsidRPr="00B95BAD">
              <w:rPr>
                <w:rFonts w:cs="Arial"/>
                <w:i/>
                <w:iCs/>
              </w:rPr>
              <w:t xml:space="preserve">See COMMON ACTIVITIES – </w:t>
            </w:r>
            <w:hyperlink w:anchor="_WORKFORCE_MANAGEMENT" w:history="1">
              <w:r w:rsidRPr="006719B8">
                <w:rPr>
                  <w:rStyle w:val="Hyperlink"/>
                  <w:rFonts w:cs="Arial"/>
                  <w:bCs/>
                  <w:i/>
                  <w:iCs/>
                </w:rPr>
                <w:t>Workforce Management</w:t>
              </w:r>
            </w:hyperlink>
            <w:r w:rsidRPr="00667A2D">
              <w:rPr>
                <w:rFonts w:cs="Arial"/>
                <w:i/>
                <w:iCs/>
              </w:rPr>
              <w:t xml:space="preserve"> </w:t>
            </w:r>
            <w:r w:rsidRPr="00B95BAD">
              <w:rPr>
                <w:rFonts w:cs="Arial"/>
                <w:i/>
                <w:iCs/>
              </w:rPr>
              <w:t xml:space="preserve">for the management of records, data and information concerning the results of critical incident testing, targeted and random </w:t>
            </w:r>
            <w:r w:rsidRPr="00B95BAD">
              <w:rPr>
                <w:rFonts w:cs="Arial"/>
                <w:i/>
                <w:iCs/>
              </w:rPr>
              <w:lastRenderedPageBreak/>
              <w:t>alcohol and drug testing undertaken as part of the investigation of complaints against employees of the Queensland Police Service.</w:t>
            </w:r>
          </w:p>
          <w:p w14:paraId="7A61F345" w14:textId="35F642C2" w:rsidR="003B6560" w:rsidRPr="00667A2D" w:rsidRDefault="003B6560" w:rsidP="00A44933">
            <w:pPr>
              <w:spacing w:line="264" w:lineRule="auto"/>
              <w:rPr>
                <w:rFonts w:cs="Arial"/>
                <w:i/>
                <w:iCs/>
              </w:rPr>
            </w:pPr>
            <w:r w:rsidRPr="00B95BAD">
              <w:rPr>
                <w:rFonts w:cs="Arial"/>
                <w:i/>
                <w:iCs/>
              </w:rPr>
              <w:t xml:space="preserve">See CUSTODY AND OFFENDER MANAGEMENT – </w:t>
            </w:r>
            <w:hyperlink w:anchor="_custody" w:history="1">
              <w:r w:rsidRPr="006719B8">
                <w:rPr>
                  <w:rStyle w:val="Hyperlink"/>
                  <w:rFonts w:cs="Arial"/>
                  <w:i/>
                  <w:iCs/>
                </w:rPr>
                <w:t>Custody</w:t>
              </w:r>
            </w:hyperlink>
            <w:r w:rsidRPr="00667A2D">
              <w:rPr>
                <w:rFonts w:cs="Arial"/>
                <w:i/>
                <w:iCs/>
              </w:rPr>
              <w:t xml:space="preserve"> </w:t>
            </w:r>
            <w:r w:rsidRPr="00B95BAD">
              <w:rPr>
                <w:rFonts w:cs="Arial"/>
                <w:i/>
                <w:iCs/>
              </w:rPr>
              <w:t>for the management of records, data and information concerning the results of critical incident testing, targeted and random alcohol and drug testing undertaken as part of the investigation of a critical incident that occurs whilst a person is in custody or as a result of police operations.</w:t>
            </w:r>
          </w:p>
          <w:p w14:paraId="6234CBEE" w14:textId="77777777" w:rsidR="003B6560" w:rsidRDefault="003B6560" w:rsidP="00A44933">
            <w:pPr>
              <w:spacing w:line="264" w:lineRule="auto"/>
              <w:rPr>
                <w:rFonts w:cs="Arial"/>
                <w:i/>
                <w:iCs/>
                <w:szCs w:val="22"/>
              </w:rPr>
            </w:pPr>
            <w:r w:rsidRPr="00667A2D">
              <w:rPr>
                <w:rFonts w:cs="Arial"/>
                <w:i/>
                <w:iCs/>
                <w:szCs w:val="22"/>
              </w:rPr>
              <w:t xml:space="preserve">See WORKFORCE MANAGEMENT – Employment History in the </w:t>
            </w:r>
            <w:hyperlink r:id="rId67" w:history="1">
              <w:r w:rsidRPr="00667A2D">
                <w:rPr>
                  <w:rStyle w:val="Hyperlink"/>
                  <w:rFonts w:cs="Arial"/>
                  <w:i/>
                  <w:iCs/>
                  <w:szCs w:val="22"/>
                </w:rPr>
                <w:t>General retention and disposal schedule</w:t>
              </w:r>
            </w:hyperlink>
            <w:r w:rsidRPr="00667A2D">
              <w:rPr>
                <w:rFonts w:cs="Arial"/>
                <w:i/>
                <w:iCs/>
                <w:szCs w:val="22"/>
              </w:rPr>
              <w:t xml:space="preserve"> (GRDS) for managing summary records, data and information concerning the results of targeted and random alcohol and drug testing for employees of the Queensland Police Service that are retained as part of an employee service history.</w:t>
            </w:r>
          </w:p>
          <w:p w14:paraId="7A6CDA51" w14:textId="3DFE0077" w:rsidR="003B6560" w:rsidRPr="00667A2D" w:rsidRDefault="003B6560" w:rsidP="00A44933">
            <w:pPr>
              <w:spacing w:line="264" w:lineRule="auto"/>
              <w:rPr>
                <w:rFonts w:cs="Arial"/>
                <w:b/>
                <w:bCs/>
                <w:i/>
                <w:iCs/>
              </w:rPr>
            </w:pPr>
            <w:r w:rsidRPr="00B95BAD">
              <w:rPr>
                <w:i/>
                <w:iCs/>
                <w:szCs w:val="22"/>
              </w:rPr>
              <w:t xml:space="preserve">See Disposal Authorisation 1131 in the </w:t>
            </w:r>
            <w:hyperlink r:id="rId68" w:history="1">
              <w:r w:rsidRPr="00165D5E">
                <w:rPr>
                  <w:rStyle w:val="Hyperlink"/>
                  <w:rFonts w:cs="Arial"/>
                  <w:i/>
                  <w:iCs/>
                  <w:szCs w:val="22"/>
                </w:rPr>
                <w:t>General retention and disposal schedule</w:t>
              </w:r>
            </w:hyperlink>
            <w:r w:rsidRPr="00165D5E">
              <w:rPr>
                <w:i/>
                <w:iCs/>
                <w:szCs w:val="22"/>
              </w:rPr>
              <w:t xml:space="preserve"> </w:t>
            </w:r>
            <w:r w:rsidRPr="00B95BAD">
              <w:rPr>
                <w:i/>
                <w:iCs/>
                <w:szCs w:val="22"/>
              </w:rPr>
              <w:t>(GRDS) for the management of records, data and information that is required to be retained as evidence of the lawful disposal of public records by the Queensland Police Service.</w:t>
            </w:r>
          </w:p>
        </w:tc>
        <w:tc>
          <w:tcPr>
            <w:tcW w:w="861" w:type="pct"/>
          </w:tcPr>
          <w:p w14:paraId="3D004B5D" w14:textId="41A646AE" w:rsidR="003B6560" w:rsidRPr="00667A2D" w:rsidRDefault="003B6560" w:rsidP="00A44933">
            <w:pPr>
              <w:spacing w:line="264" w:lineRule="auto"/>
              <w:rPr>
                <w:rFonts w:cs="Arial"/>
              </w:rPr>
            </w:pPr>
            <w:r w:rsidRPr="00667A2D">
              <w:rPr>
                <w:rFonts w:cs="Arial"/>
                <w:szCs w:val="22"/>
              </w:rPr>
              <w:lastRenderedPageBreak/>
              <w:t>7 years after business action completed.</w:t>
            </w:r>
          </w:p>
        </w:tc>
        <w:tc>
          <w:tcPr>
            <w:tcW w:w="564" w:type="pct"/>
          </w:tcPr>
          <w:p w14:paraId="4F580507" w14:textId="0D424331" w:rsidR="003B6560" w:rsidRPr="00667A2D" w:rsidRDefault="003E053D" w:rsidP="00A44933">
            <w:pPr>
              <w:spacing w:line="264" w:lineRule="auto"/>
              <w:rPr>
                <w:rFonts w:cs="Arial"/>
              </w:rPr>
            </w:pPr>
            <w:r>
              <w:rPr>
                <w:rFonts w:cs="Arial"/>
                <w:szCs w:val="22"/>
              </w:rPr>
              <w:t>14 November 2025</w:t>
            </w:r>
          </w:p>
        </w:tc>
      </w:tr>
    </w:tbl>
    <w:p w14:paraId="60A6AD6F" w14:textId="77777777" w:rsidR="000F2F7D" w:rsidRDefault="000F2F7D">
      <w:pPr>
        <w:spacing w:before="0" w:after="160" w:line="259" w:lineRule="auto"/>
        <w:rPr>
          <w:rStyle w:val="Heading2Char"/>
          <w:rFonts w:cs="Arial"/>
          <w:bCs/>
          <w:caps w:val="0"/>
          <w:sz w:val="36"/>
          <w:szCs w:val="36"/>
          <w:lang w:eastAsia="en-AU"/>
        </w:rPr>
      </w:pPr>
      <w:r>
        <w:rPr>
          <w:rStyle w:val="Heading2Char"/>
          <w:rFonts w:cs="Arial"/>
          <w:b w:val="0"/>
          <w:caps w:val="0"/>
          <w:szCs w:val="36"/>
        </w:rPr>
        <w:br w:type="page"/>
      </w:r>
    </w:p>
    <w:p w14:paraId="47F38121" w14:textId="02F7EC1B" w:rsidR="004018B7" w:rsidRPr="005511F0" w:rsidRDefault="00A531C1" w:rsidP="005511F0">
      <w:pPr>
        <w:pStyle w:val="Heading1"/>
      </w:pPr>
      <w:bookmarkStart w:id="80" w:name="_Toc209134529"/>
      <w:r w:rsidRPr="005511F0">
        <w:lastRenderedPageBreak/>
        <w:t>CRIME DETECTION, CRIME PREVENTION AND CRIME INVESTIGATION</w:t>
      </w:r>
      <w:bookmarkEnd w:id="14"/>
      <w:bookmarkEnd w:id="15"/>
      <w:bookmarkEnd w:id="80"/>
      <w:r w:rsidR="004018B7" w:rsidRPr="005511F0">
        <w:t xml:space="preserve"> </w:t>
      </w:r>
      <w:bookmarkEnd w:id="16"/>
    </w:p>
    <w:p w14:paraId="49AC1507" w14:textId="620078D0" w:rsidR="00891B6D" w:rsidRPr="00300D03" w:rsidRDefault="00515F35" w:rsidP="00815036">
      <w:pPr>
        <w:spacing w:line="276" w:lineRule="auto"/>
        <w:rPr>
          <w:i/>
          <w:iCs/>
        </w:rPr>
      </w:pPr>
      <w:r w:rsidRPr="00300D03">
        <w:rPr>
          <w:i/>
          <w:iCs/>
        </w:rPr>
        <w:t>This function covers</w:t>
      </w:r>
      <w:r w:rsidR="00891B6D" w:rsidRPr="00300D03">
        <w:rPr>
          <w:i/>
          <w:iCs/>
        </w:rPr>
        <w:t xml:space="preserve"> the detection, prevention and investigation of criminal offences by the Queensland Police Service.</w:t>
      </w:r>
    </w:p>
    <w:p w14:paraId="7CF4CD29" w14:textId="77777777" w:rsidR="00891B6D" w:rsidRPr="00300D03" w:rsidRDefault="00891B6D" w:rsidP="00815036">
      <w:pPr>
        <w:spacing w:line="276" w:lineRule="auto"/>
        <w:rPr>
          <w:i/>
          <w:iCs/>
        </w:rPr>
      </w:pPr>
      <w:r w:rsidRPr="00300D03">
        <w:rPr>
          <w:i/>
          <w:iCs/>
        </w:rPr>
        <w:t>Criminal offences can include, but are not limited to:</w:t>
      </w:r>
    </w:p>
    <w:p w14:paraId="586BC824" w14:textId="4727B3BB" w:rsidR="00891B6D" w:rsidRPr="00300D03" w:rsidRDefault="00891B6D" w:rsidP="00585616">
      <w:pPr>
        <w:pStyle w:val="ListParagraph"/>
        <w:numPr>
          <w:ilvl w:val="0"/>
          <w:numId w:val="104"/>
        </w:numPr>
        <w:spacing w:before="60" w:after="60" w:line="276" w:lineRule="auto"/>
        <w:contextualSpacing w:val="0"/>
        <w:rPr>
          <w:i/>
          <w:iCs/>
        </w:rPr>
      </w:pPr>
      <w:r w:rsidRPr="00300D03">
        <w:rPr>
          <w:i/>
          <w:iCs/>
        </w:rPr>
        <w:t>significant crimes such as arson, homicide and escapees from correctional facilities</w:t>
      </w:r>
    </w:p>
    <w:p w14:paraId="36B08272" w14:textId="77777777" w:rsidR="00891B6D" w:rsidRPr="00300D03" w:rsidRDefault="00891B6D" w:rsidP="00585616">
      <w:pPr>
        <w:pStyle w:val="ListParagraph"/>
        <w:numPr>
          <w:ilvl w:val="0"/>
          <w:numId w:val="104"/>
        </w:numPr>
        <w:spacing w:before="60" w:after="60" w:line="276" w:lineRule="auto"/>
        <w:contextualSpacing w:val="0"/>
        <w:rPr>
          <w:i/>
          <w:iCs/>
        </w:rPr>
      </w:pPr>
      <w:r w:rsidRPr="00300D03">
        <w:rPr>
          <w:i/>
          <w:iCs/>
        </w:rPr>
        <w:t>serious crimes such as armed robbery, kidnapping and indecent assault</w:t>
      </w:r>
    </w:p>
    <w:p w14:paraId="13E14E19" w14:textId="5926E38D" w:rsidR="00515F35" w:rsidRPr="00300D03" w:rsidRDefault="00891B6D" w:rsidP="00585616">
      <w:pPr>
        <w:pStyle w:val="ListParagraph"/>
        <w:numPr>
          <w:ilvl w:val="0"/>
          <w:numId w:val="104"/>
        </w:numPr>
        <w:spacing w:before="60" w:after="60" w:line="276" w:lineRule="auto"/>
        <w:contextualSpacing w:val="0"/>
        <w:rPr>
          <w:i/>
          <w:iCs/>
        </w:rPr>
      </w:pPr>
      <w:r w:rsidRPr="00300D03">
        <w:rPr>
          <w:i/>
          <w:iCs/>
        </w:rPr>
        <w:t xml:space="preserve">other crimes such as assault, burglary </w:t>
      </w:r>
      <w:r w:rsidR="00C94C9E" w:rsidRPr="00300D03">
        <w:rPr>
          <w:i/>
          <w:iCs/>
        </w:rPr>
        <w:t>and liquor offences.</w:t>
      </w:r>
    </w:p>
    <w:p w14:paraId="0ABF14AE" w14:textId="77777777" w:rsidR="00815036" w:rsidRPr="004F09DA" w:rsidRDefault="00815036" w:rsidP="00815036">
      <w:pPr>
        <w:widowControl w:val="0"/>
        <w:spacing w:line="276" w:lineRule="auto"/>
        <w:rPr>
          <w:bCs/>
          <w:i/>
          <w:iCs/>
        </w:rPr>
      </w:pPr>
      <w:r w:rsidRPr="004F09DA">
        <w:rPr>
          <w:bCs/>
          <w:i/>
          <w:iCs/>
        </w:rPr>
        <w:t xml:space="preserve">All public records associated with activities for crime prevention and crime detection in this function have been aggregated (i.e. rolled up) into new disposal authorisations to group offences by a minimum retention period rather than by the name of the offence. The approach that was utilised in QDAN561 v.7 (the previous Queensland Police Service retention and disposal schedule) where ALL offence types were individually listed record classes has NOT been carried across to this Schedule. </w:t>
      </w:r>
    </w:p>
    <w:p w14:paraId="5F891E04" w14:textId="77777777" w:rsidR="00815036" w:rsidRPr="004F09DA" w:rsidRDefault="00815036" w:rsidP="00815036">
      <w:pPr>
        <w:widowControl w:val="0"/>
        <w:spacing w:line="276" w:lineRule="auto"/>
        <w:rPr>
          <w:bCs/>
          <w:i/>
          <w:iCs/>
        </w:rPr>
      </w:pPr>
      <w:r w:rsidRPr="004F09DA">
        <w:rPr>
          <w:bCs/>
          <w:i/>
          <w:iCs/>
        </w:rPr>
        <w:t>A selection of previous schedule references for QDAN561 v.7 are listed for each of these new disposal authorisations, however, this is not intended to serve as an exhaustive list of ALL previous record classes. Due to new nomenclature for some offence types, updated definitions and use of more appropriate, inclusive and contemporary definitions for operational policing activities/functions, there are a number of previously listed offence types that are not appropriate to carry across to the new Schedule.</w:t>
      </w:r>
    </w:p>
    <w:p w14:paraId="7171A41E" w14:textId="2FB203D1" w:rsidR="00B00905" w:rsidRPr="00300D03" w:rsidRDefault="00B00905" w:rsidP="00815036">
      <w:pPr>
        <w:spacing w:line="276" w:lineRule="auto"/>
        <w:rPr>
          <w:i/>
          <w:iCs/>
        </w:rPr>
      </w:pPr>
    </w:p>
    <w:p w14:paraId="272C9522" w14:textId="77777777" w:rsidR="00310C05" w:rsidRPr="003E1129" w:rsidRDefault="00310C05" w:rsidP="00310C05">
      <w:pPr>
        <w:spacing w:line="276" w:lineRule="auto"/>
        <w:rPr>
          <w:i/>
          <w:iCs/>
        </w:rPr>
      </w:pPr>
      <w:r w:rsidRPr="003E1129">
        <w:rPr>
          <w:i/>
          <w:iCs/>
        </w:rPr>
        <w:t xml:space="preserve">This retention and disposal schedule should be used in conjunction with Proactive Protection of Vulnerable Persons – Relevant Records in the </w:t>
      </w:r>
      <w:hyperlink r:id="rId69" w:history="1">
        <w:r w:rsidRPr="003E1129">
          <w:rPr>
            <w:rStyle w:val="Hyperlink"/>
            <w:i/>
            <w:iCs/>
          </w:rPr>
          <w:t>General retention and disposal schedule</w:t>
        </w:r>
      </w:hyperlink>
      <w:r w:rsidRPr="003E1129">
        <w:rPr>
          <w:i/>
          <w:iCs/>
        </w:rPr>
        <w:t xml:space="preserve"> (GRDS). For any records, data and information relating to </w:t>
      </w:r>
      <w:r>
        <w:rPr>
          <w:i/>
          <w:iCs/>
        </w:rPr>
        <w:t xml:space="preserve">the proactive protection of </w:t>
      </w:r>
      <w:r w:rsidRPr="003E1129">
        <w:rPr>
          <w:i/>
          <w:iCs/>
        </w:rPr>
        <w:t xml:space="preserve">vulnerable persons, the GRDS disposal authorisations apply unless existing minimum retention periods in this </w:t>
      </w:r>
      <w:r>
        <w:rPr>
          <w:i/>
          <w:iCs/>
        </w:rPr>
        <w:t>S</w:t>
      </w:r>
      <w:r w:rsidRPr="003E1129">
        <w:rPr>
          <w:i/>
          <w:iCs/>
        </w:rPr>
        <w:t>chedule are greater than, or equal to, those specified in the GRDS.</w:t>
      </w:r>
    </w:p>
    <w:p w14:paraId="5B493893" w14:textId="77777777" w:rsidR="00B00905" w:rsidRPr="004150D0" w:rsidRDefault="00B00905" w:rsidP="00EE1ADE">
      <w:pPr>
        <w:pStyle w:val="ScopeNote"/>
        <w:contextualSpacing/>
      </w:pPr>
    </w:p>
    <w:tbl>
      <w:tblPr>
        <w:tblW w:w="5005"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654"/>
        <w:gridCol w:w="9175"/>
        <w:gridCol w:w="2604"/>
        <w:gridCol w:w="1708"/>
      </w:tblGrid>
      <w:tr w:rsidR="004018B7" w:rsidRPr="00CB7FB6" w14:paraId="71C790B7" w14:textId="77777777" w:rsidTr="3C580FD7">
        <w:trPr>
          <w:tblHeader/>
        </w:trPr>
        <w:tc>
          <w:tcPr>
            <w:tcW w:w="546" w:type="pct"/>
            <w:tcBorders>
              <w:top w:val="single" w:sz="4" w:space="0" w:color="C0C0C0"/>
              <w:left w:val="single" w:sz="4" w:space="0" w:color="C0C0C0"/>
              <w:bottom w:val="single" w:sz="18" w:space="0" w:color="C0C0C0"/>
              <w:right w:val="single" w:sz="4" w:space="0" w:color="C0C0C0"/>
              <w:tl2br w:val="nil"/>
              <w:tr2bl w:val="nil"/>
            </w:tcBorders>
            <w:shd w:val="clear" w:color="auto" w:fill="FFFFFF" w:themeFill="background1"/>
          </w:tcPr>
          <w:p w14:paraId="392C9FA8" w14:textId="77777777" w:rsidR="004018B7" w:rsidRPr="00CB7FB6" w:rsidRDefault="004018B7" w:rsidP="00A44933">
            <w:pPr>
              <w:pStyle w:val="Tabletext"/>
              <w:spacing w:before="0" w:after="0" w:line="264" w:lineRule="auto"/>
              <w:jc w:val="center"/>
              <w:rPr>
                <w:b/>
              </w:rPr>
            </w:pPr>
            <w:r w:rsidRPr="00CB7FB6">
              <w:rPr>
                <w:b/>
              </w:rPr>
              <w:t>Disposal Authorisation</w:t>
            </w:r>
          </w:p>
        </w:tc>
        <w:tc>
          <w:tcPr>
            <w:tcW w:w="3030" w:type="pct"/>
            <w:tcBorders>
              <w:top w:val="single" w:sz="4" w:space="0" w:color="C0C0C0"/>
              <w:left w:val="single" w:sz="4" w:space="0" w:color="C0C0C0"/>
              <w:bottom w:val="single" w:sz="18" w:space="0" w:color="C0C0C0"/>
              <w:right w:val="single" w:sz="4" w:space="0" w:color="C0C0C0"/>
              <w:tl2br w:val="nil"/>
              <w:tr2bl w:val="nil"/>
            </w:tcBorders>
            <w:shd w:val="clear" w:color="auto" w:fill="FFFFFF" w:themeFill="background1"/>
          </w:tcPr>
          <w:p w14:paraId="7FF5CE36" w14:textId="77777777" w:rsidR="004018B7" w:rsidRPr="00CB7FB6" w:rsidRDefault="004018B7" w:rsidP="00A44933">
            <w:pPr>
              <w:pStyle w:val="Tabletext"/>
              <w:spacing w:before="0" w:after="0" w:line="264" w:lineRule="auto"/>
              <w:jc w:val="center"/>
              <w:rPr>
                <w:b/>
              </w:rPr>
            </w:pPr>
            <w:r w:rsidRPr="00CB7FB6">
              <w:rPr>
                <w:b/>
              </w:rPr>
              <w:t>Description of records</w:t>
            </w:r>
          </w:p>
        </w:tc>
        <w:tc>
          <w:tcPr>
            <w:tcW w:w="860" w:type="pct"/>
            <w:tcBorders>
              <w:top w:val="single" w:sz="4" w:space="0" w:color="C0C0C0"/>
              <w:left w:val="single" w:sz="4" w:space="0" w:color="C0C0C0"/>
              <w:bottom w:val="single" w:sz="18" w:space="0" w:color="C0C0C0"/>
              <w:right w:val="single" w:sz="4" w:space="0" w:color="C0C0C0"/>
              <w:tl2br w:val="nil"/>
              <w:tr2bl w:val="nil"/>
            </w:tcBorders>
            <w:shd w:val="clear" w:color="auto" w:fill="FFFFFF" w:themeFill="background1"/>
          </w:tcPr>
          <w:p w14:paraId="13F4FA30" w14:textId="77777777" w:rsidR="004018B7" w:rsidRPr="00CB7FB6" w:rsidRDefault="004018B7" w:rsidP="00A44933">
            <w:pPr>
              <w:pStyle w:val="Tabletext"/>
              <w:spacing w:before="0" w:after="0" w:line="264" w:lineRule="auto"/>
              <w:jc w:val="center"/>
              <w:rPr>
                <w:b/>
              </w:rPr>
            </w:pPr>
            <w:r w:rsidRPr="00CB7FB6">
              <w:rPr>
                <w:b/>
              </w:rPr>
              <w:t>Retention period &amp; trigger</w:t>
            </w:r>
          </w:p>
        </w:tc>
        <w:tc>
          <w:tcPr>
            <w:tcW w:w="564" w:type="pct"/>
            <w:tcBorders>
              <w:top w:val="single" w:sz="4" w:space="0" w:color="C0C0C0"/>
              <w:left w:val="single" w:sz="4" w:space="0" w:color="C0C0C0"/>
              <w:bottom w:val="single" w:sz="18" w:space="0" w:color="C0C0C0"/>
              <w:right w:val="single" w:sz="4" w:space="0" w:color="C0C0C0"/>
              <w:tl2br w:val="nil"/>
              <w:tr2bl w:val="nil"/>
            </w:tcBorders>
            <w:shd w:val="clear" w:color="auto" w:fill="FFFFFF" w:themeFill="background1"/>
          </w:tcPr>
          <w:p w14:paraId="382EAD9F" w14:textId="77777777" w:rsidR="004018B7" w:rsidRPr="00CB7FB6" w:rsidRDefault="004018B7" w:rsidP="00A44933">
            <w:pPr>
              <w:pStyle w:val="Tabletext"/>
              <w:spacing w:before="0" w:after="0" w:line="264" w:lineRule="auto"/>
              <w:jc w:val="center"/>
              <w:rPr>
                <w:b/>
              </w:rPr>
            </w:pPr>
            <w:r w:rsidRPr="00CB7FB6">
              <w:rPr>
                <w:b/>
              </w:rPr>
              <w:t>Date authorised</w:t>
            </w:r>
          </w:p>
        </w:tc>
      </w:tr>
      <w:tr w:rsidR="001D51D3" w:rsidRPr="00E24B89" w14:paraId="5DAC2DFB" w14:textId="77777777" w:rsidTr="3C580FD7">
        <w:tblPrEx>
          <w:tblCellMar>
            <w:top w:w="57" w:type="dxa"/>
            <w:left w:w="119" w:type="dxa"/>
            <w:right w:w="119" w:type="dxa"/>
          </w:tblCellMar>
        </w:tblPrEx>
        <w:tc>
          <w:tcPr>
            <w:tcW w:w="5000" w:type="pct"/>
            <w:gridSpan w:val="4"/>
          </w:tcPr>
          <w:p w14:paraId="5727B432" w14:textId="4F5475DA" w:rsidR="001D51D3" w:rsidRPr="00B533F2" w:rsidRDefault="001D51D3" w:rsidP="00FC13CF">
            <w:pPr>
              <w:pStyle w:val="Heading2"/>
              <w:spacing w:line="264" w:lineRule="auto"/>
              <w:rPr>
                <w:rFonts w:ascii="Arial" w:hAnsi="Arial" w:cs="Arial"/>
              </w:rPr>
            </w:pPr>
            <w:bookmarkStart w:id="81" w:name="_Toc209134530"/>
            <w:r w:rsidRPr="00B533F2">
              <w:rPr>
                <w:rFonts w:ascii="Arial" w:hAnsi="Arial" w:cs="Arial"/>
              </w:rPr>
              <w:t>BRIEFINGS</w:t>
            </w:r>
            <w:bookmarkEnd w:id="81"/>
          </w:p>
          <w:p w14:paraId="47B3F433" w14:textId="76E4258E" w:rsidR="001D51D3" w:rsidRPr="00B533F2" w:rsidRDefault="001D51D3" w:rsidP="00FC13CF">
            <w:pPr>
              <w:spacing w:line="264" w:lineRule="auto"/>
              <w:rPr>
                <w:rFonts w:cs="Arial"/>
                <w:i/>
                <w:iCs/>
                <w:caps/>
              </w:rPr>
            </w:pPr>
            <w:r w:rsidRPr="004F09DA">
              <w:rPr>
                <w:rFonts w:cs="Arial"/>
                <w:i/>
                <w:iCs/>
              </w:rPr>
              <w:t>Th</w:t>
            </w:r>
            <w:r w:rsidR="00E926C8" w:rsidRPr="004F09DA">
              <w:rPr>
                <w:rFonts w:cs="Arial"/>
                <w:i/>
                <w:iCs/>
              </w:rPr>
              <w:t>e</w:t>
            </w:r>
            <w:r w:rsidRPr="004F09DA">
              <w:rPr>
                <w:rFonts w:cs="Arial"/>
                <w:i/>
                <w:iCs/>
              </w:rPr>
              <w:t xml:space="preserve"> activity </w:t>
            </w:r>
            <w:r w:rsidR="00E926C8" w:rsidRPr="004F09DA">
              <w:rPr>
                <w:rFonts w:cs="Arial"/>
                <w:i/>
                <w:iCs/>
              </w:rPr>
              <w:t>of</w:t>
            </w:r>
            <w:r w:rsidRPr="004F09DA">
              <w:rPr>
                <w:rFonts w:cs="Arial"/>
                <w:i/>
                <w:iCs/>
              </w:rPr>
              <w:t xml:space="preserve"> </w:t>
            </w:r>
            <w:r w:rsidRPr="00B533F2">
              <w:rPr>
                <w:rFonts w:cs="Arial"/>
                <w:i/>
                <w:iCs/>
              </w:rPr>
              <w:t>the</w:t>
            </w:r>
            <w:r w:rsidR="002454F0" w:rsidRPr="00B533F2">
              <w:rPr>
                <w:rFonts w:cs="Arial"/>
                <w:i/>
                <w:iCs/>
              </w:rPr>
              <w:t xml:space="preserve"> provision of operational police information or instructions that are required by officers and other staff of the Queensland Police Service for the execution of routine duties by the Queensland Police Service.</w:t>
            </w:r>
            <w:r w:rsidR="002454F0" w:rsidRPr="00B533F2">
              <w:rPr>
                <w:rStyle w:val="Emphasis"/>
                <w:rFonts w:cs="Arial"/>
              </w:rPr>
              <w:t xml:space="preserve"> </w:t>
            </w:r>
          </w:p>
        </w:tc>
      </w:tr>
      <w:tr w:rsidR="001D51D3" w:rsidRPr="00E24B89" w14:paraId="6011E6DD" w14:textId="77777777" w:rsidTr="3C580FD7">
        <w:tblPrEx>
          <w:tblCellMar>
            <w:top w:w="57" w:type="dxa"/>
            <w:left w:w="119" w:type="dxa"/>
            <w:right w:w="119" w:type="dxa"/>
          </w:tblCellMar>
        </w:tblPrEx>
        <w:tc>
          <w:tcPr>
            <w:tcW w:w="546" w:type="pct"/>
          </w:tcPr>
          <w:p w14:paraId="0CFDF9CF" w14:textId="77EE2F7C" w:rsidR="001D51D3" w:rsidRPr="00226B38" w:rsidRDefault="00D8775F" w:rsidP="00FC13CF">
            <w:pPr>
              <w:spacing w:line="264" w:lineRule="auto"/>
              <w:jc w:val="center"/>
              <w:rPr>
                <w:caps/>
              </w:rPr>
            </w:pPr>
            <w:r>
              <w:t>2865</w:t>
            </w:r>
          </w:p>
        </w:tc>
        <w:tc>
          <w:tcPr>
            <w:tcW w:w="3030" w:type="pct"/>
          </w:tcPr>
          <w:p w14:paraId="6647F6A5" w14:textId="77777777" w:rsidR="001D51D3" w:rsidRDefault="00B64CA0" w:rsidP="00FC13CF">
            <w:pPr>
              <w:spacing w:line="264" w:lineRule="auto"/>
              <w:rPr>
                <w:b/>
                <w:bCs/>
                <w:i/>
              </w:rPr>
            </w:pPr>
            <w:r w:rsidRPr="00B64CA0">
              <w:rPr>
                <w:b/>
                <w:bCs/>
                <w:i/>
              </w:rPr>
              <w:t>Briefings</w:t>
            </w:r>
          </w:p>
          <w:p w14:paraId="4A51CB9C" w14:textId="5212B1BD" w:rsidR="00B64CA0" w:rsidRDefault="0082605E" w:rsidP="00FC13CF">
            <w:pPr>
              <w:spacing w:line="264" w:lineRule="auto"/>
            </w:pPr>
            <w:r w:rsidRPr="0082605E">
              <w:t>Records</w:t>
            </w:r>
            <w:r w:rsidR="000C03D1">
              <w:t>, data</w:t>
            </w:r>
            <w:r w:rsidR="00371061">
              <w:t>,</w:t>
            </w:r>
            <w:r w:rsidR="000C03D1">
              <w:t xml:space="preserve"> and information</w:t>
            </w:r>
            <w:r w:rsidRPr="0082605E">
              <w:t xml:space="preserve"> relating to the provision of operational police information or instructions for the execution of routine duties by the Queensland Police Service.</w:t>
            </w:r>
          </w:p>
          <w:p w14:paraId="2D4EC259" w14:textId="77777777" w:rsidR="0010698A" w:rsidRDefault="0010698A" w:rsidP="00FC13CF">
            <w:pPr>
              <w:spacing w:line="264" w:lineRule="auto"/>
            </w:pPr>
          </w:p>
          <w:p w14:paraId="30CF7E69" w14:textId="77777777" w:rsidR="00E926C8" w:rsidRDefault="0010698A" w:rsidP="00FC13CF">
            <w:pPr>
              <w:spacing w:line="264" w:lineRule="auto"/>
              <w:rPr>
                <w:rFonts w:cs="Arial"/>
                <w:szCs w:val="22"/>
              </w:rPr>
            </w:pPr>
            <w:r w:rsidRPr="00B65BA3">
              <w:rPr>
                <w:rFonts w:cs="Arial"/>
                <w:szCs w:val="22"/>
              </w:rPr>
              <w:lastRenderedPageBreak/>
              <w:t>Records, data and information may include, but is not limited to</w:t>
            </w:r>
            <w:r w:rsidR="00E926C8">
              <w:rPr>
                <w:rFonts w:cs="Arial"/>
                <w:szCs w:val="22"/>
              </w:rPr>
              <w:t>:</w:t>
            </w:r>
            <w:r w:rsidR="00E3613E">
              <w:rPr>
                <w:rFonts w:cs="Arial"/>
                <w:szCs w:val="22"/>
              </w:rPr>
              <w:t xml:space="preserve"> </w:t>
            </w:r>
          </w:p>
          <w:p w14:paraId="2CA18144" w14:textId="57068956" w:rsidR="00E3613E" w:rsidRPr="00E926C8" w:rsidRDefault="00E3613E" w:rsidP="00FC13CF">
            <w:pPr>
              <w:pStyle w:val="ListParagraph"/>
              <w:numPr>
                <w:ilvl w:val="0"/>
                <w:numId w:val="175"/>
              </w:numPr>
              <w:spacing w:before="60" w:after="60"/>
              <w:contextualSpacing w:val="0"/>
            </w:pPr>
            <w:r w:rsidRPr="00E926C8">
              <w:t>general advice and instructions that:</w:t>
            </w:r>
          </w:p>
          <w:p w14:paraId="7F06184A" w14:textId="32892E3E" w:rsidR="00E3613E" w:rsidRDefault="00E3613E" w:rsidP="00FC13CF">
            <w:pPr>
              <w:pStyle w:val="ListParagraph"/>
              <w:numPr>
                <w:ilvl w:val="2"/>
                <w:numId w:val="176"/>
              </w:numPr>
              <w:spacing w:before="60" w:after="60"/>
              <w:contextualSpacing w:val="0"/>
              <w:rPr>
                <w:bCs/>
                <w:iCs/>
              </w:rPr>
            </w:pPr>
            <w:r w:rsidRPr="00B91ABC">
              <w:rPr>
                <w:bCs/>
                <w:iCs/>
              </w:rPr>
              <w:t>does not relate to a specific investigation, offence or prosecution</w:t>
            </w:r>
            <w:r>
              <w:rPr>
                <w:bCs/>
                <w:iCs/>
              </w:rPr>
              <w:t xml:space="preserve">, and </w:t>
            </w:r>
          </w:p>
          <w:p w14:paraId="705236DD" w14:textId="56873883" w:rsidR="00E3613E" w:rsidRPr="00B91ABC" w:rsidRDefault="00E3613E" w:rsidP="00FC13CF">
            <w:pPr>
              <w:pStyle w:val="ListParagraph"/>
              <w:numPr>
                <w:ilvl w:val="2"/>
                <w:numId w:val="176"/>
              </w:numPr>
              <w:spacing w:before="60" w:after="60"/>
              <w:contextualSpacing w:val="0"/>
              <w:rPr>
                <w:bCs/>
                <w:iCs/>
              </w:rPr>
            </w:pPr>
            <w:r>
              <w:t>is not actively linked to an intelligence submission, investigation or occurrence</w:t>
            </w:r>
            <w:r w:rsidR="00E926C8">
              <w:t>.</w:t>
            </w:r>
          </w:p>
          <w:p w14:paraId="07FD3F49" w14:textId="77777777" w:rsidR="0082605E" w:rsidRDefault="0082605E" w:rsidP="00FC13CF">
            <w:pPr>
              <w:spacing w:line="264" w:lineRule="auto"/>
              <w:rPr>
                <w:i/>
              </w:rPr>
            </w:pPr>
          </w:p>
          <w:p w14:paraId="371529E3" w14:textId="77777777" w:rsidR="0082605E" w:rsidRDefault="0082605E" w:rsidP="00FC13CF">
            <w:pPr>
              <w:spacing w:line="264" w:lineRule="auto"/>
              <w:rPr>
                <w:i/>
              </w:rPr>
            </w:pPr>
            <w:r>
              <w:rPr>
                <w:i/>
              </w:rPr>
              <w:t xml:space="preserve">For the management of briefings </w:t>
            </w:r>
            <w:r w:rsidR="004B65B4">
              <w:rPr>
                <w:i/>
              </w:rPr>
              <w:t>of operational police information or instructions that are required for a specific purpose, see:</w:t>
            </w:r>
          </w:p>
          <w:p w14:paraId="1CBCF3E4" w14:textId="77777777" w:rsidR="00E14918" w:rsidRPr="00060163" w:rsidRDefault="004B65B4" w:rsidP="00FC13CF">
            <w:pPr>
              <w:pStyle w:val="ListParagraph"/>
              <w:numPr>
                <w:ilvl w:val="0"/>
                <w:numId w:val="105"/>
              </w:numPr>
              <w:spacing w:before="60" w:after="60"/>
              <w:contextualSpacing w:val="0"/>
              <w:rPr>
                <w:i/>
                <w:iCs/>
              </w:rPr>
            </w:pPr>
            <w:r w:rsidRPr="00060163">
              <w:rPr>
                <w:i/>
                <w:iCs/>
              </w:rPr>
              <w:t>COMMON ACTIVITIES</w:t>
            </w:r>
          </w:p>
          <w:p w14:paraId="621321DA" w14:textId="507467E3" w:rsidR="004B65B4" w:rsidRPr="007914D9" w:rsidRDefault="004B65B4" w:rsidP="00FC13CF">
            <w:pPr>
              <w:pStyle w:val="ListParagraph"/>
              <w:numPr>
                <w:ilvl w:val="0"/>
                <w:numId w:val="106"/>
              </w:numPr>
              <w:spacing w:before="60" w:after="60"/>
              <w:contextualSpacing w:val="0"/>
              <w:rPr>
                <w:i/>
                <w:iCs/>
              </w:rPr>
            </w:pPr>
            <w:hyperlink w:anchor="_INFRINGEMENTS_AND_penalties" w:history="1">
              <w:r w:rsidRPr="007914D9">
                <w:rPr>
                  <w:rStyle w:val="Hyperlink"/>
                  <w:i/>
                  <w:iCs/>
                </w:rPr>
                <w:t>Infringements</w:t>
              </w:r>
              <w:r w:rsidR="000B39E2" w:rsidRPr="007914D9">
                <w:rPr>
                  <w:rStyle w:val="Hyperlink"/>
                  <w:i/>
                  <w:iCs/>
                </w:rPr>
                <w:t xml:space="preserve">, </w:t>
              </w:r>
              <w:r w:rsidR="00157054" w:rsidRPr="007914D9">
                <w:rPr>
                  <w:rStyle w:val="Hyperlink"/>
                  <w:i/>
                  <w:iCs/>
                </w:rPr>
                <w:t>Penalties</w:t>
              </w:r>
              <w:r w:rsidR="000B39E2" w:rsidRPr="007914D9">
                <w:rPr>
                  <w:rStyle w:val="Hyperlink"/>
                  <w:i/>
                  <w:iCs/>
                </w:rPr>
                <w:t xml:space="preserve"> and Directions</w:t>
              </w:r>
            </w:hyperlink>
          </w:p>
          <w:p w14:paraId="0C5E7E85" w14:textId="0B436A2D" w:rsidR="00E14918" w:rsidRPr="00060163" w:rsidRDefault="00E14918" w:rsidP="00FC13CF">
            <w:pPr>
              <w:pStyle w:val="ListParagraph"/>
              <w:numPr>
                <w:ilvl w:val="0"/>
                <w:numId w:val="106"/>
              </w:numPr>
              <w:spacing w:before="60" w:after="60"/>
              <w:contextualSpacing w:val="0"/>
              <w:rPr>
                <w:i/>
                <w:iCs/>
              </w:rPr>
            </w:pPr>
            <w:hyperlink w:anchor="_INVESTIGATIONS_and_reporting" w:history="1">
              <w:r w:rsidRPr="007914D9">
                <w:rPr>
                  <w:rStyle w:val="Hyperlink"/>
                  <w:i/>
                  <w:iCs/>
                </w:rPr>
                <w:t>Investigations</w:t>
              </w:r>
              <w:r w:rsidR="004A3D72" w:rsidRPr="007914D9">
                <w:rPr>
                  <w:rStyle w:val="Hyperlink"/>
                  <w:i/>
                  <w:iCs/>
                </w:rPr>
                <w:t xml:space="preserve"> and Reporting</w:t>
              </w:r>
            </w:hyperlink>
          </w:p>
          <w:p w14:paraId="0665377F" w14:textId="13E928AE" w:rsidR="00CB1419" w:rsidRPr="00C56BAC" w:rsidRDefault="00C40E6C" w:rsidP="00FC13CF">
            <w:pPr>
              <w:pStyle w:val="ListParagraph"/>
              <w:numPr>
                <w:ilvl w:val="0"/>
                <w:numId w:val="107"/>
              </w:numPr>
              <w:spacing w:before="60" w:after="60"/>
              <w:contextualSpacing w:val="0"/>
              <w:rPr>
                <w:i/>
              </w:rPr>
            </w:pPr>
            <w:r w:rsidRPr="00060163">
              <w:rPr>
                <w:i/>
                <w:iCs/>
              </w:rPr>
              <w:t>CRIME DETECTION, CRIME PREVENTION AND CRIME INVESTIGATION –</w:t>
            </w:r>
            <w:hyperlink w:anchor="_investigations,_intelligence_and" w:history="1">
              <w:r w:rsidRPr="007914D9">
                <w:rPr>
                  <w:rStyle w:val="Hyperlink"/>
                  <w:i/>
                  <w:iCs/>
                </w:rPr>
                <w:t>Investigations, Intelligence and Prosecutions</w:t>
              </w:r>
            </w:hyperlink>
            <w:r w:rsidRPr="00F455B2">
              <w:rPr>
                <w:i/>
                <w:iCs/>
              </w:rPr>
              <w:t>.</w:t>
            </w:r>
          </w:p>
        </w:tc>
        <w:tc>
          <w:tcPr>
            <w:tcW w:w="860" w:type="pct"/>
          </w:tcPr>
          <w:p w14:paraId="37DB7530" w14:textId="01A50958" w:rsidR="001D51D3" w:rsidRDefault="00300D03" w:rsidP="00FC13CF">
            <w:pPr>
              <w:spacing w:line="264" w:lineRule="auto"/>
            </w:pPr>
            <w:r>
              <w:lastRenderedPageBreak/>
              <w:t>7</w:t>
            </w:r>
            <w:r w:rsidR="00DC645D">
              <w:t xml:space="preserve"> </w:t>
            </w:r>
            <w:r w:rsidR="002454F0" w:rsidRPr="002454F0">
              <w:t>years after date of issue</w:t>
            </w:r>
          </w:p>
          <w:p w14:paraId="136E07A6" w14:textId="03D81A54" w:rsidR="002454F0" w:rsidRPr="002454F0" w:rsidRDefault="002454F0" w:rsidP="00FC13CF">
            <w:pPr>
              <w:spacing w:line="264" w:lineRule="auto"/>
            </w:pPr>
            <w:r>
              <w:t>OR</w:t>
            </w:r>
            <w:r w:rsidRPr="002454F0">
              <w:t xml:space="preserve"> </w:t>
            </w:r>
          </w:p>
          <w:p w14:paraId="740EA693" w14:textId="5887584F" w:rsidR="002454F0" w:rsidRDefault="002454F0" w:rsidP="00FC13CF">
            <w:pPr>
              <w:spacing w:line="264" w:lineRule="auto"/>
              <w:rPr>
                <w:caps/>
              </w:rPr>
            </w:pPr>
            <w:r w:rsidRPr="002454F0">
              <w:lastRenderedPageBreak/>
              <w:t>Until business use ceases, whichever is later.</w:t>
            </w:r>
          </w:p>
        </w:tc>
        <w:tc>
          <w:tcPr>
            <w:tcW w:w="564" w:type="pct"/>
          </w:tcPr>
          <w:p w14:paraId="361F0BBB" w14:textId="3D95E2EC" w:rsidR="001D51D3" w:rsidRDefault="003E053D" w:rsidP="00FC13CF">
            <w:pPr>
              <w:spacing w:line="264" w:lineRule="auto"/>
              <w:rPr>
                <w:caps/>
              </w:rPr>
            </w:pPr>
            <w:r>
              <w:rPr>
                <w:rFonts w:cs="Arial"/>
                <w:szCs w:val="22"/>
              </w:rPr>
              <w:lastRenderedPageBreak/>
              <w:t>14 November 2025</w:t>
            </w:r>
          </w:p>
        </w:tc>
      </w:tr>
      <w:tr w:rsidR="008C6B8B" w:rsidRPr="00E24B89" w14:paraId="5EDF81C2" w14:textId="77777777" w:rsidTr="3C580FD7">
        <w:tblPrEx>
          <w:tblCellMar>
            <w:top w:w="57" w:type="dxa"/>
            <w:left w:w="119" w:type="dxa"/>
            <w:right w:w="119" w:type="dxa"/>
          </w:tblCellMar>
        </w:tblPrEx>
        <w:tc>
          <w:tcPr>
            <w:tcW w:w="5000" w:type="pct"/>
            <w:gridSpan w:val="4"/>
          </w:tcPr>
          <w:p w14:paraId="0E72CC62" w14:textId="5997E0BC" w:rsidR="008C6B8B" w:rsidRPr="00B533F2" w:rsidRDefault="008C6B8B" w:rsidP="00FC13CF">
            <w:pPr>
              <w:pStyle w:val="Heading2"/>
              <w:spacing w:line="264" w:lineRule="auto"/>
              <w:rPr>
                <w:rFonts w:ascii="Arial" w:hAnsi="Arial" w:cs="Arial"/>
              </w:rPr>
            </w:pPr>
            <w:bookmarkStart w:id="82" w:name="_Toc209134531"/>
            <w:r w:rsidRPr="00B533F2">
              <w:rPr>
                <w:rFonts w:ascii="Arial" w:hAnsi="Arial" w:cs="Arial"/>
              </w:rPr>
              <w:t>CHEMICAL DIVERSION</w:t>
            </w:r>
            <w:bookmarkEnd w:id="82"/>
          </w:p>
          <w:p w14:paraId="40B4459D" w14:textId="610292D7" w:rsidR="008C6B8B" w:rsidRPr="00B533F2" w:rsidRDefault="00B93544" w:rsidP="00FC13CF">
            <w:pPr>
              <w:spacing w:line="264" w:lineRule="auto"/>
              <w:rPr>
                <w:rFonts w:cs="Arial"/>
                <w:caps/>
              </w:rPr>
            </w:pPr>
            <w:r w:rsidRPr="004F09DA">
              <w:rPr>
                <w:rStyle w:val="Emphasis"/>
                <w:rFonts w:cs="Arial"/>
              </w:rPr>
              <w:t>Th</w:t>
            </w:r>
            <w:r w:rsidR="00E926C8" w:rsidRPr="004F09DA">
              <w:rPr>
                <w:rStyle w:val="Emphasis"/>
                <w:rFonts w:cs="Arial"/>
              </w:rPr>
              <w:t>e</w:t>
            </w:r>
            <w:r w:rsidRPr="004F09DA">
              <w:rPr>
                <w:rStyle w:val="Emphasis"/>
                <w:rFonts w:cs="Arial"/>
              </w:rPr>
              <w:t xml:space="preserve"> activity </w:t>
            </w:r>
            <w:r w:rsidR="00E926C8" w:rsidRPr="004F09DA">
              <w:rPr>
                <w:rStyle w:val="Emphasis"/>
                <w:rFonts w:cs="Arial"/>
              </w:rPr>
              <w:t xml:space="preserve">of </w:t>
            </w:r>
            <w:r w:rsidRPr="00B533F2">
              <w:rPr>
                <w:rFonts w:cs="Arial"/>
                <w:i/>
                <w:iCs/>
              </w:rPr>
              <w:t>monitoring the supply of legally available chemicals into the community that may be used for the production of illicit drugs.</w:t>
            </w:r>
          </w:p>
        </w:tc>
      </w:tr>
      <w:tr w:rsidR="008C6B8B" w:rsidRPr="00E24B89" w14:paraId="0B7B43D7" w14:textId="77777777" w:rsidTr="3C580FD7">
        <w:tblPrEx>
          <w:tblCellMar>
            <w:top w:w="57" w:type="dxa"/>
            <w:left w:w="119" w:type="dxa"/>
            <w:right w:w="119" w:type="dxa"/>
          </w:tblCellMar>
        </w:tblPrEx>
        <w:tc>
          <w:tcPr>
            <w:tcW w:w="546" w:type="pct"/>
          </w:tcPr>
          <w:p w14:paraId="04C8498D" w14:textId="2A910631" w:rsidR="008C6B8B" w:rsidRPr="00226B38" w:rsidRDefault="00D8775F" w:rsidP="00FC13CF">
            <w:pPr>
              <w:spacing w:line="264" w:lineRule="auto"/>
              <w:jc w:val="center"/>
              <w:rPr>
                <w:caps/>
              </w:rPr>
            </w:pPr>
            <w:r>
              <w:t>2866</w:t>
            </w:r>
          </w:p>
        </w:tc>
        <w:tc>
          <w:tcPr>
            <w:tcW w:w="3030" w:type="pct"/>
          </w:tcPr>
          <w:p w14:paraId="0F8D6239" w14:textId="70B0BF2A" w:rsidR="008C6B8B" w:rsidRDefault="00F03B9E" w:rsidP="00FC13CF">
            <w:pPr>
              <w:spacing w:line="264" w:lineRule="auto"/>
              <w:rPr>
                <w:b/>
                <w:bCs/>
                <w:i/>
                <w:iCs/>
              </w:rPr>
            </w:pPr>
            <w:r w:rsidRPr="00F03B9E">
              <w:rPr>
                <w:b/>
                <w:bCs/>
                <w:i/>
                <w:iCs/>
              </w:rPr>
              <w:t>Chemical diversion</w:t>
            </w:r>
          </w:p>
          <w:p w14:paraId="4DD4D4B5" w14:textId="36EEA667" w:rsidR="005C65C8" w:rsidRDefault="00454D94" w:rsidP="00FC13CF">
            <w:pPr>
              <w:spacing w:line="264" w:lineRule="auto"/>
            </w:pPr>
            <w:r w:rsidRPr="00B93544">
              <w:t>Records</w:t>
            </w:r>
            <w:r w:rsidR="000C03D1">
              <w:t>, data and information</w:t>
            </w:r>
            <w:r w:rsidRPr="00B93544">
              <w:t xml:space="preserve"> relating to monitoring the supply of </w:t>
            </w:r>
            <w:r w:rsidR="00B93544" w:rsidRPr="00B93544">
              <w:t xml:space="preserve">legally available </w:t>
            </w:r>
            <w:r w:rsidRPr="00B93544">
              <w:t xml:space="preserve">chemicals </w:t>
            </w:r>
            <w:r w:rsidR="00B93544" w:rsidRPr="00B93544">
              <w:t>in</w:t>
            </w:r>
            <w:r w:rsidRPr="00B93544">
              <w:t xml:space="preserve">to the community </w:t>
            </w:r>
            <w:r w:rsidR="00B93544" w:rsidRPr="00B93544">
              <w:t xml:space="preserve">that may be used for the production of illicit drugs </w:t>
            </w:r>
            <w:r w:rsidRPr="00B93544">
              <w:t xml:space="preserve">to </w:t>
            </w:r>
            <w:r w:rsidR="00B93544" w:rsidRPr="00B93544">
              <w:t>identify and divert improper supply and use of these chemicals.</w:t>
            </w:r>
          </w:p>
          <w:p w14:paraId="69C29140" w14:textId="77777777" w:rsidR="00CB1419" w:rsidRPr="00F164D6" w:rsidRDefault="00CB1419" w:rsidP="00FC13CF">
            <w:pPr>
              <w:spacing w:line="264" w:lineRule="auto"/>
              <w:rPr>
                <w:rFonts w:cs="Arial"/>
              </w:rPr>
            </w:pPr>
            <w:r w:rsidRPr="00F164D6">
              <w:rPr>
                <w:rFonts w:cs="Arial"/>
              </w:rPr>
              <w:t>Records</w:t>
            </w:r>
            <w:r>
              <w:rPr>
                <w:rFonts w:cs="Arial"/>
              </w:rPr>
              <w:t>, data and information</w:t>
            </w:r>
            <w:r w:rsidRPr="00F164D6">
              <w:rPr>
                <w:rFonts w:cs="Arial"/>
              </w:rPr>
              <w:t xml:space="preserve"> may include, but</w:t>
            </w:r>
            <w:r>
              <w:rPr>
                <w:rFonts w:cs="Arial"/>
              </w:rPr>
              <w:t xml:space="preserve"> is </w:t>
            </w:r>
            <w:r w:rsidRPr="00F164D6">
              <w:rPr>
                <w:rFonts w:cs="Arial"/>
              </w:rPr>
              <w:t>not limited to:</w:t>
            </w:r>
          </w:p>
          <w:p w14:paraId="6459D45E" w14:textId="004BDFE6" w:rsidR="002B39B8" w:rsidRDefault="00E926C8" w:rsidP="00FC13CF">
            <w:pPr>
              <w:pStyle w:val="ListParagraph"/>
              <w:numPr>
                <w:ilvl w:val="0"/>
                <w:numId w:val="109"/>
              </w:numPr>
              <w:spacing w:before="60" w:after="60"/>
              <w:contextualSpacing w:val="0"/>
            </w:pPr>
            <w:r>
              <w:t>r</w:t>
            </w:r>
            <w:r w:rsidR="002B39B8">
              <w:t xml:space="preserve">ecords of </w:t>
            </w:r>
            <w:r w:rsidR="002B39B8" w:rsidRPr="002B39B8">
              <w:t>liais</w:t>
            </w:r>
            <w:r w:rsidR="002B39B8">
              <w:t>on</w:t>
            </w:r>
            <w:r w:rsidR="002B39B8" w:rsidRPr="002B39B8">
              <w:t xml:space="preserve"> with chemical and scientific apparatus suppliers</w:t>
            </w:r>
          </w:p>
          <w:p w14:paraId="09D9E350" w14:textId="6A4BC46A" w:rsidR="00CB1419" w:rsidRDefault="002B39B8" w:rsidP="00FC13CF">
            <w:pPr>
              <w:pStyle w:val="ListParagraph"/>
              <w:numPr>
                <w:ilvl w:val="0"/>
                <w:numId w:val="109"/>
              </w:numPr>
              <w:spacing w:before="60" w:after="60"/>
              <w:contextualSpacing w:val="0"/>
            </w:pPr>
            <w:r w:rsidRPr="002B39B8">
              <w:t>End User Declarations (EUD)</w:t>
            </w:r>
            <w:r w:rsidR="00E926C8">
              <w:t>.</w:t>
            </w:r>
            <w:r w:rsidRPr="002B39B8">
              <w:t xml:space="preserve"> </w:t>
            </w:r>
          </w:p>
          <w:p w14:paraId="7128B6EC" w14:textId="77777777" w:rsidR="00CB1419" w:rsidRPr="005C65C8" w:rsidRDefault="00CB1419" w:rsidP="00A44933">
            <w:pPr>
              <w:spacing w:before="120" w:after="120" w:line="264" w:lineRule="auto"/>
            </w:pPr>
          </w:p>
          <w:p w14:paraId="12BA47DE" w14:textId="786973C6" w:rsidR="005C65C8" w:rsidRPr="00D924E2" w:rsidRDefault="005C65C8" w:rsidP="00FC13CF">
            <w:pPr>
              <w:spacing w:line="264" w:lineRule="auto"/>
              <w:rPr>
                <w:i/>
                <w:iCs/>
                <w:caps/>
              </w:rPr>
            </w:pPr>
            <w:r w:rsidRPr="00D924E2">
              <w:rPr>
                <w:i/>
                <w:iCs/>
              </w:rPr>
              <w:t xml:space="preserve">See </w:t>
            </w:r>
            <w:r w:rsidRPr="008E5B2B">
              <w:rPr>
                <w:i/>
                <w:iCs/>
              </w:rPr>
              <w:t xml:space="preserve">INFORMATION MANAGEMENT – Publication in the </w:t>
            </w:r>
            <w:hyperlink r:id="rId70" w:history="1">
              <w:r w:rsidRPr="00A01006">
                <w:rPr>
                  <w:rStyle w:val="Hyperlink"/>
                  <w:i/>
                  <w:iCs/>
                </w:rPr>
                <w:t>General retention and disposal schedule</w:t>
              </w:r>
            </w:hyperlink>
            <w:r w:rsidRPr="008E5B2B">
              <w:rPr>
                <w:i/>
                <w:iCs/>
              </w:rPr>
              <w:t xml:space="preserve"> </w:t>
            </w:r>
            <w:r w:rsidRPr="00743291">
              <w:rPr>
                <w:i/>
                <w:iCs/>
              </w:rPr>
              <w:t>(GRDS)</w:t>
            </w:r>
            <w:r w:rsidRPr="008E5B2B">
              <w:rPr>
                <w:i/>
                <w:iCs/>
              </w:rPr>
              <w:t xml:space="preserve"> for</w:t>
            </w:r>
            <w:r w:rsidRPr="00D924E2">
              <w:rPr>
                <w:i/>
                <w:iCs/>
              </w:rPr>
              <w:t xml:space="preserve"> the management of records</w:t>
            </w:r>
            <w:r w:rsidR="000C03D1">
              <w:rPr>
                <w:i/>
                <w:iCs/>
              </w:rPr>
              <w:t>, data and information</w:t>
            </w:r>
            <w:r w:rsidRPr="00D924E2">
              <w:rPr>
                <w:i/>
                <w:iCs/>
              </w:rPr>
              <w:t xml:space="preserve"> relating to the drafting and publication of the National Drug Strategic Plan.</w:t>
            </w:r>
          </w:p>
        </w:tc>
        <w:tc>
          <w:tcPr>
            <w:tcW w:w="860" w:type="pct"/>
          </w:tcPr>
          <w:p w14:paraId="0F63D87B" w14:textId="5E1EECF4" w:rsidR="008C6B8B" w:rsidRPr="00B93544" w:rsidRDefault="00B93544" w:rsidP="00FC13CF">
            <w:pPr>
              <w:spacing w:line="264" w:lineRule="auto"/>
            </w:pPr>
            <w:r w:rsidRPr="00B93544">
              <w:t>10 years after business action completed.</w:t>
            </w:r>
          </w:p>
        </w:tc>
        <w:tc>
          <w:tcPr>
            <w:tcW w:w="564" w:type="pct"/>
          </w:tcPr>
          <w:p w14:paraId="0474AF71" w14:textId="41DE02A8" w:rsidR="008C6B8B" w:rsidRDefault="003E053D" w:rsidP="00FC13CF">
            <w:pPr>
              <w:spacing w:line="264" w:lineRule="auto"/>
              <w:rPr>
                <w:caps/>
              </w:rPr>
            </w:pPr>
            <w:r>
              <w:rPr>
                <w:rFonts w:cs="Arial"/>
                <w:szCs w:val="22"/>
              </w:rPr>
              <w:t>14 November 2025</w:t>
            </w:r>
          </w:p>
        </w:tc>
      </w:tr>
      <w:tr w:rsidR="004018B7" w:rsidRPr="00E24B89" w14:paraId="5ED5E9F3" w14:textId="77777777" w:rsidTr="3C580FD7">
        <w:tblPrEx>
          <w:tblCellMar>
            <w:top w:w="57" w:type="dxa"/>
            <w:left w:w="119" w:type="dxa"/>
            <w:right w:w="119" w:type="dxa"/>
          </w:tblCellMar>
        </w:tblPrEx>
        <w:tc>
          <w:tcPr>
            <w:tcW w:w="5000" w:type="pct"/>
            <w:gridSpan w:val="4"/>
          </w:tcPr>
          <w:p w14:paraId="41121105" w14:textId="77777777" w:rsidR="001B4DE6" w:rsidRPr="00B533F2" w:rsidRDefault="001B4DE6" w:rsidP="00FC13CF">
            <w:pPr>
              <w:pStyle w:val="Heading2"/>
              <w:spacing w:line="264" w:lineRule="auto"/>
              <w:rPr>
                <w:rFonts w:ascii="Arial" w:hAnsi="Arial" w:cs="Arial"/>
              </w:rPr>
            </w:pPr>
            <w:bookmarkStart w:id="83" w:name="_Toc209134532"/>
            <w:bookmarkStart w:id="84" w:name="_Toc23143717"/>
            <w:bookmarkStart w:id="85" w:name="_Toc25586174"/>
            <w:r w:rsidRPr="00B533F2">
              <w:rPr>
                <w:rFonts w:ascii="Arial" w:hAnsi="Arial" w:cs="Arial"/>
              </w:rPr>
              <w:lastRenderedPageBreak/>
              <w:t>COMMUNITY POLICING</w:t>
            </w:r>
            <w:bookmarkEnd w:id="83"/>
          </w:p>
          <w:bookmarkEnd w:id="84"/>
          <w:bookmarkEnd w:id="85"/>
          <w:p w14:paraId="72025724" w14:textId="583BCFE2" w:rsidR="0093520B" w:rsidRPr="00B533F2" w:rsidRDefault="009B57B3" w:rsidP="00FC13CF">
            <w:pPr>
              <w:spacing w:line="264" w:lineRule="auto"/>
              <w:rPr>
                <w:rFonts w:cs="Arial"/>
              </w:rPr>
            </w:pPr>
            <w:r w:rsidRPr="00067267">
              <w:rPr>
                <w:rFonts w:cs="Arial"/>
                <w:i/>
                <w:iCs/>
              </w:rPr>
              <w:t>Th</w:t>
            </w:r>
            <w:r w:rsidR="00E926C8" w:rsidRPr="00B31F32">
              <w:rPr>
                <w:rFonts w:cs="Arial"/>
                <w:i/>
                <w:iCs/>
              </w:rPr>
              <w:t>e</w:t>
            </w:r>
            <w:r w:rsidRPr="00B533F2">
              <w:rPr>
                <w:rFonts w:cs="Arial"/>
                <w:i/>
                <w:iCs/>
              </w:rPr>
              <w:t xml:space="preserve"> activity </w:t>
            </w:r>
            <w:r w:rsidR="00E926C8" w:rsidRPr="004F09DA">
              <w:rPr>
                <w:rFonts w:cs="Arial"/>
                <w:i/>
                <w:iCs/>
              </w:rPr>
              <w:t xml:space="preserve">of developing </w:t>
            </w:r>
            <w:r w:rsidR="001B4DE6" w:rsidRPr="00B533F2">
              <w:rPr>
                <w:rFonts w:cs="Arial"/>
                <w:i/>
                <w:iCs/>
              </w:rPr>
              <w:t>programs which assist police to reduce and prevent crime through various community initiatives including, but not limited to, police beat</w:t>
            </w:r>
            <w:r w:rsidR="004D0433" w:rsidRPr="00B533F2">
              <w:rPr>
                <w:rFonts w:cs="Arial"/>
                <w:i/>
                <w:iCs/>
              </w:rPr>
              <w:t xml:space="preserve"> </w:t>
            </w:r>
            <w:r w:rsidR="001B4DE6" w:rsidRPr="00B533F2">
              <w:rPr>
                <w:rFonts w:cs="Arial"/>
                <w:i/>
                <w:iCs/>
              </w:rPr>
              <w:t>shopfronts and policing in schools.</w:t>
            </w:r>
          </w:p>
        </w:tc>
      </w:tr>
      <w:tr w:rsidR="004018B7" w:rsidRPr="00FF24B4" w14:paraId="03DA5269" w14:textId="77777777" w:rsidTr="3C580FD7">
        <w:tblPrEx>
          <w:tblCellMar>
            <w:top w:w="57" w:type="dxa"/>
            <w:left w:w="119" w:type="dxa"/>
            <w:right w:w="119" w:type="dxa"/>
          </w:tblCellMar>
        </w:tblPrEx>
        <w:tc>
          <w:tcPr>
            <w:tcW w:w="546" w:type="pct"/>
          </w:tcPr>
          <w:p w14:paraId="4F7D0271" w14:textId="50B1B7BC" w:rsidR="004018B7" w:rsidRPr="00F32CD6" w:rsidRDefault="00D8775F" w:rsidP="00FC13CF">
            <w:pPr>
              <w:spacing w:line="264" w:lineRule="auto"/>
              <w:jc w:val="center"/>
            </w:pPr>
            <w:r>
              <w:t>2867</w:t>
            </w:r>
          </w:p>
        </w:tc>
        <w:tc>
          <w:tcPr>
            <w:tcW w:w="3030" w:type="pct"/>
          </w:tcPr>
          <w:p w14:paraId="76EC32AF" w14:textId="62683C66" w:rsidR="001B4DE6" w:rsidRPr="004B3412" w:rsidRDefault="001B4DE6" w:rsidP="00FC13CF">
            <w:pPr>
              <w:spacing w:line="264" w:lineRule="auto"/>
              <w:rPr>
                <w:rFonts w:cs="Arial"/>
                <w:b/>
                <w:i/>
              </w:rPr>
            </w:pPr>
            <w:r w:rsidRPr="004B3412">
              <w:rPr>
                <w:rFonts w:cs="Arial"/>
                <w:b/>
                <w:i/>
              </w:rPr>
              <w:t>Community policing – program framework</w:t>
            </w:r>
          </w:p>
          <w:p w14:paraId="79B784F7" w14:textId="3EAC337B" w:rsidR="000C03D1" w:rsidRDefault="00EA1D7B" w:rsidP="00FC13CF">
            <w:pPr>
              <w:spacing w:line="264" w:lineRule="auto"/>
              <w:rPr>
                <w:rFonts w:cs="Arial"/>
              </w:rPr>
            </w:pPr>
            <w:r w:rsidRPr="00F164D6">
              <w:rPr>
                <w:rFonts w:cs="Arial"/>
              </w:rPr>
              <w:t>Records</w:t>
            </w:r>
            <w:r w:rsidR="000C03D1">
              <w:rPr>
                <w:rFonts w:cs="Arial"/>
              </w:rPr>
              <w:t>, data and information</w:t>
            </w:r>
            <w:r w:rsidRPr="00F164D6">
              <w:rPr>
                <w:rFonts w:cs="Arial"/>
              </w:rPr>
              <w:t xml:space="preserve"> relating to the </w:t>
            </w:r>
            <w:r w:rsidR="004D0433">
              <w:rPr>
                <w:rFonts w:cs="Arial"/>
              </w:rPr>
              <w:t xml:space="preserve">development and implementation of community policing initiatives in Queensland. </w:t>
            </w:r>
          </w:p>
          <w:p w14:paraId="27500178" w14:textId="01C18FD5" w:rsidR="004D0433" w:rsidRDefault="004D0433" w:rsidP="00FC13CF">
            <w:pPr>
              <w:spacing w:line="264" w:lineRule="auto"/>
              <w:rPr>
                <w:rFonts w:cs="Arial"/>
              </w:rPr>
            </w:pPr>
            <w:r>
              <w:rPr>
                <w:rFonts w:cs="Arial"/>
              </w:rPr>
              <w:t>Community policing initiatives include, but are not limited to:</w:t>
            </w:r>
          </w:p>
          <w:p w14:paraId="0F527598" w14:textId="77777777" w:rsidR="004D0433" w:rsidRDefault="004D0433" w:rsidP="00FC13CF">
            <w:pPr>
              <w:pStyle w:val="ListParagraph"/>
              <w:numPr>
                <w:ilvl w:val="0"/>
                <w:numId w:val="108"/>
              </w:numPr>
              <w:spacing w:before="60" w:after="60"/>
              <w:contextualSpacing w:val="0"/>
            </w:pPr>
            <w:r>
              <w:t>railway police</w:t>
            </w:r>
          </w:p>
          <w:p w14:paraId="18A99063" w14:textId="77777777" w:rsidR="004D0433" w:rsidRDefault="004D0433" w:rsidP="00FC13CF">
            <w:pPr>
              <w:pStyle w:val="ListParagraph"/>
              <w:numPr>
                <w:ilvl w:val="0"/>
                <w:numId w:val="108"/>
              </w:numPr>
              <w:spacing w:before="60" w:after="60"/>
              <w:contextualSpacing w:val="0"/>
            </w:pPr>
            <w:r>
              <w:t>safety houses</w:t>
            </w:r>
          </w:p>
          <w:p w14:paraId="6F191F96" w14:textId="77777777" w:rsidR="004D0433" w:rsidRDefault="004D0433" w:rsidP="00FC13CF">
            <w:pPr>
              <w:pStyle w:val="ListParagraph"/>
              <w:numPr>
                <w:ilvl w:val="0"/>
                <w:numId w:val="108"/>
              </w:numPr>
              <w:spacing w:before="60" w:after="60"/>
              <w:contextualSpacing w:val="0"/>
            </w:pPr>
            <w:r>
              <w:t>school watch</w:t>
            </w:r>
          </w:p>
          <w:p w14:paraId="2EA68B6B" w14:textId="77777777" w:rsidR="004D0433" w:rsidRDefault="004D0433" w:rsidP="00FC13CF">
            <w:pPr>
              <w:pStyle w:val="ListParagraph"/>
              <w:numPr>
                <w:ilvl w:val="0"/>
                <w:numId w:val="108"/>
              </w:numPr>
              <w:spacing w:before="60" w:after="60"/>
              <w:contextualSpacing w:val="0"/>
            </w:pPr>
            <w:r>
              <w:t>personal safety programs</w:t>
            </w:r>
          </w:p>
          <w:p w14:paraId="5AF7FC1B" w14:textId="77777777" w:rsidR="004D0433" w:rsidRDefault="004D0433" w:rsidP="00FC13CF">
            <w:pPr>
              <w:pStyle w:val="ListParagraph"/>
              <w:numPr>
                <w:ilvl w:val="0"/>
                <w:numId w:val="108"/>
              </w:numPr>
              <w:spacing w:before="60" w:after="60"/>
              <w:contextualSpacing w:val="0"/>
            </w:pPr>
            <w:r>
              <w:t>crime stoppers</w:t>
            </w:r>
          </w:p>
          <w:p w14:paraId="02A88A2F" w14:textId="77777777" w:rsidR="004D0433" w:rsidRDefault="004D0433" w:rsidP="00FC13CF">
            <w:pPr>
              <w:pStyle w:val="ListParagraph"/>
              <w:numPr>
                <w:ilvl w:val="0"/>
                <w:numId w:val="108"/>
              </w:numPr>
              <w:spacing w:before="60" w:after="60"/>
              <w:contextualSpacing w:val="0"/>
            </w:pPr>
            <w:r>
              <w:t>programs for the elimination of domestic violence</w:t>
            </w:r>
          </w:p>
          <w:p w14:paraId="3676283D" w14:textId="77777777" w:rsidR="004D0433" w:rsidRDefault="004D0433" w:rsidP="00FC13CF">
            <w:pPr>
              <w:pStyle w:val="ListParagraph"/>
              <w:numPr>
                <w:ilvl w:val="0"/>
                <w:numId w:val="108"/>
              </w:numPr>
              <w:spacing w:before="60" w:after="60"/>
              <w:contextualSpacing w:val="0"/>
            </w:pPr>
            <w:r>
              <w:t>drug and alcohol programs</w:t>
            </w:r>
          </w:p>
          <w:p w14:paraId="4CB3222D" w14:textId="77777777" w:rsidR="004D0433" w:rsidRDefault="004D0433" w:rsidP="00FC13CF">
            <w:pPr>
              <w:pStyle w:val="ListParagraph"/>
              <w:numPr>
                <w:ilvl w:val="0"/>
                <w:numId w:val="108"/>
              </w:numPr>
              <w:spacing w:before="60" w:after="60"/>
              <w:contextualSpacing w:val="0"/>
            </w:pPr>
            <w:r>
              <w:t>home security</w:t>
            </w:r>
          </w:p>
          <w:p w14:paraId="1BD2B699" w14:textId="77777777" w:rsidR="004D0433" w:rsidRDefault="004D0433" w:rsidP="00FC13CF">
            <w:pPr>
              <w:pStyle w:val="ListParagraph"/>
              <w:numPr>
                <w:ilvl w:val="0"/>
                <w:numId w:val="108"/>
              </w:numPr>
              <w:spacing w:before="60" w:after="60"/>
              <w:contextualSpacing w:val="0"/>
            </w:pPr>
            <w:r>
              <w:t>police beat shopfronts</w:t>
            </w:r>
          </w:p>
          <w:p w14:paraId="77CB136D" w14:textId="2461F222" w:rsidR="004D0433" w:rsidRDefault="004D0433" w:rsidP="00FC13CF">
            <w:pPr>
              <w:pStyle w:val="ListParagraph"/>
              <w:numPr>
                <w:ilvl w:val="0"/>
                <w:numId w:val="108"/>
              </w:numPr>
              <w:spacing w:before="60" w:after="60"/>
              <w:contextualSpacing w:val="0"/>
            </w:pPr>
            <w:r>
              <w:t>adopt-a-cop programs</w:t>
            </w:r>
          </w:p>
          <w:p w14:paraId="52D05813" w14:textId="77777777" w:rsidR="004D0433" w:rsidRDefault="004D0433" w:rsidP="00FC13CF">
            <w:pPr>
              <w:pStyle w:val="ListParagraph"/>
              <w:numPr>
                <w:ilvl w:val="0"/>
                <w:numId w:val="108"/>
              </w:numPr>
              <w:spacing w:before="60" w:after="60"/>
              <w:contextualSpacing w:val="0"/>
            </w:pPr>
            <w:r>
              <w:t>school-based police officer programs.</w:t>
            </w:r>
          </w:p>
          <w:p w14:paraId="4B395B28" w14:textId="6F3FC554" w:rsidR="00EA1D7B" w:rsidRPr="00F164D6" w:rsidRDefault="00EA1D7B" w:rsidP="00FC13CF">
            <w:pPr>
              <w:spacing w:line="264" w:lineRule="auto"/>
              <w:rPr>
                <w:rFonts w:cs="Arial"/>
              </w:rPr>
            </w:pPr>
            <w:r w:rsidRPr="00F164D6">
              <w:rPr>
                <w:rFonts w:cs="Arial"/>
              </w:rPr>
              <w:t>Records</w:t>
            </w:r>
            <w:r w:rsidR="000C03D1">
              <w:rPr>
                <w:rFonts w:cs="Arial"/>
              </w:rPr>
              <w:t>, data and information</w:t>
            </w:r>
            <w:r w:rsidRPr="00F164D6">
              <w:rPr>
                <w:rFonts w:cs="Arial"/>
              </w:rPr>
              <w:t xml:space="preserve"> may include, but</w:t>
            </w:r>
            <w:r w:rsidR="000C03D1">
              <w:rPr>
                <w:rFonts w:cs="Arial"/>
              </w:rPr>
              <w:t xml:space="preserve"> is </w:t>
            </w:r>
            <w:r w:rsidRPr="00F164D6">
              <w:rPr>
                <w:rFonts w:cs="Arial"/>
              </w:rPr>
              <w:t>not limited to:</w:t>
            </w:r>
          </w:p>
          <w:p w14:paraId="3BC4E2D3" w14:textId="235C1058" w:rsidR="00550D4F" w:rsidRPr="00060163" w:rsidRDefault="000061A1" w:rsidP="00FC13CF">
            <w:pPr>
              <w:pStyle w:val="ListParagraph"/>
              <w:numPr>
                <w:ilvl w:val="0"/>
                <w:numId w:val="109"/>
              </w:numPr>
              <w:spacing w:before="60" w:after="60"/>
              <w:contextualSpacing w:val="0"/>
            </w:pPr>
            <w:r w:rsidRPr="00060163">
              <w:t xml:space="preserve">final policies </w:t>
            </w:r>
            <w:r w:rsidR="00550D4F" w:rsidRPr="00060163">
              <w:t xml:space="preserve">and final guidelines </w:t>
            </w:r>
            <w:r w:rsidRPr="00060163">
              <w:t>that demonstrate the implementation of community policing programs across Queensland</w:t>
            </w:r>
          </w:p>
          <w:p w14:paraId="2858BD74" w14:textId="579060CF" w:rsidR="00EA1D7B" w:rsidRPr="00060163" w:rsidRDefault="000061A1" w:rsidP="00FC13CF">
            <w:pPr>
              <w:pStyle w:val="ListParagraph"/>
              <w:numPr>
                <w:ilvl w:val="0"/>
                <w:numId w:val="109"/>
              </w:numPr>
              <w:spacing w:before="60" w:after="60"/>
              <w:contextualSpacing w:val="0"/>
            </w:pPr>
            <w:r w:rsidRPr="00060163">
              <w:t xml:space="preserve">final </w:t>
            </w:r>
            <w:r w:rsidR="00F164D6" w:rsidRPr="00060163">
              <w:t xml:space="preserve">reports, including </w:t>
            </w:r>
            <w:r w:rsidRPr="00060163">
              <w:t xml:space="preserve">final </w:t>
            </w:r>
            <w:r w:rsidR="00EA1D7B" w:rsidRPr="00060163">
              <w:t>audit reports</w:t>
            </w:r>
            <w:r w:rsidRPr="00060163">
              <w:t>, which demonstrate the level of effectiveness of community policing programs</w:t>
            </w:r>
          </w:p>
          <w:p w14:paraId="6F68E042" w14:textId="7C822AF0" w:rsidR="00EA1D7B" w:rsidRPr="00060163" w:rsidRDefault="000061A1" w:rsidP="00FC13CF">
            <w:pPr>
              <w:pStyle w:val="ListParagraph"/>
              <w:numPr>
                <w:ilvl w:val="0"/>
                <w:numId w:val="109"/>
              </w:numPr>
              <w:spacing w:before="60" w:after="60"/>
              <w:contextualSpacing w:val="0"/>
            </w:pPr>
            <w:r w:rsidRPr="00060163">
              <w:t>records</w:t>
            </w:r>
            <w:r w:rsidR="00111739" w:rsidRPr="00060163">
              <w:t>, data and information</w:t>
            </w:r>
            <w:r w:rsidRPr="00060163">
              <w:t xml:space="preserve"> which provide evidence of significant </w:t>
            </w:r>
            <w:r w:rsidR="00EA1D7B" w:rsidRPr="00060163">
              <w:t>decision</w:t>
            </w:r>
            <w:r w:rsidR="00F164D6" w:rsidRPr="00060163">
              <w:t>s</w:t>
            </w:r>
            <w:r w:rsidR="00EA1D7B" w:rsidRPr="00060163">
              <w:t xml:space="preserve"> </w:t>
            </w:r>
            <w:r w:rsidRPr="00060163">
              <w:t>concerning community policing programs including, but not limited</w:t>
            </w:r>
            <w:r w:rsidR="0098162F" w:rsidRPr="00060163">
              <w:t xml:space="preserve"> to</w:t>
            </w:r>
            <w:r w:rsidRPr="00060163">
              <w:t xml:space="preserve">, decision-making on </w:t>
            </w:r>
            <w:r w:rsidR="00550D4F" w:rsidRPr="00060163">
              <w:t xml:space="preserve">aspects of community policing programs that may cause controversy, </w:t>
            </w:r>
            <w:r w:rsidR="00550D4F" w:rsidRPr="00060163">
              <w:lastRenderedPageBreak/>
              <w:t>lead to significant changes in the implementation of community policing programs or generate a significant public response from the broader community</w:t>
            </w:r>
          </w:p>
          <w:p w14:paraId="5EA10E48" w14:textId="531EE3E2" w:rsidR="00EA1D7B" w:rsidRPr="00060163" w:rsidRDefault="000061A1" w:rsidP="00FC13CF">
            <w:pPr>
              <w:pStyle w:val="ListParagraph"/>
              <w:numPr>
                <w:ilvl w:val="0"/>
                <w:numId w:val="109"/>
              </w:numPr>
              <w:spacing w:before="60" w:after="60"/>
              <w:contextualSpacing w:val="0"/>
            </w:pPr>
            <w:r w:rsidRPr="00060163">
              <w:t xml:space="preserve">significant </w:t>
            </w:r>
            <w:r w:rsidR="00EA1D7B" w:rsidRPr="00060163">
              <w:t>evaluations</w:t>
            </w:r>
            <w:r w:rsidRPr="00060163">
              <w:t xml:space="preserve"> and recommendations about community policing programs</w:t>
            </w:r>
            <w:r w:rsidR="00EA1D7B" w:rsidRPr="00060163">
              <w:t>.</w:t>
            </w:r>
          </w:p>
          <w:p w14:paraId="3E87D212" w14:textId="77777777" w:rsidR="00EA1D7B" w:rsidRPr="00F164D6" w:rsidRDefault="00EA1D7B" w:rsidP="00FC13CF">
            <w:pPr>
              <w:spacing w:line="264" w:lineRule="auto"/>
              <w:rPr>
                <w:rFonts w:cs="Arial"/>
                <w:i/>
              </w:rPr>
            </w:pPr>
          </w:p>
          <w:p w14:paraId="06D68BBB" w14:textId="5BA7236B" w:rsidR="003218AC" w:rsidRPr="00917C81" w:rsidRDefault="00F164D6" w:rsidP="00FC13CF">
            <w:pPr>
              <w:spacing w:line="264" w:lineRule="auto"/>
              <w:rPr>
                <w:b/>
              </w:rPr>
            </w:pPr>
            <w:r w:rsidRPr="00F164D6">
              <w:rPr>
                <w:rFonts w:cs="Arial"/>
                <w:i/>
              </w:rPr>
              <w:t xml:space="preserve">See </w:t>
            </w:r>
            <w:hyperlink w:anchor="DA2868" w:history="1">
              <w:r w:rsidR="007E4304" w:rsidRPr="007914D9">
                <w:rPr>
                  <w:rStyle w:val="Hyperlink"/>
                  <w:rFonts w:cs="Arial"/>
                  <w:i/>
                </w:rPr>
                <w:t>D</w:t>
              </w:r>
              <w:r w:rsidR="004B3412" w:rsidRPr="007914D9">
                <w:rPr>
                  <w:rStyle w:val="Hyperlink"/>
                  <w:rFonts w:cs="Arial"/>
                  <w:i/>
                </w:rPr>
                <w:t xml:space="preserve">isposal </w:t>
              </w:r>
              <w:r w:rsidR="007E4304" w:rsidRPr="007914D9">
                <w:rPr>
                  <w:rStyle w:val="Hyperlink"/>
                  <w:rFonts w:cs="Arial"/>
                  <w:i/>
                </w:rPr>
                <w:t>A</w:t>
              </w:r>
              <w:r w:rsidR="004B3412" w:rsidRPr="007914D9">
                <w:rPr>
                  <w:rStyle w:val="Hyperlink"/>
                  <w:rFonts w:cs="Arial"/>
                  <w:i/>
                </w:rPr>
                <w:t xml:space="preserve">uthorisation </w:t>
              </w:r>
              <w:r w:rsidR="0034430A" w:rsidRPr="007914D9">
                <w:rPr>
                  <w:rStyle w:val="Hyperlink"/>
                  <w:rFonts w:cs="Arial"/>
                  <w:i/>
                </w:rPr>
                <w:t>2868</w:t>
              </w:r>
            </w:hyperlink>
            <w:r w:rsidR="004B3412">
              <w:rPr>
                <w:rFonts w:cs="Arial"/>
                <w:i/>
              </w:rPr>
              <w:t xml:space="preserve"> for the management of all other records</w:t>
            </w:r>
            <w:r w:rsidR="000C03D1">
              <w:rPr>
                <w:rFonts w:cs="Arial"/>
                <w:i/>
              </w:rPr>
              <w:t>, data and information</w:t>
            </w:r>
            <w:r w:rsidR="004B3412">
              <w:rPr>
                <w:rFonts w:cs="Arial"/>
                <w:i/>
              </w:rPr>
              <w:t xml:space="preserve"> relating to the provision of community policing initiatives undertaken by the Queensland Police Service or undertaken by service providers employed by, or acting on behalf of, the Queensland Police Service.</w:t>
            </w:r>
          </w:p>
        </w:tc>
        <w:tc>
          <w:tcPr>
            <w:tcW w:w="860" w:type="pct"/>
          </w:tcPr>
          <w:p w14:paraId="6E8D4262" w14:textId="77777777" w:rsidR="001B4DE6" w:rsidRPr="008F3685" w:rsidRDefault="001B4DE6" w:rsidP="00FC13CF">
            <w:pPr>
              <w:spacing w:line="264" w:lineRule="auto"/>
            </w:pPr>
            <w:r w:rsidRPr="008F3685">
              <w:lastRenderedPageBreak/>
              <w:t>Permanent.</w:t>
            </w:r>
          </w:p>
          <w:p w14:paraId="7D95189F" w14:textId="27FCAA9D" w:rsidR="004018B7" w:rsidRPr="00F32CD6" w:rsidRDefault="001B4DE6" w:rsidP="00FC13CF">
            <w:pPr>
              <w:spacing w:line="264" w:lineRule="auto"/>
            </w:pPr>
            <w:r w:rsidRPr="008F3685">
              <w:t>Transfer to QSA after business action completed.</w:t>
            </w:r>
          </w:p>
        </w:tc>
        <w:tc>
          <w:tcPr>
            <w:tcW w:w="564" w:type="pct"/>
          </w:tcPr>
          <w:p w14:paraId="5BDE8D29" w14:textId="381C6EA9" w:rsidR="004018B7" w:rsidRPr="00060163" w:rsidRDefault="003E053D" w:rsidP="00FC13CF">
            <w:pPr>
              <w:spacing w:line="264" w:lineRule="auto"/>
            </w:pPr>
            <w:r>
              <w:rPr>
                <w:rFonts w:cs="Arial"/>
                <w:szCs w:val="22"/>
              </w:rPr>
              <w:t>14 November 2025</w:t>
            </w:r>
          </w:p>
        </w:tc>
      </w:tr>
      <w:tr w:rsidR="004018B7" w:rsidRPr="00FF24B4" w14:paraId="3DC532A2" w14:textId="77777777" w:rsidTr="3C580FD7">
        <w:tblPrEx>
          <w:tblCellMar>
            <w:top w:w="57" w:type="dxa"/>
            <w:left w:w="119" w:type="dxa"/>
            <w:right w:w="119" w:type="dxa"/>
          </w:tblCellMar>
        </w:tblPrEx>
        <w:tc>
          <w:tcPr>
            <w:tcW w:w="546" w:type="pct"/>
          </w:tcPr>
          <w:p w14:paraId="69984AED" w14:textId="21BFC937" w:rsidR="004018B7" w:rsidRPr="00F32CD6" w:rsidRDefault="00D8775F" w:rsidP="00FC13CF">
            <w:pPr>
              <w:spacing w:line="264" w:lineRule="auto"/>
              <w:jc w:val="center"/>
            </w:pPr>
            <w:r>
              <w:t>2868</w:t>
            </w:r>
          </w:p>
        </w:tc>
        <w:tc>
          <w:tcPr>
            <w:tcW w:w="3030" w:type="pct"/>
          </w:tcPr>
          <w:p w14:paraId="0CCBC101" w14:textId="77777777" w:rsidR="00CD7AD9" w:rsidRPr="00CD7AD9" w:rsidRDefault="00CD7AD9" w:rsidP="00FC13CF">
            <w:pPr>
              <w:spacing w:line="264" w:lineRule="auto"/>
              <w:rPr>
                <w:rFonts w:cs="Arial"/>
                <w:b/>
                <w:bCs/>
                <w:i/>
                <w:iCs/>
              </w:rPr>
            </w:pPr>
            <w:bookmarkStart w:id="86" w:name="DA2868"/>
            <w:r w:rsidRPr="00CD7AD9">
              <w:rPr>
                <w:rFonts w:cs="Arial"/>
                <w:b/>
                <w:bCs/>
                <w:i/>
                <w:iCs/>
              </w:rPr>
              <w:t xml:space="preserve">Community policing – other </w:t>
            </w:r>
          </w:p>
          <w:bookmarkEnd w:id="86"/>
          <w:p w14:paraId="7AC5EE9B" w14:textId="4B1692FA" w:rsidR="00F164D6" w:rsidRPr="00017DCA" w:rsidRDefault="001B4DE6" w:rsidP="00FC13CF">
            <w:pPr>
              <w:spacing w:line="264" w:lineRule="auto"/>
              <w:rPr>
                <w:rFonts w:cs="Arial"/>
              </w:rPr>
            </w:pPr>
            <w:r>
              <w:rPr>
                <w:rFonts w:cs="Arial"/>
              </w:rPr>
              <w:t>All other records</w:t>
            </w:r>
            <w:r w:rsidR="000C03D1">
              <w:rPr>
                <w:rFonts w:cs="Arial"/>
              </w:rPr>
              <w:t>, data and information</w:t>
            </w:r>
            <w:r>
              <w:rPr>
                <w:rFonts w:cs="Arial"/>
              </w:rPr>
              <w:t xml:space="preserve"> relating to community policing initiatives that are not covered by </w:t>
            </w:r>
            <w:r w:rsidR="00E926C8">
              <w:rPr>
                <w:rFonts w:cs="Arial"/>
              </w:rPr>
              <w:t>D</w:t>
            </w:r>
            <w:r>
              <w:rPr>
                <w:rFonts w:cs="Arial"/>
              </w:rPr>
              <w:t xml:space="preserve">isposal </w:t>
            </w:r>
            <w:r w:rsidR="00E926C8">
              <w:rPr>
                <w:rFonts w:cs="Arial"/>
              </w:rPr>
              <w:t>A</w:t>
            </w:r>
            <w:r>
              <w:rPr>
                <w:rFonts w:cs="Arial"/>
              </w:rPr>
              <w:t xml:space="preserve">uthorisation </w:t>
            </w:r>
            <w:r w:rsidR="0034430A">
              <w:rPr>
                <w:rFonts w:cs="Arial"/>
              </w:rPr>
              <w:t>2867</w:t>
            </w:r>
            <w:r>
              <w:rPr>
                <w:rFonts w:cs="Arial"/>
              </w:rPr>
              <w:t>.</w:t>
            </w:r>
          </w:p>
        </w:tc>
        <w:tc>
          <w:tcPr>
            <w:tcW w:w="860" w:type="pct"/>
          </w:tcPr>
          <w:p w14:paraId="7025E1C8" w14:textId="10A86987" w:rsidR="004018B7" w:rsidRPr="00F32CD6" w:rsidRDefault="00DD5A80" w:rsidP="00FC13CF">
            <w:pPr>
              <w:spacing w:line="264" w:lineRule="auto"/>
            </w:pPr>
            <w:r w:rsidRPr="00DD5A80">
              <w:t>10 years after business action completed.</w:t>
            </w:r>
          </w:p>
        </w:tc>
        <w:tc>
          <w:tcPr>
            <w:tcW w:w="564" w:type="pct"/>
          </w:tcPr>
          <w:p w14:paraId="7853B149" w14:textId="3FB78BA4" w:rsidR="004018B7" w:rsidRPr="00060163" w:rsidRDefault="003E053D" w:rsidP="00FC13CF">
            <w:pPr>
              <w:spacing w:line="264" w:lineRule="auto"/>
            </w:pPr>
            <w:r>
              <w:rPr>
                <w:rFonts w:cs="Arial"/>
                <w:szCs w:val="22"/>
              </w:rPr>
              <w:t>14 November 2025</w:t>
            </w:r>
          </w:p>
        </w:tc>
      </w:tr>
      <w:tr w:rsidR="001B4DE6" w:rsidRPr="00FF24B4" w14:paraId="60E252DA" w14:textId="77777777" w:rsidTr="3C580FD7">
        <w:tblPrEx>
          <w:tblCellMar>
            <w:top w:w="57" w:type="dxa"/>
            <w:left w:w="119" w:type="dxa"/>
            <w:right w:w="119" w:type="dxa"/>
          </w:tblCellMar>
        </w:tblPrEx>
        <w:tc>
          <w:tcPr>
            <w:tcW w:w="5000" w:type="pct"/>
            <w:gridSpan w:val="4"/>
          </w:tcPr>
          <w:p w14:paraId="405F3E1A" w14:textId="27F0BAD6" w:rsidR="00DE13BB" w:rsidRPr="00B533F2" w:rsidRDefault="00DE13BB" w:rsidP="00FC13CF">
            <w:pPr>
              <w:pStyle w:val="Heading2"/>
              <w:spacing w:line="264" w:lineRule="auto"/>
              <w:rPr>
                <w:rFonts w:ascii="Arial" w:hAnsi="Arial" w:cs="Arial"/>
              </w:rPr>
            </w:pPr>
            <w:bookmarkStart w:id="87" w:name="_Toc209134533"/>
            <w:r w:rsidRPr="00B533F2">
              <w:rPr>
                <w:rFonts w:ascii="Arial" w:hAnsi="Arial" w:cs="Arial"/>
              </w:rPr>
              <w:t>domestic violence</w:t>
            </w:r>
            <w:bookmarkEnd w:id="87"/>
          </w:p>
          <w:p w14:paraId="16053581" w14:textId="21119600" w:rsidR="001B4DE6" w:rsidRPr="00B533F2" w:rsidRDefault="00DE13BB" w:rsidP="00FC13CF">
            <w:pPr>
              <w:spacing w:line="264" w:lineRule="auto"/>
              <w:rPr>
                <w:rFonts w:cs="Arial"/>
                <w:i/>
                <w:iCs/>
              </w:rPr>
            </w:pPr>
            <w:r w:rsidRPr="004F09DA">
              <w:rPr>
                <w:rFonts w:cs="Arial"/>
                <w:i/>
                <w:iCs/>
              </w:rPr>
              <w:t>Th</w:t>
            </w:r>
            <w:r w:rsidR="00E926C8" w:rsidRPr="004F09DA">
              <w:rPr>
                <w:rFonts w:cs="Arial"/>
                <w:i/>
                <w:iCs/>
              </w:rPr>
              <w:t xml:space="preserve">e </w:t>
            </w:r>
            <w:r w:rsidRPr="004F09DA">
              <w:rPr>
                <w:rFonts w:cs="Arial"/>
                <w:i/>
                <w:iCs/>
              </w:rPr>
              <w:t xml:space="preserve">activity </w:t>
            </w:r>
            <w:r w:rsidR="00E926C8" w:rsidRPr="004F09DA">
              <w:rPr>
                <w:rFonts w:cs="Arial"/>
                <w:i/>
                <w:iCs/>
              </w:rPr>
              <w:t xml:space="preserve">of </w:t>
            </w:r>
            <w:r w:rsidR="003D4ECD" w:rsidRPr="004F09DA">
              <w:rPr>
                <w:rFonts w:cs="Arial"/>
                <w:i/>
                <w:iCs/>
              </w:rPr>
              <w:t xml:space="preserve">issuing </w:t>
            </w:r>
            <w:r w:rsidR="003D4ECD" w:rsidRPr="00B533F2">
              <w:rPr>
                <w:rFonts w:cs="Arial"/>
                <w:i/>
                <w:iCs/>
              </w:rPr>
              <w:t xml:space="preserve">of domestic violence </w:t>
            </w:r>
            <w:r w:rsidR="003D4ECD" w:rsidRPr="00B95BAD">
              <w:rPr>
                <w:rFonts w:cs="Arial"/>
                <w:i/>
                <w:iCs/>
              </w:rPr>
              <w:t xml:space="preserve">orders </w:t>
            </w:r>
            <w:r w:rsidR="00844FCA" w:rsidRPr="00B95BAD">
              <w:rPr>
                <w:rStyle w:val="Emphasis"/>
                <w:bCs/>
              </w:rPr>
              <w:t xml:space="preserve">and police protection directions (PPD) </w:t>
            </w:r>
            <w:r w:rsidR="003D4ECD" w:rsidRPr="00B95BAD">
              <w:rPr>
                <w:rFonts w:cs="Arial"/>
                <w:i/>
                <w:iCs/>
              </w:rPr>
              <w:t xml:space="preserve">by the </w:t>
            </w:r>
            <w:r w:rsidR="003D4ECD" w:rsidRPr="00B533F2">
              <w:rPr>
                <w:rFonts w:cs="Arial"/>
                <w:i/>
                <w:iCs/>
              </w:rPr>
              <w:t>Queensland Police Service.</w:t>
            </w:r>
          </w:p>
        </w:tc>
      </w:tr>
      <w:tr w:rsidR="001B4DE6" w:rsidRPr="00FF24B4" w14:paraId="29321C7B" w14:textId="77777777" w:rsidTr="3C580FD7">
        <w:tblPrEx>
          <w:tblCellMar>
            <w:top w:w="57" w:type="dxa"/>
            <w:left w:w="119" w:type="dxa"/>
            <w:right w:w="119" w:type="dxa"/>
          </w:tblCellMar>
        </w:tblPrEx>
        <w:tc>
          <w:tcPr>
            <w:tcW w:w="546" w:type="pct"/>
          </w:tcPr>
          <w:p w14:paraId="1792EFAB" w14:textId="0F4E8857" w:rsidR="001B4DE6" w:rsidRPr="007F0B63" w:rsidRDefault="00D8775F" w:rsidP="00FC13CF">
            <w:pPr>
              <w:spacing w:line="264" w:lineRule="auto"/>
              <w:jc w:val="center"/>
            </w:pPr>
            <w:r>
              <w:t>2869</w:t>
            </w:r>
          </w:p>
        </w:tc>
        <w:tc>
          <w:tcPr>
            <w:tcW w:w="3030" w:type="pct"/>
          </w:tcPr>
          <w:p w14:paraId="39F0C1C4" w14:textId="77777777" w:rsidR="001B4DE6" w:rsidRPr="00410062" w:rsidRDefault="00AF4ED9" w:rsidP="00FC13CF">
            <w:pPr>
              <w:spacing w:line="264" w:lineRule="auto"/>
              <w:rPr>
                <w:rFonts w:cs="Arial"/>
                <w:b/>
                <w:i/>
              </w:rPr>
            </w:pPr>
            <w:r w:rsidRPr="00410062">
              <w:rPr>
                <w:rFonts w:cs="Arial"/>
                <w:b/>
                <w:i/>
              </w:rPr>
              <w:t>Domestic violence orders</w:t>
            </w:r>
          </w:p>
          <w:p w14:paraId="3799B319" w14:textId="1C28DC32" w:rsidR="00AF4ED9" w:rsidRPr="00B95BAD" w:rsidRDefault="00920339" w:rsidP="00FC13CF">
            <w:pPr>
              <w:spacing w:line="264" w:lineRule="auto"/>
              <w:rPr>
                <w:rFonts w:cs="Arial"/>
              </w:rPr>
            </w:pPr>
            <w:r w:rsidRPr="00410062">
              <w:rPr>
                <w:rFonts w:cs="Arial"/>
              </w:rPr>
              <w:t>Records</w:t>
            </w:r>
            <w:r w:rsidR="000C03D1" w:rsidRPr="00410062">
              <w:rPr>
                <w:rFonts w:cs="Arial"/>
              </w:rPr>
              <w:t>, data and information</w:t>
            </w:r>
            <w:r w:rsidRPr="00410062">
              <w:rPr>
                <w:rFonts w:cs="Arial"/>
              </w:rPr>
              <w:t xml:space="preserve"> </w:t>
            </w:r>
            <w:r w:rsidR="000C03D1" w:rsidRPr="00410062">
              <w:rPr>
                <w:rFonts w:cs="Arial"/>
              </w:rPr>
              <w:t xml:space="preserve">concerning </w:t>
            </w:r>
            <w:r w:rsidRPr="00410062">
              <w:rPr>
                <w:rFonts w:cs="Arial"/>
              </w:rPr>
              <w:t>served and unserved domestic violence orders that are not</w:t>
            </w:r>
            <w:r w:rsidR="00410062" w:rsidRPr="00410062">
              <w:rPr>
                <w:rFonts w:cs="Arial"/>
              </w:rPr>
              <w:t xml:space="preserve"> yet captured/</w:t>
            </w:r>
            <w:r w:rsidRPr="00410062">
              <w:rPr>
                <w:rFonts w:cs="Arial"/>
              </w:rPr>
              <w:t xml:space="preserve">maintained in </w:t>
            </w:r>
            <w:r w:rsidRPr="00B95BAD">
              <w:rPr>
                <w:rFonts w:cs="Arial"/>
              </w:rPr>
              <w:t>QPRIME.</w:t>
            </w:r>
          </w:p>
          <w:p w14:paraId="754F2420" w14:textId="1B024987" w:rsidR="000B43EB" w:rsidRPr="00B95BAD" w:rsidRDefault="000B43EB" w:rsidP="00FC13CF">
            <w:pPr>
              <w:spacing w:line="264" w:lineRule="auto"/>
              <w:rPr>
                <w:rFonts w:cs="Arial"/>
              </w:rPr>
            </w:pPr>
            <w:r w:rsidRPr="00B95BAD">
              <w:rPr>
                <w:rFonts w:cs="Arial"/>
              </w:rPr>
              <w:t>Includes Police Protection Directions (PPD) issued by the Queensland Police Service.</w:t>
            </w:r>
          </w:p>
          <w:p w14:paraId="27E9A2A4" w14:textId="1DC7623C" w:rsidR="006B2B5E" w:rsidRDefault="006B2B5E" w:rsidP="00FC13CF">
            <w:pPr>
              <w:spacing w:line="264" w:lineRule="auto"/>
            </w:pPr>
            <w:r w:rsidRPr="00B95BAD">
              <w:t xml:space="preserve">This disposal authorisation excludes records, data and information which may be relevant </w:t>
            </w:r>
            <w:r w:rsidRPr="00DA70BC">
              <w:t>to incidents, allegations, disclosures or investigations of abuse of vulnerable persons.</w:t>
            </w:r>
          </w:p>
          <w:p w14:paraId="36B131BA" w14:textId="77777777" w:rsidR="00F80B45" w:rsidRPr="00F164D6" w:rsidRDefault="00F80B45" w:rsidP="00FC13CF">
            <w:pPr>
              <w:spacing w:line="264" w:lineRule="auto"/>
              <w:rPr>
                <w:rFonts w:cs="Arial"/>
              </w:rPr>
            </w:pPr>
            <w:r w:rsidRPr="00F164D6">
              <w:rPr>
                <w:rFonts w:cs="Arial"/>
              </w:rPr>
              <w:t>Records</w:t>
            </w:r>
            <w:r>
              <w:rPr>
                <w:rFonts w:cs="Arial"/>
              </w:rPr>
              <w:t>, data and information</w:t>
            </w:r>
            <w:r w:rsidRPr="00F164D6">
              <w:rPr>
                <w:rFonts w:cs="Arial"/>
              </w:rPr>
              <w:t xml:space="preserve"> may include, but</w:t>
            </w:r>
            <w:r>
              <w:rPr>
                <w:rFonts w:cs="Arial"/>
              </w:rPr>
              <w:t xml:space="preserve"> is </w:t>
            </w:r>
            <w:r w:rsidRPr="00F164D6">
              <w:rPr>
                <w:rFonts w:cs="Arial"/>
              </w:rPr>
              <w:t>not limited to:</w:t>
            </w:r>
          </w:p>
          <w:p w14:paraId="76E18544" w14:textId="77777777" w:rsidR="00E926C8" w:rsidRDefault="00F80B45" w:rsidP="00FC13CF">
            <w:pPr>
              <w:pStyle w:val="ListParagraph"/>
              <w:numPr>
                <w:ilvl w:val="0"/>
                <w:numId w:val="174"/>
              </w:numPr>
              <w:spacing w:before="60" w:after="60"/>
              <w:contextualSpacing w:val="0"/>
            </w:pPr>
            <w:r>
              <w:t>orders</w:t>
            </w:r>
          </w:p>
          <w:p w14:paraId="4E541954" w14:textId="18B574A3" w:rsidR="00E926C8" w:rsidRDefault="00F80B45" w:rsidP="00FC13CF">
            <w:pPr>
              <w:pStyle w:val="ListParagraph"/>
              <w:numPr>
                <w:ilvl w:val="0"/>
                <w:numId w:val="174"/>
              </w:numPr>
              <w:spacing w:before="60" w:after="60"/>
              <w:contextualSpacing w:val="0"/>
            </w:pPr>
            <w:r>
              <w:t>supporting court documents</w:t>
            </w:r>
          </w:p>
          <w:p w14:paraId="20787A73" w14:textId="0448575A" w:rsidR="00E926C8" w:rsidRDefault="00F80B45" w:rsidP="00FC13CF">
            <w:pPr>
              <w:pStyle w:val="ListParagraph"/>
              <w:numPr>
                <w:ilvl w:val="0"/>
                <w:numId w:val="174"/>
              </w:numPr>
              <w:spacing w:before="60" w:after="60"/>
              <w:contextualSpacing w:val="0"/>
            </w:pPr>
            <w:r>
              <w:t>applications</w:t>
            </w:r>
          </w:p>
          <w:p w14:paraId="61672AD4" w14:textId="664BCBC5" w:rsidR="00E926C8" w:rsidRDefault="00F80B45" w:rsidP="00FC13CF">
            <w:pPr>
              <w:pStyle w:val="ListParagraph"/>
              <w:numPr>
                <w:ilvl w:val="0"/>
                <w:numId w:val="174"/>
              </w:numPr>
              <w:spacing w:before="60" w:after="60"/>
              <w:contextualSpacing w:val="0"/>
            </w:pPr>
            <w:r>
              <w:t>affidavits</w:t>
            </w:r>
          </w:p>
          <w:p w14:paraId="7F26781D" w14:textId="04D527A0" w:rsidR="00F80B45" w:rsidRDefault="00F80B45" w:rsidP="00FC13CF">
            <w:pPr>
              <w:pStyle w:val="ListParagraph"/>
              <w:numPr>
                <w:ilvl w:val="0"/>
                <w:numId w:val="174"/>
              </w:numPr>
              <w:spacing w:before="60" w:after="60"/>
              <w:contextualSpacing w:val="0"/>
            </w:pPr>
            <w:r>
              <w:t>notice of adjournments.</w:t>
            </w:r>
          </w:p>
          <w:p w14:paraId="461ED431" w14:textId="77777777" w:rsidR="00E926C8" w:rsidRDefault="00E926C8" w:rsidP="00FC13CF">
            <w:pPr>
              <w:spacing w:line="264" w:lineRule="auto"/>
              <w:rPr>
                <w:rFonts w:cs="Arial"/>
                <w:b/>
                <w:i/>
              </w:rPr>
            </w:pPr>
          </w:p>
          <w:p w14:paraId="07635E2A" w14:textId="1784687E" w:rsidR="00920339" w:rsidRPr="00410062" w:rsidRDefault="00920339" w:rsidP="00FC13CF">
            <w:pPr>
              <w:spacing w:line="264" w:lineRule="auto"/>
              <w:rPr>
                <w:i/>
                <w:iCs/>
              </w:rPr>
            </w:pPr>
            <w:r w:rsidRPr="00410062">
              <w:rPr>
                <w:bCs/>
                <w:i/>
              </w:rPr>
              <w:lastRenderedPageBreak/>
              <w:t xml:space="preserve">See </w:t>
            </w:r>
            <w:r w:rsidR="00C40E6C" w:rsidRPr="00410062">
              <w:rPr>
                <w:i/>
                <w:iCs/>
              </w:rPr>
              <w:t xml:space="preserve">CRIME DETECTION, CRIME PREVENTION AND CRIME INVESTIGATION – </w:t>
            </w:r>
            <w:hyperlink w:anchor="_investigations,_intelligence_and" w:history="1">
              <w:r w:rsidR="00C40E6C" w:rsidRPr="007914D9">
                <w:rPr>
                  <w:rStyle w:val="Hyperlink"/>
                  <w:i/>
                  <w:iCs/>
                  <w:szCs w:val="22"/>
                </w:rPr>
                <w:t>Investigations, Intelligence and Prosecutions</w:t>
              </w:r>
            </w:hyperlink>
            <w:r w:rsidR="00C40E6C" w:rsidRPr="00410062">
              <w:rPr>
                <w:i/>
                <w:iCs/>
              </w:rPr>
              <w:t xml:space="preserve"> </w:t>
            </w:r>
            <w:r w:rsidRPr="00410062">
              <w:rPr>
                <w:i/>
                <w:iCs/>
              </w:rPr>
              <w:t>for the management of any records</w:t>
            </w:r>
            <w:r w:rsidR="000C03D1" w:rsidRPr="00410062">
              <w:rPr>
                <w:i/>
                <w:iCs/>
              </w:rPr>
              <w:t>, data and information</w:t>
            </w:r>
            <w:r w:rsidRPr="00410062">
              <w:rPr>
                <w:i/>
                <w:iCs/>
              </w:rPr>
              <w:t xml:space="preserve"> relating to</w:t>
            </w:r>
            <w:r w:rsidR="00111739" w:rsidRPr="00410062">
              <w:rPr>
                <w:i/>
                <w:iCs/>
              </w:rPr>
              <w:t xml:space="preserve"> </w:t>
            </w:r>
            <w:r w:rsidRPr="00410062">
              <w:rPr>
                <w:i/>
                <w:iCs/>
              </w:rPr>
              <w:t>domestic violence ord</w:t>
            </w:r>
            <w:r w:rsidRPr="00B95BAD">
              <w:rPr>
                <w:i/>
                <w:iCs/>
              </w:rPr>
              <w:t xml:space="preserve">ers </w:t>
            </w:r>
            <w:r w:rsidR="00737266" w:rsidRPr="00B95BAD">
              <w:rPr>
                <w:i/>
                <w:iCs/>
              </w:rPr>
              <w:t xml:space="preserve">and police protection directions </w:t>
            </w:r>
            <w:r w:rsidRPr="00410062">
              <w:rPr>
                <w:i/>
                <w:iCs/>
              </w:rPr>
              <w:t>which are held in QPRIME.</w:t>
            </w:r>
          </w:p>
          <w:p w14:paraId="7B01355B" w14:textId="67A7CAA3" w:rsidR="00F64ED8" w:rsidRPr="00410062" w:rsidRDefault="00F64ED8" w:rsidP="00FC13CF">
            <w:pPr>
              <w:spacing w:line="264" w:lineRule="auto"/>
              <w:rPr>
                <w:rFonts w:cs="Arial"/>
                <w:b/>
                <w:i/>
              </w:rPr>
            </w:pPr>
            <w:r w:rsidRPr="00DA70BC">
              <w:rPr>
                <w:i/>
                <w:iCs/>
              </w:rPr>
              <w:t xml:space="preserve">See COMMON ACTIVITIES – Proactive Protection of Vulnerable Persons-Relevant Records in the </w:t>
            </w:r>
            <w:hyperlink r:id="rId71" w:history="1">
              <w:r w:rsidRPr="00DA70BC">
                <w:rPr>
                  <w:rStyle w:val="Hyperlink"/>
                  <w:i/>
                  <w:iCs/>
                  <w:szCs w:val="22"/>
                </w:rPr>
                <w:t>General retention and disposal schedule</w:t>
              </w:r>
            </w:hyperlink>
            <w:r w:rsidRPr="00DA70BC">
              <w:rPr>
                <w:i/>
                <w:iCs/>
              </w:rPr>
              <w:t xml:space="preserve"> (GRDS) for records</w:t>
            </w:r>
            <w:r w:rsidR="003D5198" w:rsidRPr="00DA70BC">
              <w:rPr>
                <w:i/>
                <w:iCs/>
              </w:rPr>
              <w:t>, data and information</w:t>
            </w:r>
            <w:r w:rsidRPr="00DA70BC">
              <w:rPr>
                <w:i/>
                <w:iCs/>
              </w:rPr>
              <w:t xml:space="preserve"> which may be relevant to incidents, allegations, disclosures or investigations of abuse of vulnerable persons.</w:t>
            </w:r>
          </w:p>
        </w:tc>
        <w:tc>
          <w:tcPr>
            <w:tcW w:w="860" w:type="pct"/>
          </w:tcPr>
          <w:p w14:paraId="6AD0D824" w14:textId="33643735" w:rsidR="001B4DE6" w:rsidRPr="00410062" w:rsidRDefault="0097179C" w:rsidP="00FC13CF">
            <w:pPr>
              <w:spacing w:line="264" w:lineRule="auto"/>
            </w:pPr>
            <w:r w:rsidRPr="00410062">
              <w:lastRenderedPageBreak/>
              <w:t>7</w:t>
            </w:r>
            <w:r w:rsidR="00920339" w:rsidRPr="00410062">
              <w:t xml:space="preserve"> years after date of issue</w:t>
            </w:r>
          </w:p>
          <w:p w14:paraId="745B9944" w14:textId="4A4652B4" w:rsidR="00920339" w:rsidRPr="00410062" w:rsidRDefault="00465602" w:rsidP="00FC13CF">
            <w:pPr>
              <w:spacing w:line="264" w:lineRule="auto"/>
            </w:pPr>
            <w:r>
              <w:t>AND</w:t>
            </w:r>
          </w:p>
          <w:p w14:paraId="7868D3C6" w14:textId="76FD0E28" w:rsidR="00920339" w:rsidRPr="001E6E53" w:rsidRDefault="00920339" w:rsidP="00FC13CF">
            <w:pPr>
              <w:spacing w:line="264" w:lineRule="auto"/>
              <w:rPr>
                <w:highlight w:val="yellow"/>
              </w:rPr>
            </w:pPr>
            <w:r w:rsidRPr="00B95BAD">
              <w:t>Until entry of the</w:t>
            </w:r>
            <w:r w:rsidR="00737266" w:rsidRPr="00B95BAD">
              <w:t xml:space="preserve"> order or direction </w:t>
            </w:r>
            <w:r w:rsidRPr="00B95BAD">
              <w:t xml:space="preserve">is confirmed in QPRIME, whichever </w:t>
            </w:r>
            <w:r w:rsidRPr="00DA70BC">
              <w:t>is later.</w:t>
            </w:r>
          </w:p>
        </w:tc>
        <w:tc>
          <w:tcPr>
            <w:tcW w:w="564" w:type="pct"/>
          </w:tcPr>
          <w:p w14:paraId="68914C89" w14:textId="454243A9" w:rsidR="001B4DE6" w:rsidRPr="0097179C" w:rsidRDefault="003E053D" w:rsidP="00FC13CF">
            <w:pPr>
              <w:spacing w:line="264" w:lineRule="auto"/>
            </w:pPr>
            <w:r>
              <w:rPr>
                <w:rFonts w:cs="Arial"/>
                <w:szCs w:val="22"/>
              </w:rPr>
              <w:t>14 November 2025</w:t>
            </w:r>
          </w:p>
        </w:tc>
      </w:tr>
      <w:tr w:rsidR="00EC574B" w:rsidRPr="00FF24B4" w14:paraId="208FF373" w14:textId="77777777" w:rsidTr="3C580FD7">
        <w:tblPrEx>
          <w:tblCellMar>
            <w:top w:w="57" w:type="dxa"/>
            <w:left w:w="119" w:type="dxa"/>
            <w:right w:w="119" w:type="dxa"/>
          </w:tblCellMar>
        </w:tblPrEx>
        <w:tc>
          <w:tcPr>
            <w:tcW w:w="5000" w:type="pct"/>
            <w:gridSpan w:val="4"/>
          </w:tcPr>
          <w:p w14:paraId="34B18514" w14:textId="099311D6" w:rsidR="00EC574B" w:rsidRPr="00B533F2" w:rsidRDefault="00EC574B" w:rsidP="00FC13CF">
            <w:pPr>
              <w:pStyle w:val="Heading2"/>
              <w:spacing w:line="264" w:lineRule="auto"/>
              <w:rPr>
                <w:rFonts w:ascii="Arial" w:hAnsi="Arial" w:cs="Arial"/>
              </w:rPr>
            </w:pPr>
            <w:bookmarkStart w:id="88" w:name="_EXTRADITIONS"/>
            <w:bookmarkStart w:id="89" w:name="_Toc209134534"/>
            <w:bookmarkEnd w:id="88"/>
            <w:r w:rsidRPr="00B533F2">
              <w:rPr>
                <w:rFonts w:ascii="Arial" w:hAnsi="Arial" w:cs="Arial"/>
              </w:rPr>
              <w:t>EXTRADITIONS</w:t>
            </w:r>
            <w:bookmarkEnd w:id="89"/>
          </w:p>
          <w:p w14:paraId="096D26F0" w14:textId="74AA9AC7" w:rsidR="00EC574B" w:rsidRPr="00B533F2" w:rsidRDefault="00EC574B" w:rsidP="00FC13CF">
            <w:pPr>
              <w:spacing w:line="264" w:lineRule="auto"/>
              <w:rPr>
                <w:rStyle w:val="Emphasis"/>
                <w:rFonts w:cs="Arial"/>
              </w:rPr>
            </w:pPr>
            <w:r w:rsidRPr="00B533F2">
              <w:rPr>
                <w:rStyle w:val="Emphasis"/>
                <w:rFonts w:cs="Arial"/>
              </w:rPr>
              <w:t>The activity of administering the return of a person to</w:t>
            </w:r>
            <w:r w:rsidR="001E6E53" w:rsidRPr="00B533F2">
              <w:rPr>
                <w:rStyle w:val="Emphasis"/>
                <w:rFonts w:cs="Arial"/>
              </w:rPr>
              <w:t xml:space="preserve"> </w:t>
            </w:r>
            <w:r w:rsidRPr="00B533F2">
              <w:rPr>
                <w:rStyle w:val="Emphasis"/>
                <w:rFonts w:cs="Arial"/>
              </w:rPr>
              <w:t>another legal jurisdiction to:</w:t>
            </w:r>
          </w:p>
          <w:p w14:paraId="028582DC" w14:textId="4DBD31EC" w:rsidR="00EC574B" w:rsidRPr="00B533F2" w:rsidRDefault="00EC574B" w:rsidP="00FC13CF">
            <w:pPr>
              <w:pStyle w:val="ListParagraph"/>
              <w:numPr>
                <w:ilvl w:val="0"/>
                <w:numId w:val="111"/>
              </w:numPr>
              <w:spacing w:before="60" w:after="60"/>
              <w:contextualSpacing w:val="0"/>
              <w:rPr>
                <w:rStyle w:val="Emphasis"/>
              </w:rPr>
            </w:pPr>
            <w:r w:rsidRPr="00B533F2">
              <w:rPr>
                <w:rStyle w:val="Emphasis"/>
              </w:rPr>
              <w:t>answer serious criminal charges in the legal jurisdiction which is seeking the extradition of the person</w:t>
            </w:r>
          </w:p>
          <w:p w14:paraId="6E31144E" w14:textId="11B5A059" w:rsidR="00EC574B" w:rsidRPr="00B533F2" w:rsidRDefault="00EC574B" w:rsidP="00FC13CF">
            <w:pPr>
              <w:pStyle w:val="ListParagraph"/>
              <w:numPr>
                <w:ilvl w:val="0"/>
                <w:numId w:val="111"/>
              </w:numPr>
              <w:spacing w:before="60" w:after="60"/>
              <w:contextualSpacing w:val="0"/>
              <w:rPr>
                <w:rStyle w:val="Emphasis"/>
              </w:rPr>
            </w:pPr>
            <w:r w:rsidRPr="00B533F2">
              <w:rPr>
                <w:rStyle w:val="Emphasis"/>
              </w:rPr>
              <w:t>secure the attendance of a witness in Court who has been extradited from another legal jurisdiction.</w:t>
            </w:r>
          </w:p>
          <w:p w14:paraId="379861D7" w14:textId="6E29ABCE" w:rsidR="00EC574B" w:rsidRPr="00B533F2" w:rsidRDefault="00EC574B" w:rsidP="00FC13CF">
            <w:pPr>
              <w:spacing w:line="264" w:lineRule="auto"/>
              <w:rPr>
                <w:rStyle w:val="Emphasis"/>
                <w:rFonts w:cs="Arial"/>
              </w:rPr>
            </w:pPr>
            <w:r w:rsidRPr="00B533F2">
              <w:rPr>
                <w:rStyle w:val="Emphasis"/>
                <w:rFonts w:cs="Arial"/>
              </w:rPr>
              <w:t>Includes the extradition of a person to:</w:t>
            </w:r>
          </w:p>
          <w:p w14:paraId="6E616C2F" w14:textId="77777777" w:rsidR="00EC574B" w:rsidRPr="00B533F2" w:rsidRDefault="00EC574B" w:rsidP="00FC13CF">
            <w:pPr>
              <w:pStyle w:val="ListParagraph"/>
              <w:numPr>
                <w:ilvl w:val="0"/>
                <w:numId w:val="110"/>
              </w:numPr>
              <w:spacing w:before="60" w:after="60"/>
              <w:contextualSpacing w:val="0"/>
              <w:rPr>
                <w:rStyle w:val="Emphasis"/>
              </w:rPr>
            </w:pPr>
            <w:r w:rsidRPr="00B533F2">
              <w:rPr>
                <w:rStyle w:val="Emphasis"/>
              </w:rPr>
              <w:t xml:space="preserve">another Australian legal jurisdiction </w:t>
            </w:r>
          </w:p>
          <w:p w14:paraId="20294E51" w14:textId="77777777" w:rsidR="00EC574B" w:rsidRPr="00B533F2" w:rsidRDefault="00EC574B" w:rsidP="00FC13CF">
            <w:pPr>
              <w:pStyle w:val="ListParagraph"/>
              <w:numPr>
                <w:ilvl w:val="0"/>
                <w:numId w:val="110"/>
              </w:numPr>
              <w:spacing w:before="60" w:after="60"/>
              <w:contextualSpacing w:val="0"/>
              <w:rPr>
                <w:rStyle w:val="Emphasis"/>
              </w:rPr>
            </w:pPr>
            <w:r w:rsidRPr="00B533F2">
              <w:rPr>
                <w:rStyle w:val="Emphasis"/>
              </w:rPr>
              <w:t>an overseas legal jurisdiction.</w:t>
            </w:r>
          </w:p>
          <w:p w14:paraId="05E440A0" w14:textId="36EFF6E8" w:rsidR="00CD0DC0" w:rsidRPr="00B533F2" w:rsidRDefault="00CD0DC0" w:rsidP="00FC13CF">
            <w:pPr>
              <w:spacing w:line="264" w:lineRule="auto"/>
              <w:rPr>
                <w:rFonts w:cs="Arial"/>
              </w:rPr>
            </w:pPr>
            <w:r w:rsidRPr="00B533F2">
              <w:rPr>
                <w:rStyle w:val="Emphasis"/>
                <w:rFonts w:cs="Arial"/>
              </w:rPr>
              <w:t>For the management of any records, data and information relating to extraditions to Queensland from another Australian legal jurisdiction or an overseas legal jurisdiction, see</w:t>
            </w:r>
            <w:r w:rsidR="00EC055F" w:rsidRPr="00B533F2">
              <w:rPr>
                <w:rStyle w:val="Emphasis"/>
                <w:rFonts w:cs="Arial"/>
              </w:rPr>
              <w:t xml:space="preserve"> </w:t>
            </w:r>
            <w:r w:rsidRPr="00B533F2">
              <w:rPr>
                <w:rFonts w:cs="Arial"/>
                <w:i/>
                <w:iCs/>
              </w:rPr>
              <w:t xml:space="preserve">CRIME DETECTION, CRIME PREVENTION AND CRIME INVESTIGATION – </w:t>
            </w:r>
            <w:hyperlink w:anchor="_investigations,_intelligence_and" w:history="1">
              <w:r w:rsidRPr="007914D9">
                <w:rPr>
                  <w:rStyle w:val="Hyperlink"/>
                  <w:rFonts w:cs="Arial"/>
                  <w:i/>
                  <w:iCs/>
                </w:rPr>
                <w:t>Investigations, Intelligence and Prosecutions</w:t>
              </w:r>
            </w:hyperlink>
            <w:r w:rsidRPr="00B533F2">
              <w:rPr>
                <w:rFonts w:cs="Arial"/>
                <w:i/>
                <w:iCs/>
              </w:rPr>
              <w:t>.</w:t>
            </w:r>
          </w:p>
        </w:tc>
      </w:tr>
      <w:tr w:rsidR="00EC574B" w:rsidRPr="00FF24B4" w14:paraId="3032CD32" w14:textId="77777777" w:rsidTr="3C580FD7">
        <w:tblPrEx>
          <w:tblCellMar>
            <w:top w:w="57" w:type="dxa"/>
            <w:left w:w="119" w:type="dxa"/>
            <w:right w:w="119" w:type="dxa"/>
          </w:tblCellMar>
        </w:tblPrEx>
        <w:tc>
          <w:tcPr>
            <w:tcW w:w="546" w:type="pct"/>
          </w:tcPr>
          <w:p w14:paraId="5CEC675A" w14:textId="42A88EC9" w:rsidR="00EC574B" w:rsidRPr="007F0B63" w:rsidRDefault="00D8775F" w:rsidP="00FC13CF">
            <w:pPr>
              <w:spacing w:line="264" w:lineRule="auto"/>
              <w:jc w:val="center"/>
            </w:pPr>
            <w:r>
              <w:t>2870</w:t>
            </w:r>
          </w:p>
        </w:tc>
        <w:tc>
          <w:tcPr>
            <w:tcW w:w="3030" w:type="pct"/>
          </w:tcPr>
          <w:p w14:paraId="4E123E46" w14:textId="77777777" w:rsidR="00EC574B" w:rsidRDefault="00EC574B" w:rsidP="00FC13CF">
            <w:pPr>
              <w:spacing w:line="264" w:lineRule="auto"/>
              <w:rPr>
                <w:rFonts w:cs="Arial"/>
                <w:b/>
                <w:i/>
              </w:rPr>
            </w:pPr>
            <w:r>
              <w:rPr>
                <w:rFonts w:cs="Arial"/>
                <w:b/>
                <w:i/>
              </w:rPr>
              <w:t>Extraditions</w:t>
            </w:r>
          </w:p>
          <w:p w14:paraId="0B9A2CF5" w14:textId="3DC8F5F0" w:rsidR="00EC574B" w:rsidRPr="00477323" w:rsidRDefault="00EC574B" w:rsidP="00FC13CF">
            <w:pPr>
              <w:spacing w:line="264" w:lineRule="auto"/>
              <w:rPr>
                <w:rFonts w:cs="Arial"/>
                <w:bCs/>
                <w:iCs/>
              </w:rPr>
            </w:pPr>
            <w:r w:rsidRPr="00477323">
              <w:rPr>
                <w:rFonts w:cs="Arial"/>
                <w:bCs/>
                <w:iCs/>
              </w:rPr>
              <w:t>Records</w:t>
            </w:r>
            <w:r w:rsidR="000C03D1">
              <w:rPr>
                <w:rFonts w:cs="Arial"/>
                <w:bCs/>
                <w:iCs/>
              </w:rPr>
              <w:t>, data and information</w:t>
            </w:r>
            <w:r w:rsidRPr="00477323">
              <w:rPr>
                <w:rFonts w:cs="Arial"/>
                <w:bCs/>
                <w:iCs/>
              </w:rPr>
              <w:t xml:space="preserve"> relating to requests made to</w:t>
            </w:r>
            <w:r w:rsidR="00CD0DC0">
              <w:rPr>
                <w:rFonts w:cs="Arial"/>
                <w:bCs/>
                <w:iCs/>
              </w:rPr>
              <w:t xml:space="preserve"> </w:t>
            </w:r>
            <w:r w:rsidRPr="00477323">
              <w:rPr>
                <w:rFonts w:cs="Arial"/>
                <w:bCs/>
                <w:iCs/>
              </w:rPr>
              <w:t xml:space="preserve">the Queensland Police Service for the extradition of a person residing in </w:t>
            </w:r>
            <w:r w:rsidR="00CD0DC0">
              <w:rPr>
                <w:rFonts w:cs="Arial"/>
                <w:bCs/>
                <w:iCs/>
              </w:rPr>
              <w:t>Queensland.</w:t>
            </w:r>
          </w:p>
          <w:p w14:paraId="63A5E9DA" w14:textId="02DA0F80" w:rsidR="00EC574B" w:rsidRPr="00477323" w:rsidRDefault="00EC574B" w:rsidP="00FC13CF">
            <w:pPr>
              <w:spacing w:line="264" w:lineRule="auto"/>
              <w:rPr>
                <w:rFonts w:cs="Arial"/>
                <w:bCs/>
                <w:iCs/>
              </w:rPr>
            </w:pPr>
            <w:r w:rsidRPr="00477323">
              <w:rPr>
                <w:rFonts w:cs="Arial"/>
                <w:bCs/>
                <w:iCs/>
              </w:rPr>
              <w:t>Records</w:t>
            </w:r>
            <w:r w:rsidR="000C03D1">
              <w:rPr>
                <w:rFonts w:cs="Arial"/>
                <w:bCs/>
                <w:iCs/>
              </w:rPr>
              <w:t>, data and information</w:t>
            </w:r>
            <w:r w:rsidRPr="00477323">
              <w:rPr>
                <w:rFonts w:cs="Arial"/>
                <w:bCs/>
                <w:iCs/>
              </w:rPr>
              <w:t xml:space="preserve"> may include, but </w:t>
            </w:r>
            <w:r w:rsidR="000C03D1">
              <w:rPr>
                <w:rFonts w:cs="Arial"/>
                <w:bCs/>
                <w:iCs/>
              </w:rPr>
              <w:t xml:space="preserve">is </w:t>
            </w:r>
            <w:r w:rsidRPr="00477323">
              <w:rPr>
                <w:rFonts w:cs="Arial"/>
                <w:bCs/>
                <w:iCs/>
              </w:rPr>
              <w:t>not limited to:</w:t>
            </w:r>
          </w:p>
          <w:p w14:paraId="05BFD78B" w14:textId="77777777" w:rsidR="00EC574B" w:rsidRPr="0097179C" w:rsidRDefault="00EC574B" w:rsidP="00FC13CF">
            <w:pPr>
              <w:pStyle w:val="ListParagraph"/>
              <w:numPr>
                <w:ilvl w:val="0"/>
                <w:numId w:val="112"/>
              </w:numPr>
              <w:spacing w:before="60" w:after="60"/>
              <w:contextualSpacing w:val="0"/>
              <w:rPr>
                <w:bCs/>
                <w:iCs/>
              </w:rPr>
            </w:pPr>
            <w:r w:rsidRPr="0097179C">
              <w:rPr>
                <w:bCs/>
                <w:iCs/>
              </w:rPr>
              <w:t>extradition applications</w:t>
            </w:r>
          </w:p>
          <w:p w14:paraId="29DAC691" w14:textId="77777777" w:rsidR="00EC574B" w:rsidRPr="0097179C" w:rsidRDefault="00EC574B" w:rsidP="00FC13CF">
            <w:pPr>
              <w:pStyle w:val="ListParagraph"/>
              <w:numPr>
                <w:ilvl w:val="0"/>
                <w:numId w:val="112"/>
              </w:numPr>
              <w:spacing w:before="60" w:after="60"/>
              <w:contextualSpacing w:val="0"/>
              <w:rPr>
                <w:bCs/>
                <w:iCs/>
              </w:rPr>
            </w:pPr>
            <w:r w:rsidRPr="0097179C">
              <w:rPr>
                <w:bCs/>
                <w:iCs/>
              </w:rPr>
              <w:t>approval requests</w:t>
            </w:r>
          </w:p>
          <w:p w14:paraId="62F53508" w14:textId="77777777" w:rsidR="00EC574B" w:rsidRPr="0097179C" w:rsidRDefault="00EC574B" w:rsidP="00FC13CF">
            <w:pPr>
              <w:pStyle w:val="ListParagraph"/>
              <w:numPr>
                <w:ilvl w:val="0"/>
                <w:numId w:val="112"/>
              </w:numPr>
              <w:spacing w:before="60" w:after="60"/>
              <w:contextualSpacing w:val="0"/>
              <w:rPr>
                <w:bCs/>
                <w:iCs/>
              </w:rPr>
            </w:pPr>
            <w:r w:rsidRPr="0097179C">
              <w:rPr>
                <w:bCs/>
                <w:iCs/>
              </w:rPr>
              <w:t>extradition reports including, but not limited to, detailed reports to the Commissioner about the requested extradition</w:t>
            </w:r>
          </w:p>
          <w:p w14:paraId="604DAF99" w14:textId="77777777" w:rsidR="00EC574B" w:rsidRPr="0097179C" w:rsidRDefault="00EC574B" w:rsidP="00FC13CF">
            <w:pPr>
              <w:pStyle w:val="ListParagraph"/>
              <w:numPr>
                <w:ilvl w:val="0"/>
                <w:numId w:val="112"/>
              </w:numPr>
              <w:spacing w:before="60" w:after="60"/>
              <w:contextualSpacing w:val="0"/>
              <w:rPr>
                <w:bCs/>
                <w:iCs/>
              </w:rPr>
            </w:pPr>
            <w:r w:rsidRPr="0097179C">
              <w:rPr>
                <w:bCs/>
                <w:iCs/>
              </w:rPr>
              <w:t>briefing notes</w:t>
            </w:r>
          </w:p>
          <w:p w14:paraId="15026DDF" w14:textId="77777777" w:rsidR="00EC574B" w:rsidRPr="0097179C" w:rsidRDefault="00EC574B" w:rsidP="00FC13CF">
            <w:pPr>
              <w:pStyle w:val="ListParagraph"/>
              <w:numPr>
                <w:ilvl w:val="0"/>
                <w:numId w:val="112"/>
              </w:numPr>
              <w:spacing w:before="60" w:after="60"/>
              <w:contextualSpacing w:val="0"/>
              <w:rPr>
                <w:bCs/>
                <w:iCs/>
              </w:rPr>
            </w:pPr>
            <w:r w:rsidRPr="0097179C">
              <w:rPr>
                <w:bCs/>
                <w:iCs/>
              </w:rPr>
              <w:lastRenderedPageBreak/>
              <w:t>arrest warrants</w:t>
            </w:r>
          </w:p>
          <w:p w14:paraId="09E0D130" w14:textId="77777777" w:rsidR="00EC574B" w:rsidRPr="0097179C" w:rsidRDefault="00EC574B" w:rsidP="00FC13CF">
            <w:pPr>
              <w:pStyle w:val="ListParagraph"/>
              <w:numPr>
                <w:ilvl w:val="0"/>
                <w:numId w:val="112"/>
              </w:numPr>
              <w:spacing w:before="60" w:after="60"/>
              <w:contextualSpacing w:val="0"/>
              <w:rPr>
                <w:bCs/>
                <w:iCs/>
              </w:rPr>
            </w:pPr>
            <w:r w:rsidRPr="0097179C">
              <w:rPr>
                <w:bCs/>
                <w:iCs/>
              </w:rPr>
              <w:t>visas</w:t>
            </w:r>
          </w:p>
          <w:p w14:paraId="25824611" w14:textId="77777777" w:rsidR="00EC574B" w:rsidRPr="0097179C" w:rsidRDefault="00EC574B" w:rsidP="00FC13CF">
            <w:pPr>
              <w:pStyle w:val="ListParagraph"/>
              <w:numPr>
                <w:ilvl w:val="0"/>
                <w:numId w:val="112"/>
              </w:numPr>
              <w:spacing w:before="60" w:after="60"/>
              <w:contextualSpacing w:val="0"/>
              <w:rPr>
                <w:bCs/>
                <w:iCs/>
              </w:rPr>
            </w:pPr>
            <w:r w:rsidRPr="0097179C">
              <w:rPr>
                <w:bCs/>
                <w:iCs/>
              </w:rPr>
              <w:t>notices including, but not limited to, identifying particulars notices</w:t>
            </w:r>
          </w:p>
          <w:p w14:paraId="6CAD1DF1" w14:textId="77777777" w:rsidR="00EC574B" w:rsidRPr="0097179C" w:rsidRDefault="00EC574B" w:rsidP="00FC13CF">
            <w:pPr>
              <w:pStyle w:val="ListParagraph"/>
              <w:numPr>
                <w:ilvl w:val="0"/>
                <w:numId w:val="112"/>
              </w:numPr>
              <w:spacing w:before="60" w:after="60"/>
              <w:contextualSpacing w:val="0"/>
              <w:rPr>
                <w:b/>
                <w:i/>
              </w:rPr>
            </w:pPr>
            <w:r w:rsidRPr="0097179C">
              <w:rPr>
                <w:bCs/>
                <w:iCs/>
              </w:rPr>
              <w:t>correspondence.</w:t>
            </w:r>
            <w:r w:rsidRPr="0097179C">
              <w:rPr>
                <w:b/>
                <w:i/>
              </w:rPr>
              <w:t xml:space="preserve"> </w:t>
            </w:r>
          </w:p>
          <w:p w14:paraId="42738E6D" w14:textId="77777777" w:rsidR="00EC574B" w:rsidRDefault="00EC574B" w:rsidP="00FC13CF">
            <w:pPr>
              <w:spacing w:line="264" w:lineRule="auto"/>
              <w:rPr>
                <w:b/>
                <w:i/>
              </w:rPr>
            </w:pPr>
          </w:p>
          <w:p w14:paraId="7445C833" w14:textId="189456CC" w:rsidR="00EC574B" w:rsidRPr="000B31BF" w:rsidRDefault="00EC574B" w:rsidP="00FC13CF">
            <w:pPr>
              <w:spacing w:line="264" w:lineRule="auto"/>
              <w:rPr>
                <w:b/>
                <w:i/>
              </w:rPr>
            </w:pPr>
            <w:r w:rsidRPr="000B31BF">
              <w:rPr>
                <w:bCs/>
                <w:i/>
              </w:rPr>
              <w:t xml:space="preserve">See </w:t>
            </w:r>
            <w:r w:rsidRPr="008F2FBB">
              <w:rPr>
                <w:i/>
                <w:iCs/>
              </w:rPr>
              <w:t xml:space="preserve">CRIME DETECTION, CRIME PREVENTION AND CRIME INVESTIGATION – </w:t>
            </w:r>
            <w:hyperlink w:anchor="_investigations,_intelligence_and" w:history="1">
              <w:r w:rsidRPr="00961DB5">
                <w:rPr>
                  <w:rStyle w:val="Hyperlink"/>
                  <w:i/>
                  <w:iCs/>
                </w:rPr>
                <w:t>Investigations</w:t>
              </w:r>
              <w:r w:rsidR="00BC42D5" w:rsidRPr="00961DB5">
                <w:rPr>
                  <w:rStyle w:val="Hyperlink"/>
                  <w:i/>
                  <w:iCs/>
                </w:rPr>
                <w:t xml:space="preserve">, </w:t>
              </w:r>
              <w:r w:rsidRPr="00961DB5">
                <w:rPr>
                  <w:rStyle w:val="Hyperlink"/>
                  <w:i/>
                  <w:iCs/>
                </w:rPr>
                <w:t xml:space="preserve">Intelligence </w:t>
              </w:r>
              <w:r w:rsidR="00BC42D5" w:rsidRPr="00961DB5">
                <w:rPr>
                  <w:rStyle w:val="Hyperlink"/>
                  <w:i/>
                  <w:iCs/>
                </w:rPr>
                <w:t>and Prosecutions</w:t>
              </w:r>
            </w:hyperlink>
            <w:r w:rsidR="00BC42D5">
              <w:rPr>
                <w:i/>
                <w:iCs/>
              </w:rPr>
              <w:t xml:space="preserve"> </w:t>
            </w:r>
            <w:r>
              <w:rPr>
                <w:i/>
                <w:iCs/>
              </w:rPr>
              <w:t>for the management of any records</w:t>
            </w:r>
            <w:r w:rsidR="000C03D1">
              <w:rPr>
                <w:i/>
                <w:iCs/>
              </w:rPr>
              <w:t>, data and information</w:t>
            </w:r>
            <w:r>
              <w:rPr>
                <w:i/>
                <w:iCs/>
              </w:rPr>
              <w:t xml:space="preserve"> relating to the investigation</w:t>
            </w:r>
            <w:r w:rsidR="004250CB">
              <w:rPr>
                <w:i/>
                <w:iCs/>
              </w:rPr>
              <w:t xml:space="preserve"> and prosecution of offences, misdemeanours and crimes by the Queensland Police Service.</w:t>
            </w:r>
            <w:r>
              <w:rPr>
                <w:i/>
                <w:iCs/>
              </w:rPr>
              <w:t xml:space="preserve"> </w:t>
            </w:r>
          </w:p>
        </w:tc>
        <w:tc>
          <w:tcPr>
            <w:tcW w:w="860" w:type="pct"/>
          </w:tcPr>
          <w:p w14:paraId="341E4AEF" w14:textId="26A6B59D" w:rsidR="00EC574B" w:rsidRPr="00A531C1" w:rsidRDefault="0097179C" w:rsidP="00FC13CF">
            <w:pPr>
              <w:spacing w:line="264" w:lineRule="auto"/>
              <w:rPr>
                <w:highlight w:val="yellow"/>
              </w:rPr>
            </w:pPr>
            <w:r>
              <w:lastRenderedPageBreak/>
              <w:t>7</w:t>
            </w:r>
            <w:r w:rsidR="00EC574B" w:rsidRPr="00962783">
              <w:t xml:space="preserve"> years after business action completed.</w:t>
            </w:r>
          </w:p>
        </w:tc>
        <w:tc>
          <w:tcPr>
            <w:tcW w:w="564" w:type="pct"/>
          </w:tcPr>
          <w:p w14:paraId="092D76CA" w14:textId="6DE02F4B" w:rsidR="00EC574B" w:rsidRPr="0097179C" w:rsidRDefault="003E053D" w:rsidP="00FC13CF">
            <w:pPr>
              <w:spacing w:line="264" w:lineRule="auto"/>
            </w:pPr>
            <w:r>
              <w:rPr>
                <w:rFonts w:cs="Arial"/>
                <w:szCs w:val="22"/>
              </w:rPr>
              <w:t>14 November 2025</w:t>
            </w:r>
          </w:p>
        </w:tc>
      </w:tr>
      <w:tr w:rsidR="006816B3" w:rsidRPr="00FF24B4" w14:paraId="34193730" w14:textId="77777777" w:rsidTr="3C580FD7">
        <w:tblPrEx>
          <w:tblCellMar>
            <w:top w:w="57" w:type="dxa"/>
            <w:left w:w="119" w:type="dxa"/>
            <w:right w:w="119" w:type="dxa"/>
          </w:tblCellMar>
        </w:tblPrEx>
        <w:tc>
          <w:tcPr>
            <w:tcW w:w="5000" w:type="pct"/>
            <w:gridSpan w:val="4"/>
          </w:tcPr>
          <w:p w14:paraId="0AD5CF9F" w14:textId="549F7AF6" w:rsidR="006816B3" w:rsidRPr="00B533F2" w:rsidRDefault="006816B3" w:rsidP="00FC13CF">
            <w:pPr>
              <w:pStyle w:val="Heading2"/>
              <w:spacing w:line="264" w:lineRule="auto"/>
              <w:rPr>
                <w:rFonts w:ascii="Arial" w:hAnsi="Arial" w:cs="Arial"/>
              </w:rPr>
            </w:pPr>
            <w:bookmarkStart w:id="90" w:name="_Toc209134535"/>
            <w:r w:rsidRPr="00B533F2">
              <w:rPr>
                <w:rFonts w:ascii="Arial" w:hAnsi="Arial" w:cs="Arial"/>
              </w:rPr>
              <w:t>forensic examination and scientific services</w:t>
            </w:r>
            <w:bookmarkEnd w:id="90"/>
          </w:p>
          <w:p w14:paraId="50A16654" w14:textId="1EAEF2E4" w:rsidR="00ED75DD" w:rsidRPr="00B533F2" w:rsidRDefault="006816B3" w:rsidP="00FC13CF">
            <w:pPr>
              <w:spacing w:line="264" w:lineRule="auto"/>
              <w:rPr>
                <w:rStyle w:val="Emphasis"/>
                <w:rFonts w:cs="Arial"/>
              </w:rPr>
            </w:pPr>
            <w:r w:rsidRPr="00B533F2">
              <w:rPr>
                <w:rStyle w:val="Emphasis"/>
                <w:rFonts w:cs="Arial"/>
              </w:rPr>
              <w:t>Th</w:t>
            </w:r>
            <w:r w:rsidR="00ED75DD" w:rsidRPr="00B533F2">
              <w:rPr>
                <w:rStyle w:val="Emphasis"/>
                <w:rFonts w:cs="Arial"/>
              </w:rPr>
              <w:t>is activity covers the provision of forensic examination and scientific services to support investigations by the Queensland Police Service which directly relate to legal, coronial or criminal proceedings.</w:t>
            </w:r>
          </w:p>
          <w:p w14:paraId="7402C382" w14:textId="61F3D067" w:rsidR="00144576" w:rsidRPr="00B533F2" w:rsidRDefault="00144576" w:rsidP="00FC13CF">
            <w:pPr>
              <w:spacing w:line="264" w:lineRule="auto"/>
              <w:rPr>
                <w:rFonts w:cs="Arial"/>
                <w:i/>
                <w:iCs/>
              </w:rPr>
            </w:pPr>
            <w:r w:rsidRPr="00B533F2">
              <w:rPr>
                <w:rFonts w:cs="Arial"/>
                <w:i/>
                <w:iCs/>
              </w:rPr>
              <w:t xml:space="preserve">See COMMON ACTIVITIES – </w:t>
            </w:r>
            <w:hyperlink w:anchor="_INVESTIGATIONS_and_reporting" w:history="1">
              <w:r w:rsidRPr="000F2064">
                <w:rPr>
                  <w:rStyle w:val="Hyperlink"/>
                  <w:rFonts w:cs="Arial"/>
                  <w:i/>
                  <w:iCs/>
                </w:rPr>
                <w:t xml:space="preserve">Investigations </w:t>
              </w:r>
              <w:r w:rsidR="004A3D72" w:rsidRPr="000F2064">
                <w:rPr>
                  <w:rStyle w:val="Hyperlink"/>
                  <w:rFonts w:cs="Arial"/>
                  <w:i/>
                  <w:iCs/>
                </w:rPr>
                <w:t>and Reporting</w:t>
              </w:r>
            </w:hyperlink>
            <w:r w:rsidR="004A3D72" w:rsidRPr="00B533F2">
              <w:rPr>
                <w:rFonts w:cs="Arial"/>
                <w:i/>
                <w:iCs/>
              </w:rPr>
              <w:t xml:space="preserve"> </w:t>
            </w:r>
            <w:r w:rsidRPr="00B533F2">
              <w:rPr>
                <w:rFonts w:cs="Arial"/>
                <w:i/>
                <w:iCs/>
              </w:rPr>
              <w:t>for the management of records, data and information relating to investigations by the Queensland Police Service.</w:t>
            </w:r>
          </w:p>
          <w:p w14:paraId="5FB669B9" w14:textId="0BFB993D" w:rsidR="00144576" w:rsidRPr="00B533F2" w:rsidRDefault="00144576" w:rsidP="00FC13CF">
            <w:pPr>
              <w:spacing w:line="264" w:lineRule="auto"/>
              <w:rPr>
                <w:rFonts w:cs="Arial"/>
                <w:i/>
                <w:iCs/>
              </w:rPr>
            </w:pPr>
            <w:r w:rsidRPr="00B533F2">
              <w:rPr>
                <w:rFonts w:cs="Arial"/>
                <w:i/>
                <w:iCs/>
              </w:rPr>
              <w:t xml:space="preserve">See CRIME DETECTION, CRIME PREVENTION AND CRIME INVESTIGATION – </w:t>
            </w:r>
            <w:hyperlink w:anchor="_investigations,_intelligence_and" w:history="1">
              <w:r w:rsidRPr="000F2064">
                <w:rPr>
                  <w:rStyle w:val="Hyperlink"/>
                  <w:rFonts w:cs="Arial"/>
                  <w:i/>
                  <w:iCs/>
                </w:rPr>
                <w:t>Investigations, Intelligence and Prosecutions</w:t>
              </w:r>
            </w:hyperlink>
            <w:r w:rsidRPr="00B533F2">
              <w:rPr>
                <w:rFonts w:cs="Arial"/>
                <w:i/>
                <w:iCs/>
              </w:rPr>
              <w:t xml:space="preserve"> for the management of any records, data and information relating to the investigation </w:t>
            </w:r>
            <w:r w:rsidRPr="00B533F2">
              <w:rPr>
                <w:rFonts w:cs="Arial"/>
                <w:i/>
                <w:iCs/>
                <w:szCs w:val="22"/>
              </w:rPr>
              <w:t>and prosecution of offences, misdemeanours and crimes by the Queensland Police Service.</w:t>
            </w:r>
          </w:p>
          <w:p w14:paraId="2C181CE5" w14:textId="2C41E9D2" w:rsidR="004250CB" w:rsidRPr="00B533F2" w:rsidRDefault="00144576" w:rsidP="00FC13CF">
            <w:pPr>
              <w:spacing w:line="264" w:lineRule="auto"/>
              <w:rPr>
                <w:rFonts w:cs="Arial"/>
              </w:rPr>
            </w:pPr>
            <w:r w:rsidRPr="00B533F2">
              <w:rPr>
                <w:rStyle w:val="Emphasis"/>
                <w:rFonts w:cs="Arial"/>
              </w:rPr>
              <w:t xml:space="preserve">See COMMON ACTIVITIES – Liaison in the </w:t>
            </w:r>
            <w:hyperlink r:id="rId72" w:history="1">
              <w:r w:rsidRPr="00B533F2">
                <w:rPr>
                  <w:rStyle w:val="Hyperlink"/>
                  <w:rFonts w:cs="Arial"/>
                  <w:i/>
                  <w:iCs/>
                </w:rPr>
                <w:t>General retention and disposal schedule</w:t>
              </w:r>
            </w:hyperlink>
            <w:r w:rsidRPr="00B533F2">
              <w:rPr>
                <w:rStyle w:val="Emphasis"/>
                <w:rFonts w:cs="Arial"/>
              </w:rPr>
              <w:t xml:space="preserve"> (GRDS) for the management of records, data and information concerning liaison between the Queensland Police Service and external stakeholders regarding forensic testing.</w:t>
            </w:r>
          </w:p>
        </w:tc>
      </w:tr>
      <w:tr w:rsidR="006816B3" w:rsidRPr="00FF24B4" w14:paraId="3C9B00D8" w14:textId="77777777" w:rsidTr="3C580FD7">
        <w:tblPrEx>
          <w:tblCellMar>
            <w:top w:w="57" w:type="dxa"/>
            <w:left w:w="119" w:type="dxa"/>
            <w:right w:w="119" w:type="dxa"/>
          </w:tblCellMar>
        </w:tblPrEx>
        <w:tc>
          <w:tcPr>
            <w:tcW w:w="546" w:type="pct"/>
          </w:tcPr>
          <w:p w14:paraId="3269340C" w14:textId="2B5C13B6" w:rsidR="006816B3" w:rsidRPr="00C82F3C" w:rsidRDefault="00092979" w:rsidP="00FC13CF">
            <w:pPr>
              <w:spacing w:line="264" w:lineRule="auto"/>
              <w:jc w:val="center"/>
            </w:pPr>
            <w:r>
              <w:t>2871</w:t>
            </w:r>
          </w:p>
        </w:tc>
        <w:tc>
          <w:tcPr>
            <w:tcW w:w="3030" w:type="pct"/>
          </w:tcPr>
          <w:p w14:paraId="5B491CDE" w14:textId="77777777" w:rsidR="006816B3" w:rsidRPr="00C82F3C" w:rsidRDefault="00727246" w:rsidP="00FC13CF">
            <w:pPr>
              <w:spacing w:line="264" w:lineRule="auto"/>
              <w:rPr>
                <w:rFonts w:cs="Arial"/>
                <w:b/>
                <w:i/>
              </w:rPr>
            </w:pPr>
            <w:r w:rsidRPr="00C82F3C">
              <w:rPr>
                <w:rFonts w:cs="Arial"/>
                <w:b/>
                <w:i/>
              </w:rPr>
              <w:t xml:space="preserve">Forensic register – images </w:t>
            </w:r>
          </w:p>
          <w:p w14:paraId="79A2FE05" w14:textId="4212AC21" w:rsidR="00C062F2" w:rsidRPr="00C82F3C" w:rsidRDefault="00C062F2" w:rsidP="00FC13CF">
            <w:pPr>
              <w:spacing w:line="264" w:lineRule="auto"/>
              <w:rPr>
                <w:rFonts w:cs="Arial"/>
              </w:rPr>
            </w:pPr>
            <w:r w:rsidRPr="00C82F3C">
              <w:rPr>
                <w:rFonts w:cs="Arial"/>
              </w:rPr>
              <w:t xml:space="preserve">This disposal authorisation applies to registers </w:t>
            </w:r>
            <w:r w:rsidR="00194335" w:rsidRPr="00165BA1">
              <w:rPr>
                <w:rFonts w:cs="Arial"/>
              </w:rPr>
              <w:t>made</w:t>
            </w:r>
            <w:r w:rsidRPr="00067267">
              <w:rPr>
                <w:rFonts w:cs="Arial"/>
                <w:color w:val="00B050"/>
              </w:rPr>
              <w:t xml:space="preserve"> </w:t>
            </w:r>
            <w:r w:rsidRPr="00C82F3C">
              <w:rPr>
                <w:rFonts w:cs="Arial"/>
              </w:rPr>
              <w:t>and managed by the Queensland Police Service for the registration of forensic images that are used as evidence in the investigation and prosecution of offences, misdemeanours and crimes by the Queensland Police Service.</w:t>
            </w:r>
          </w:p>
          <w:p w14:paraId="08FE706D" w14:textId="27969360" w:rsidR="00490E41" w:rsidRPr="00C82F3C" w:rsidRDefault="00C062F2" w:rsidP="00FC13CF">
            <w:pPr>
              <w:spacing w:line="264" w:lineRule="auto"/>
              <w:rPr>
                <w:rFonts w:cs="Arial"/>
              </w:rPr>
            </w:pPr>
            <w:r w:rsidRPr="00491A97">
              <w:rPr>
                <w:rFonts w:cs="Arial"/>
              </w:rPr>
              <w:t xml:space="preserve">Includes registers </w:t>
            </w:r>
            <w:r w:rsidR="00194335" w:rsidRPr="00165BA1">
              <w:rPr>
                <w:rFonts w:cs="Arial"/>
              </w:rPr>
              <w:t>made</w:t>
            </w:r>
            <w:r w:rsidRPr="00067267">
              <w:rPr>
                <w:rFonts w:cs="Arial"/>
                <w:color w:val="00B050"/>
              </w:rPr>
              <w:t xml:space="preserve"> </w:t>
            </w:r>
            <w:r w:rsidRPr="00491A97">
              <w:rPr>
                <w:rFonts w:cs="Arial"/>
              </w:rPr>
              <w:t>and managed for the registration of forensic images that are used as evidence in any other investigations conducted by the Queensland Police Service.</w:t>
            </w:r>
          </w:p>
        </w:tc>
        <w:tc>
          <w:tcPr>
            <w:tcW w:w="860" w:type="pct"/>
          </w:tcPr>
          <w:p w14:paraId="242BC4B0" w14:textId="2A356C87" w:rsidR="00727246" w:rsidRPr="00C82F3C" w:rsidRDefault="00727246" w:rsidP="00FC13CF">
            <w:pPr>
              <w:spacing w:line="264" w:lineRule="auto"/>
            </w:pPr>
            <w:r w:rsidRPr="00C82F3C">
              <w:t>Until disposal of the investigation files relating to the images recorded in the forensic register.</w:t>
            </w:r>
          </w:p>
        </w:tc>
        <w:tc>
          <w:tcPr>
            <w:tcW w:w="564" w:type="pct"/>
          </w:tcPr>
          <w:p w14:paraId="3E256B87" w14:textId="6045907A" w:rsidR="006816B3" w:rsidRPr="00C82F3C" w:rsidRDefault="003E053D" w:rsidP="00FC13CF">
            <w:pPr>
              <w:spacing w:line="264" w:lineRule="auto"/>
            </w:pPr>
            <w:r>
              <w:rPr>
                <w:rFonts w:cs="Arial"/>
                <w:szCs w:val="22"/>
              </w:rPr>
              <w:t>14 November 2025</w:t>
            </w:r>
          </w:p>
        </w:tc>
      </w:tr>
      <w:tr w:rsidR="00185AE0" w:rsidRPr="00FF24B4" w14:paraId="0C894A2C" w14:textId="77777777" w:rsidTr="3C580FD7">
        <w:tblPrEx>
          <w:tblCellMar>
            <w:top w:w="57" w:type="dxa"/>
            <w:left w:w="119" w:type="dxa"/>
            <w:right w:w="119" w:type="dxa"/>
          </w:tblCellMar>
        </w:tblPrEx>
        <w:tc>
          <w:tcPr>
            <w:tcW w:w="546" w:type="pct"/>
          </w:tcPr>
          <w:p w14:paraId="343A9DC9" w14:textId="2B356FE2" w:rsidR="00185AE0" w:rsidRPr="00C82F3C" w:rsidRDefault="00092979" w:rsidP="00FC13CF">
            <w:pPr>
              <w:spacing w:line="264" w:lineRule="auto"/>
              <w:jc w:val="center"/>
            </w:pPr>
            <w:r>
              <w:lastRenderedPageBreak/>
              <w:t>2872</w:t>
            </w:r>
          </w:p>
        </w:tc>
        <w:tc>
          <w:tcPr>
            <w:tcW w:w="3030" w:type="pct"/>
          </w:tcPr>
          <w:p w14:paraId="571775D0" w14:textId="77777777" w:rsidR="00185AE0" w:rsidRPr="00C82F3C" w:rsidRDefault="00F213DD" w:rsidP="00FC13CF">
            <w:pPr>
              <w:spacing w:line="264" w:lineRule="auto"/>
              <w:rPr>
                <w:rFonts w:cs="Arial"/>
                <w:b/>
                <w:i/>
              </w:rPr>
            </w:pPr>
            <w:r w:rsidRPr="00C82F3C">
              <w:rPr>
                <w:rFonts w:cs="Arial"/>
                <w:b/>
                <w:i/>
              </w:rPr>
              <w:t>Identifying particulars</w:t>
            </w:r>
          </w:p>
          <w:p w14:paraId="68E58433" w14:textId="2AF52D4F" w:rsidR="00707CAE" w:rsidRPr="00C82F3C" w:rsidRDefault="00707CAE" w:rsidP="00FC13CF">
            <w:pPr>
              <w:spacing w:line="264" w:lineRule="auto"/>
              <w:rPr>
                <w:rFonts w:cs="Arial"/>
                <w:bCs/>
                <w:iCs/>
              </w:rPr>
            </w:pPr>
            <w:r w:rsidRPr="00C82F3C">
              <w:rPr>
                <w:rFonts w:cs="Arial"/>
                <w:bCs/>
                <w:iCs/>
              </w:rPr>
              <w:t xml:space="preserve">Records, data and information relating to the collection and management of identifying particulars for an individual by the Queensland Police Service. </w:t>
            </w:r>
          </w:p>
          <w:p w14:paraId="0326F547" w14:textId="1C3A0651" w:rsidR="00707CAE" w:rsidRPr="00C82F3C" w:rsidRDefault="00707CAE" w:rsidP="00FC13CF">
            <w:pPr>
              <w:spacing w:line="264" w:lineRule="auto"/>
              <w:rPr>
                <w:rFonts w:cs="Arial"/>
                <w:bCs/>
                <w:iCs/>
              </w:rPr>
            </w:pPr>
            <w:r w:rsidRPr="00C82F3C">
              <w:rPr>
                <w:rFonts w:cs="Arial"/>
                <w:bCs/>
                <w:iCs/>
              </w:rPr>
              <w:t>Identifying particulars for individuals include, but are not limited to:</w:t>
            </w:r>
          </w:p>
          <w:p w14:paraId="50E2FA8C" w14:textId="77777777" w:rsidR="00707CAE" w:rsidRPr="00C82F3C" w:rsidRDefault="00707CAE" w:rsidP="00FC13CF">
            <w:pPr>
              <w:pStyle w:val="ListParagraph"/>
              <w:numPr>
                <w:ilvl w:val="0"/>
                <w:numId w:val="113"/>
              </w:numPr>
              <w:spacing w:before="60" w:after="60"/>
              <w:contextualSpacing w:val="0"/>
              <w:rPr>
                <w:bCs/>
                <w:iCs/>
              </w:rPr>
            </w:pPr>
            <w:r w:rsidRPr="00C82F3C">
              <w:rPr>
                <w:bCs/>
                <w:iCs/>
              </w:rPr>
              <w:t>fingerprints</w:t>
            </w:r>
          </w:p>
          <w:p w14:paraId="75473B24" w14:textId="77777777" w:rsidR="00707CAE" w:rsidRPr="00C82F3C" w:rsidRDefault="00707CAE" w:rsidP="00FC13CF">
            <w:pPr>
              <w:pStyle w:val="ListParagraph"/>
              <w:numPr>
                <w:ilvl w:val="0"/>
                <w:numId w:val="113"/>
              </w:numPr>
              <w:spacing w:before="60" w:after="60"/>
              <w:contextualSpacing w:val="0"/>
              <w:rPr>
                <w:bCs/>
                <w:iCs/>
              </w:rPr>
            </w:pPr>
            <w:r w:rsidRPr="00C82F3C">
              <w:rPr>
                <w:bCs/>
                <w:iCs/>
              </w:rPr>
              <w:t>palmprints</w:t>
            </w:r>
          </w:p>
          <w:p w14:paraId="3AF90AD3" w14:textId="77777777" w:rsidR="00707CAE" w:rsidRPr="00C82F3C" w:rsidRDefault="00707CAE" w:rsidP="00FC13CF">
            <w:pPr>
              <w:pStyle w:val="ListParagraph"/>
              <w:numPr>
                <w:ilvl w:val="0"/>
                <w:numId w:val="113"/>
              </w:numPr>
              <w:spacing w:before="60" w:after="60"/>
              <w:contextualSpacing w:val="0"/>
              <w:rPr>
                <w:bCs/>
                <w:iCs/>
              </w:rPr>
            </w:pPr>
            <w:r w:rsidRPr="00C82F3C">
              <w:rPr>
                <w:bCs/>
                <w:iCs/>
              </w:rPr>
              <w:t>handwriting</w:t>
            </w:r>
          </w:p>
          <w:p w14:paraId="1E05FBA4" w14:textId="77777777" w:rsidR="00707CAE" w:rsidRPr="00C82F3C" w:rsidRDefault="00707CAE" w:rsidP="00FC13CF">
            <w:pPr>
              <w:pStyle w:val="ListParagraph"/>
              <w:numPr>
                <w:ilvl w:val="0"/>
                <w:numId w:val="113"/>
              </w:numPr>
              <w:spacing w:before="60" w:after="60"/>
              <w:contextualSpacing w:val="0"/>
              <w:rPr>
                <w:bCs/>
                <w:iCs/>
              </w:rPr>
            </w:pPr>
            <w:r w:rsidRPr="00C82F3C">
              <w:rPr>
                <w:bCs/>
                <w:iCs/>
              </w:rPr>
              <w:t>voiceprints</w:t>
            </w:r>
          </w:p>
          <w:p w14:paraId="3844956A" w14:textId="77777777" w:rsidR="00707CAE" w:rsidRPr="00C82F3C" w:rsidRDefault="00707CAE" w:rsidP="00FC13CF">
            <w:pPr>
              <w:pStyle w:val="ListParagraph"/>
              <w:numPr>
                <w:ilvl w:val="0"/>
                <w:numId w:val="113"/>
              </w:numPr>
              <w:spacing w:before="60" w:after="60"/>
              <w:contextualSpacing w:val="0"/>
              <w:rPr>
                <w:bCs/>
                <w:iCs/>
              </w:rPr>
            </w:pPr>
            <w:r w:rsidRPr="00C82F3C">
              <w:rPr>
                <w:bCs/>
                <w:iCs/>
              </w:rPr>
              <w:t>footprints</w:t>
            </w:r>
          </w:p>
          <w:p w14:paraId="24145A72" w14:textId="77777777" w:rsidR="00707CAE" w:rsidRPr="00C82F3C" w:rsidRDefault="00707CAE" w:rsidP="00FC13CF">
            <w:pPr>
              <w:pStyle w:val="ListParagraph"/>
              <w:numPr>
                <w:ilvl w:val="0"/>
                <w:numId w:val="113"/>
              </w:numPr>
              <w:spacing w:before="60" w:after="60"/>
              <w:contextualSpacing w:val="0"/>
              <w:rPr>
                <w:bCs/>
                <w:iCs/>
              </w:rPr>
            </w:pPr>
            <w:r w:rsidRPr="00C82F3C">
              <w:rPr>
                <w:bCs/>
                <w:iCs/>
              </w:rPr>
              <w:t>photographs</w:t>
            </w:r>
          </w:p>
          <w:p w14:paraId="47C403CE" w14:textId="786DB70D" w:rsidR="00707CAE" w:rsidRPr="00C82F3C" w:rsidRDefault="00707CAE" w:rsidP="00FC13CF">
            <w:pPr>
              <w:pStyle w:val="ListParagraph"/>
              <w:numPr>
                <w:ilvl w:val="0"/>
                <w:numId w:val="113"/>
              </w:numPr>
              <w:spacing w:before="60" w:after="60"/>
              <w:contextualSpacing w:val="0"/>
              <w:rPr>
                <w:bCs/>
                <w:iCs/>
              </w:rPr>
            </w:pPr>
            <w:r w:rsidRPr="00C82F3C">
              <w:rPr>
                <w:bCs/>
                <w:iCs/>
              </w:rPr>
              <w:t>any other identifying biometric information relating to the individual.</w:t>
            </w:r>
          </w:p>
        </w:tc>
        <w:tc>
          <w:tcPr>
            <w:tcW w:w="860" w:type="pct"/>
          </w:tcPr>
          <w:p w14:paraId="16A4DA5F" w14:textId="77777777" w:rsidR="00621042" w:rsidRPr="00165BA1" w:rsidRDefault="00621042" w:rsidP="00FC13CF">
            <w:pPr>
              <w:pStyle w:val="Tablesub-heading"/>
              <w:widowControl w:val="0"/>
              <w:spacing w:before="60" w:after="60" w:line="264" w:lineRule="auto"/>
              <w:rPr>
                <w:b w:val="0"/>
                <w:bCs/>
                <w:i/>
                <w:iCs/>
              </w:rPr>
            </w:pPr>
            <w:r w:rsidRPr="00165BA1">
              <w:rPr>
                <w:b w:val="0"/>
                <w:bCs/>
              </w:rPr>
              <w:t>Refer to section 474 of the</w:t>
            </w:r>
            <w:r w:rsidRPr="00165BA1">
              <w:rPr>
                <w:b w:val="0"/>
                <w:bCs/>
                <w:i/>
                <w:iCs/>
              </w:rPr>
              <w:t xml:space="preserve"> Police Powers and Responsibilities Act 2000. </w:t>
            </w:r>
          </w:p>
          <w:p w14:paraId="45D2E33B" w14:textId="2FD11AF9" w:rsidR="00911A25" w:rsidRPr="00C82F3C" w:rsidRDefault="00911A25" w:rsidP="00FC13CF">
            <w:pPr>
              <w:spacing w:line="264" w:lineRule="auto"/>
            </w:pPr>
          </w:p>
        </w:tc>
        <w:tc>
          <w:tcPr>
            <w:tcW w:w="564" w:type="pct"/>
          </w:tcPr>
          <w:p w14:paraId="46642FC4" w14:textId="79339FD8" w:rsidR="00185AE0" w:rsidRPr="00C82F3C" w:rsidRDefault="003E053D" w:rsidP="00FC13CF">
            <w:pPr>
              <w:spacing w:line="264" w:lineRule="auto"/>
            </w:pPr>
            <w:r>
              <w:rPr>
                <w:rFonts w:cs="Arial"/>
                <w:szCs w:val="22"/>
              </w:rPr>
              <w:t>14 November 2025</w:t>
            </w:r>
          </w:p>
        </w:tc>
      </w:tr>
      <w:tr w:rsidR="00185AE0" w:rsidRPr="00FF24B4" w14:paraId="50020298" w14:textId="77777777" w:rsidTr="3C580FD7">
        <w:tblPrEx>
          <w:tblCellMar>
            <w:top w:w="57" w:type="dxa"/>
            <w:left w:w="119" w:type="dxa"/>
            <w:right w:w="119" w:type="dxa"/>
          </w:tblCellMar>
        </w:tblPrEx>
        <w:tc>
          <w:tcPr>
            <w:tcW w:w="546" w:type="pct"/>
          </w:tcPr>
          <w:p w14:paraId="34CCE687" w14:textId="22DBFE63" w:rsidR="00185AE0" w:rsidRPr="00C82F3C" w:rsidRDefault="00092979" w:rsidP="00FC13CF">
            <w:pPr>
              <w:spacing w:line="264" w:lineRule="auto"/>
              <w:jc w:val="center"/>
            </w:pPr>
            <w:r>
              <w:t>2873</w:t>
            </w:r>
          </w:p>
        </w:tc>
        <w:tc>
          <w:tcPr>
            <w:tcW w:w="3030" w:type="pct"/>
          </w:tcPr>
          <w:p w14:paraId="72BFC8F2" w14:textId="77777777" w:rsidR="00092979" w:rsidRPr="00C82F3C" w:rsidRDefault="00092979" w:rsidP="00FC13CF">
            <w:pPr>
              <w:spacing w:line="264" w:lineRule="auto"/>
              <w:rPr>
                <w:rFonts w:cs="Arial"/>
                <w:b/>
                <w:i/>
              </w:rPr>
            </w:pPr>
            <w:bookmarkStart w:id="91" w:name="DA2873"/>
            <w:r w:rsidRPr="00C82F3C">
              <w:rPr>
                <w:rFonts w:cs="Arial"/>
                <w:b/>
                <w:i/>
              </w:rPr>
              <w:t>DNA samples</w:t>
            </w:r>
          </w:p>
          <w:bookmarkEnd w:id="91"/>
          <w:p w14:paraId="33B4A176" w14:textId="54961C4D" w:rsidR="000632A0" w:rsidRPr="00C82F3C" w:rsidRDefault="6F71796F" w:rsidP="00FC13CF">
            <w:pPr>
              <w:spacing w:line="264" w:lineRule="auto"/>
              <w:rPr>
                <w:rFonts w:cs="Arial"/>
              </w:rPr>
            </w:pPr>
            <w:r w:rsidRPr="3C580FD7">
              <w:rPr>
                <w:rFonts w:cs="Arial"/>
              </w:rPr>
              <w:t>Records, data and information relating to the collection and analysis of DNA samples by the Queensland Police Service.</w:t>
            </w:r>
            <w:r w:rsidR="5A844667" w:rsidRPr="3C580FD7">
              <w:rPr>
                <w:rFonts w:cs="Arial"/>
              </w:rPr>
              <w:t xml:space="preserve"> </w:t>
            </w:r>
          </w:p>
        </w:tc>
        <w:tc>
          <w:tcPr>
            <w:tcW w:w="860" w:type="pct"/>
          </w:tcPr>
          <w:p w14:paraId="33A3033C" w14:textId="505F4027" w:rsidR="00911A25" w:rsidRPr="00C82F3C" w:rsidRDefault="00621042" w:rsidP="00FC13CF">
            <w:pPr>
              <w:spacing w:line="264" w:lineRule="auto"/>
            </w:pPr>
            <w:r w:rsidRPr="00165BA1">
              <w:t>Refer to section 490 of the</w:t>
            </w:r>
            <w:r w:rsidRPr="00165BA1">
              <w:rPr>
                <w:i/>
                <w:iCs/>
              </w:rPr>
              <w:t xml:space="preserve"> Police Powers and Responsibilities Act 2000. </w:t>
            </w:r>
          </w:p>
        </w:tc>
        <w:tc>
          <w:tcPr>
            <w:tcW w:w="564" w:type="pct"/>
          </w:tcPr>
          <w:p w14:paraId="0FBFE6B2" w14:textId="1C69C1DA" w:rsidR="00185AE0" w:rsidRPr="00C82F3C" w:rsidRDefault="003E053D" w:rsidP="00FC13CF">
            <w:pPr>
              <w:spacing w:line="264" w:lineRule="auto"/>
            </w:pPr>
            <w:r>
              <w:rPr>
                <w:rFonts w:cs="Arial"/>
                <w:szCs w:val="22"/>
              </w:rPr>
              <w:t>14 November 2025</w:t>
            </w:r>
          </w:p>
        </w:tc>
      </w:tr>
      <w:tr w:rsidR="006816B3" w:rsidRPr="00FF24B4" w14:paraId="3BA858E5" w14:textId="77777777" w:rsidTr="3C580FD7">
        <w:tblPrEx>
          <w:tblCellMar>
            <w:top w:w="57" w:type="dxa"/>
            <w:left w:w="119" w:type="dxa"/>
            <w:right w:w="119" w:type="dxa"/>
          </w:tblCellMar>
        </w:tblPrEx>
        <w:tc>
          <w:tcPr>
            <w:tcW w:w="5000" w:type="pct"/>
            <w:gridSpan w:val="4"/>
          </w:tcPr>
          <w:p w14:paraId="3CAF7A91" w14:textId="46776280" w:rsidR="006816B3" w:rsidRPr="00B533F2" w:rsidRDefault="006816B3" w:rsidP="00FC13CF">
            <w:pPr>
              <w:pStyle w:val="Heading2"/>
              <w:spacing w:line="264" w:lineRule="auto"/>
              <w:rPr>
                <w:rFonts w:ascii="Arial" w:hAnsi="Arial" w:cs="Arial"/>
              </w:rPr>
            </w:pPr>
            <w:bookmarkStart w:id="92" w:name="_investigations,_intelligence_and"/>
            <w:bookmarkStart w:id="93" w:name="_Toc209134536"/>
            <w:bookmarkStart w:id="94" w:name="_Hlk176167589"/>
            <w:bookmarkEnd w:id="92"/>
            <w:r w:rsidRPr="00B533F2">
              <w:rPr>
                <w:rFonts w:ascii="Arial" w:hAnsi="Arial" w:cs="Arial"/>
              </w:rPr>
              <w:t>investigations, intelligence and prosecutions</w:t>
            </w:r>
            <w:bookmarkEnd w:id="93"/>
          </w:p>
          <w:bookmarkEnd w:id="94"/>
          <w:p w14:paraId="4E9E2352" w14:textId="77777777" w:rsidR="006816B3" w:rsidRPr="00B533F2" w:rsidRDefault="006816B3" w:rsidP="00FC13CF">
            <w:pPr>
              <w:spacing w:line="264" w:lineRule="auto"/>
              <w:rPr>
                <w:rFonts w:cs="Arial"/>
                <w:i/>
                <w:iCs/>
              </w:rPr>
            </w:pPr>
            <w:r w:rsidRPr="00B533F2">
              <w:rPr>
                <w:rFonts w:cs="Arial"/>
                <w:i/>
                <w:iCs/>
              </w:rPr>
              <w:t>This activity covers:</w:t>
            </w:r>
          </w:p>
          <w:p w14:paraId="5CBD5473" w14:textId="77777777" w:rsidR="006816B3" w:rsidRPr="00B533F2" w:rsidRDefault="006816B3" w:rsidP="00FC13CF">
            <w:pPr>
              <w:pStyle w:val="ListParagraph"/>
              <w:numPr>
                <w:ilvl w:val="0"/>
                <w:numId w:val="115"/>
              </w:numPr>
              <w:spacing w:before="60" w:after="60"/>
              <w:contextualSpacing w:val="0"/>
              <w:rPr>
                <w:i/>
                <w:iCs/>
              </w:rPr>
            </w:pPr>
            <w:r w:rsidRPr="00B533F2">
              <w:rPr>
                <w:i/>
                <w:iCs/>
              </w:rPr>
              <w:t>the gathering and investigation of evidence in order to prove or disprove a matter</w:t>
            </w:r>
          </w:p>
          <w:p w14:paraId="498513D7" w14:textId="77777777" w:rsidR="006816B3" w:rsidRPr="00B533F2" w:rsidRDefault="006816B3" w:rsidP="00FC13CF">
            <w:pPr>
              <w:pStyle w:val="ListParagraph"/>
              <w:numPr>
                <w:ilvl w:val="0"/>
                <w:numId w:val="115"/>
              </w:numPr>
              <w:spacing w:before="60" w:after="60"/>
              <w:contextualSpacing w:val="0"/>
              <w:rPr>
                <w:i/>
                <w:iCs/>
              </w:rPr>
            </w:pPr>
            <w:r w:rsidRPr="00B533F2">
              <w:rPr>
                <w:i/>
                <w:iCs/>
              </w:rPr>
              <w:t>the gathering of intelligence for the purposes of crime detection, crime prevention and crime investigation</w:t>
            </w:r>
          </w:p>
          <w:p w14:paraId="746668DD" w14:textId="77777777" w:rsidR="006816B3" w:rsidRPr="00B533F2" w:rsidRDefault="006816B3" w:rsidP="00FC13CF">
            <w:pPr>
              <w:pStyle w:val="ListParagraph"/>
              <w:numPr>
                <w:ilvl w:val="0"/>
                <w:numId w:val="115"/>
              </w:numPr>
              <w:spacing w:before="60" w:after="60"/>
              <w:contextualSpacing w:val="0"/>
              <w:rPr>
                <w:i/>
                <w:iCs/>
              </w:rPr>
            </w:pPr>
            <w:r w:rsidRPr="00B533F2">
              <w:rPr>
                <w:i/>
                <w:iCs/>
              </w:rPr>
              <w:t>the development of briefs of evidence for the prosecution of crime through court or other legal proceedings.</w:t>
            </w:r>
          </w:p>
          <w:p w14:paraId="2806D435" w14:textId="77777777" w:rsidR="008A3856" w:rsidRPr="008A3856" w:rsidRDefault="008A3856" w:rsidP="00FC13CF">
            <w:pPr>
              <w:spacing w:line="264" w:lineRule="auto"/>
              <w:rPr>
                <w:rFonts w:cs="Arial"/>
                <w:bCs/>
                <w:i/>
                <w:iCs/>
              </w:rPr>
            </w:pPr>
            <w:r w:rsidRPr="00165BA1">
              <w:rPr>
                <w:rFonts w:cs="Arial"/>
                <w:bCs/>
                <w:i/>
                <w:iCs/>
              </w:rPr>
              <w:t xml:space="preserve">With the exception of public records associated with Investigations and prosecutions–violent and serious crimes–enduring value ANY public records associated with INVESTIGATIONS, INTELLIGENCE AND PROSECUTIONS that relate to and/or involve the proactive protection of vulnerable persons must also incorporate and consider the minimum retention periods set out in COMMON ACTIVITIES – Proactive Protection of Vulnerable Persons-Relevant Records in the </w:t>
            </w:r>
            <w:hyperlink r:id="rId73" w:history="1">
              <w:r w:rsidRPr="008A3856">
                <w:rPr>
                  <w:rStyle w:val="Hyperlink"/>
                  <w:rFonts w:cs="Arial"/>
                  <w:bCs/>
                  <w:i/>
                  <w:iCs/>
                </w:rPr>
                <w:t>General retention and disposal schedule</w:t>
              </w:r>
            </w:hyperlink>
            <w:r w:rsidRPr="008A3856">
              <w:rPr>
                <w:rFonts w:cs="Arial"/>
                <w:bCs/>
                <w:i/>
                <w:iCs/>
              </w:rPr>
              <w:t xml:space="preserve"> </w:t>
            </w:r>
            <w:r w:rsidRPr="00165BA1">
              <w:rPr>
                <w:rFonts w:cs="Arial"/>
                <w:bCs/>
                <w:i/>
                <w:iCs/>
              </w:rPr>
              <w:t>(GRDS) for records, data and information which may be relevant to current and future incidents, allegations, disclosures or investigations of abuse of vulnerable persons.</w:t>
            </w:r>
          </w:p>
          <w:p w14:paraId="718B9083" w14:textId="00F3EDB3" w:rsidR="006816B3" w:rsidRPr="00B533F2" w:rsidRDefault="006816B3" w:rsidP="00FC13CF">
            <w:pPr>
              <w:spacing w:line="264" w:lineRule="auto"/>
              <w:rPr>
                <w:rFonts w:cs="Arial"/>
                <w:i/>
                <w:iCs/>
              </w:rPr>
            </w:pPr>
            <w:r w:rsidRPr="00B533F2">
              <w:rPr>
                <w:rFonts w:cs="Arial"/>
                <w:i/>
                <w:iCs/>
              </w:rPr>
              <w:t>For the management of records, data and information gathered as evidence for the investigation of matters not covered by this activity, see:</w:t>
            </w:r>
          </w:p>
          <w:p w14:paraId="37130F20" w14:textId="77777777" w:rsidR="009B1E3A" w:rsidRPr="00B533F2" w:rsidRDefault="006816B3" w:rsidP="00FC13CF">
            <w:pPr>
              <w:pStyle w:val="ListParagraph"/>
              <w:numPr>
                <w:ilvl w:val="0"/>
                <w:numId w:val="117"/>
              </w:numPr>
              <w:spacing w:before="60" w:after="60"/>
              <w:contextualSpacing w:val="0"/>
              <w:rPr>
                <w:i/>
                <w:iCs/>
              </w:rPr>
            </w:pPr>
            <w:r w:rsidRPr="00B533F2">
              <w:rPr>
                <w:i/>
                <w:iCs/>
              </w:rPr>
              <w:lastRenderedPageBreak/>
              <w:t>COMMON ACTIVITIES</w:t>
            </w:r>
          </w:p>
          <w:p w14:paraId="59C87920" w14:textId="5C20BFFA" w:rsidR="006816B3" w:rsidRPr="005C0EEB" w:rsidRDefault="006816B3" w:rsidP="00FC13CF">
            <w:pPr>
              <w:pStyle w:val="ListParagraph"/>
              <w:numPr>
                <w:ilvl w:val="0"/>
                <w:numId w:val="116"/>
              </w:numPr>
              <w:spacing w:before="60" w:after="60"/>
              <w:contextualSpacing w:val="0"/>
            </w:pPr>
            <w:hyperlink w:anchor="_INFRINGEMENTS_AND_penalties" w:history="1">
              <w:r w:rsidRPr="005C0EEB">
                <w:rPr>
                  <w:rStyle w:val="Hyperlink"/>
                  <w:i/>
                  <w:iCs/>
                </w:rPr>
                <w:t>Infringements</w:t>
              </w:r>
              <w:r w:rsidR="000B39E2" w:rsidRPr="005C0EEB">
                <w:rPr>
                  <w:rStyle w:val="Hyperlink"/>
                  <w:i/>
                  <w:iCs/>
                </w:rPr>
                <w:t xml:space="preserve">, </w:t>
              </w:r>
              <w:r w:rsidRPr="005C0EEB">
                <w:rPr>
                  <w:rStyle w:val="Hyperlink"/>
                  <w:i/>
                  <w:iCs/>
                </w:rPr>
                <w:t>Penalties</w:t>
              </w:r>
              <w:r w:rsidR="000B39E2" w:rsidRPr="005C0EEB">
                <w:rPr>
                  <w:rStyle w:val="Hyperlink"/>
                  <w:i/>
                  <w:iCs/>
                </w:rPr>
                <w:t xml:space="preserve"> and Directions</w:t>
              </w:r>
            </w:hyperlink>
          </w:p>
          <w:p w14:paraId="1345D479" w14:textId="6B4D012A" w:rsidR="00732622" w:rsidRPr="00B533F2" w:rsidRDefault="006816B3" w:rsidP="00FC13CF">
            <w:pPr>
              <w:pStyle w:val="ListParagraph"/>
              <w:numPr>
                <w:ilvl w:val="0"/>
                <w:numId w:val="116"/>
              </w:numPr>
              <w:spacing w:before="60" w:after="60"/>
              <w:contextualSpacing w:val="0"/>
            </w:pPr>
            <w:hyperlink w:anchor="_INVESTIGATIONS_and_reporting" w:history="1">
              <w:r w:rsidRPr="005C0EEB">
                <w:rPr>
                  <w:rStyle w:val="Hyperlink"/>
                  <w:i/>
                  <w:iCs/>
                </w:rPr>
                <w:t>Investigations</w:t>
              </w:r>
              <w:r w:rsidR="004A3D72" w:rsidRPr="005C0EEB">
                <w:rPr>
                  <w:rStyle w:val="Hyperlink"/>
                  <w:i/>
                  <w:iCs/>
                </w:rPr>
                <w:t xml:space="preserve"> and Reporting</w:t>
              </w:r>
            </w:hyperlink>
            <w:r w:rsidR="008A3856">
              <w:t>.</w:t>
            </w:r>
          </w:p>
          <w:p w14:paraId="2CC5F8B4" w14:textId="5E342049" w:rsidR="00A64C52" w:rsidRPr="00B95BAD" w:rsidRDefault="00A64C52" w:rsidP="00FC13CF">
            <w:pPr>
              <w:spacing w:line="264" w:lineRule="auto"/>
              <w:rPr>
                <w:rFonts w:cs="Arial"/>
                <w:i/>
                <w:iCs/>
              </w:rPr>
            </w:pPr>
            <w:r w:rsidRPr="00B95BAD">
              <w:rPr>
                <w:rFonts w:cs="Arial"/>
                <w:i/>
                <w:iCs/>
              </w:rPr>
              <w:t>See</w:t>
            </w:r>
            <w:r>
              <w:rPr>
                <w:rFonts w:cs="Arial"/>
                <w:i/>
                <w:iCs/>
              </w:rPr>
              <w:t xml:space="preserve"> </w:t>
            </w:r>
            <w:hyperlink w:anchor="_ASSUMED_IDENTITY" w:history="1">
              <w:r w:rsidRPr="00A64C52">
                <w:rPr>
                  <w:rStyle w:val="Hyperlink"/>
                  <w:rFonts w:cs="Arial"/>
                  <w:i/>
                  <w:iCs/>
                </w:rPr>
                <w:t>COMMON ACTIVITIES – Assumed Identity</w:t>
              </w:r>
            </w:hyperlink>
            <w:r>
              <w:rPr>
                <w:rFonts w:cs="Arial"/>
                <w:i/>
                <w:iCs/>
              </w:rPr>
              <w:t xml:space="preserve"> </w:t>
            </w:r>
            <w:r w:rsidRPr="00B95BAD">
              <w:rPr>
                <w:rFonts w:cs="Arial"/>
                <w:i/>
                <w:iCs/>
              </w:rPr>
              <w:t>for the management of birth certificates created for assumed identities in accordance with s.290 of the Police Powers and Responsibilities Act 2000.</w:t>
            </w:r>
          </w:p>
          <w:p w14:paraId="33620B5E" w14:textId="362E642E" w:rsidR="0053410E" w:rsidRPr="00165BA1" w:rsidRDefault="00732622" w:rsidP="00FC13CF">
            <w:pPr>
              <w:spacing w:line="264" w:lineRule="auto"/>
              <w:rPr>
                <w:rFonts w:cs="Arial"/>
                <w:i/>
                <w:iCs/>
              </w:rPr>
            </w:pPr>
            <w:r w:rsidRPr="00165BA1">
              <w:rPr>
                <w:rFonts w:cs="Arial"/>
                <w:i/>
                <w:iCs/>
              </w:rPr>
              <w:t xml:space="preserve">See COMMON ACTIVITIES – </w:t>
            </w:r>
            <w:hyperlink w:anchor="_evidence_and_EXhibits" w:history="1">
              <w:r w:rsidRPr="005C0EEB">
                <w:rPr>
                  <w:rStyle w:val="Hyperlink"/>
                  <w:rFonts w:cs="Arial"/>
                  <w:i/>
                  <w:iCs/>
                </w:rPr>
                <w:t>Evidence and Exhibits</w:t>
              </w:r>
            </w:hyperlink>
            <w:r w:rsidRPr="00165BA1">
              <w:rPr>
                <w:rFonts w:cs="Arial"/>
                <w:i/>
                <w:iCs/>
              </w:rPr>
              <w:t xml:space="preserve"> for the </w:t>
            </w:r>
            <w:r w:rsidRPr="00B95BAD">
              <w:rPr>
                <w:rFonts w:cs="Arial"/>
                <w:i/>
                <w:iCs/>
              </w:rPr>
              <w:t xml:space="preserve">management of </w:t>
            </w:r>
            <w:r w:rsidR="00865C57" w:rsidRPr="00B95BAD">
              <w:rPr>
                <w:rFonts w:cs="Arial"/>
                <w:i/>
                <w:iCs/>
              </w:rPr>
              <w:t xml:space="preserve">electronic </w:t>
            </w:r>
            <w:r w:rsidRPr="00B95BAD">
              <w:rPr>
                <w:rFonts w:cs="Arial"/>
                <w:i/>
                <w:iCs/>
              </w:rPr>
              <w:t xml:space="preserve">evidence </w:t>
            </w:r>
            <w:r w:rsidRPr="00165BA1">
              <w:rPr>
                <w:rFonts w:cs="Arial"/>
                <w:i/>
                <w:iCs/>
              </w:rPr>
              <w:t xml:space="preserve">and exhibits </w:t>
            </w:r>
            <w:r w:rsidR="00261996" w:rsidRPr="00165BA1">
              <w:rPr>
                <w:rFonts w:cs="Arial"/>
                <w:i/>
                <w:iCs/>
              </w:rPr>
              <w:t xml:space="preserve">used </w:t>
            </w:r>
            <w:r w:rsidRPr="00165BA1">
              <w:rPr>
                <w:rFonts w:cs="Arial"/>
                <w:i/>
                <w:iCs/>
              </w:rPr>
              <w:t>by the Queensland Police Service for</w:t>
            </w:r>
            <w:r w:rsidR="0053410E" w:rsidRPr="00165BA1">
              <w:rPr>
                <w:rFonts w:cs="Arial"/>
                <w:i/>
                <w:iCs/>
              </w:rPr>
              <w:t>:</w:t>
            </w:r>
          </w:p>
          <w:p w14:paraId="5E120297" w14:textId="77777777" w:rsidR="0053410E" w:rsidRPr="00165BA1" w:rsidRDefault="00732622" w:rsidP="00FC13CF">
            <w:pPr>
              <w:pStyle w:val="ListParagraph"/>
              <w:numPr>
                <w:ilvl w:val="0"/>
                <w:numId w:val="117"/>
              </w:numPr>
              <w:spacing w:before="60" w:after="60"/>
              <w:contextualSpacing w:val="0"/>
              <w:rPr>
                <w:i/>
                <w:iCs/>
              </w:rPr>
            </w:pPr>
            <w:r w:rsidRPr="00165BA1">
              <w:rPr>
                <w:i/>
                <w:iCs/>
              </w:rPr>
              <w:t>the investigation and prosecution of crimes</w:t>
            </w:r>
            <w:r w:rsidR="0053410E" w:rsidRPr="00165BA1">
              <w:rPr>
                <w:i/>
                <w:iCs/>
              </w:rPr>
              <w:t>, misdemeanours and offences</w:t>
            </w:r>
          </w:p>
          <w:p w14:paraId="0B332978" w14:textId="77777777" w:rsidR="00BF4A56" w:rsidRPr="005C0EEB" w:rsidRDefault="00732622" w:rsidP="00FC13CF">
            <w:pPr>
              <w:pStyle w:val="ListParagraph"/>
              <w:numPr>
                <w:ilvl w:val="0"/>
                <w:numId w:val="117"/>
              </w:numPr>
              <w:spacing w:before="60" w:after="60"/>
              <w:contextualSpacing w:val="0"/>
              <w:rPr>
                <w:bCs/>
                <w:i/>
              </w:rPr>
            </w:pPr>
            <w:r w:rsidRPr="00165BA1">
              <w:rPr>
                <w:i/>
                <w:iCs/>
              </w:rPr>
              <w:t xml:space="preserve">any other </w:t>
            </w:r>
            <w:r w:rsidR="0053410E" w:rsidRPr="00165BA1">
              <w:rPr>
                <w:i/>
                <w:iCs/>
              </w:rPr>
              <w:t xml:space="preserve">reporting purposes or </w:t>
            </w:r>
            <w:r w:rsidRPr="00165BA1">
              <w:rPr>
                <w:i/>
                <w:iCs/>
              </w:rPr>
              <w:t>investigation purposes</w:t>
            </w:r>
            <w:r w:rsidR="0053410E" w:rsidRPr="00165BA1">
              <w:rPr>
                <w:i/>
                <w:iCs/>
              </w:rPr>
              <w:t xml:space="preserve"> including, but not limited to, legal or coronial proceedings</w:t>
            </w:r>
            <w:r w:rsidRPr="00165BA1">
              <w:rPr>
                <w:i/>
                <w:iCs/>
              </w:rPr>
              <w:t>.</w:t>
            </w:r>
          </w:p>
          <w:p w14:paraId="07FACD73" w14:textId="6E6853B0" w:rsidR="005C0EEB" w:rsidRPr="005C0EEB" w:rsidRDefault="005C0EEB" w:rsidP="00FC13CF">
            <w:pPr>
              <w:spacing w:line="264" w:lineRule="auto"/>
              <w:rPr>
                <w:rFonts w:cs="Arial"/>
                <w:i/>
                <w:iCs/>
                <w:szCs w:val="22"/>
              </w:rPr>
            </w:pPr>
            <w:r w:rsidRPr="00B95BAD">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B95BAD">
              <w:rPr>
                <w:i/>
                <w:iCs/>
                <w:szCs w:val="22"/>
              </w:rPr>
              <w:t xml:space="preserve">for the management of records, data and information which documents decision-making by the Queensland Police Service on the disposal of </w:t>
            </w:r>
            <w:r w:rsidR="001E4DBA">
              <w:rPr>
                <w:i/>
                <w:iCs/>
                <w:szCs w:val="22"/>
              </w:rPr>
              <w:t xml:space="preserve">physical </w:t>
            </w:r>
            <w:r w:rsidRPr="00B95BAD">
              <w:rPr>
                <w:i/>
                <w:iCs/>
                <w:szCs w:val="22"/>
              </w:rPr>
              <w:t>evidence and exhibits.</w:t>
            </w:r>
          </w:p>
        </w:tc>
      </w:tr>
      <w:tr w:rsidR="006816B3" w:rsidRPr="00FF24B4" w14:paraId="076EE08F" w14:textId="77777777" w:rsidTr="3C580FD7">
        <w:tblPrEx>
          <w:tblCellMar>
            <w:top w:w="57" w:type="dxa"/>
            <w:left w:w="119" w:type="dxa"/>
            <w:right w:w="119" w:type="dxa"/>
          </w:tblCellMar>
        </w:tblPrEx>
        <w:tc>
          <w:tcPr>
            <w:tcW w:w="546" w:type="pct"/>
          </w:tcPr>
          <w:p w14:paraId="6FE3B059" w14:textId="3F36194D" w:rsidR="006816B3" w:rsidRPr="00667A2D" w:rsidRDefault="00092979" w:rsidP="00FC13CF">
            <w:pPr>
              <w:spacing w:line="264" w:lineRule="auto"/>
              <w:jc w:val="center"/>
              <w:rPr>
                <w:rFonts w:cs="Arial"/>
              </w:rPr>
            </w:pPr>
            <w:r w:rsidRPr="005C0EEB">
              <w:rPr>
                <w:rFonts w:cs="Arial"/>
                <w:szCs w:val="22"/>
              </w:rPr>
              <w:lastRenderedPageBreak/>
              <w:t>2875</w:t>
            </w:r>
          </w:p>
        </w:tc>
        <w:tc>
          <w:tcPr>
            <w:tcW w:w="3030" w:type="pct"/>
          </w:tcPr>
          <w:p w14:paraId="35B571FB" w14:textId="37F6BC00" w:rsidR="006816B3" w:rsidRPr="00667A2D" w:rsidRDefault="006816B3" w:rsidP="00FC13CF">
            <w:pPr>
              <w:spacing w:line="264" w:lineRule="auto"/>
              <w:rPr>
                <w:rFonts w:cs="Arial"/>
                <w:b/>
                <w:i/>
              </w:rPr>
            </w:pPr>
            <w:bookmarkStart w:id="95" w:name="DA2875"/>
            <w:r w:rsidRPr="00667A2D">
              <w:rPr>
                <w:rFonts w:cs="Arial"/>
                <w:b/>
                <w:i/>
                <w:szCs w:val="22"/>
              </w:rPr>
              <w:t xml:space="preserve">Investigations and prosecutions – </w:t>
            </w:r>
            <w:r w:rsidR="00144334" w:rsidRPr="00667A2D">
              <w:rPr>
                <w:rFonts w:cs="Arial"/>
                <w:b/>
                <w:i/>
                <w:szCs w:val="22"/>
              </w:rPr>
              <w:t>v</w:t>
            </w:r>
            <w:r w:rsidRPr="00667A2D">
              <w:rPr>
                <w:rFonts w:cs="Arial"/>
                <w:b/>
                <w:i/>
                <w:szCs w:val="22"/>
              </w:rPr>
              <w:t xml:space="preserve">iolent and </w:t>
            </w:r>
            <w:r w:rsidR="00144334" w:rsidRPr="00667A2D">
              <w:rPr>
                <w:rFonts w:cs="Arial"/>
                <w:b/>
                <w:i/>
                <w:szCs w:val="22"/>
              </w:rPr>
              <w:t>s</w:t>
            </w:r>
            <w:r w:rsidRPr="00667A2D">
              <w:rPr>
                <w:rFonts w:cs="Arial"/>
                <w:b/>
                <w:i/>
                <w:szCs w:val="22"/>
              </w:rPr>
              <w:t xml:space="preserve">erious </w:t>
            </w:r>
            <w:r w:rsidR="00144334" w:rsidRPr="00667A2D">
              <w:rPr>
                <w:rFonts w:cs="Arial"/>
                <w:b/>
                <w:i/>
                <w:szCs w:val="22"/>
              </w:rPr>
              <w:t>c</w:t>
            </w:r>
            <w:r w:rsidRPr="00667A2D">
              <w:rPr>
                <w:rFonts w:cs="Arial"/>
                <w:b/>
                <w:i/>
                <w:szCs w:val="22"/>
              </w:rPr>
              <w:t>rimes</w:t>
            </w:r>
            <w:r w:rsidR="00082280" w:rsidRPr="00667A2D">
              <w:rPr>
                <w:rFonts w:cs="Arial"/>
                <w:b/>
                <w:i/>
                <w:szCs w:val="22"/>
              </w:rPr>
              <w:t xml:space="preserve"> – </w:t>
            </w:r>
            <w:r w:rsidR="008A3856" w:rsidRPr="005C0EEB">
              <w:rPr>
                <w:rFonts w:cs="Arial"/>
                <w:b/>
                <w:i/>
                <w:szCs w:val="22"/>
              </w:rPr>
              <w:t>enduring value</w:t>
            </w:r>
            <w:r w:rsidR="00082280" w:rsidRPr="005C0EEB">
              <w:rPr>
                <w:rFonts w:cs="Arial"/>
                <w:b/>
                <w:i/>
                <w:szCs w:val="22"/>
              </w:rPr>
              <w:t xml:space="preserve"> </w:t>
            </w:r>
          </w:p>
          <w:bookmarkEnd w:id="95"/>
          <w:p w14:paraId="2A158E2F" w14:textId="77777777" w:rsidR="008A3856" w:rsidRPr="005C0EEB" w:rsidRDefault="008A3856" w:rsidP="00FC13CF">
            <w:pPr>
              <w:spacing w:line="264" w:lineRule="auto"/>
              <w:rPr>
                <w:rFonts w:cs="Arial"/>
                <w:bCs/>
                <w:iCs/>
                <w:szCs w:val="22"/>
              </w:rPr>
            </w:pPr>
            <w:r w:rsidRPr="005C0EEB">
              <w:rPr>
                <w:rFonts w:cs="Arial"/>
                <w:bCs/>
                <w:iCs/>
                <w:szCs w:val="22"/>
              </w:rPr>
              <w:t>This disposal authorisation covers investigations and prosecutions for violent and serious crimes where the outcome of the matter holds enduring value for the state of Queensland including, but not limited to:</w:t>
            </w:r>
          </w:p>
          <w:p w14:paraId="7D7A479C" w14:textId="77777777" w:rsidR="008A3856" w:rsidRPr="005C0EEB" w:rsidRDefault="008A3856" w:rsidP="00FC13CF">
            <w:pPr>
              <w:pStyle w:val="ListParagraph"/>
              <w:numPr>
                <w:ilvl w:val="0"/>
                <w:numId w:val="177"/>
              </w:numPr>
              <w:spacing w:before="60" w:after="60"/>
              <w:contextualSpacing w:val="0"/>
              <w:rPr>
                <w:bCs/>
                <w:iCs/>
              </w:rPr>
            </w:pPr>
            <w:r w:rsidRPr="005C0EEB">
              <w:rPr>
                <w:bCs/>
                <w:iCs/>
              </w:rPr>
              <w:t>prosecutions which result in:</w:t>
            </w:r>
          </w:p>
          <w:p w14:paraId="571A2A00" w14:textId="77777777" w:rsidR="008A3856" w:rsidRPr="005C0EEB" w:rsidRDefault="008A3856" w:rsidP="00F431C7">
            <w:pPr>
              <w:pStyle w:val="ListParagraph"/>
              <w:numPr>
                <w:ilvl w:val="1"/>
                <w:numId w:val="177"/>
              </w:numPr>
              <w:spacing w:before="60" w:after="60"/>
              <w:ind w:left="1077" w:hanging="357"/>
              <w:contextualSpacing w:val="0"/>
              <w:rPr>
                <w:bCs/>
                <w:iCs/>
              </w:rPr>
            </w:pPr>
            <w:r w:rsidRPr="005C0EEB">
              <w:rPr>
                <w:bCs/>
                <w:iCs/>
              </w:rPr>
              <w:t>a finding of guilt</w:t>
            </w:r>
          </w:p>
          <w:p w14:paraId="21CA256F" w14:textId="77777777" w:rsidR="008A3856" w:rsidRPr="005C0EEB" w:rsidRDefault="008A3856" w:rsidP="00F431C7">
            <w:pPr>
              <w:pStyle w:val="ListParagraph"/>
              <w:numPr>
                <w:ilvl w:val="1"/>
                <w:numId w:val="177"/>
              </w:numPr>
              <w:spacing w:before="60" w:after="60"/>
              <w:ind w:left="1077" w:hanging="357"/>
              <w:contextualSpacing w:val="0"/>
              <w:rPr>
                <w:bCs/>
                <w:iCs/>
              </w:rPr>
            </w:pPr>
            <w:r w:rsidRPr="005C0EEB">
              <w:rPr>
                <w:bCs/>
                <w:iCs/>
              </w:rPr>
              <w:t>the acquittal of the case</w:t>
            </w:r>
          </w:p>
          <w:p w14:paraId="630AC839" w14:textId="4D25D0FE" w:rsidR="008A3856" w:rsidRPr="005C0EEB" w:rsidRDefault="008A3856" w:rsidP="00F431C7">
            <w:pPr>
              <w:pStyle w:val="ListParagraph"/>
              <w:numPr>
                <w:ilvl w:val="1"/>
                <w:numId w:val="177"/>
              </w:numPr>
              <w:spacing w:before="60" w:after="60"/>
              <w:ind w:left="1077" w:hanging="357"/>
              <w:contextualSpacing w:val="0"/>
              <w:rPr>
                <w:b/>
                <w:i/>
              </w:rPr>
            </w:pPr>
            <w:r w:rsidRPr="005C0EEB">
              <w:rPr>
                <w:bCs/>
                <w:iCs/>
              </w:rPr>
              <w:t>the withdrawal of the case,</w:t>
            </w:r>
            <w:r w:rsidR="005E34D7" w:rsidRPr="005C0EEB">
              <w:rPr>
                <w:bCs/>
                <w:iCs/>
              </w:rPr>
              <w:t xml:space="preserve"> and</w:t>
            </w:r>
          </w:p>
          <w:p w14:paraId="2FB015B0" w14:textId="06F5380D" w:rsidR="008A3856" w:rsidRPr="005C0EEB" w:rsidRDefault="008A3856" w:rsidP="00FC13CF">
            <w:pPr>
              <w:pStyle w:val="ListParagraph"/>
              <w:numPr>
                <w:ilvl w:val="0"/>
                <w:numId w:val="177"/>
              </w:numPr>
              <w:spacing w:before="60" w:after="60"/>
              <w:contextualSpacing w:val="0"/>
              <w:rPr>
                <w:b/>
                <w:i/>
              </w:rPr>
            </w:pPr>
            <w:r w:rsidRPr="005C0EEB">
              <w:rPr>
                <w:bCs/>
                <w:iCs/>
              </w:rPr>
              <w:t>prosecutions which do not proceed for any reason,</w:t>
            </w:r>
            <w:r w:rsidR="005E34D7" w:rsidRPr="005C0EEB">
              <w:rPr>
                <w:bCs/>
                <w:iCs/>
              </w:rPr>
              <w:t xml:space="preserve"> and</w:t>
            </w:r>
          </w:p>
          <w:p w14:paraId="113CD8C2" w14:textId="77777777" w:rsidR="008A3856" w:rsidRPr="005C0EEB" w:rsidRDefault="008A3856" w:rsidP="00FC13CF">
            <w:pPr>
              <w:pStyle w:val="ListParagraph"/>
              <w:numPr>
                <w:ilvl w:val="0"/>
                <w:numId w:val="177"/>
              </w:numPr>
              <w:spacing w:before="60" w:after="60"/>
              <w:contextualSpacing w:val="0"/>
              <w:rPr>
                <w:b/>
                <w:i/>
              </w:rPr>
            </w:pPr>
            <w:r w:rsidRPr="005C0EEB">
              <w:rPr>
                <w:bCs/>
                <w:iCs/>
              </w:rPr>
              <w:t>investigations which do not proceed to prosecution.</w:t>
            </w:r>
          </w:p>
          <w:p w14:paraId="530E4542" w14:textId="17B98C66" w:rsidR="006816B3" w:rsidRPr="00667A2D" w:rsidRDefault="005E34D7" w:rsidP="00FC13CF">
            <w:pPr>
              <w:spacing w:line="264" w:lineRule="auto"/>
              <w:rPr>
                <w:rFonts w:cs="Arial"/>
                <w:bCs/>
                <w:iCs/>
              </w:rPr>
            </w:pPr>
            <w:r w:rsidRPr="005C0EEB">
              <w:rPr>
                <w:rFonts w:cs="Arial"/>
                <w:bCs/>
                <w:iCs/>
                <w:szCs w:val="22"/>
              </w:rPr>
              <w:t xml:space="preserve">This disposal authorisation includes </w:t>
            </w:r>
            <w:r w:rsidRPr="00667A2D">
              <w:rPr>
                <w:rFonts w:cs="Arial"/>
                <w:bCs/>
                <w:iCs/>
                <w:szCs w:val="22"/>
              </w:rPr>
              <w:t>r</w:t>
            </w:r>
            <w:r w:rsidR="006816B3" w:rsidRPr="00667A2D">
              <w:rPr>
                <w:rFonts w:cs="Arial"/>
                <w:bCs/>
                <w:iCs/>
                <w:szCs w:val="22"/>
              </w:rPr>
              <w:t>ecords, data and information relating to:</w:t>
            </w:r>
          </w:p>
          <w:p w14:paraId="6B3FBE54" w14:textId="1BACB360" w:rsidR="006816B3" w:rsidRPr="00667A2D" w:rsidRDefault="006816B3" w:rsidP="00FC13CF">
            <w:pPr>
              <w:pStyle w:val="ListParagraph"/>
              <w:numPr>
                <w:ilvl w:val="0"/>
                <w:numId w:val="177"/>
              </w:numPr>
              <w:spacing w:before="60" w:after="60"/>
              <w:contextualSpacing w:val="0"/>
              <w:rPr>
                <w:bCs/>
                <w:iCs/>
              </w:rPr>
            </w:pPr>
            <w:r w:rsidRPr="00667A2D">
              <w:rPr>
                <w:bCs/>
                <w:iCs/>
              </w:rPr>
              <w:t>the investigation of violent and serious crimes</w:t>
            </w:r>
            <w:r w:rsidR="005E34D7" w:rsidRPr="005C0EEB">
              <w:rPr>
                <w:bCs/>
                <w:iCs/>
              </w:rPr>
              <w:t>, and</w:t>
            </w:r>
          </w:p>
          <w:p w14:paraId="7C4F179E" w14:textId="42EE6927" w:rsidR="006816B3" w:rsidRPr="00667A2D" w:rsidRDefault="006816B3" w:rsidP="00FC13CF">
            <w:pPr>
              <w:pStyle w:val="ListParagraph"/>
              <w:numPr>
                <w:ilvl w:val="0"/>
                <w:numId w:val="177"/>
              </w:numPr>
              <w:spacing w:before="60" w:after="60"/>
              <w:contextualSpacing w:val="0"/>
              <w:rPr>
                <w:bCs/>
                <w:iCs/>
              </w:rPr>
            </w:pPr>
            <w:r w:rsidRPr="00667A2D">
              <w:rPr>
                <w:bCs/>
                <w:iCs/>
              </w:rPr>
              <w:t>the development and submission of briefs of evidence by the Queensland Police Service for the prosecution of violent and serious crimes.</w:t>
            </w:r>
          </w:p>
          <w:p w14:paraId="0DFC61CE" w14:textId="246496BE" w:rsidR="005E34D7" w:rsidRPr="00667A2D" w:rsidRDefault="00F01A35" w:rsidP="00FC13CF">
            <w:pPr>
              <w:spacing w:line="264" w:lineRule="auto"/>
              <w:rPr>
                <w:rFonts w:cs="Arial"/>
                <w:bCs/>
                <w:iCs/>
                <w:szCs w:val="22"/>
              </w:rPr>
            </w:pPr>
            <w:r w:rsidRPr="00667A2D">
              <w:rPr>
                <w:rFonts w:cs="Arial"/>
                <w:bCs/>
                <w:iCs/>
                <w:szCs w:val="22"/>
              </w:rPr>
              <w:t xml:space="preserve">This disposal authorisation </w:t>
            </w:r>
            <w:r w:rsidRPr="00B95BAD">
              <w:rPr>
                <w:rFonts w:cs="Arial"/>
                <w:bCs/>
                <w:iCs/>
                <w:szCs w:val="22"/>
              </w:rPr>
              <w:t>excludes</w:t>
            </w:r>
            <w:r w:rsidR="00667A2D" w:rsidRPr="00B95BAD">
              <w:rPr>
                <w:rFonts w:cs="Arial"/>
                <w:bCs/>
                <w:iCs/>
                <w:szCs w:val="22"/>
              </w:rPr>
              <w:t xml:space="preserve"> investigations and prosecutions which</w:t>
            </w:r>
            <w:r w:rsidR="005E34D7" w:rsidRPr="00B95BAD">
              <w:rPr>
                <w:rFonts w:cs="Arial"/>
                <w:bCs/>
                <w:iCs/>
                <w:szCs w:val="22"/>
              </w:rPr>
              <w:t>:</w:t>
            </w:r>
            <w:r w:rsidRPr="00B95BAD">
              <w:rPr>
                <w:rFonts w:cs="Arial"/>
                <w:bCs/>
                <w:iCs/>
                <w:szCs w:val="22"/>
              </w:rPr>
              <w:t xml:space="preserve"> </w:t>
            </w:r>
          </w:p>
          <w:p w14:paraId="01AB8D26" w14:textId="03F977B7" w:rsidR="00865C57" w:rsidRPr="005C0EEB" w:rsidRDefault="005E34D7" w:rsidP="00FC13CF">
            <w:pPr>
              <w:pStyle w:val="ListParagraph"/>
              <w:numPr>
                <w:ilvl w:val="0"/>
                <w:numId w:val="177"/>
              </w:numPr>
              <w:spacing w:before="60" w:after="60"/>
              <w:contextualSpacing w:val="0"/>
              <w:rPr>
                <w:bCs/>
                <w:iCs/>
              </w:rPr>
            </w:pPr>
            <w:r w:rsidRPr="005C0EEB">
              <w:rPr>
                <w:bCs/>
                <w:iCs/>
              </w:rPr>
              <w:lastRenderedPageBreak/>
              <w:t>do not</w:t>
            </w:r>
            <w:r w:rsidR="00865C57" w:rsidRPr="005C0EEB">
              <w:rPr>
                <w:bCs/>
                <w:iCs/>
              </w:rPr>
              <w:t xml:space="preserve"> </w:t>
            </w:r>
            <w:r w:rsidRPr="005C0EEB">
              <w:rPr>
                <w:bCs/>
                <w:iCs/>
              </w:rPr>
              <w:t>meet one or more of the criteria in the Queensland State Archives Appraisal Statement,</w:t>
            </w:r>
            <w:r w:rsidR="00865C57" w:rsidRPr="005C0EEB">
              <w:rPr>
                <w:bCs/>
                <w:iCs/>
              </w:rPr>
              <w:t xml:space="preserve"> or</w:t>
            </w:r>
          </w:p>
          <w:p w14:paraId="38C9A878" w14:textId="4AF06201" w:rsidR="005E34D7" w:rsidRPr="005C0EEB" w:rsidRDefault="00865C57" w:rsidP="00FC13CF">
            <w:pPr>
              <w:pStyle w:val="ListParagraph"/>
              <w:numPr>
                <w:ilvl w:val="0"/>
                <w:numId w:val="177"/>
              </w:numPr>
              <w:spacing w:before="60" w:after="60"/>
              <w:contextualSpacing w:val="0"/>
              <w:rPr>
                <w:bCs/>
                <w:iCs/>
              </w:rPr>
            </w:pPr>
            <w:r w:rsidRPr="005C0EEB">
              <w:rPr>
                <w:bCs/>
                <w:iCs/>
              </w:rPr>
              <w:t xml:space="preserve">do not </w:t>
            </w:r>
            <w:r w:rsidR="005E34D7" w:rsidRPr="005C0EEB">
              <w:rPr>
                <w:bCs/>
                <w:iCs/>
              </w:rPr>
              <w:t>hold enduring value for the state of Queensland</w:t>
            </w:r>
            <w:r w:rsidRPr="005C0EEB">
              <w:rPr>
                <w:bCs/>
                <w:iCs/>
              </w:rPr>
              <w:t>, or</w:t>
            </w:r>
          </w:p>
          <w:p w14:paraId="325BFB6F" w14:textId="4C599F57" w:rsidR="00F01A35" w:rsidRPr="00067267" w:rsidRDefault="00F01A35" w:rsidP="00FC13CF">
            <w:pPr>
              <w:pStyle w:val="ListParagraph"/>
              <w:numPr>
                <w:ilvl w:val="0"/>
                <w:numId w:val="177"/>
              </w:numPr>
              <w:spacing w:before="60" w:after="60"/>
              <w:contextualSpacing w:val="0"/>
              <w:rPr>
                <w:bCs/>
                <w:iCs/>
              </w:rPr>
            </w:pPr>
            <w:r w:rsidRPr="00067267">
              <w:rPr>
                <w:bCs/>
                <w:iCs/>
              </w:rPr>
              <w:t>do not proceed to prosecution due to a complaint which is reported to the Queensland Police Service in error.</w:t>
            </w:r>
          </w:p>
          <w:p w14:paraId="2B1AA245" w14:textId="77777777" w:rsidR="00667A2D" w:rsidRPr="00B95BAD" w:rsidRDefault="00667A2D" w:rsidP="00FC13CF">
            <w:pPr>
              <w:spacing w:line="264" w:lineRule="auto"/>
              <w:rPr>
                <w:bCs/>
                <w:iCs/>
              </w:rPr>
            </w:pPr>
            <w:r w:rsidRPr="00B95BAD">
              <w:rPr>
                <w:bCs/>
                <w:iCs/>
              </w:rPr>
              <w:t>This disposal authorisation excludes physical evidence and exhibits collected or received by the Queensland Police Service including, but not limited to:</w:t>
            </w:r>
          </w:p>
          <w:p w14:paraId="37CFF3C1" w14:textId="77777777" w:rsidR="00667A2D" w:rsidRPr="00B95BAD" w:rsidRDefault="00667A2D" w:rsidP="00FC13CF">
            <w:pPr>
              <w:numPr>
                <w:ilvl w:val="0"/>
                <w:numId w:val="187"/>
              </w:numPr>
              <w:spacing w:line="264" w:lineRule="auto"/>
              <w:rPr>
                <w:bCs/>
                <w:iCs/>
              </w:rPr>
            </w:pPr>
            <w:r w:rsidRPr="00B95BAD">
              <w:rPr>
                <w:bCs/>
                <w:iCs/>
              </w:rPr>
              <w:t>weapons, and</w:t>
            </w:r>
          </w:p>
          <w:p w14:paraId="3FC6FFEA" w14:textId="77777777" w:rsidR="00667A2D" w:rsidRPr="00B95BAD" w:rsidRDefault="00667A2D" w:rsidP="00FC13CF">
            <w:pPr>
              <w:numPr>
                <w:ilvl w:val="0"/>
                <w:numId w:val="187"/>
              </w:numPr>
              <w:spacing w:line="264" w:lineRule="auto"/>
              <w:rPr>
                <w:bCs/>
                <w:iCs/>
              </w:rPr>
            </w:pPr>
            <w:r w:rsidRPr="00B95BAD">
              <w:rPr>
                <w:bCs/>
                <w:iCs/>
              </w:rPr>
              <w:t>biological material, and</w:t>
            </w:r>
          </w:p>
          <w:p w14:paraId="505494D1" w14:textId="77777777" w:rsidR="00667A2D" w:rsidRPr="00B95BAD" w:rsidRDefault="00667A2D" w:rsidP="00FC13CF">
            <w:pPr>
              <w:numPr>
                <w:ilvl w:val="0"/>
                <w:numId w:val="187"/>
              </w:numPr>
              <w:spacing w:line="264" w:lineRule="auto"/>
              <w:rPr>
                <w:bCs/>
                <w:iCs/>
              </w:rPr>
            </w:pPr>
            <w:r w:rsidRPr="00B95BAD">
              <w:rPr>
                <w:bCs/>
                <w:iCs/>
              </w:rPr>
              <w:t>organic material, and</w:t>
            </w:r>
          </w:p>
          <w:p w14:paraId="57DDE37A" w14:textId="77777777" w:rsidR="00667A2D" w:rsidRPr="00B95BAD" w:rsidRDefault="00667A2D" w:rsidP="00FC13CF">
            <w:pPr>
              <w:numPr>
                <w:ilvl w:val="0"/>
                <w:numId w:val="187"/>
              </w:numPr>
              <w:spacing w:line="264" w:lineRule="auto"/>
              <w:rPr>
                <w:bCs/>
                <w:iCs/>
              </w:rPr>
            </w:pPr>
            <w:r w:rsidRPr="00B95BAD">
              <w:rPr>
                <w:bCs/>
                <w:iCs/>
              </w:rPr>
              <w:t>chemical material, and</w:t>
            </w:r>
          </w:p>
          <w:p w14:paraId="766C9915" w14:textId="77777777" w:rsidR="00667A2D" w:rsidRPr="00B95BAD" w:rsidRDefault="00667A2D" w:rsidP="00FC13CF">
            <w:pPr>
              <w:numPr>
                <w:ilvl w:val="0"/>
                <w:numId w:val="187"/>
              </w:numPr>
              <w:spacing w:line="264" w:lineRule="auto"/>
              <w:rPr>
                <w:bCs/>
                <w:iCs/>
              </w:rPr>
            </w:pPr>
            <w:r w:rsidRPr="00B95BAD">
              <w:rPr>
                <w:bCs/>
                <w:iCs/>
              </w:rPr>
              <w:t>manufactured products, and</w:t>
            </w:r>
          </w:p>
          <w:p w14:paraId="3AF71CD7" w14:textId="34766521" w:rsidR="00667A2D" w:rsidRPr="00B95BAD" w:rsidRDefault="00667A2D" w:rsidP="00FC13CF">
            <w:pPr>
              <w:numPr>
                <w:ilvl w:val="0"/>
                <w:numId w:val="187"/>
              </w:numPr>
              <w:spacing w:line="264" w:lineRule="auto"/>
              <w:rPr>
                <w:bCs/>
                <w:iCs/>
              </w:rPr>
            </w:pPr>
            <w:r w:rsidRPr="00B95BAD">
              <w:rPr>
                <w:bCs/>
                <w:iCs/>
              </w:rPr>
              <w:t>any other physical forensic evidence.</w:t>
            </w:r>
          </w:p>
          <w:p w14:paraId="176E9A3E" w14:textId="5C7977D5" w:rsidR="00CE4761" w:rsidRPr="00DE19F5" w:rsidRDefault="005341C3" w:rsidP="00FC13CF">
            <w:pPr>
              <w:spacing w:line="264" w:lineRule="auto"/>
              <w:rPr>
                <w:b/>
                <w:bCs/>
              </w:rPr>
            </w:pPr>
            <w:r w:rsidRPr="00DE19F5">
              <w:t xml:space="preserve">Violent and serious crimes which </w:t>
            </w:r>
            <w:r w:rsidR="00865C57" w:rsidRPr="00DE19F5">
              <w:t xml:space="preserve">may </w:t>
            </w:r>
            <w:r w:rsidRPr="00DE19F5">
              <w:t xml:space="preserve">hold enduring value for the state of Queensland include, but are not limited to: </w:t>
            </w:r>
          </w:p>
          <w:p w14:paraId="218B0954" w14:textId="764D8830" w:rsidR="005341C3" w:rsidRPr="00DE19F5" w:rsidRDefault="005341C3" w:rsidP="00FC13CF">
            <w:pPr>
              <w:pStyle w:val="ListParagraph"/>
              <w:numPr>
                <w:ilvl w:val="0"/>
                <w:numId w:val="177"/>
              </w:numPr>
              <w:spacing w:before="60" w:after="60"/>
              <w:contextualSpacing w:val="0"/>
              <w:rPr>
                <w:b/>
                <w:bCs/>
              </w:rPr>
            </w:pPr>
            <w:r w:rsidRPr="00DE19F5">
              <w:t>arson (major)</w:t>
            </w:r>
          </w:p>
          <w:p w14:paraId="6DF18E8A" w14:textId="77777777" w:rsidR="005341C3" w:rsidRPr="00DE19F5" w:rsidRDefault="005341C3" w:rsidP="00FC13CF">
            <w:pPr>
              <w:pStyle w:val="ListParagraph"/>
              <w:numPr>
                <w:ilvl w:val="0"/>
                <w:numId w:val="177"/>
              </w:numPr>
              <w:spacing w:before="60" w:after="60"/>
              <w:contextualSpacing w:val="0"/>
              <w:rPr>
                <w:b/>
                <w:bCs/>
              </w:rPr>
            </w:pPr>
            <w:r w:rsidRPr="00DE19F5">
              <w:t>import/export dangerous drugs</w:t>
            </w:r>
          </w:p>
          <w:p w14:paraId="66F638B8" w14:textId="77777777" w:rsidR="005341C3" w:rsidRPr="00DE19F5" w:rsidRDefault="005341C3" w:rsidP="00FC13CF">
            <w:pPr>
              <w:pStyle w:val="ListParagraph"/>
              <w:numPr>
                <w:ilvl w:val="0"/>
                <w:numId w:val="177"/>
              </w:numPr>
              <w:spacing w:before="60" w:after="60"/>
              <w:contextualSpacing w:val="0"/>
              <w:rPr>
                <w:b/>
                <w:bCs/>
              </w:rPr>
            </w:pPr>
            <w:r w:rsidRPr="00DE19F5">
              <w:t>produce/trafficking dangerous drugs</w:t>
            </w:r>
          </w:p>
          <w:p w14:paraId="0EEADCF6" w14:textId="77777777" w:rsidR="005341C3" w:rsidRPr="00DE19F5" w:rsidRDefault="005341C3" w:rsidP="00FC13CF">
            <w:pPr>
              <w:pStyle w:val="ListParagraph"/>
              <w:numPr>
                <w:ilvl w:val="0"/>
                <w:numId w:val="177"/>
              </w:numPr>
              <w:spacing w:before="60" w:after="60"/>
              <w:contextualSpacing w:val="0"/>
              <w:rPr>
                <w:b/>
                <w:bCs/>
              </w:rPr>
            </w:pPr>
            <w:r w:rsidRPr="00DE19F5">
              <w:t>homicide/murder/attempted murder/conspiracy to murder or manslaughter</w:t>
            </w:r>
          </w:p>
          <w:p w14:paraId="632B9558" w14:textId="77777777" w:rsidR="005341C3" w:rsidRPr="00DE19F5" w:rsidRDefault="005341C3" w:rsidP="00FC13CF">
            <w:pPr>
              <w:pStyle w:val="ListParagraph"/>
              <w:numPr>
                <w:ilvl w:val="0"/>
                <w:numId w:val="177"/>
              </w:numPr>
              <w:spacing w:before="60" w:after="60"/>
              <w:contextualSpacing w:val="0"/>
              <w:rPr>
                <w:b/>
                <w:bCs/>
              </w:rPr>
            </w:pPr>
            <w:r w:rsidRPr="00DE19F5">
              <w:t>secret commissions</w:t>
            </w:r>
          </w:p>
          <w:p w14:paraId="1A0D31DB" w14:textId="77777777" w:rsidR="005341C3" w:rsidRPr="00DE19F5" w:rsidRDefault="005341C3" w:rsidP="00FC13CF">
            <w:pPr>
              <w:pStyle w:val="Heading30"/>
              <w:numPr>
                <w:ilvl w:val="0"/>
                <w:numId w:val="177"/>
              </w:numPr>
              <w:spacing w:before="60" w:after="60" w:line="264" w:lineRule="auto"/>
              <w:rPr>
                <w:rFonts w:cs="Arial"/>
                <w:b w:val="0"/>
                <w:bCs w:val="0"/>
                <w:iCs/>
              </w:rPr>
            </w:pPr>
            <w:r w:rsidRPr="00DE19F5">
              <w:rPr>
                <w:rFonts w:cs="Arial"/>
                <w:b w:val="0"/>
                <w:bCs w:val="0"/>
                <w:iCs/>
              </w:rPr>
              <w:t>endangering lives on aircraft, including siege</w:t>
            </w:r>
          </w:p>
          <w:p w14:paraId="073E4CB8" w14:textId="77777777" w:rsidR="005341C3" w:rsidRPr="00DE19F5" w:rsidRDefault="005341C3" w:rsidP="00FC13CF">
            <w:pPr>
              <w:pStyle w:val="ListParagraph"/>
              <w:numPr>
                <w:ilvl w:val="0"/>
                <w:numId w:val="177"/>
              </w:numPr>
              <w:spacing w:before="60" w:after="60"/>
              <w:contextualSpacing w:val="0"/>
            </w:pPr>
            <w:r w:rsidRPr="00DE19F5">
              <w:t>hijacking</w:t>
            </w:r>
          </w:p>
          <w:p w14:paraId="7C11DE1F" w14:textId="77777777" w:rsidR="005341C3" w:rsidRPr="00DE19F5" w:rsidRDefault="005341C3" w:rsidP="00FC13CF">
            <w:pPr>
              <w:pStyle w:val="Heading30"/>
              <w:numPr>
                <w:ilvl w:val="0"/>
                <w:numId w:val="177"/>
              </w:numPr>
              <w:spacing w:before="60" w:after="60" w:line="264" w:lineRule="auto"/>
              <w:rPr>
                <w:rFonts w:cs="Arial"/>
                <w:b w:val="0"/>
                <w:bCs w:val="0"/>
                <w:iCs/>
              </w:rPr>
            </w:pPr>
            <w:r w:rsidRPr="00DE19F5">
              <w:rPr>
                <w:rFonts w:cs="Arial"/>
                <w:b w:val="0"/>
                <w:bCs w:val="0"/>
                <w:iCs/>
              </w:rPr>
              <w:t>corruption of government officials</w:t>
            </w:r>
          </w:p>
          <w:p w14:paraId="54833CB4" w14:textId="77777777" w:rsidR="005341C3" w:rsidRPr="00DE19F5" w:rsidRDefault="005341C3" w:rsidP="00FC13CF">
            <w:pPr>
              <w:pStyle w:val="ListParagraph"/>
              <w:numPr>
                <w:ilvl w:val="0"/>
                <w:numId w:val="177"/>
              </w:numPr>
              <w:spacing w:before="60" w:after="60"/>
              <w:contextualSpacing w:val="0"/>
            </w:pPr>
            <w:r w:rsidRPr="00DE19F5">
              <w:t>extortion</w:t>
            </w:r>
          </w:p>
          <w:p w14:paraId="49BC9F87" w14:textId="77777777" w:rsidR="005341C3" w:rsidRPr="00DE19F5" w:rsidRDefault="005341C3" w:rsidP="00FC13CF">
            <w:pPr>
              <w:pStyle w:val="ListParagraph"/>
              <w:numPr>
                <w:ilvl w:val="0"/>
                <w:numId w:val="177"/>
              </w:numPr>
              <w:spacing w:before="60" w:after="60"/>
              <w:contextualSpacing w:val="0"/>
            </w:pPr>
            <w:r w:rsidRPr="00DE19F5">
              <w:rPr>
                <w:bCs/>
                <w:iCs/>
              </w:rPr>
              <w:t xml:space="preserve">crimes that are liable for punishment in special cases under Section 469, subsection 1 and 2 of the </w:t>
            </w:r>
            <w:r w:rsidRPr="00DE19F5">
              <w:rPr>
                <w:bCs/>
                <w:i/>
              </w:rPr>
              <w:t>Criminal Code Act 1899</w:t>
            </w:r>
            <w:r w:rsidRPr="00DE19F5">
              <w:rPr>
                <w:bCs/>
                <w:iCs/>
              </w:rPr>
              <w:t xml:space="preserve">. </w:t>
            </w:r>
          </w:p>
          <w:p w14:paraId="498B30D2" w14:textId="09E3DF7C" w:rsidR="006816B3" w:rsidRPr="00667A2D" w:rsidRDefault="006816B3" w:rsidP="00FC13CF">
            <w:pPr>
              <w:spacing w:line="264" w:lineRule="auto"/>
              <w:rPr>
                <w:rFonts w:cs="Arial"/>
                <w:bCs/>
                <w:iCs/>
              </w:rPr>
            </w:pPr>
            <w:r w:rsidRPr="00667A2D">
              <w:rPr>
                <w:rFonts w:cs="Arial"/>
                <w:bCs/>
                <w:iCs/>
                <w:szCs w:val="22"/>
              </w:rPr>
              <w:lastRenderedPageBreak/>
              <w:t>Records, data and information may include, but is not limited to:</w:t>
            </w:r>
          </w:p>
          <w:p w14:paraId="7BDCCA38" w14:textId="550F72D9" w:rsidR="006816B3" w:rsidRPr="00667A2D" w:rsidRDefault="006816B3" w:rsidP="00FC13CF">
            <w:pPr>
              <w:pStyle w:val="ListParagraph"/>
              <w:numPr>
                <w:ilvl w:val="0"/>
                <w:numId w:val="177"/>
              </w:numPr>
              <w:spacing w:before="60" w:after="60"/>
              <w:contextualSpacing w:val="0"/>
              <w:rPr>
                <w:bCs/>
                <w:iCs/>
              </w:rPr>
            </w:pPr>
            <w:r w:rsidRPr="00667A2D">
              <w:rPr>
                <w:bCs/>
                <w:iCs/>
              </w:rPr>
              <w:t>briefs of evidence</w:t>
            </w:r>
          </w:p>
          <w:p w14:paraId="4CB5DA81" w14:textId="0B1EEE5A" w:rsidR="00920165" w:rsidRPr="00667A2D" w:rsidRDefault="00920165" w:rsidP="00FC13CF">
            <w:pPr>
              <w:pStyle w:val="ListParagraph"/>
              <w:numPr>
                <w:ilvl w:val="0"/>
                <w:numId w:val="177"/>
              </w:numPr>
              <w:spacing w:before="60" w:after="60"/>
              <w:contextualSpacing w:val="0"/>
              <w:rPr>
                <w:bCs/>
                <w:iCs/>
              </w:rPr>
            </w:pPr>
            <w:r w:rsidRPr="00667A2D">
              <w:rPr>
                <w:bCs/>
                <w:iCs/>
              </w:rPr>
              <w:t>offender history reports</w:t>
            </w:r>
          </w:p>
          <w:p w14:paraId="32E75596" w14:textId="4D7E81EB" w:rsidR="00EC055F" w:rsidRPr="00667A2D" w:rsidRDefault="006816B3" w:rsidP="00FC13CF">
            <w:pPr>
              <w:pStyle w:val="ListParagraph"/>
              <w:numPr>
                <w:ilvl w:val="0"/>
                <w:numId w:val="177"/>
              </w:numPr>
              <w:spacing w:before="60" w:after="60"/>
              <w:contextualSpacing w:val="0"/>
              <w:rPr>
                <w:bCs/>
                <w:iCs/>
              </w:rPr>
            </w:pPr>
            <w:r w:rsidRPr="00667A2D">
              <w:rPr>
                <w:bCs/>
                <w:iCs/>
              </w:rPr>
              <w:t>warrants</w:t>
            </w:r>
            <w:r w:rsidR="00F01A35" w:rsidRPr="00667A2D">
              <w:rPr>
                <w:bCs/>
                <w:iCs/>
              </w:rPr>
              <w:t xml:space="preserve"> and other court directions</w:t>
            </w:r>
          </w:p>
          <w:p w14:paraId="01D84953" w14:textId="49043418" w:rsidR="006816B3" w:rsidRPr="00667A2D" w:rsidRDefault="006816B3" w:rsidP="00FC13CF">
            <w:pPr>
              <w:pStyle w:val="ListParagraph"/>
              <w:numPr>
                <w:ilvl w:val="0"/>
                <w:numId w:val="177"/>
              </w:numPr>
              <w:spacing w:before="60" w:after="60"/>
              <w:contextualSpacing w:val="0"/>
              <w:rPr>
                <w:bCs/>
                <w:iCs/>
              </w:rPr>
            </w:pPr>
            <w:r w:rsidRPr="00667A2D">
              <w:rPr>
                <w:bCs/>
                <w:iCs/>
              </w:rPr>
              <w:t>applications and approvals including, but not limited to, applications and approvals for surveillance</w:t>
            </w:r>
            <w:r w:rsidR="00EC055F" w:rsidRPr="00667A2D">
              <w:rPr>
                <w:bCs/>
                <w:iCs/>
              </w:rPr>
              <w:t xml:space="preserve"> and extradition</w:t>
            </w:r>
          </w:p>
          <w:p w14:paraId="12CF0221" w14:textId="65AA95AB" w:rsidR="006816B3" w:rsidRPr="00B95BAD" w:rsidRDefault="006816B3" w:rsidP="00FC13CF">
            <w:pPr>
              <w:pStyle w:val="ListParagraph"/>
              <w:numPr>
                <w:ilvl w:val="0"/>
                <w:numId w:val="177"/>
              </w:numPr>
              <w:spacing w:before="60" w:after="60"/>
              <w:contextualSpacing w:val="0"/>
              <w:rPr>
                <w:bCs/>
                <w:iCs/>
              </w:rPr>
            </w:pPr>
            <w:r w:rsidRPr="00667A2D">
              <w:rPr>
                <w:bCs/>
                <w:iCs/>
              </w:rPr>
              <w:t xml:space="preserve">lists </w:t>
            </w:r>
            <w:r w:rsidRPr="00B95BAD">
              <w:rPr>
                <w:bCs/>
                <w:iCs/>
              </w:rPr>
              <w:t>of witnesses and exhibits</w:t>
            </w:r>
          </w:p>
          <w:p w14:paraId="5C3CBB07" w14:textId="1107081D" w:rsidR="009A2868" w:rsidRPr="00B95BAD" w:rsidRDefault="009A2868" w:rsidP="00FC13CF">
            <w:pPr>
              <w:pStyle w:val="ListParagraph"/>
              <w:numPr>
                <w:ilvl w:val="0"/>
                <w:numId w:val="177"/>
              </w:numPr>
              <w:spacing w:before="60" w:after="60"/>
              <w:contextualSpacing w:val="0"/>
              <w:rPr>
                <w:bCs/>
                <w:iCs/>
              </w:rPr>
            </w:pPr>
            <w:r w:rsidRPr="00B95BAD">
              <w:rPr>
                <w:bCs/>
                <w:iCs/>
              </w:rPr>
              <w:t xml:space="preserve">forensic </w:t>
            </w:r>
            <w:r w:rsidR="00FC294E" w:rsidRPr="00B95BAD">
              <w:rPr>
                <w:bCs/>
                <w:iCs/>
              </w:rPr>
              <w:t xml:space="preserve">evidence </w:t>
            </w:r>
            <w:r w:rsidRPr="00B95BAD">
              <w:rPr>
                <w:bCs/>
                <w:iCs/>
              </w:rPr>
              <w:t xml:space="preserve">reports including, but not limited to, </w:t>
            </w:r>
            <w:r w:rsidR="00FC294E" w:rsidRPr="00B95BAD">
              <w:rPr>
                <w:bCs/>
                <w:iCs/>
              </w:rPr>
              <w:t xml:space="preserve">reports on </w:t>
            </w:r>
            <w:r w:rsidRPr="00B95BAD">
              <w:rPr>
                <w:bCs/>
                <w:iCs/>
              </w:rPr>
              <w:t>ballistics, forensic biology and forensic toxicology</w:t>
            </w:r>
          </w:p>
          <w:p w14:paraId="10170232" w14:textId="643E41F8" w:rsidR="006816B3" w:rsidRPr="00B95BAD" w:rsidRDefault="006816B3" w:rsidP="00FC13CF">
            <w:pPr>
              <w:pStyle w:val="ListParagraph"/>
              <w:numPr>
                <w:ilvl w:val="0"/>
                <w:numId w:val="177"/>
              </w:numPr>
              <w:spacing w:before="60" w:after="60"/>
              <w:contextualSpacing w:val="0"/>
              <w:rPr>
                <w:bCs/>
                <w:iCs/>
              </w:rPr>
            </w:pPr>
            <w:r w:rsidRPr="00B95BAD">
              <w:rPr>
                <w:bCs/>
                <w:iCs/>
              </w:rPr>
              <w:t>photographs</w:t>
            </w:r>
            <w:r w:rsidR="009A2868" w:rsidRPr="00B95BAD">
              <w:rPr>
                <w:bCs/>
                <w:iCs/>
              </w:rPr>
              <w:t xml:space="preserve"> and master negatives of photographs</w:t>
            </w:r>
          </w:p>
          <w:p w14:paraId="2D8A1B6F" w14:textId="6F7B07DD" w:rsidR="006816B3" w:rsidRPr="00667A2D" w:rsidRDefault="006816B3" w:rsidP="00FC13CF">
            <w:pPr>
              <w:pStyle w:val="ListParagraph"/>
              <w:numPr>
                <w:ilvl w:val="0"/>
                <w:numId w:val="177"/>
              </w:numPr>
              <w:spacing w:before="60" w:after="60"/>
              <w:contextualSpacing w:val="0"/>
              <w:rPr>
                <w:bCs/>
                <w:iCs/>
              </w:rPr>
            </w:pPr>
            <w:r w:rsidRPr="00B95BAD">
              <w:rPr>
                <w:bCs/>
                <w:iCs/>
              </w:rPr>
              <w:t xml:space="preserve">master recordings </w:t>
            </w:r>
            <w:r w:rsidRPr="00667A2D">
              <w:rPr>
                <w:bCs/>
                <w:iCs/>
              </w:rPr>
              <w:t xml:space="preserve">and file notes of police interviews </w:t>
            </w:r>
          </w:p>
          <w:p w14:paraId="264B38F5" w14:textId="77777777" w:rsidR="006816B3" w:rsidRPr="00667A2D" w:rsidRDefault="006816B3" w:rsidP="00FC13CF">
            <w:pPr>
              <w:pStyle w:val="ListParagraph"/>
              <w:numPr>
                <w:ilvl w:val="0"/>
                <w:numId w:val="177"/>
              </w:numPr>
              <w:spacing w:before="60" w:after="60"/>
              <w:contextualSpacing w:val="0"/>
              <w:rPr>
                <w:bCs/>
                <w:iCs/>
              </w:rPr>
            </w:pPr>
            <w:r w:rsidRPr="00667A2D">
              <w:rPr>
                <w:bCs/>
                <w:iCs/>
              </w:rPr>
              <w:t>CCTV recordings and any other video or audio recordings used as evidence</w:t>
            </w:r>
          </w:p>
          <w:p w14:paraId="65C7CCCC" w14:textId="25E7EAC9" w:rsidR="006816B3" w:rsidRPr="00667A2D" w:rsidRDefault="006816B3" w:rsidP="00FC13CF">
            <w:pPr>
              <w:pStyle w:val="ListParagraph"/>
              <w:numPr>
                <w:ilvl w:val="0"/>
                <w:numId w:val="177"/>
              </w:numPr>
              <w:spacing w:before="60" w:after="60"/>
              <w:contextualSpacing w:val="0"/>
              <w:rPr>
                <w:bCs/>
                <w:iCs/>
              </w:rPr>
            </w:pPr>
            <w:r w:rsidRPr="00667A2D">
              <w:rPr>
                <w:bCs/>
                <w:iCs/>
              </w:rPr>
              <w:t>evidentiary footage from body worn cameras, dashboard cameras or Automatic Number Plate Recognition (ANPR) cameras</w:t>
            </w:r>
          </w:p>
          <w:p w14:paraId="2A9163E3" w14:textId="45444D96" w:rsidR="006816B3" w:rsidRPr="00667A2D" w:rsidRDefault="00920165" w:rsidP="00FC13CF">
            <w:pPr>
              <w:pStyle w:val="ListParagraph"/>
              <w:numPr>
                <w:ilvl w:val="0"/>
                <w:numId w:val="177"/>
              </w:numPr>
              <w:spacing w:before="60" w:after="60"/>
              <w:contextualSpacing w:val="0"/>
              <w:rPr>
                <w:bCs/>
                <w:iCs/>
              </w:rPr>
            </w:pPr>
            <w:r w:rsidRPr="00667A2D">
              <w:rPr>
                <w:bCs/>
                <w:iCs/>
              </w:rPr>
              <w:t>any other supporting documentation</w:t>
            </w:r>
            <w:r w:rsidR="006816B3" w:rsidRPr="00667A2D">
              <w:rPr>
                <w:bCs/>
                <w:iCs/>
              </w:rPr>
              <w:t>.</w:t>
            </w:r>
          </w:p>
          <w:p w14:paraId="3833490F" w14:textId="77777777" w:rsidR="00667A2D" w:rsidRPr="00667A2D" w:rsidRDefault="00667A2D" w:rsidP="00FC13CF">
            <w:pPr>
              <w:spacing w:line="264" w:lineRule="auto"/>
              <w:rPr>
                <w:rFonts w:cs="Arial"/>
                <w:i/>
              </w:rPr>
            </w:pPr>
          </w:p>
          <w:p w14:paraId="66C2A130" w14:textId="2BED3357" w:rsidR="008103AA" w:rsidRPr="00667A2D" w:rsidRDefault="008103AA" w:rsidP="00FC13CF">
            <w:pPr>
              <w:spacing w:line="264" w:lineRule="auto"/>
              <w:rPr>
                <w:rFonts w:cs="Arial"/>
                <w:i/>
              </w:rPr>
            </w:pPr>
            <w:r w:rsidRPr="00667A2D">
              <w:rPr>
                <w:rFonts w:cs="Arial"/>
                <w:i/>
                <w:szCs w:val="22"/>
              </w:rPr>
              <w:t xml:space="preserve">See </w:t>
            </w:r>
            <w:hyperlink w:anchor="DA2877" w:history="1">
              <w:r w:rsidRPr="00DE19F5">
                <w:rPr>
                  <w:rStyle w:val="Hyperlink"/>
                  <w:rFonts w:cs="Arial"/>
                  <w:i/>
                  <w:szCs w:val="22"/>
                </w:rPr>
                <w:t xml:space="preserve">Disposal Authorisation </w:t>
              </w:r>
              <w:r w:rsidR="00082280" w:rsidRPr="00DE19F5">
                <w:rPr>
                  <w:rStyle w:val="Hyperlink"/>
                  <w:rFonts w:cs="Arial"/>
                  <w:i/>
                  <w:szCs w:val="22"/>
                </w:rPr>
                <w:t>2877</w:t>
              </w:r>
            </w:hyperlink>
            <w:r w:rsidRPr="00667A2D">
              <w:rPr>
                <w:rFonts w:cs="Arial"/>
                <w:i/>
                <w:szCs w:val="22"/>
              </w:rPr>
              <w:t xml:space="preserve"> for the management of records, data and information for the investigation and prosecution of violent and serious crimes by the Queensland Police Service not covered by this disposal authorisation. </w:t>
            </w:r>
          </w:p>
          <w:p w14:paraId="515A2E87" w14:textId="77906CB9" w:rsidR="00C42F71" w:rsidRDefault="00C42F71" w:rsidP="00FC13CF">
            <w:pPr>
              <w:spacing w:line="264" w:lineRule="auto"/>
              <w:rPr>
                <w:rFonts w:cs="Arial"/>
                <w:i/>
                <w:szCs w:val="22"/>
              </w:rPr>
            </w:pPr>
            <w:r w:rsidRPr="00667A2D">
              <w:rPr>
                <w:rFonts w:cs="Arial"/>
                <w:i/>
                <w:szCs w:val="22"/>
              </w:rPr>
              <w:t xml:space="preserve">See </w:t>
            </w:r>
            <w:hyperlink w:anchor="DA2885" w:history="1">
              <w:r w:rsidR="007E4304" w:rsidRPr="00DE19F5">
                <w:rPr>
                  <w:rStyle w:val="Hyperlink"/>
                  <w:rFonts w:cs="Arial"/>
                  <w:i/>
                  <w:szCs w:val="22"/>
                </w:rPr>
                <w:t>D</w:t>
              </w:r>
              <w:r w:rsidRPr="00DE19F5">
                <w:rPr>
                  <w:rStyle w:val="Hyperlink"/>
                  <w:rFonts w:cs="Arial"/>
                  <w:i/>
                  <w:szCs w:val="22"/>
                </w:rPr>
                <w:t xml:space="preserve">isposal </w:t>
              </w:r>
              <w:r w:rsidR="007E4304" w:rsidRPr="00DE19F5">
                <w:rPr>
                  <w:rStyle w:val="Hyperlink"/>
                  <w:rFonts w:cs="Arial"/>
                  <w:i/>
                  <w:szCs w:val="22"/>
                </w:rPr>
                <w:t>A</w:t>
              </w:r>
              <w:r w:rsidRPr="00DE19F5">
                <w:rPr>
                  <w:rStyle w:val="Hyperlink"/>
                  <w:rFonts w:cs="Arial"/>
                  <w:i/>
                  <w:szCs w:val="22"/>
                </w:rPr>
                <w:t xml:space="preserve">uthorisation </w:t>
              </w:r>
              <w:r w:rsidR="00CD7784" w:rsidRPr="00DE19F5">
                <w:rPr>
                  <w:rStyle w:val="Hyperlink"/>
                  <w:rFonts w:cs="Arial"/>
                  <w:i/>
                  <w:szCs w:val="22"/>
                </w:rPr>
                <w:t>2885</w:t>
              </w:r>
            </w:hyperlink>
            <w:r w:rsidRPr="00667A2D">
              <w:rPr>
                <w:rFonts w:cs="Arial"/>
                <w:i/>
                <w:szCs w:val="22"/>
              </w:rPr>
              <w:t xml:space="preserve"> for the management of records, data and information relating to complaints reported for investigation to the Queensland Police Service in error and where there is no case to answer.</w:t>
            </w:r>
          </w:p>
          <w:p w14:paraId="6A436754" w14:textId="4AAA2F70" w:rsidR="00144334" w:rsidRDefault="00144334" w:rsidP="00FC13CF">
            <w:pPr>
              <w:spacing w:line="264" w:lineRule="auto"/>
              <w:rPr>
                <w:rFonts w:cs="Arial"/>
                <w:i/>
                <w:iCs/>
              </w:rPr>
            </w:pPr>
            <w:r w:rsidRPr="00DE19F5">
              <w:rPr>
                <w:rFonts w:cs="Arial"/>
                <w:i/>
                <w:iCs/>
              </w:rPr>
              <w:t xml:space="preserve">See COMMON ACTIVITIES – </w:t>
            </w:r>
            <w:hyperlink w:anchor="_evidence_and_EXhibits" w:history="1">
              <w:r w:rsidRPr="00DE19F5">
                <w:rPr>
                  <w:rStyle w:val="Hyperlink"/>
                  <w:rFonts w:cs="Arial"/>
                  <w:i/>
                  <w:iCs/>
                </w:rPr>
                <w:t>Evidence and Exhibits</w:t>
              </w:r>
            </w:hyperlink>
            <w:r w:rsidRPr="00DE19F5">
              <w:rPr>
                <w:rFonts w:cs="Arial"/>
                <w:i/>
                <w:iCs/>
              </w:rPr>
              <w:t xml:space="preserve"> for </w:t>
            </w:r>
            <w:r w:rsidRPr="00B95BAD">
              <w:rPr>
                <w:rFonts w:cs="Arial"/>
                <w:i/>
                <w:iCs/>
              </w:rPr>
              <w:t xml:space="preserve">the management of </w:t>
            </w:r>
            <w:r w:rsidR="0084624A" w:rsidRPr="00B95BAD">
              <w:rPr>
                <w:rFonts w:cs="Arial"/>
                <w:i/>
                <w:iCs/>
              </w:rPr>
              <w:t xml:space="preserve">primary </w:t>
            </w:r>
            <w:r w:rsidR="00865C57" w:rsidRPr="00B95BAD">
              <w:rPr>
                <w:rFonts w:cs="Arial"/>
                <w:i/>
                <w:iCs/>
              </w:rPr>
              <w:t xml:space="preserve">electronic </w:t>
            </w:r>
            <w:r w:rsidRPr="00B95BAD">
              <w:rPr>
                <w:rFonts w:cs="Arial"/>
                <w:i/>
                <w:iCs/>
              </w:rPr>
              <w:t xml:space="preserve">evidence used </w:t>
            </w:r>
            <w:r w:rsidR="0084624A" w:rsidRPr="00B95BAD">
              <w:rPr>
                <w:rFonts w:cs="Arial"/>
                <w:i/>
                <w:iCs/>
              </w:rPr>
              <w:t xml:space="preserve">for </w:t>
            </w:r>
            <w:r w:rsidRPr="00B95BAD">
              <w:rPr>
                <w:rFonts w:cs="Arial"/>
                <w:i/>
                <w:iCs/>
              </w:rPr>
              <w:t xml:space="preserve">the investigation and prosecution </w:t>
            </w:r>
            <w:r w:rsidRPr="00DE19F5">
              <w:rPr>
                <w:rFonts w:cs="Arial"/>
                <w:i/>
                <w:iCs/>
              </w:rPr>
              <w:t>of violent and serious crimes by the Queensland Police Service.</w:t>
            </w:r>
          </w:p>
          <w:p w14:paraId="0CF143C4" w14:textId="77634834" w:rsidR="00DE19F5" w:rsidRPr="001E4DBA" w:rsidRDefault="0084624A" w:rsidP="001E4DBA">
            <w:pPr>
              <w:spacing w:line="264" w:lineRule="auto"/>
              <w:rPr>
                <w:i/>
                <w:iCs/>
                <w:szCs w:val="22"/>
              </w:rPr>
            </w:pPr>
            <w:r w:rsidRPr="00B95BAD">
              <w:rPr>
                <w:i/>
                <w:iCs/>
                <w:szCs w:val="22"/>
              </w:rPr>
              <w:t xml:space="preserve">See COMMON ACTIVITIES – </w:t>
            </w:r>
            <w:hyperlink w:anchor="_REGISTRATION_AND_CONTROL" w:history="1">
              <w:r w:rsidRPr="00A434AD">
                <w:rPr>
                  <w:rStyle w:val="Hyperlink"/>
                  <w:i/>
                  <w:iCs/>
                  <w:szCs w:val="22"/>
                </w:rPr>
                <w:t>Registration and Control</w:t>
              </w:r>
            </w:hyperlink>
            <w:r w:rsidRPr="00A434AD">
              <w:rPr>
                <w:i/>
                <w:iCs/>
                <w:szCs w:val="22"/>
              </w:rPr>
              <w:t xml:space="preserve"> </w:t>
            </w:r>
            <w:r w:rsidRPr="00B95BAD">
              <w:rPr>
                <w:i/>
                <w:iCs/>
                <w:szCs w:val="22"/>
              </w:rPr>
              <w:t>for the management of records, data and information which document decision-making by the Queensland Police Service on</w:t>
            </w:r>
            <w:r w:rsidR="001E4DBA">
              <w:rPr>
                <w:i/>
                <w:iCs/>
                <w:szCs w:val="22"/>
              </w:rPr>
              <w:t xml:space="preserve"> </w:t>
            </w:r>
            <w:r w:rsidRPr="001E4DBA">
              <w:rPr>
                <w:i/>
                <w:iCs/>
              </w:rPr>
              <w:t xml:space="preserve">the disposal of </w:t>
            </w:r>
            <w:r w:rsidR="001E4DBA">
              <w:rPr>
                <w:i/>
                <w:iCs/>
              </w:rPr>
              <w:t xml:space="preserve">physical </w:t>
            </w:r>
            <w:r w:rsidRPr="001E4DBA">
              <w:rPr>
                <w:i/>
                <w:iCs/>
              </w:rPr>
              <w:t>evidence and exhibits</w:t>
            </w:r>
            <w:r w:rsidR="001E4DBA" w:rsidRPr="001E4DBA">
              <w:rPr>
                <w:i/>
                <w:iCs/>
              </w:rPr>
              <w:t>.</w:t>
            </w:r>
          </w:p>
        </w:tc>
        <w:tc>
          <w:tcPr>
            <w:tcW w:w="860" w:type="pct"/>
          </w:tcPr>
          <w:p w14:paraId="1CE34A07" w14:textId="77777777" w:rsidR="006816B3" w:rsidRPr="00667A2D" w:rsidRDefault="006816B3" w:rsidP="00FC13CF">
            <w:pPr>
              <w:spacing w:line="264" w:lineRule="auto"/>
              <w:rPr>
                <w:rFonts w:cs="Arial"/>
              </w:rPr>
            </w:pPr>
            <w:r w:rsidRPr="00667A2D">
              <w:rPr>
                <w:rFonts w:cs="Arial"/>
                <w:szCs w:val="22"/>
              </w:rPr>
              <w:lastRenderedPageBreak/>
              <w:t>Permanent.</w:t>
            </w:r>
          </w:p>
          <w:p w14:paraId="02F0BD26" w14:textId="500BBC84" w:rsidR="006816B3" w:rsidRPr="00667A2D" w:rsidRDefault="006816B3" w:rsidP="00FC13CF">
            <w:pPr>
              <w:spacing w:line="264" w:lineRule="auto"/>
              <w:rPr>
                <w:rFonts w:cs="Arial"/>
              </w:rPr>
            </w:pPr>
            <w:r w:rsidRPr="00667A2D">
              <w:rPr>
                <w:rFonts w:cs="Arial"/>
                <w:szCs w:val="22"/>
              </w:rPr>
              <w:t>Transfer to QSA after business action completed.</w:t>
            </w:r>
          </w:p>
          <w:p w14:paraId="6D4BE8EB" w14:textId="14337ED4" w:rsidR="00A81DE0" w:rsidRPr="00667A2D" w:rsidRDefault="00A81DE0" w:rsidP="00FC13CF">
            <w:pPr>
              <w:spacing w:line="264" w:lineRule="auto"/>
              <w:rPr>
                <w:rFonts w:cs="Arial"/>
              </w:rPr>
            </w:pPr>
          </w:p>
          <w:p w14:paraId="0584D8E2" w14:textId="54811CAF" w:rsidR="00C52070" w:rsidRPr="00667A2D" w:rsidRDefault="00C52070" w:rsidP="00FC13CF">
            <w:pPr>
              <w:spacing w:line="264" w:lineRule="auto"/>
              <w:rPr>
                <w:rFonts w:cs="Arial"/>
              </w:rPr>
            </w:pPr>
          </w:p>
          <w:p w14:paraId="3588A196" w14:textId="77777777" w:rsidR="00C52070" w:rsidRPr="00667A2D" w:rsidRDefault="00C52070" w:rsidP="00FC13CF">
            <w:pPr>
              <w:spacing w:line="264" w:lineRule="auto"/>
              <w:rPr>
                <w:rFonts w:cs="Arial"/>
              </w:rPr>
            </w:pPr>
          </w:p>
          <w:p w14:paraId="38F5594C" w14:textId="77777777" w:rsidR="00A81DE0" w:rsidRPr="00667A2D" w:rsidRDefault="00A81DE0" w:rsidP="00FC13CF">
            <w:pPr>
              <w:spacing w:line="264" w:lineRule="auto"/>
              <w:rPr>
                <w:rFonts w:cs="Arial"/>
              </w:rPr>
            </w:pPr>
          </w:p>
          <w:p w14:paraId="4C91ABA0" w14:textId="77777777" w:rsidR="00A81DE0" w:rsidRPr="00667A2D" w:rsidRDefault="00A81DE0" w:rsidP="00FC13CF">
            <w:pPr>
              <w:spacing w:line="264" w:lineRule="auto"/>
              <w:rPr>
                <w:rFonts w:cs="Arial"/>
              </w:rPr>
            </w:pPr>
          </w:p>
          <w:p w14:paraId="2C0D1037" w14:textId="77777777" w:rsidR="00A81DE0" w:rsidRPr="00667A2D" w:rsidRDefault="00A81DE0" w:rsidP="00FC13CF">
            <w:pPr>
              <w:spacing w:line="264" w:lineRule="auto"/>
              <w:rPr>
                <w:rFonts w:cs="Arial"/>
              </w:rPr>
            </w:pPr>
          </w:p>
          <w:p w14:paraId="1EC16C61" w14:textId="53280657" w:rsidR="00A81DE0" w:rsidRPr="00667A2D" w:rsidRDefault="00A81DE0" w:rsidP="00FC13CF">
            <w:pPr>
              <w:spacing w:line="264" w:lineRule="auto"/>
              <w:rPr>
                <w:rFonts w:cs="Arial"/>
              </w:rPr>
            </w:pPr>
            <w:r w:rsidRPr="00667A2D">
              <w:rPr>
                <w:rFonts w:cs="Arial"/>
                <w:szCs w:val="22"/>
              </w:rPr>
              <w:t xml:space="preserve"> </w:t>
            </w:r>
          </w:p>
        </w:tc>
        <w:tc>
          <w:tcPr>
            <w:tcW w:w="564" w:type="pct"/>
          </w:tcPr>
          <w:p w14:paraId="7D678539" w14:textId="1C8AB413" w:rsidR="006816B3" w:rsidRPr="00667A2D" w:rsidRDefault="003E053D" w:rsidP="00FC13CF">
            <w:pPr>
              <w:spacing w:line="264" w:lineRule="auto"/>
              <w:rPr>
                <w:rFonts w:cs="Arial"/>
              </w:rPr>
            </w:pPr>
            <w:r>
              <w:rPr>
                <w:rFonts w:cs="Arial"/>
                <w:szCs w:val="22"/>
              </w:rPr>
              <w:t>14 November 2025</w:t>
            </w:r>
          </w:p>
        </w:tc>
      </w:tr>
      <w:tr w:rsidR="008103AA" w:rsidRPr="00FF24B4" w14:paraId="331FD232" w14:textId="77777777" w:rsidTr="3C580FD7">
        <w:tblPrEx>
          <w:tblCellMar>
            <w:top w:w="57" w:type="dxa"/>
            <w:left w:w="119" w:type="dxa"/>
            <w:right w:w="119" w:type="dxa"/>
          </w:tblCellMar>
        </w:tblPrEx>
        <w:tc>
          <w:tcPr>
            <w:tcW w:w="546" w:type="pct"/>
          </w:tcPr>
          <w:p w14:paraId="3318821D" w14:textId="35E07984" w:rsidR="008103AA" w:rsidRPr="00B533F2" w:rsidRDefault="00092979" w:rsidP="00FC13CF">
            <w:pPr>
              <w:spacing w:line="264" w:lineRule="auto"/>
              <w:jc w:val="center"/>
            </w:pPr>
            <w:r>
              <w:lastRenderedPageBreak/>
              <w:t>2876</w:t>
            </w:r>
          </w:p>
        </w:tc>
        <w:tc>
          <w:tcPr>
            <w:tcW w:w="3030" w:type="pct"/>
          </w:tcPr>
          <w:p w14:paraId="5061608D" w14:textId="77777777" w:rsidR="008103AA" w:rsidRPr="00B533F2" w:rsidRDefault="008103AA" w:rsidP="00FC13CF">
            <w:pPr>
              <w:spacing w:line="264" w:lineRule="auto"/>
              <w:rPr>
                <w:b/>
                <w:i/>
              </w:rPr>
            </w:pPr>
            <w:bookmarkStart w:id="96" w:name="Intelligence_Submissions"/>
            <w:bookmarkStart w:id="97" w:name="DA2876"/>
            <w:bookmarkEnd w:id="96"/>
            <w:r w:rsidRPr="00B533F2">
              <w:rPr>
                <w:b/>
                <w:i/>
              </w:rPr>
              <w:t>Intelligence submissions</w:t>
            </w:r>
          </w:p>
          <w:bookmarkEnd w:id="97"/>
          <w:p w14:paraId="42C1D1B2" w14:textId="77777777" w:rsidR="008103AA" w:rsidRPr="00B533F2" w:rsidRDefault="008103AA" w:rsidP="00FC13CF">
            <w:pPr>
              <w:spacing w:line="264" w:lineRule="auto"/>
              <w:rPr>
                <w:bCs/>
                <w:iCs/>
              </w:rPr>
            </w:pPr>
            <w:r>
              <w:rPr>
                <w:bCs/>
                <w:iCs/>
              </w:rPr>
              <w:t>I</w:t>
            </w:r>
            <w:r w:rsidRPr="00B533F2">
              <w:rPr>
                <w:bCs/>
                <w:iCs/>
              </w:rPr>
              <w:t xml:space="preserve">ntelligence records, data and information which has been collected to form an intelligence submission </w:t>
            </w:r>
            <w:r>
              <w:rPr>
                <w:bCs/>
                <w:iCs/>
              </w:rPr>
              <w:t>that</w:t>
            </w:r>
            <w:r w:rsidRPr="00B533F2">
              <w:rPr>
                <w:bCs/>
                <w:iCs/>
              </w:rPr>
              <w:t>:</w:t>
            </w:r>
          </w:p>
          <w:p w14:paraId="209676A7" w14:textId="77777777" w:rsidR="008103AA" w:rsidRPr="00B30B55" w:rsidRDefault="008103AA" w:rsidP="00FC13CF">
            <w:pPr>
              <w:pStyle w:val="ListParagraph"/>
              <w:numPr>
                <w:ilvl w:val="0"/>
                <w:numId w:val="170"/>
              </w:numPr>
              <w:spacing w:before="60" w:after="60"/>
              <w:contextualSpacing w:val="0"/>
              <w:rPr>
                <w:bCs/>
                <w:iCs/>
              </w:rPr>
            </w:pPr>
            <w:r w:rsidRPr="00B30B55">
              <w:rPr>
                <w:bCs/>
                <w:iCs/>
              </w:rPr>
              <w:t>does not relate to a specific investigation, offence or prosecution</w:t>
            </w:r>
          </w:p>
          <w:p w14:paraId="4752A81A" w14:textId="77777777" w:rsidR="008103AA" w:rsidRPr="00B30B55" w:rsidRDefault="008103AA" w:rsidP="00FC13CF">
            <w:pPr>
              <w:pStyle w:val="ListParagraph"/>
              <w:numPr>
                <w:ilvl w:val="0"/>
                <w:numId w:val="170"/>
              </w:numPr>
              <w:spacing w:before="60" w:after="60"/>
              <w:contextualSpacing w:val="0"/>
              <w:rPr>
                <w:bCs/>
                <w:iCs/>
              </w:rPr>
            </w:pPr>
            <w:r w:rsidRPr="00B30B55">
              <w:rPr>
                <w:bCs/>
                <w:iCs/>
              </w:rPr>
              <w:t>has an identified business requirement to be kept and managed for ongoing intelligence gathering purposes.</w:t>
            </w:r>
          </w:p>
          <w:p w14:paraId="4907D991" w14:textId="19530859" w:rsidR="008103AA" w:rsidRPr="00B65BA3" w:rsidRDefault="008103AA" w:rsidP="00FC13CF">
            <w:pPr>
              <w:spacing w:line="264" w:lineRule="auto"/>
            </w:pPr>
            <w:r w:rsidRPr="00B65BA3">
              <w:t>Records</w:t>
            </w:r>
            <w:r>
              <w:t>, data and information</w:t>
            </w:r>
            <w:r w:rsidRPr="00B65BA3">
              <w:t xml:space="preserve"> may </w:t>
            </w:r>
            <w:r w:rsidRPr="00ED7C39">
              <w:t xml:space="preserve">be </w:t>
            </w:r>
            <w:r w:rsidR="008F5F9E" w:rsidRPr="00ED7C39">
              <w:t xml:space="preserve">captured or created </w:t>
            </w:r>
            <w:r w:rsidRPr="00ED7C39">
              <w:t xml:space="preserve">in </w:t>
            </w:r>
            <w:r w:rsidRPr="00B65BA3">
              <w:t>any format and using any device</w:t>
            </w:r>
            <w:r>
              <w:t>, system or technology</w:t>
            </w:r>
            <w:r w:rsidRPr="00B65BA3">
              <w:t xml:space="preserve">. </w:t>
            </w:r>
          </w:p>
          <w:p w14:paraId="4D326DA3" w14:textId="77777777" w:rsidR="008103AA" w:rsidRDefault="008103AA" w:rsidP="00FC13CF">
            <w:pPr>
              <w:spacing w:line="264" w:lineRule="auto"/>
              <w:rPr>
                <w:bCs/>
                <w:iCs/>
              </w:rPr>
            </w:pPr>
            <w:r>
              <w:rPr>
                <w:bCs/>
                <w:iCs/>
              </w:rPr>
              <w:t>Includes, but is not limited to, records, data and information from:</w:t>
            </w:r>
          </w:p>
          <w:p w14:paraId="2CAD5ED6" w14:textId="1605C1E6" w:rsidR="002A16B6" w:rsidRPr="00064904" w:rsidRDefault="002A16B6" w:rsidP="00FC13CF">
            <w:pPr>
              <w:pStyle w:val="ListParagraph"/>
              <w:numPr>
                <w:ilvl w:val="0"/>
                <w:numId w:val="171"/>
              </w:numPr>
              <w:spacing w:before="60" w:after="60"/>
              <w:contextualSpacing w:val="0"/>
              <w:rPr>
                <w:bCs/>
              </w:rPr>
            </w:pPr>
            <w:r>
              <w:t>a</w:t>
            </w:r>
            <w:r w:rsidRPr="00082280">
              <w:t xml:space="preserve">utomatic </w:t>
            </w:r>
            <w:r>
              <w:t>n</w:t>
            </w:r>
            <w:r w:rsidRPr="00082280">
              <w:t xml:space="preserve">umber </w:t>
            </w:r>
            <w:r>
              <w:t>p</w:t>
            </w:r>
            <w:r w:rsidRPr="00082280">
              <w:t xml:space="preserve">late </w:t>
            </w:r>
            <w:r>
              <w:t>r</w:t>
            </w:r>
            <w:r w:rsidRPr="00082280">
              <w:t xml:space="preserve">ecognition (ANPR) </w:t>
            </w:r>
          </w:p>
          <w:p w14:paraId="28EC9981" w14:textId="14E83E5E" w:rsidR="008103AA" w:rsidRPr="00B30B55" w:rsidRDefault="008103AA" w:rsidP="00FC13CF">
            <w:pPr>
              <w:pStyle w:val="ListParagraph"/>
              <w:numPr>
                <w:ilvl w:val="0"/>
                <w:numId w:val="171"/>
              </w:numPr>
              <w:spacing w:before="60" w:after="60"/>
              <w:contextualSpacing w:val="0"/>
              <w:rPr>
                <w:bCs/>
                <w:iCs/>
              </w:rPr>
            </w:pPr>
            <w:r w:rsidRPr="00B30B55">
              <w:rPr>
                <w:bCs/>
                <w:iCs/>
              </w:rPr>
              <w:t>body worn video</w:t>
            </w:r>
          </w:p>
          <w:p w14:paraId="17C9A655" w14:textId="77777777" w:rsidR="008103AA" w:rsidRPr="00B30B55" w:rsidRDefault="008103AA" w:rsidP="00FC13CF">
            <w:pPr>
              <w:pStyle w:val="ListParagraph"/>
              <w:numPr>
                <w:ilvl w:val="0"/>
                <w:numId w:val="171"/>
              </w:numPr>
              <w:spacing w:before="60" w:after="60"/>
              <w:contextualSpacing w:val="0"/>
              <w:rPr>
                <w:bCs/>
                <w:iCs/>
              </w:rPr>
            </w:pPr>
            <w:r w:rsidRPr="00B30B55">
              <w:rPr>
                <w:bCs/>
                <w:iCs/>
              </w:rPr>
              <w:t>CCTV systems.</w:t>
            </w:r>
          </w:p>
          <w:p w14:paraId="2DFED4C2" w14:textId="77777777" w:rsidR="008103AA" w:rsidRPr="00B533F2" w:rsidRDefault="008103AA" w:rsidP="00FC13CF">
            <w:pPr>
              <w:spacing w:line="264" w:lineRule="auto"/>
              <w:rPr>
                <w:bCs/>
                <w:iCs/>
              </w:rPr>
            </w:pPr>
          </w:p>
          <w:p w14:paraId="2434F410" w14:textId="3A86C240" w:rsidR="008103AA" w:rsidRPr="00B533F2" w:rsidRDefault="008103AA" w:rsidP="00FC13CF">
            <w:pPr>
              <w:spacing w:line="264" w:lineRule="auto"/>
              <w:rPr>
                <w:i/>
              </w:rPr>
            </w:pPr>
            <w:r w:rsidRPr="00B533F2">
              <w:rPr>
                <w:i/>
              </w:rPr>
              <w:t>For the management of intelligence records, data and information that relate</w:t>
            </w:r>
            <w:r>
              <w:rPr>
                <w:i/>
              </w:rPr>
              <w:t>s</w:t>
            </w:r>
            <w:r w:rsidRPr="00B533F2">
              <w:rPr>
                <w:i/>
              </w:rPr>
              <w:t xml:space="preserve"> to a specific investigation, offence or prosecution, see the relevant disposal authorisation used to manage the corresponding file:</w:t>
            </w:r>
          </w:p>
          <w:p w14:paraId="1E83DEA2" w14:textId="0B35C667" w:rsidR="008103AA" w:rsidRPr="00B30B55" w:rsidRDefault="008103AA" w:rsidP="00FC13CF">
            <w:pPr>
              <w:pStyle w:val="ListParagraph"/>
              <w:numPr>
                <w:ilvl w:val="0"/>
                <w:numId w:val="171"/>
              </w:numPr>
              <w:spacing w:before="60" w:after="60"/>
              <w:contextualSpacing w:val="0"/>
              <w:rPr>
                <w:i/>
                <w:iCs/>
              </w:rPr>
            </w:pPr>
            <w:r w:rsidRPr="00B30B55">
              <w:rPr>
                <w:i/>
                <w:iCs/>
              </w:rPr>
              <w:t>COMMON ACTIVITIES</w:t>
            </w:r>
          </w:p>
          <w:p w14:paraId="4400B801" w14:textId="24BB0278" w:rsidR="008103AA" w:rsidRPr="003C0538" w:rsidRDefault="008103AA" w:rsidP="00F431C7">
            <w:pPr>
              <w:pStyle w:val="ListParagraph"/>
              <w:numPr>
                <w:ilvl w:val="1"/>
                <w:numId w:val="171"/>
              </w:numPr>
              <w:spacing w:before="60" w:after="60"/>
              <w:ind w:left="1077" w:hanging="357"/>
              <w:contextualSpacing w:val="0"/>
              <w:rPr>
                <w:i/>
                <w:iCs/>
              </w:rPr>
            </w:pPr>
            <w:hyperlink w:anchor="_INFRINGEMENTS_AND_penalties" w:history="1">
              <w:r w:rsidRPr="001472B4">
                <w:rPr>
                  <w:rStyle w:val="Hyperlink"/>
                  <w:i/>
                  <w:iCs/>
                </w:rPr>
                <w:t>Infringements, Penalties and Directions</w:t>
              </w:r>
            </w:hyperlink>
          </w:p>
          <w:p w14:paraId="6A9FDF51" w14:textId="5E08CABC" w:rsidR="008103AA" w:rsidRPr="00B30B55" w:rsidRDefault="008103AA" w:rsidP="00F431C7">
            <w:pPr>
              <w:pStyle w:val="ListParagraph"/>
              <w:numPr>
                <w:ilvl w:val="1"/>
                <w:numId w:val="171"/>
              </w:numPr>
              <w:spacing w:before="60" w:after="60"/>
              <w:ind w:left="1077" w:hanging="357"/>
              <w:contextualSpacing w:val="0"/>
              <w:rPr>
                <w:i/>
                <w:iCs/>
              </w:rPr>
            </w:pPr>
            <w:hyperlink w:anchor="_INVESTIGATIONS_and_reporting" w:history="1">
              <w:r w:rsidRPr="001472B4">
                <w:rPr>
                  <w:rStyle w:val="Hyperlink"/>
                  <w:i/>
                  <w:iCs/>
                </w:rPr>
                <w:t>Investigations and Reporting</w:t>
              </w:r>
            </w:hyperlink>
          </w:p>
          <w:p w14:paraId="55C0353F" w14:textId="56DADF44" w:rsidR="008103AA" w:rsidRPr="000B7EA5" w:rsidRDefault="008103AA" w:rsidP="00FC13CF">
            <w:pPr>
              <w:pStyle w:val="ListParagraph"/>
              <w:numPr>
                <w:ilvl w:val="0"/>
                <w:numId w:val="171"/>
              </w:numPr>
              <w:spacing w:before="60" w:after="60"/>
              <w:contextualSpacing w:val="0"/>
              <w:rPr>
                <w:b/>
                <w:i/>
              </w:rPr>
            </w:pPr>
            <w:r w:rsidRPr="00B30B55">
              <w:rPr>
                <w:i/>
                <w:iCs/>
              </w:rPr>
              <w:t xml:space="preserve">CRIME DETECTION, CRIME PREVENTION AND CRIME INVESTIGATION – </w:t>
            </w:r>
            <w:hyperlink w:anchor="_investigations,_intelligence_and" w:history="1">
              <w:r w:rsidRPr="001472B4">
                <w:rPr>
                  <w:rStyle w:val="Hyperlink"/>
                  <w:i/>
                  <w:iCs/>
                </w:rPr>
                <w:t>Investigations, Intelligence and Prosecutions</w:t>
              </w:r>
            </w:hyperlink>
            <w:r w:rsidRPr="00B30B55">
              <w:rPr>
                <w:i/>
                <w:iCs/>
              </w:rPr>
              <w:t>.</w:t>
            </w:r>
          </w:p>
          <w:p w14:paraId="4E446F98" w14:textId="122715E5" w:rsidR="000B7EA5" w:rsidRPr="000B7EA5" w:rsidRDefault="000B7EA5" w:rsidP="00FC13CF">
            <w:pPr>
              <w:spacing w:line="264" w:lineRule="auto"/>
              <w:rPr>
                <w:b/>
                <w:i/>
              </w:rPr>
            </w:pPr>
            <w:r w:rsidRPr="00B91ABC">
              <w:rPr>
                <w:rFonts w:cs="Arial"/>
                <w:bCs/>
                <w:i/>
                <w:szCs w:val="22"/>
              </w:rPr>
              <w:t xml:space="preserve">For the management of </w:t>
            </w:r>
            <w:r>
              <w:rPr>
                <w:rFonts w:cs="Arial"/>
                <w:bCs/>
                <w:i/>
                <w:szCs w:val="22"/>
              </w:rPr>
              <w:t xml:space="preserve">other </w:t>
            </w:r>
            <w:r w:rsidRPr="00B91ABC">
              <w:rPr>
                <w:rFonts w:cs="Arial"/>
                <w:bCs/>
                <w:i/>
                <w:szCs w:val="22"/>
              </w:rPr>
              <w:t xml:space="preserve">intelligence </w:t>
            </w:r>
            <w:r>
              <w:rPr>
                <w:rFonts w:cs="Arial"/>
                <w:bCs/>
                <w:i/>
                <w:szCs w:val="22"/>
              </w:rPr>
              <w:t xml:space="preserve">records, data and information, </w:t>
            </w:r>
            <w:r w:rsidRPr="00B91ABC">
              <w:rPr>
                <w:rFonts w:cs="Arial"/>
                <w:bCs/>
                <w:i/>
                <w:szCs w:val="22"/>
              </w:rPr>
              <w:t xml:space="preserve">see </w:t>
            </w:r>
            <w:hyperlink w:anchor="DA2878" w:history="1">
              <w:r w:rsidRPr="001472B4">
                <w:rPr>
                  <w:rStyle w:val="Hyperlink"/>
                  <w:rFonts w:cs="Arial"/>
                  <w:bCs/>
                  <w:i/>
                  <w:szCs w:val="22"/>
                </w:rPr>
                <w:t xml:space="preserve">Disposal Authorisation </w:t>
              </w:r>
              <w:r w:rsidR="0048642A" w:rsidRPr="001472B4">
                <w:rPr>
                  <w:rStyle w:val="Hyperlink"/>
                  <w:rFonts w:cs="Arial"/>
                  <w:bCs/>
                  <w:i/>
                  <w:szCs w:val="22"/>
                </w:rPr>
                <w:t>2878</w:t>
              </w:r>
            </w:hyperlink>
            <w:r w:rsidR="0048642A">
              <w:rPr>
                <w:rFonts w:cs="Arial"/>
                <w:bCs/>
                <w:i/>
                <w:szCs w:val="22"/>
              </w:rPr>
              <w:t xml:space="preserve"> and </w:t>
            </w:r>
            <w:hyperlink w:anchor="DA2884" w:history="1">
              <w:r w:rsidR="0048642A" w:rsidRPr="001472B4">
                <w:rPr>
                  <w:rStyle w:val="Hyperlink"/>
                  <w:rFonts w:cs="Arial"/>
                  <w:bCs/>
                  <w:i/>
                  <w:szCs w:val="22"/>
                </w:rPr>
                <w:t>Disposal Authorisation 2884</w:t>
              </w:r>
            </w:hyperlink>
            <w:r w:rsidRPr="00B91ABC">
              <w:rPr>
                <w:rFonts w:cs="Arial"/>
                <w:bCs/>
                <w:i/>
                <w:szCs w:val="22"/>
              </w:rPr>
              <w:t>.</w:t>
            </w:r>
          </w:p>
        </w:tc>
        <w:tc>
          <w:tcPr>
            <w:tcW w:w="860" w:type="pct"/>
          </w:tcPr>
          <w:p w14:paraId="327A0AFD" w14:textId="4EE0FD50" w:rsidR="008103AA" w:rsidRPr="00B533F2" w:rsidRDefault="008103AA" w:rsidP="00FC13CF">
            <w:pPr>
              <w:spacing w:line="264" w:lineRule="auto"/>
            </w:pPr>
            <w:r w:rsidRPr="00B533F2">
              <w:t>Permanent in agency.</w:t>
            </w:r>
          </w:p>
        </w:tc>
        <w:tc>
          <w:tcPr>
            <w:tcW w:w="564" w:type="pct"/>
          </w:tcPr>
          <w:p w14:paraId="0F044D8D" w14:textId="5D87C60D" w:rsidR="008103AA" w:rsidRPr="00B533F2" w:rsidRDefault="003E053D" w:rsidP="00FC13CF">
            <w:pPr>
              <w:spacing w:line="264" w:lineRule="auto"/>
            </w:pPr>
            <w:r>
              <w:rPr>
                <w:rFonts w:cs="Arial"/>
                <w:szCs w:val="22"/>
              </w:rPr>
              <w:t>14 November 2025</w:t>
            </w:r>
          </w:p>
        </w:tc>
      </w:tr>
      <w:tr w:rsidR="008103AA" w:rsidRPr="00FF24B4" w14:paraId="503E382A" w14:textId="77777777" w:rsidTr="3C580FD7">
        <w:tblPrEx>
          <w:tblCellMar>
            <w:top w:w="57" w:type="dxa"/>
            <w:left w:w="119" w:type="dxa"/>
            <w:right w:w="119" w:type="dxa"/>
          </w:tblCellMar>
        </w:tblPrEx>
        <w:tc>
          <w:tcPr>
            <w:tcW w:w="546" w:type="pct"/>
          </w:tcPr>
          <w:p w14:paraId="71B280BD" w14:textId="7CB2B37F" w:rsidR="008103AA" w:rsidRPr="00667A2D" w:rsidRDefault="00092979" w:rsidP="00FC13CF">
            <w:pPr>
              <w:spacing w:line="264" w:lineRule="auto"/>
              <w:jc w:val="center"/>
              <w:rPr>
                <w:rFonts w:cs="Arial"/>
              </w:rPr>
            </w:pPr>
            <w:r w:rsidRPr="0084624A">
              <w:rPr>
                <w:rFonts w:cs="Arial"/>
                <w:szCs w:val="22"/>
              </w:rPr>
              <w:t>2877</w:t>
            </w:r>
          </w:p>
        </w:tc>
        <w:tc>
          <w:tcPr>
            <w:tcW w:w="3030" w:type="pct"/>
          </w:tcPr>
          <w:p w14:paraId="1821D300" w14:textId="3F8CC441" w:rsidR="008103AA" w:rsidRPr="00667A2D" w:rsidRDefault="008103AA" w:rsidP="00FC13CF">
            <w:pPr>
              <w:spacing w:line="264" w:lineRule="auto"/>
              <w:rPr>
                <w:rFonts w:cs="Arial"/>
                <w:b/>
                <w:i/>
              </w:rPr>
            </w:pPr>
            <w:bookmarkStart w:id="98" w:name="DA2877"/>
            <w:r w:rsidRPr="00667A2D">
              <w:rPr>
                <w:rFonts w:cs="Arial"/>
                <w:b/>
                <w:i/>
                <w:szCs w:val="22"/>
              </w:rPr>
              <w:t>Investigations and prosecutions –</w:t>
            </w:r>
            <w:r w:rsidR="00667A2D">
              <w:rPr>
                <w:rFonts w:cs="Arial"/>
                <w:b/>
                <w:i/>
                <w:szCs w:val="22"/>
              </w:rPr>
              <w:t xml:space="preserve"> </w:t>
            </w:r>
            <w:r w:rsidRPr="00667A2D">
              <w:rPr>
                <w:rFonts w:cs="Arial"/>
                <w:b/>
                <w:i/>
                <w:szCs w:val="22"/>
              </w:rPr>
              <w:t>violent and serious crimes</w:t>
            </w:r>
          </w:p>
          <w:bookmarkEnd w:id="98"/>
          <w:p w14:paraId="64A868DC" w14:textId="77777777" w:rsidR="008103AA" w:rsidRPr="00667A2D" w:rsidRDefault="008103AA" w:rsidP="00FC13CF">
            <w:pPr>
              <w:spacing w:line="264" w:lineRule="auto"/>
              <w:rPr>
                <w:rFonts w:cs="Arial"/>
                <w:bCs/>
                <w:iCs/>
              </w:rPr>
            </w:pPr>
            <w:r w:rsidRPr="00667A2D">
              <w:rPr>
                <w:rFonts w:cs="Arial"/>
                <w:bCs/>
                <w:iCs/>
                <w:szCs w:val="22"/>
              </w:rPr>
              <w:t>Records, data and information relating to:</w:t>
            </w:r>
          </w:p>
          <w:p w14:paraId="2BCBB32A" w14:textId="2BC5F306" w:rsidR="008103AA" w:rsidRPr="00667A2D" w:rsidRDefault="008103AA" w:rsidP="00FC13CF">
            <w:pPr>
              <w:pStyle w:val="ListParagraph"/>
              <w:numPr>
                <w:ilvl w:val="0"/>
                <w:numId w:val="118"/>
              </w:numPr>
              <w:spacing w:before="60" w:after="60"/>
              <w:contextualSpacing w:val="0"/>
              <w:rPr>
                <w:bCs/>
                <w:iCs/>
              </w:rPr>
            </w:pPr>
            <w:r w:rsidRPr="00667A2D">
              <w:rPr>
                <w:bCs/>
                <w:iCs/>
              </w:rPr>
              <w:t xml:space="preserve">the investigation of violent and serious </w:t>
            </w:r>
            <w:r w:rsidRPr="00BD0DA6">
              <w:rPr>
                <w:bCs/>
                <w:iCs/>
              </w:rPr>
              <w:t>crimes</w:t>
            </w:r>
            <w:r w:rsidR="00A65211" w:rsidRPr="00BD0DA6">
              <w:rPr>
                <w:bCs/>
                <w:iCs/>
              </w:rPr>
              <w:t>, and</w:t>
            </w:r>
          </w:p>
          <w:p w14:paraId="40A513AC" w14:textId="3C49C6AA" w:rsidR="008103AA" w:rsidRPr="00667A2D" w:rsidRDefault="008103AA" w:rsidP="00FC13CF">
            <w:pPr>
              <w:pStyle w:val="ListParagraph"/>
              <w:numPr>
                <w:ilvl w:val="0"/>
                <w:numId w:val="118"/>
              </w:numPr>
              <w:spacing w:before="60" w:after="60"/>
              <w:contextualSpacing w:val="0"/>
              <w:rPr>
                <w:bCs/>
                <w:iCs/>
              </w:rPr>
            </w:pPr>
            <w:r w:rsidRPr="00667A2D">
              <w:rPr>
                <w:bCs/>
                <w:iCs/>
              </w:rPr>
              <w:lastRenderedPageBreak/>
              <w:t>the development and submission of briefs of evidence by the Queensland Police Service for the prosecution of violent and serious crimes.</w:t>
            </w:r>
          </w:p>
          <w:p w14:paraId="17F076EB" w14:textId="77777777" w:rsidR="008103AA" w:rsidRPr="00667A2D" w:rsidRDefault="008103AA" w:rsidP="00FC13CF">
            <w:pPr>
              <w:spacing w:line="264" w:lineRule="auto"/>
              <w:rPr>
                <w:rFonts w:cs="Arial"/>
                <w:bCs/>
                <w:iCs/>
              </w:rPr>
            </w:pPr>
            <w:r w:rsidRPr="00667A2D">
              <w:rPr>
                <w:rFonts w:cs="Arial"/>
                <w:bCs/>
                <w:iCs/>
                <w:szCs w:val="22"/>
              </w:rPr>
              <w:t>This disposal authorisation includes, but is not limited to:</w:t>
            </w:r>
          </w:p>
          <w:p w14:paraId="7F0EC925" w14:textId="77777777" w:rsidR="008103AA" w:rsidRPr="00667A2D" w:rsidRDefault="008103AA" w:rsidP="00FC13CF">
            <w:pPr>
              <w:pStyle w:val="ListParagraph"/>
              <w:numPr>
                <w:ilvl w:val="0"/>
                <w:numId w:val="118"/>
              </w:numPr>
              <w:spacing w:before="60" w:after="60"/>
              <w:contextualSpacing w:val="0"/>
              <w:rPr>
                <w:bCs/>
                <w:iCs/>
              </w:rPr>
            </w:pPr>
            <w:r w:rsidRPr="00667A2D">
              <w:rPr>
                <w:bCs/>
                <w:iCs/>
              </w:rPr>
              <w:t>prosecutions which result in:</w:t>
            </w:r>
          </w:p>
          <w:p w14:paraId="75477DFC" w14:textId="77777777" w:rsidR="008103AA" w:rsidRPr="00667A2D" w:rsidRDefault="008103AA" w:rsidP="00F431C7">
            <w:pPr>
              <w:pStyle w:val="ListParagraph"/>
              <w:numPr>
                <w:ilvl w:val="1"/>
                <w:numId w:val="118"/>
              </w:numPr>
              <w:spacing w:before="60" w:after="60"/>
              <w:ind w:left="1077" w:hanging="357"/>
              <w:contextualSpacing w:val="0"/>
              <w:rPr>
                <w:bCs/>
                <w:iCs/>
              </w:rPr>
            </w:pPr>
            <w:r w:rsidRPr="00667A2D">
              <w:rPr>
                <w:bCs/>
                <w:iCs/>
              </w:rPr>
              <w:t>a finding of guilt</w:t>
            </w:r>
          </w:p>
          <w:p w14:paraId="52B91BF7" w14:textId="77777777" w:rsidR="008103AA" w:rsidRPr="00667A2D" w:rsidRDefault="008103AA" w:rsidP="00F431C7">
            <w:pPr>
              <w:pStyle w:val="ListParagraph"/>
              <w:numPr>
                <w:ilvl w:val="1"/>
                <w:numId w:val="118"/>
              </w:numPr>
              <w:spacing w:before="60" w:after="60"/>
              <w:ind w:left="1077" w:hanging="357"/>
              <w:contextualSpacing w:val="0"/>
              <w:rPr>
                <w:bCs/>
                <w:iCs/>
              </w:rPr>
            </w:pPr>
            <w:r w:rsidRPr="00667A2D">
              <w:rPr>
                <w:bCs/>
                <w:iCs/>
              </w:rPr>
              <w:t>the acquittal of the case</w:t>
            </w:r>
          </w:p>
          <w:p w14:paraId="2272B078" w14:textId="36EB1490" w:rsidR="008103AA" w:rsidRPr="00667A2D" w:rsidRDefault="008103AA" w:rsidP="00F431C7">
            <w:pPr>
              <w:pStyle w:val="ListParagraph"/>
              <w:numPr>
                <w:ilvl w:val="1"/>
                <w:numId w:val="118"/>
              </w:numPr>
              <w:spacing w:before="60" w:after="60"/>
              <w:ind w:left="1077" w:hanging="357"/>
              <w:contextualSpacing w:val="0"/>
              <w:rPr>
                <w:b/>
                <w:i/>
              </w:rPr>
            </w:pPr>
            <w:r w:rsidRPr="00667A2D">
              <w:rPr>
                <w:bCs/>
                <w:iCs/>
              </w:rPr>
              <w:t>the withdrawal of the case</w:t>
            </w:r>
            <w:r w:rsidR="00A65211" w:rsidRPr="00667A2D">
              <w:rPr>
                <w:bCs/>
                <w:iCs/>
              </w:rPr>
              <w:t>,</w:t>
            </w:r>
            <w:r w:rsidR="00A65211" w:rsidRPr="00ED2A41">
              <w:rPr>
                <w:bCs/>
                <w:iCs/>
              </w:rPr>
              <w:t xml:space="preserve"> and</w:t>
            </w:r>
          </w:p>
          <w:p w14:paraId="24E8A7FD" w14:textId="69ED7B76" w:rsidR="008103AA" w:rsidRPr="00667A2D" w:rsidRDefault="008103AA" w:rsidP="00FC13CF">
            <w:pPr>
              <w:pStyle w:val="ListParagraph"/>
              <w:numPr>
                <w:ilvl w:val="0"/>
                <w:numId w:val="118"/>
              </w:numPr>
              <w:spacing w:before="60" w:after="60"/>
              <w:contextualSpacing w:val="0"/>
              <w:rPr>
                <w:b/>
                <w:i/>
              </w:rPr>
            </w:pPr>
            <w:r w:rsidRPr="00667A2D">
              <w:rPr>
                <w:bCs/>
                <w:iCs/>
              </w:rPr>
              <w:t>prosecutions which do not proceed for any reason</w:t>
            </w:r>
            <w:r w:rsidR="00A65211" w:rsidRPr="00667A2D">
              <w:rPr>
                <w:bCs/>
                <w:iCs/>
              </w:rPr>
              <w:t>,</w:t>
            </w:r>
            <w:r w:rsidR="00A65211" w:rsidRPr="00ED2A41">
              <w:rPr>
                <w:bCs/>
                <w:iCs/>
              </w:rPr>
              <w:t xml:space="preserve"> and</w:t>
            </w:r>
          </w:p>
          <w:p w14:paraId="0C8157D3" w14:textId="77777777" w:rsidR="008103AA" w:rsidRPr="00667A2D" w:rsidRDefault="008103AA" w:rsidP="00FC13CF">
            <w:pPr>
              <w:pStyle w:val="ListParagraph"/>
              <w:numPr>
                <w:ilvl w:val="0"/>
                <w:numId w:val="118"/>
              </w:numPr>
              <w:spacing w:before="60" w:after="60"/>
              <w:contextualSpacing w:val="0"/>
              <w:rPr>
                <w:b/>
                <w:i/>
              </w:rPr>
            </w:pPr>
            <w:r w:rsidRPr="00667A2D">
              <w:rPr>
                <w:bCs/>
                <w:iCs/>
              </w:rPr>
              <w:t>investigations which do not proceed to prosecution.</w:t>
            </w:r>
          </w:p>
          <w:p w14:paraId="4D3467AD" w14:textId="77777777" w:rsidR="00A65211" w:rsidRPr="00667A2D" w:rsidRDefault="008103AA" w:rsidP="00FC13CF">
            <w:pPr>
              <w:spacing w:line="264" w:lineRule="auto"/>
              <w:rPr>
                <w:rFonts w:cs="Arial"/>
                <w:bCs/>
                <w:iCs/>
                <w:szCs w:val="22"/>
              </w:rPr>
            </w:pPr>
            <w:r w:rsidRPr="00667A2D">
              <w:rPr>
                <w:rFonts w:cs="Arial"/>
                <w:bCs/>
                <w:iCs/>
                <w:szCs w:val="22"/>
              </w:rPr>
              <w:t>This disposal authorisation excludes</w:t>
            </w:r>
            <w:r w:rsidR="00A65211" w:rsidRPr="00667A2D">
              <w:rPr>
                <w:rFonts w:cs="Arial"/>
                <w:bCs/>
                <w:iCs/>
                <w:szCs w:val="22"/>
              </w:rPr>
              <w:t>:</w:t>
            </w:r>
            <w:r w:rsidRPr="00667A2D">
              <w:rPr>
                <w:rFonts w:cs="Arial"/>
                <w:bCs/>
                <w:iCs/>
                <w:szCs w:val="22"/>
              </w:rPr>
              <w:t xml:space="preserve"> </w:t>
            </w:r>
          </w:p>
          <w:p w14:paraId="76199F9E" w14:textId="77777777" w:rsidR="00667A2D" w:rsidRPr="00B95BAD" w:rsidRDefault="00667A2D" w:rsidP="00FC13CF">
            <w:pPr>
              <w:pStyle w:val="ListParagraph"/>
              <w:numPr>
                <w:ilvl w:val="0"/>
                <w:numId w:val="118"/>
              </w:numPr>
              <w:spacing w:before="60" w:after="60"/>
              <w:contextualSpacing w:val="0"/>
              <w:rPr>
                <w:rFonts w:asciiTheme="minorHAnsi" w:hAnsiTheme="minorHAnsi"/>
                <w:bCs/>
                <w:iCs/>
              </w:rPr>
            </w:pPr>
            <w:r w:rsidRPr="00B95BAD">
              <w:rPr>
                <w:bCs/>
                <w:iCs/>
              </w:rPr>
              <w:t>physical evidence and exhibits collected or received by the Queensland Police Service including, but not limited to:</w:t>
            </w:r>
          </w:p>
          <w:p w14:paraId="500D62AA" w14:textId="77777777" w:rsidR="00667A2D" w:rsidRPr="00B95BAD" w:rsidRDefault="00667A2D" w:rsidP="00F431C7">
            <w:pPr>
              <w:pStyle w:val="ListParagraph"/>
              <w:numPr>
                <w:ilvl w:val="1"/>
                <w:numId w:val="118"/>
              </w:numPr>
              <w:spacing w:before="60" w:after="60"/>
              <w:ind w:left="1077" w:hanging="357"/>
              <w:contextualSpacing w:val="0"/>
              <w:rPr>
                <w:bCs/>
                <w:iCs/>
              </w:rPr>
            </w:pPr>
            <w:r w:rsidRPr="00B95BAD">
              <w:rPr>
                <w:bCs/>
                <w:iCs/>
              </w:rPr>
              <w:t>weapons, and</w:t>
            </w:r>
          </w:p>
          <w:p w14:paraId="2C8EEDC0" w14:textId="77777777" w:rsidR="00667A2D" w:rsidRPr="00B95BAD" w:rsidRDefault="00667A2D" w:rsidP="00F431C7">
            <w:pPr>
              <w:pStyle w:val="ListParagraph"/>
              <w:numPr>
                <w:ilvl w:val="1"/>
                <w:numId w:val="118"/>
              </w:numPr>
              <w:spacing w:before="60" w:after="60"/>
              <w:ind w:left="1077" w:hanging="357"/>
              <w:contextualSpacing w:val="0"/>
              <w:rPr>
                <w:bCs/>
                <w:iCs/>
              </w:rPr>
            </w:pPr>
            <w:r w:rsidRPr="00B95BAD">
              <w:rPr>
                <w:bCs/>
                <w:iCs/>
              </w:rPr>
              <w:t>biological material, and</w:t>
            </w:r>
          </w:p>
          <w:p w14:paraId="02439800" w14:textId="77777777" w:rsidR="00667A2D" w:rsidRPr="00B95BAD" w:rsidRDefault="00667A2D" w:rsidP="00F431C7">
            <w:pPr>
              <w:pStyle w:val="ListParagraph"/>
              <w:numPr>
                <w:ilvl w:val="1"/>
                <w:numId w:val="118"/>
              </w:numPr>
              <w:spacing w:before="60" w:after="60"/>
              <w:ind w:left="1077" w:hanging="357"/>
              <w:contextualSpacing w:val="0"/>
              <w:rPr>
                <w:bCs/>
                <w:iCs/>
              </w:rPr>
            </w:pPr>
            <w:r w:rsidRPr="00B95BAD">
              <w:rPr>
                <w:bCs/>
                <w:iCs/>
              </w:rPr>
              <w:t>organic material, and</w:t>
            </w:r>
          </w:p>
          <w:p w14:paraId="762AE2C8" w14:textId="77777777" w:rsidR="00667A2D" w:rsidRPr="00B95BAD" w:rsidRDefault="00667A2D" w:rsidP="00F431C7">
            <w:pPr>
              <w:pStyle w:val="ListParagraph"/>
              <w:numPr>
                <w:ilvl w:val="1"/>
                <w:numId w:val="118"/>
              </w:numPr>
              <w:spacing w:before="60" w:after="60"/>
              <w:ind w:left="1077" w:hanging="357"/>
              <w:contextualSpacing w:val="0"/>
              <w:rPr>
                <w:bCs/>
                <w:iCs/>
              </w:rPr>
            </w:pPr>
            <w:r w:rsidRPr="00B95BAD">
              <w:rPr>
                <w:bCs/>
                <w:iCs/>
              </w:rPr>
              <w:t>chemical material, and</w:t>
            </w:r>
          </w:p>
          <w:p w14:paraId="664B07FF" w14:textId="77777777" w:rsidR="00667A2D" w:rsidRPr="00B95BAD" w:rsidRDefault="00667A2D" w:rsidP="00F431C7">
            <w:pPr>
              <w:pStyle w:val="ListParagraph"/>
              <w:numPr>
                <w:ilvl w:val="1"/>
                <w:numId w:val="118"/>
              </w:numPr>
              <w:spacing w:before="60" w:after="60"/>
              <w:ind w:left="1077" w:hanging="357"/>
              <w:contextualSpacing w:val="0"/>
              <w:rPr>
                <w:bCs/>
                <w:iCs/>
              </w:rPr>
            </w:pPr>
            <w:r w:rsidRPr="00B95BAD">
              <w:rPr>
                <w:bCs/>
                <w:iCs/>
              </w:rPr>
              <w:t>manufactured products, and</w:t>
            </w:r>
          </w:p>
          <w:p w14:paraId="677E9D6C" w14:textId="77777777" w:rsidR="00667A2D" w:rsidRPr="00B95BAD" w:rsidRDefault="00667A2D" w:rsidP="00F431C7">
            <w:pPr>
              <w:pStyle w:val="ListParagraph"/>
              <w:numPr>
                <w:ilvl w:val="1"/>
                <w:numId w:val="118"/>
              </w:numPr>
              <w:spacing w:before="60" w:after="60"/>
              <w:ind w:left="1077" w:hanging="357"/>
              <w:contextualSpacing w:val="0"/>
              <w:rPr>
                <w:bCs/>
                <w:iCs/>
              </w:rPr>
            </w:pPr>
            <w:r w:rsidRPr="00B95BAD">
              <w:rPr>
                <w:bCs/>
                <w:iCs/>
              </w:rPr>
              <w:t>any other physical forensic evidence, and</w:t>
            </w:r>
          </w:p>
          <w:p w14:paraId="16B70794" w14:textId="20F99530" w:rsidR="00667A2D" w:rsidRPr="00B95BAD" w:rsidRDefault="00667A2D" w:rsidP="00FC13CF">
            <w:pPr>
              <w:pStyle w:val="ListParagraph"/>
              <w:numPr>
                <w:ilvl w:val="0"/>
                <w:numId w:val="118"/>
              </w:numPr>
              <w:spacing w:before="60" w:after="60"/>
              <w:contextualSpacing w:val="0"/>
              <w:rPr>
                <w:bCs/>
                <w:iCs/>
              </w:rPr>
            </w:pPr>
            <w:r w:rsidRPr="00B95BAD">
              <w:rPr>
                <w:bCs/>
                <w:iCs/>
              </w:rPr>
              <w:t>investigations and prosecutions of violent and serious crimes which meet the conditions of Disposal Authorisation 2875 in this Schedule, and</w:t>
            </w:r>
          </w:p>
          <w:p w14:paraId="580CC33D" w14:textId="10A14A96" w:rsidR="00A65211" w:rsidRPr="00667A2D" w:rsidRDefault="008103AA" w:rsidP="00FC13CF">
            <w:pPr>
              <w:pStyle w:val="ListParagraph"/>
              <w:numPr>
                <w:ilvl w:val="0"/>
                <w:numId w:val="118"/>
              </w:numPr>
              <w:spacing w:before="60" w:after="60"/>
              <w:contextualSpacing w:val="0"/>
              <w:rPr>
                <w:bCs/>
                <w:iCs/>
              </w:rPr>
            </w:pPr>
            <w:r w:rsidRPr="00667A2D">
              <w:rPr>
                <w:bCs/>
                <w:iCs/>
              </w:rPr>
              <w:t>investigations which do not proceed to prosecution due to a complaint which is reported to the Queensland Police Service in error</w:t>
            </w:r>
            <w:r w:rsidR="00A65211" w:rsidRPr="00667A2D">
              <w:rPr>
                <w:bCs/>
                <w:iCs/>
              </w:rPr>
              <w:t>, and</w:t>
            </w:r>
          </w:p>
          <w:p w14:paraId="5912F4FF" w14:textId="4C92D8BE" w:rsidR="008103AA" w:rsidRPr="00667A2D" w:rsidRDefault="00A65211" w:rsidP="00FC13CF">
            <w:pPr>
              <w:pStyle w:val="ListParagraph"/>
              <w:numPr>
                <w:ilvl w:val="0"/>
                <w:numId w:val="118"/>
              </w:numPr>
              <w:spacing w:before="60" w:after="60"/>
              <w:contextualSpacing w:val="0"/>
              <w:rPr>
                <w:bCs/>
                <w:iCs/>
              </w:rPr>
            </w:pPr>
            <w:r w:rsidRPr="00667A2D">
              <w:rPr>
                <w:bCs/>
                <w:iCs/>
              </w:rPr>
              <w:t>records, data and information which may be relevant to current and future incidents, allegations, disclosures or investigations of abuse of vulnerable persons</w:t>
            </w:r>
            <w:r w:rsidR="008103AA" w:rsidRPr="00667A2D">
              <w:rPr>
                <w:bCs/>
                <w:iCs/>
              </w:rPr>
              <w:t>.</w:t>
            </w:r>
          </w:p>
          <w:p w14:paraId="474DAF15" w14:textId="59ED6368" w:rsidR="008103AA" w:rsidRPr="00B95BAD" w:rsidRDefault="00A65211" w:rsidP="00FC13CF">
            <w:pPr>
              <w:spacing w:line="264" w:lineRule="auto"/>
              <w:rPr>
                <w:rFonts w:cs="Arial"/>
                <w:bCs/>
                <w:iCs/>
              </w:rPr>
            </w:pPr>
            <w:r w:rsidRPr="00B95BAD">
              <w:rPr>
                <w:rFonts w:cs="Arial"/>
                <w:bCs/>
                <w:iCs/>
                <w:szCs w:val="22"/>
              </w:rPr>
              <w:t>V</w:t>
            </w:r>
            <w:r w:rsidR="008103AA" w:rsidRPr="00B95BAD">
              <w:rPr>
                <w:rFonts w:cs="Arial"/>
                <w:bCs/>
                <w:iCs/>
                <w:szCs w:val="22"/>
              </w:rPr>
              <w:t>iolent and serious crimes</w:t>
            </w:r>
            <w:r w:rsidR="00507836" w:rsidRPr="00B95BAD">
              <w:rPr>
                <w:rFonts w:cs="Arial"/>
                <w:bCs/>
                <w:iCs/>
                <w:szCs w:val="22"/>
              </w:rPr>
              <w:t xml:space="preserve"> may</w:t>
            </w:r>
            <w:r w:rsidR="008103AA" w:rsidRPr="00B95BAD">
              <w:rPr>
                <w:rFonts w:cs="Arial"/>
                <w:bCs/>
                <w:iCs/>
                <w:szCs w:val="22"/>
              </w:rPr>
              <w:t xml:space="preserve"> include, but are not limited to:</w:t>
            </w:r>
          </w:p>
          <w:p w14:paraId="64DDFB71" w14:textId="77777777" w:rsidR="00585616" w:rsidRPr="00B95BAD" w:rsidRDefault="00585616" w:rsidP="00FC13CF">
            <w:pPr>
              <w:pStyle w:val="ListParagraph"/>
              <w:numPr>
                <w:ilvl w:val="0"/>
                <w:numId w:val="118"/>
              </w:numPr>
              <w:spacing w:before="60" w:after="60"/>
              <w:contextualSpacing w:val="0"/>
              <w:rPr>
                <w:b/>
                <w:bCs/>
                <w:iCs/>
              </w:rPr>
            </w:pPr>
            <w:r w:rsidRPr="00B95BAD">
              <w:rPr>
                <w:bCs/>
                <w:iCs/>
              </w:rPr>
              <w:t>homicide/murder/attempted murder/conspiracy to murder or manslaughter</w:t>
            </w:r>
          </w:p>
          <w:p w14:paraId="3303FC50" w14:textId="77777777" w:rsidR="00585616" w:rsidRPr="00B95BAD" w:rsidRDefault="00585616" w:rsidP="00FC13CF">
            <w:pPr>
              <w:pStyle w:val="ListParagraph"/>
              <w:numPr>
                <w:ilvl w:val="0"/>
                <w:numId w:val="118"/>
              </w:numPr>
              <w:spacing w:before="60" w:after="60"/>
              <w:contextualSpacing w:val="0"/>
              <w:rPr>
                <w:b/>
                <w:bCs/>
                <w:iCs/>
              </w:rPr>
            </w:pPr>
            <w:r w:rsidRPr="00B95BAD">
              <w:rPr>
                <w:bCs/>
                <w:iCs/>
              </w:rPr>
              <w:t>arson (major)</w:t>
            </w:r>
          </w:p>
          <w:p w14:paraId="3AF34FDF" w14:textId="77777777" w:rsidR="00585616" w:rsidRPr="00B95BAD" w:rsidRDefault="00585616" w:rsidP="00FC13CF">
            <w:pPr>
              <w:pStyle w:val="ListParagraph"/>
              <w:numPr>
                <w:ilvl w:val="0"/>
                <w:numId w:val="118"/>
              </w:numPr>
              <w:spacing w:before="60" w:after="60"/>
              <w:contextualSpacing w:val="0"/>
              <w:rPr>
                <w:b/>
                <w:bCs/>
                <w:iCs/>
              </w:rPr>
            </w:pPr>
            <w:r w:rsidRPr="00B95BAD">
              <w:rPr>
                <w:bCs/>
                <w:iCs/>
              </w:rPr>
              <w:lastRenderedPageBreak/>
              <w:t>produce/trafficking dangerous drugs</w:t>
            </w:r>
          </w:p>
          <w:p w14:paraId="234BEA71" w14:textId="77777777" w:rsidR="00585616" w:rsidRPr="00B95BAD" w:rsidRDefault="00585616" w:rsidP="00FC13CF">
            <w:pPr>
              <w:pStyle w:val="ListParagraph"/>
              <w:numPr>
                <w:ilvl w:val="0"/>
                <w:numId w:val="118"/>
              </w:numPr>
              <w:spacing w:before="60" w:after="60"/>
              <w:contextualSpacing w:val="0"/>
              <w:rPr>
                <w:bCs/>
                <w:iCs/>
              </w:rPr>
            </w:pPr>
            <w:r w:rsidRPr="00B95BAD">
              <w:rPr>
                <w:bCs/>
                <w:iCs/>
              </w:rPr>
              <w:t>import/export dangerous drugs</w:t>
            </w:r>
          </w:p>
          <w:p w14:paraId="326DAF05" w14:textId="77777777" w:rsidR="00585616" w:rsidRPr="00B95BAD" w:rsidRDefault="00585616" w:rsidP="00FC13CF">
            <w:pPr>
              <w:pStyle w:val="ListParagraph"/>
              <w:numPr>
                <w:ilvl w:val="0"/>
                <w:numId w:val="118"/>
              </w:numPr>
              <w:spacing w:before="60" w:after="60"/>
              <w:contextualSpacing w:val="0"/>
              <w:rPr>
                <w:b/>
                <w:bCs/>
                <w:iCs/>
              </w:rPr>
            </w:pPr>
            <w:r w:rsidRPr="00B95BAD">
              <w:rPr>
                <w:bCs/>
                <w:iCs/>
              </w:rPr>
              <w:t>secret commissions</w:t>
            </w:r>
          </w:p>
          <w:p w14:paraId="34E00E9C" w14:textId="77777777" w:rsidR="00585616" w:rsidRPr="00B95BAD" w:rsidRDefault="00585616" w:rsidP="00FC13CF">
            <w:pPr>
              <w:pStyle w:val="ListParagraph"/>
              <w:numPr>
                <w:ilvl w:val="0"/>
                <w:numId w:val="118"/>
              </w:numPr>
              <w:spacing w:before="60" w:after="60"/>
              <w:contextualSpacing w:val="0"/>
              <w:rPr>
                <w:bCs/>
                <w:iCs/>
              </w:rPr>
            </w:pPr>
            <w:r w:rsidRPr="00B95BAD">
              <w:rPr>
                <w:bCs/>
                <w:iCs/>
              </w:rPr>
              <w:t xml:space="preserve">crimes that are liable for punishment in special cases under Section 469, subsection 1 and 2 of the </w:t>
            </w:r>
            <w:r w:rsidRPr="00B95BAD">
              <w:rPr>
                <w:bCs/>
                <w:i/>
                <w:iCs/>
              </w:rPr>
              <w:t>Criminal Code Act 1899</w:t>
            </w:r>
          </w:p>
          <w:p w14:paraId="129D4E91" w14:textId="77777777" w:rsidR="00585616" w:rsidRPr="00B95BAD" w:rsidRDefault="00585616" w:rsidP="00FC13CF">
            <w:pPr>
              <w:pStyle w:val="ListParagraph"/>
              <w:numPr>
                <w:ilvl w:val="0"/>
                <w:numId w:val="118"/>
              </w:numPr>
              <w:spacing w:before="60" w:after="60"/>
              <w:contextualSpacing w:val="0"/>
              <w:rPr>
                <w:bCs/>
                <w:iCs/>
              </w:rPr>
            </w:pPr>
            <w:r w:rsidRPr="00B95BAD">
              <w:rPr>
                <w:bCs/>
                <w:iCs/>
              </w:rPr>
              <w:t xml:space="preserve">endangering lives on aircraft/other, including siege </w:t>
            </w:r>
          </w:p>
          <w:p w14:paraId="37DBC6A0" w14:textId="77777777" w:rsidR="00585616" w:rsidRPr="00B95BAD" w:rsidRDefault="00585616" w:rsidP="00FC13CF">
            <w:pPr>
              <w:pStyle w:val="ListParagraph"/>
              <w:numPr>
                <w:ilvl w:val="0"/>
                <w:numId w:val="118"/>
              </w:numPr>
              <w:spacing w:before="60" w:after="60"/>
              <w:contextualSpacing w:val="0"/>
              <w:rPr>
                <w:bCs/>
                <w:iCs/>
              </w:rPr>
            </w:pPr>
            <w:r w:rsidRPr="00B95BAD">
              <w:rPr>
                <w:bCs/>
                <w:iCs/>
              </w:rPr>
              <w:t>environmental offences</w:t>
            </w:r>
          </w:p>
          <w:p w14:paraId="055FB993" w14:textId="77777777" w:rsidR="00585616" w:rsidRPr="00B95BAD" w:rsidRDefault="00585616" w:rsidP="00FC13CF">
            <w:pPr>
              <w:pStyle w:val="ListParagraph"/>
              <w:numPr>
                <w:ilvl w:val="0"/>
                <w:numId w:val="118"/>
              </w:numPr>
              <w:spacing w:before="60" w:after="60"/>
              <w:contextualSpacing w:val="0"/>
              <w:rPr>
                <w:bCs/>
                <w:iCs/>
              </w:rPr>
            </w:pPr>
            <w:r w:rsidRPr="00B95BAD">
              <w:rPr>
                <w:bCs/>
                <w:iCs/>
              </w:rPr>
              <w:t>hijacking</w:t>
            </w:r>
          </w:p>
          <w:p w14:paraId="445F00E3" w14:textId="77777777" w:rsidR="00585616" w:rsidRPr="00B95BAD" w:rsidRDefault="00585616" w:rsidP="00FC13CF">
            <w:pPr>
              <w:pStyle w:val="ListParagraph"/>
              <w:numPr>
                <w:ilvl w:val="0"/>
                <w:numId w:val="118"/>
              </w:numPr>
              <w:spacing w:before="60" w:after="60"/>
              <w:contextualSpacing w:val="0"/>
              <w:rPr>
                <w:bCs/>
                <w:iCs/>
              </w:rPr>
            </w:pPr>
            <w:r w:rsidRPr="00B95BAD">
              <w:rPr>
                <w:bCs/>
                <w:iCs/>
              </w:rPr>
              <w:t>hostages taken</w:t>
            </w:r>
          </w:p>
          <w:p w14:paraId="0BB1DF0F" w14:textId="77777777" w:rsidR="00585616" w:rsidRPr="00B95BAD" w:rsidRDefault="00585616" w:rsidP="00FC13CF">
            <w:pPr>
              <w:pStyle w:val="ListParagraph"/>
              <w:numPr>
                <w:ilvl w:val="0"/>
                <w:numId w:val="118"/>
              </w:numPr>
              <w:spacing w:before="60" w:after="60"/>
              <w:contextualSpacing w:val="0"/>
              <w:rPr>
                <w:bCs/>
                <w:iCs/>
              </w:rPr>
            </w:pPr>
            <w:r w:rsidRPr="00B95BAD">
              <w:rPr>
                <w:bCs/>
                <w:iCs/>
              </w:rPr>
              <w:t>bribery</w:t>
            </w:r>
          </w:p>
          <w:p w14:paraId="41C6E6B7" w14:textId="77777777" w:rsidR="00585616" w:rsidRPr="00585616" w:rsidRDefault="00585616" w:rsidP="00FC13CF">
            <w:pPr>
              <w:pStyle w:val="ListParagraph"/>
              <w:numPr>
                <w:ilvl w:val="0"/>
                <w:numId w:val="118"/>
              </w:numPr>
              <w:spacing w:before="60" w:after="60"/>
              <w:contextualSpacing w:val="0"/>
              <w:rPr>
                <w:bCs/>
                <w:iCs/>
              </w:rPr>
            </w:pPr>
            <w:r w:rsidRPr="00585616">
              <w:rPr>
                <w:bCs/>
                <w:iCs/>
              </w:rPr>
              <w:t>corruption of government officials</w:t>
            </w:r>
          </w:p>
          <w:p w14:paraId="068DD107" w14:textId="77777777" w:rsidR="00585616" w:rsidRPr="00585616" w:rsidRDefault="00585616" w:rsidP="00FC13CF">
            <w:pPr>
              <w:pStyle w:val="ListParagraph"/>
              <w:numPr>
                <w:ilvl w:val="0"/>
                <w:numId w:val="118"/>
              </w:numPr>
              <w:spacing w:before="60" w:after="60"/>
              <w:contextualSpacing w:val="0"/>
              <w:rPr>
                <w:bCs/>
                <w:iCs/>
              </w:rPr>
            </w:pPr>
            <w:r w:rsidRPr="00585616">
              <w:rPr>
                <w:bCs/>
                <w:iCs/>
              </w:rPr>
              <w:t>offences against public health</w:t>
            </w:r>
          </w:p>
          <w:p w14:paraId="40049811" w14:textId="661FB3A6" w:rsidR="00585616" w:rsidRPr="00585616" w:rsidRDefault="00585616" w:rsidP="00FC13CF">
            <w:pPr>
              <w:pStyle w:val="ListParagraph"/>
              <w:numPr>
                <w:ilvl w:val="0"/>
                <w:numId w:val="118"/>
              </w:numPr>
              <w:spacing w:before="60" w:after="60"/>
              <w:contextualSpacing w:val="0"/>
              <w:rPr>
                <w:bCs/>
                <w:iCs/>
              </w:rPr>
            </w:pPr>
            <w:r w:rsidRPr="00585616">
              <w:rPr>
                <w:bCs/>
                <w:iCs/>
              </w:rPr>
              <w:t>extortion</w:t>
            </w:r>
          </w:p>
          <w:p w14:paraId="0B4AA849" w14:textId="77777777" w:rsidR="00585616" w:rsidRPr="00585616" w:rsidRDefault="00585616" w:rsidP="00FC13CF">
            <w:pPr>
              <w:pStyle w:val="ListParagraph"/>
              <w:numPr>
                <w:ilvl w:val="0"/>
                <w:numId w:val="118"/>
              </w:numPr>
              <w:spacing w:before="60" w:after="60"/>
              <w:contextualSpacing w:val="0"/>
              <w:rPr>
                <w:bCs/>
                <w:iCs/>
              </w:rPr>
            </w:pPr>
            <w:r w:rsidRPr="00585616">
              <w:rPr>
                <w:bCs/>
                <w:iCs/>
              </w:rPr>
              <w:t>serious assault</w:t>
            </w:r>
          </w:p>
          <w:p w14:paraId="4A269F68" w14:textId="77777777" w:rsidR="00585616" w:rsidRPr="00585616" w:rsidRDefault="00585616" w:rsidP="00FC13CF">
            <w:pPr>
              <w:pStyle w:val="ListParagraph"/>
              <w:numPr>
                <w:ilvl w:val="0"/>
                <w:numId w:val="118"/>
              </w:numPr>
              <w:spacing w:before="60" w:after="60"/>
              <w:contextualSpacing w:val="0"/>
              <w:rPr>
                <w:bCs/>
                <w:iCs/>
              </w:rPr>
            </w:pPr>
            <w:r w:rsidRPr="00585616">
              <w:rPr>
                <w:bCs/>
                <w:iCs/>
              </w:rPr>
              <w:t>kidnapping/abduction offences</w:t>
            </w:r>
          </w:p>
          <w:p w14:paraId="46BE3D09" w14:textId="77777777" w:rsidR="00585616" w:rsidRPr="00585616" w:rsidRDefault="00585616" w:rsidP="00FC13CF">
            <w:pPr>
              <w:pStyle w:val="ListParagraph"/>
              <w:numPr>
                <w:ilvl w:val="0"/>
                <w:numId w:val="118"/>
              </w:numPr>
              <w:spacing w:before="60" w:after="60"/>
              <w:contextualSpacing w:val="0"/>
              <w:rPr>
                <w:bCs/>
                <w:iCs/>
              </w:rPr>
            </w:pPr>
            <w:r w:rsidRPr="00585616">
              <w:rPr>
                <w:bCs/>
                <w:iCs/>
              </w:rPr>
              <w:t>offences against children and other vulnerable persons</w:t>
            </w:r>
          </w:p>
          <w:p w14:paraId="0B385D76" w14:textId="77777777" w:rsidR="00585616" w:rsidRPr="00585616" w:rsidRDefault="00585616" w:rsidP="00FC13CF">
            <w:pPr>
              <w:pStyle w:val="ListParagraph"/>
              <w:numPr>
                <w:ilvl w:val="0"/>
                <w:numId w:val="118"/>
              </w:numPr>
              <w:spacing w:before="60" w:after="60"/>
              <w:contextualSpacing w:val="0"/>
              <w:rPr>
                <w:bCs/>
                <w:iCs/>
              </w:rPr>
            </w:pPr>
            <w:r w:rsidRPr="00585616">
              <w:rPr>
                <w:bCs/>
                <w:iCs/>
              </w:rPr>
              <w:t>threats against a person</w:t>
            </w:r>
          </w:p>
          <w:p w14:paraId="0C662D85" w14:textId="77777777" w:rsidR="00585616" w:rsidRPr="00585616" w:rsidRDefault="00585616" w:rsidP="00FC13CF">
            <w:pPr>
              <w:pStyle w:val="ListParagraph"/>
              <w:numPr>
                <w:ilvl w:val="0"/>
                <w:numId w:val="118"/>
              </w:numPr>
              <w:spacing w:before="60" w:after="60"/>
              <w:contextualSpacing w:val="0"/>
              <w:rPr>
                <w:bCs/>
                <w:iCs/>
              </w:rPr>
            </w:pPr>
            <w:r w:rsidRPr="00585616">
              <w:rPr>
                <w:bCs/>
                <w:iCs/>
              </w:rPr>
              <w:t>domestic violence offences</w:t>
            </w:r>
          </w:p>
          <w:p w14:paraId="46ECFCE4" w14:textId="77777777" w:rsidR="00585616" w:rsidRPr="00B95BAD" w:rsidRDefault="00585616" w:rsidP="00FC13CF">
            <w:pPr>
              <w:pStyle w:val="ListParagraph"/>
              <w:numPr>
                <w:ilvl w:val="0"/>
                <w:numId w:val="118"/>
              </w:numPr>
              <w:spacing w:before="60" w:after="60"/>
              <w:contextualSpacing w:val="0"/>
              <w:rPr>
                <w:bCs/>
                <w:iCs/>
              </w:rPr>
            </w:pPr>
            <w:r w:rsidRPr="00B95BAD">
              <w:rPr>
                <w:bCs/>
                <w:iCs/>
              </w:rPr>
              <w:t>major fraud crimes</w:t>
            </w:r>
          </w:p>
          <w:p w14:paraId="2350097F" w14:textId="77777777" w:rsidR="0086227F" w:rsidRPr="00B95BAD" w:rsidRDefault="0086227F" w:rsidP="00FC13CF">
            <w:pPr>
              <w:pStyle w:val="ListParagraph"/>
              <w:numPr>
                <w:ilvl w:val="0"/>
                <w:numId w:val="118"/>
              </w:numPr>
              <w:spacing w:before="60" w:after="60"/>
              <w:contextualSpacing w:val="0"/>
              <w:rPr>
                <w:bCs/>
                <w:iCs/>
              </w:rPr>
            </w:pPr>
            <w:r w:rsidRPr="00B95BAD">
              <w:rPr>
                <w:bCs/>
                <w:iCs/>
              </w:rPr>
              <w:t>rape and sexual assault</w:t>
            </w:r>
          </w:p>
          <w:p w14:paraId="5089246D" w14:textId="77777777" w:rsidR="0086227F" w:rsidRPr="00B95BAD" w:rsidRDefault="0086227F" w:rsidP="00FC13CF">
            <w:pPr>
              <w:pStyle w:val="ListParagraph"/>
              <w:numPr>
                <w:ilvl w:val="0"/>
                <w:numId w:val="118"/>
              </w:numPr>
              <w:spacing w:before="60" w:after="60"/>
              <w:contextualSpacing w:val="0"/>
              <w:rPr>
                <w:bCs/>
                <w:iCs/>
              </w:rPr>
            </w:pPr>
            <w:r w:rsidRPr="00B95BAD">
              <w:rPr>
                <w:bCs/>
                <w:iCs/>
              </w:rPr>
              <w:t>armed robbery</w:t>
            </w:r>
          </w:p>
          <w:p w14:paraId="6D3848DC" w14:textId="49CAF771" w:rsidR="0086227F" w:rsidRPr="00B95BAD" w:rsidRDefault="0086227F" w:rsidP="00FC13CF">
            <w:pPr>
              <w:pStyle w:val="ListParagraph"/>
              <w:numPr>
                <w:ilvl w:val="0"/>
                <w:numId w:val="118"/>
              </w:numPr>
              <w:spacing w:before="60" w:after="60"/>
              <w:contextualSpacing w:val="0"/>
              <w:rPr>
                <w:bCs/>
                <w:iCs/>
              </w:rPr>
            </w:pPr>
            <w:r w:rsidRPr="00B95BAD">
              <w:rPr>
                <w:bCs/>
                <w:iCs/>
              </w:rPr>
              <w:t>stalking.</w:t>
            </w:r>
          </w:p>
          <w:p w14:paraId="74D17B33" w14:textId="77777777" w:rsidR="008103AA" w:rsidRPr="00667A2D" w:rsidRDefault="008103AA" w:rsidP="00FC13CF">
            <w:pPr>
              <w:spacing w:line="264" w:lineRule="auto"/>
              <w:rPr>
                <w:rFonts w:cs="Arial"/>
                <w:bCs/>
                <w:iCs/>
              </w:rPr>
            </w:pPr>
            <w:r w:rsidRPr="00667A2D">
              <w:rPr>
                <w:rFonts w:cs="Arial"/>
                <w:bCs/>
                <w:iCs/>
                <w:szCs w:val="22"/>
              </w:rPr>
              <w:t>Records, data and information may include, but is not limited to:</w:t>
            </w:r>
          </w:p>
          <w:p w14:paraId="23703F80" w14:textId="77777777" w:rsidR="008103AA" w:rsidRPr="00667A2D" w:rsidRDefault="008103AA" w:rsidP="00FC13CF">
            <w:pPr>
              <w:pStyle w:val="ListParagraph"/>
              <w:numPr>
                <w:ilvl w:val="0"/>
                <w:numId w:val="118"/>
              </w:numPr>
              <w:spacing w:before="60" w:after="60"/>
              <w:contextualSpacing w:val="0"/>
              <w:rPr>
                <w:bCs/>
                <w:iCs/>
              </w:rPr>
            </w:pPr>
            <w:r w:rsidRPr="00667A2D">
              <w:rPr>
                <w:bCs/>
                <w:iCs/>
              </w:rPr>
              <w:t>briefs of evidence</w:t>
            </w:r>
          </w:p>
          <w:p w14:paraId="2440E19A" w14:textId="77777777" w:rsidR="008103AA" w:rsidRPr="00667A2D" w:rsidRDefault="008103AA" w:rsidP="00FC13CF">
            <w:pPr>
              <w:pStyle w:val="ListParagraph"/>
              <w:numPr>
                <w:ilvl w:val="0"/>
                <w:numId w:val="118"/>
              </w:numPr>
              <w:spacing w:before="60" w:after="60"/>
              <w:contextualSpacing w:val="0"/>
              <w:rPr>
                <w:bCs/>
                <w:iCs/>
              </w:rPr>
            </w:pPr>
            <w:r w:rsidRPr="00667A2D">
              <w:rPr>
                <w:bCs/>
                <w:iCs/>
              </w:rPr>
              <w:t>offender history reports</w:t>
            </w:r>
          </w:p>
          <w:p w14:paraId="681B8B16" w14:textId="77777777" w:rsidR="008103AA" w:rsidRPr="00B95BAD" w:rsidRDefault="008103AA" w:rsidP="00FC13CF">
            <w:pPr>
              <w:pStyle w:val="ListParagraph"/>
              <w:numPr>
                <w:ilvl w:val="0"/>
                <w:numId w:val="118"/>
              </w:numPr>
              <w:spacing w:before="60" w:after="60"/>
              <w:contextualSpacing w:val="0"/>
              <w:rPr>
                <w:bCs/>
                <w:iCs/>
              </w:rPr>
            </w:pPr>
            <w:r w:rsidRPr="00B95BAD">
              <w:rPr>
                <w:bCs/>
                <w:iCs/>
              </w:rPr>
              <w:lastRenderedPageBreak/>
              <w:t>warrants and other court directions</w:t>
            </w:r>
          </w:p>
          <w:p w14:paraId="7ABFF3B7" w14:textId="126637C9" w:rsidR="00865A1B" w:rsidRPr="00B95BAD" w:rsidRDefault="00865A1B" w:rsidP="00FC13CF">
            <w:pPr>
              <w:pStyle w:val="ListParagraph"/>
              <w:numPr>
                <w:ilvl w:val="0"/>
                <w:numId w:val="118"/>
              </w:numPr>
              <w:spacing w:before="60" w:after="60"/>
              <w:contextualSpacing w:val="0"/>
              <w:rPr>
                <w:bCs/>
                <w:iCs/>
              </w:rPr>
            </w:pPr>
            <w:r w:rsidRPr="00B95BAD">
              <w:rPr>
                <w:bCs/>
                <w:iCs/>
              </w:rPr>
              <w:t>domestic violence orders, including police protection directions</w:t>
            </w:r>
          </w:p>
          <w:p w14:paraId="03B3C966" w14:textId="77777777" w:rsidR="008103AA" w:rsidRPr="00B95BAD" w:rsidRDefault="008103AA" w:rsidP="00FC13CF">
            <w:pPr>
              <w:pStyle w:val="ListParagraph"/>
              <w:numPr>
                <w:ilvl w:val="0"/>
                <w:numId w:val="118"/>
              </w:numPr>
              <w:spacing w:before="60" w:after="60"/>
              <w:contextualSpacing w:val="0"/>
              <w:rPr>
                <w:bCs/>
                <w:iCs/>
              </w:rPr>
            </w:pPr>
            <w:r w:rsidRPr="00B95BAD">
              <w:rPr>
                <w:bCs/>
                <w:iCs/>
              </w:rPr>
              <w:t>applications and approvals including, but not limited to, applications and approvals for surveillance and extradition</w:t>
            </w:r>
          </w:p>
          <w:p w14:paraId="234211F1" w14:textId="77777777" w:rsidR="008103AA" w:rsidRPr="00B95BAD" w:rsidRDefault="008103AA" w:rsidP="00FC13CF">
            <w:pPr>
              <w:pStyle w:val="ListParagraph"/>
              <w:numPr>
                <w:ilvl w:val="0"/>
                <w:numId w:val="118"/>
              </w:numPr>
              <w:spacing w:before="60" w:after="60"/>
              <w:contextualSpacing w:val="0"/>
              <w:rPr>
                <w:bCs/>
                <w:iCs/>
              </w:rPr>
            </w:pPr>
            <w:r w:rsidRPr="00B95BAD">
              <w:rPr>
                <w:bCs/>
                <w:iCs/>
              </w:rPr>
              <w:t>lists of witnesses and exhibits</w:t>
            </w:r>
          </w:p>
          <w:p w14:paraId="38B713C2" w14:textId="7F3C8239" w:rsidR="008103AA" w:rsidRPr="00B95BAD" w:rsidRDefault="008103AA" w:rsidP="00FC13CF">
            <w:pPr>
              <w:pStyle w:val="ListParagraph"/>
              <w:numPr>
                <w:ilvl w:val="0"/>
                <w:numId w:val="118"/>
              </w:numPr>
              <w:spacing w:before="60" w:after="60"/>
              <w:contextualSpacing w:val="0"/>
              <w:rPr>
                <w:bCs/>
                <w:iCs/>
              </w:rPr>
            </w:pPr>
            <w:r w:rsidRPr="00B95BAD">
              <w:rPr>
                <w:bCs/>
                <w:iCs/>
              </w:rPr>
              <w:t xml:space="preserve">forensic </w:t>
            </w:r>
            <w:r w:rsidR="00865A1B" w:rsidRPr="00B95BAD">
              <w:rPr>
                <w:bCs/>
                <w:iCs/>
              </w:rPr>
              <w:t xml:space="preserve">evidence </w:t>
            </w:r>
            <w:r w:rsidRPr="00B95BAD">
              <w:rPr>
                <w:bCs/>
                <w:iCs/>
              </w:rPr>
              <w:t xml:space="preserve">reports including, but not limited to, </w:t>
            </w:r>
            <w:r w:rsidR="00865A1B" w:rsidRPr="00B95BAD">
              <w:rPr>
                <w:bCs/>
                <w:iCs/>
              </w:rPr>
              <w:t xml:space="preserve">reports on </w:t>
            </w:r>
            <w:r w:rsidRPr="00B95BAD">
              <w:rPr>
                <w:bCs/>
                <w:iCs/>
              </w:rPr>
              <w:t>ballistics, forensic biology and forensic toxicology</w:t>
            </w:r>
          </w:p>
          <w:p w14:paraId="627DBEB5" w14:textId="77777777" w:rsidR="008103AA" w:rsidRPr="00667A2D" w:rsidRDefault="008103AA" w:rsidP="00FC13CF">
            <w:pPr>
              <w:pStyle w:val="ListParagraph"/>
              <w:numPr>
                <w:ilvl w:val="0"/>
                <w:numId w:val="118"/>
              </w:numPr>
              <w:spacing w:before="60" w:after="60"/>
              <w:contextualSpacing w:val="0"/>
              <w:rPr>
                <w:bCs/>
                <w:iCs/>
              </w:rPr>
            </w:pPr>
            <w:r w:rsidRPr="00667A2D">
              <w:rPr>
                <w:bCs/>
                <w:iCs/>
              </w:rPr>
              <w:t>photographs and master negatives of photographs</w:t>
            </w:r>
          </w:p>
          <w:p w14:paraId="0D0A1FAA" w14:textId="77777777" w:rsidR="008103AA" w:rsidRPr="00667A2D" w:rsidRDefault="008103AA" w:rsidP="00FC13CF">
            <w:pPr>
              <w:pStyle w:val="ListParagraph"/>
              <w:numPr>
                <w:ilvl w:val="0"/>
                <w:numId w:val="118"/>
              </w:numPr>
              <w:spacing w:before="60" w:after="60"/>
              <w:contextualSpacing w:val="0"/>
              <w:rPr>
                <w:bCs/>
                <w:iCs/>
              </w:rPr>
            </w:pPr>
            <w:r w:rsidRPr="00667A2D">
              <w:rPr>
                <w:bCs/>
                <w:iCs/>
              </w:rPr>
              <w:t xml:space="preserve">master recordings and file notes of police interviews </w:t>
            </w:r>
          </w:p>
          <w:p w14:paraId="586D848A" w14:textId="77777777" w:rsidR="008103AA" w:rsidRPr="00667A2D" w:rsidRDefault="008103AA" w:rsidP="00FC13CF">
            <w:pPr>
              <w:pStyle w:val="ListParagraph"/>
              <w:numPr>
                <w:ilvl w:val="0"/>
                <w:numId w:val="118"/>
              </w:numPr>
              <w:spacing w:before="60" w:after="60"/>
              <w:contextualSpacing w:val="0"/>
              <w:rPr>
                <w:bCs/>
                <w:iCs/>
              </w:rPr>
            </w:pPr>
            <w:r w:rsidRPr="00667A2D">
              <w:rPr>
                <w:bCs/>
                <w:iCs/>
              </w:rPr>
              <w:t>CCTV recordings and any other video or audio recordings used as evidence</w:t>
            </w:r>
          </w:p>
          <w:p w14:paraId="7C827C6B" w14:textId="77777777" w:rsidR="008103AA" w:rsidRPr="00667A2D" w:rsidRDefault="008103AA" w:rsidP="00FC13CF">
            <w:pPr>
              <w:pStyle w:val="ListParagraph"/>
              <w:numPr>
                <w:ilvl w:val="0"/>
                <w:numId w:val="118"/>
              </w:numPr>
              <w:spacing w:before="60" w:after="60"/>
              <w:contextualSpacing w:val="0"/>
              <w:rPr>
                <w:bCs/>
                <w:iCs/>
              </w:rPr>
            </w:pPr>
            <w:r w:rsidRPr="00667A2D">
              <w:rPr>
                <w:bCs/>
                <w:iCs/>
              </w:rPr>
              <w:t>evidentiary footage from body worn cameras, dashboard cameras or Automatic Number Plate Recognition (ANPR) cameras</w:t>
            </w:r>
          </w:p>
          <w:p w14:paraId="34EC105B" w14:textId="77777777" w:rsidR="008103AA" w:rsidRPr="00667A2D" w:rsidRDefault="008103AA" w:rsidP="00FC13CF">
            <w:pPr>
              <w:pStyle w:val="ListParagraph"/>
              <w:numPr>
                <w:ilvl w:val="0"/>
                <w:numId w:val="118"/>
              </w:numPr>
              <w:spacing w:before="60" w:after="60"/>
              <w:contextualSpacing w:val="0"/>
              <w:rPr>
                <w:bCs/>
                <w:iCs/>
              </w:rPr>
            </w:pPr>
            <w:r w:rsidRPr="00667A2D">
              <w:rPr>
                <w:bCs/>
                <w:iCs/>
              </w:rPr>
              <w:t>any other supporting documentation.</w:t>
            </w:r>
          </w:p>
          <w:p w14:paraId="41ABEC65" w14:textId="77777777" w:rsidR="00585616" w:rsidRDefault="00585616" w:rsidP="00FC13CF">
            <w:pPr>
              <w:spacing w:line="264" w:lineRule="auto"/>
              <w:rPr>
                <w:rFonts w:cs="Arial"/>
                <w:b/>
                <w:i/>
              </w:rPr>
            </w:pPr>
          </w:p>
          <w:p w14:paraId="3DD47515" w14:textId="29656926" w:rsidR="008103AA" w:rsidRPr="00667A2D" w:rsidRDefault="008103AA" w:rsidP="00FC13CF">
            <w:pPr>
              <w:spacing w:line="264" w:lineRule="auto"/>
              <w:rPr>
                <w:rFonts w:cs="Arial"/>
                <w:i/>
              </w:rPr>
            </w:pPr>
            <w:r w:rsidRPr="00667A2D">
              <w:rPr>
                <w:rFonts w:cs="Arial"/>
                <w:i/>
                <w:szCs w:val="22"/>
              </w:rPr>
              <w:t>See</w:t>
            </w:r>
            <w:r w:rsidRPr="00DE3AC6">
              <w:rPr>
                <w:rFonts w:cs="Arial"/>
                <w:i/>
                <w:szCs w:val="22"/>
              </w:rPr>
              <w:t xml:space="preserve"> </w:t>
            </w:r>
            <w:hyperlink w:anchor="DA2875" w:history="1">
              <w:r w:rsidRPr="00671405">
                <w:rPr>
                  <w:rStyle w:val="Hyperlink"/>
                  <w:i/>
                </w:rPr>
                <w:t xml:space="preserve">Disposal Authorisation </w:t>
              </w:r>
              <w:r w:rsidR="00082280" w:rsidRPr="00671405">
                <w:rPr>
                  <w:rStyle w:val="Hyperlink"/>
                  <w:i/>
                </w:rPr>
                <w:t>2875</w:t>
              </w:r>
            </w:hyperlink>
            <w:r w:rsidRPr="00667A2D">
              <w:rPr>
                <w:rFonts w:cs="Arial"/>
                <w:i/>
                <w:szCs w:val="22"/>
              </w:rPr>
              <w:t xml:space="preserve"> for the management of records, data and information for the investigation and prosecution of violent and serious crimes by the Queensland Police Service not covered by this disposal authorisation. </w:t>
            </w:r>
          </w:p>
          <w:p w14:paraId="233222D5" w14:textId="564EDF24" w:rsidR="008103AA" w:rsidRDefault="008103AA" w:rsidP="00FC13CF">
            <w:pPr>
              <w:spacing w:line="264" w:lineRule="auto"/>
              <w:rPr>
                <w:rFonts w:cs="Arial"/>
                <w:i/>
                <w:szCs w:val="22"/>
              </w:rPr>
            </w:pPr>
            <w:r w:rsidRPr="00667A2D">
              <w:rPr>
                <w:rFonts w:cs="Arial"/>
                <w:i/>
                <w:szCs w:val="22"/>
              </w:rPr>
              <w:t xml:space="preserve">See </w:t>
            </w:r>
            <w:hyperlink w:anchor="DA2885" w:history="1">
              <w:r w:rsidRPr="00671405">
                <w:rPr>
                  <w:rStyle w:val="Hyperlink"/>
                  <w:rFonts w:cs="Arial"/>
                  <w:i/>
                  <w:szCs w:val="22"/>
                </w:rPr>
                <w:t xml:space="preserve">Disposal Authorisation </w:t>
              </w:r>
              <w:r w:rsidR="00CD7784" w:rsidRPr="00671405">
                <w:rPr>
                  <w:rStyle w:val="Hyperlink"/>
                  <w:rFonts w:cs="Arial"/>
                  <w:i/>
                  <w:szCs w:val="22"/>
                </w:rPr>
                <w:t>2885</w:t>
              </w:r>
            </w:hyperlink>
            <w:r w:rsidRPr="00667A2D">
              <w:rPr>
                <w:rFonts w:cs="Arial"/>
                <w:i/>
                <w:szCs w:val="22"/>
              </w:rPr>
              <w:t xml:space="preserve"> for the management of records, data and information relating to complaints reported for investigation to the Queensland Police Service in error and where there is no case to answer.</w:t>
            </w:r>
          </w:p>
          <w:p w14:paraId="33E4B88F" w14:textId="00D55A33" w:rsidR="00671405" w:rsidRPr="00667A2D" w:rsidRDefault="00671405" w:rsidP="00FC13CF">
            <w:pPr>
              <w:spacing w:line="264" w:lineRule="auto"/>
              <w:rPr>
                <w:rFonts w:cs="Arial"/>
                <w:i/>
                <w:iCs/>
              </w:rPr>
            </w:pPr>
            <w:r w:rsidRPr="00BD0DA6">
              <w:rPr>
                <w:rFonts w:cs="Arial"/>
                <w:i/>
                <w:iCs/>
              </w:rPr>
              <w:t xml:space="preserve">See COMMON ACTIVITIES – </w:t>
            </w:r>
            <w:hyperlink w:anchor="_evidence_and_EXhibits" w:history="1">
              <w:r w:rsidRPr="00671405">
                <w:rPr>
                  <w:rStyle w:val="Hyperlink"/>
                  <w:rFonts w:cs="Arial"/>
                  <w:i/>
                  <w:iCs/>
                </w:rPr>
                <w:t>Evidence and Exhibits</w:t>
              </w:r>
            </w:hyperlink>
            <w:r w:rsidRPr="00BD0DA6">
              <w:rPr>
                <w:rFonts w:cs="Arial"/>
                <w:i/>
                <w:iCs/>
              </w:rPr>
              <w:t xml:space="preserve"> for the </w:t>
            </w:r>
            <w:r w:rsidRPr="00832DE4">
              <w:rPr>
                <w:rFonts w:cs="Arial"/>
                <w:i/>
                <w:iCs/>
              </w:rPr>
              <w:t xml:space="preserve">management of primary electronic evidence used for the investigation and prosecution </w:t>
            </w:r>
            <w:r w:rsidRPr="00BD0DA6">
              <w:rPr>
                <w:rFonts w:cs="Arial"/>
                <w:i/>
                <w:iCs/>
              </w:rPr>
              <w:t>of violent and serious crimes by the Queensland Police Service.</w:t>
            </w:r>
          </w:p>
          <w:p w14:paraId="48BEDC74" w14:textId="48A2635C" w:rsidR="00A81FD6" w:rsidRPr="00832DE4" w:rsidRDefault="00A81FD6" w:rsidP="00EA6E60">
            <w:pPr>
              <w:spacing w:line="264" w:lineRule="auto"/>
              <w:rPr>
                <w:i/>
              </w:rPr>
            </w:pPr>
            <w:r w:rsidRPr="00832DE4">
              <w:rPr>
                <w:i/>
                <w:iCs/>
                <w:szCs w:val="22"/>
              </w:rPr>
              <w:t xml:space="preserve">See COMMON ACTIVITIES – </w:t>
            </w:r>
            <w:hyperlink w:anchor="_REGISTRATION_AND_CONTROL" w:history="1">
              <w:r w:rsidRPr="00671405">
                <w:rPr>
                  <w:rStyle w:val="Hyperlink"/>
                  <w:i/>
                  <w:iCs/>
                  <w:szCs w:val="22"/>
                </w:rPr>
                <w:t>Registration and Control</w:t>
              </w:r>
            </w:hyperlink>
            <w:r w:rsidRPr="00A434AD">
              <w:rPr>
                <w:i/>
                <w:iCs/>
                <w:szCs w:val="22"/>
              </w:rPr>
              <w:t xml:space="preserve"> </w:t>
            </w:r>
            <w:r w:rsidRPr="00832DE4">
              <w:rPr>
                <w:i/>
                <w:iCs/>
                <w:szCs w:val="22"/>
              </w:rPr>
              <w:t>for the management of records, data and information which document decision-making by the Queensland Police Service on</w:t>
            </w:r>
            <w:r w:rsidR="00EA6E60">
              <w:rPr>
                <w:i/>
                <w:iCs/>
                <w:szCs w:val="22"/>
              </w:rPr>
              <w:t xml:space="preserve"> </w:t>
            </w:r>
            <w:r w:rsidRPr="00EA6E60">
              <w:rPr>
                <w:i/>
                <w:iCs/>
              </w:rPr>
              <w:t xml:space="preserve">the disposal of </w:t>
            </w:r>
            <w:r w:rsidR="00EA6E60">
              <w:rPr>
                <w:i/>
                <w:iCs/>
              </w:rPr>
              <w:t xml:space="preserve">physical </w:t>
            </w:r>
            <w:r w:rsidRPr="00EA6E60">
              <w:rPr>
                <w:i/>
                <w:iCs/>
              </w:rPr>
              <w:t>evidence and exhibits</w:t>
            </w:r>
            <w:r w:rsidR="00EA6E60">
              <w:rPr>
                <w:i/>
                <w:iCs/>
              </w:rPr>
              <w:t>.</w:t>
            </w:r>
          </w:p>
          <w:p w14:paraId="0C990649" w14:textId="77777777" w:rsidR="00E4367D" w:rsidRDefault="00E4367D" w:rsidP="00FC13CF">
            <w:pPr>
              <w:spacing w:line="264" w:lineRule="auto"/>
              <w:rPr>
                <w:rFonts w:cs="Arial"/>
                <w:i/>
                <w:iCs/>
                <w:szCs w:val="22"/>
              </w:rPr>
            </w:pPr>
            <w:r w:rsidRPr="00667A2D">
              <w:rPr>
                <w:rFonts w:cs="Arial"/>
                <w:i/>
                <w:iCs/>
                <w:szCs w:val="22"/>
              </w:rPr>
              <w:t xml:space="preserve">See COMMON ACTIVITIES – Proactive Protection of Vulnerable Persons-Relevant Records in the </w:t>
            </w:r>
            <w:hyperlink r:id="rId74" w:history="1">
              <w:r w:rsidRPr="00667A2D">
                <w:rPr>
                  <w:rStyle w:val="Hyperlink"/>
                  <w:rFonts w:cs="Arial"/>
                  <w:i/>
                  <w:iCs/>
                  <w:szCs w:val="22"/>
                </w:rPr>
                <w:t>General retention and disposal schedule</w:t>
              </w:r>
            </w:hyperlink>
            <w:r w:rsidRPr="00667A2D">
              <w:rPr>
                <w:rFonts w:cs="Arial"/>
                <w:i/>
                <w:iCs/>
                <w:szCs w:val="22"/>
              </w:rPr>
              <w:t xml:space="preserve"> (GRDS) for records, data and </w:t>
            </w:r>
            <w:r w:rsidRPr="00667A2D">
              <w:rPr>
                <w:rFonts w:cs="Arial"/>
                <w:i/>
                <w:iCs/>
                <w:szCs w:val="22"/>
              </w:rPr>
              <w:lastRenderedPageBreak/>
              <w:t>information which may be relevant to incidents, allegations, disclosures or investigations of abuse of vulnerable persons.</w:t>
            </w:r>
          </w:p>
          <w:p w14:paraId="6801C958" w14:textId="6592E673" w:rsidR="00671405" w:rsidRPr="00667A2D" w:rsidRDefault="00671405" w:rsidP="00FC13CF">
            <w:pPr>
              <w:spacing w:line="264" w:lineRule="auto"/>
              <w:rPr>
                <w:rFonts w:cs="Arial"/>
                <w:b/>
                <w:i/>
              </w:rPr>
            </w:pPr>
            <w:r w:rsidRPr="00832DE4">
              <w:rPr>
                <w:i/>
                <w:iCs/>
                <w:szCs w:val="22"/>
              </w:rPr>
              <w:t xml:space="preserve">See Disposal Authorisation 1131 in the </w:t>
            </w:r>
            <w:hyperlink r:id="rId75" w:history="1">
              <w:r w:rsidRPr="006B3A0C">
                <w:rPr>
                  <w:rStyle w:val="Hyperlink"/>
                  <w:rFonts w:cs="Arial"/>
                  <w:i/>
                  <w:iCs/>
                  <w:szCs w:val="22"/>
                </w:rPr>
                <w:t>General retention and disposal schedule</w:t>
              </w:r>
            </w:hyperlink>
            <w:r w:rsidRPr="006B3A0C">
              <w:rPr>
                <w:i/>
                <w:iCs/>
                <w:szCs w:val="22"/>
              </w:rPr>
              <w:t xml:space="preserve"> </w:t>
            </w:r>
            <w:r w:rsidRPr="00832DE4">
              <w:rPr>
                <w:i/>
                <w:iCs/>
                <w:szCs w:val="22"/>
              </w:rPr>
              <w:t>(GRDS) for the management of records, data and information that is required to be retained as evidence of the lawful disposal of public records by the Queensland Police Service.</w:t>
            </w:r>
          </w:p>
        </w:tc>
        <w:tc>
          <w:tcPr>
            <w:tcW w:w="860" w:type="pct"/>
          </w:tcPr>
          <w:p w14:paraId="27962A62" w14:textId="47D47739" w:rsidR="008103AA" w:rsidRPr="00667A2D" w:rsidRDefault="008103AA" w:rsidP="00FC13CF">
            <w:pPr>
              <w:spacing w:line="264" w:lineRule="auto"/>
              <w:rPr>
                <w:rFonts w:cs="Arial"/>
              </w:rPr>
            </w:pPr>
            <w:r w:rsidRPr="00667A2D">
              <w:rPr>
                <w:rFonts w:cs="Arial"/>
                <w:szCs w:val="22"/>
              </w:rPr>
              <w:lastRenderedPageBreak/>
              <w:t>100 years after business action completed.</w:t>
            </w:r>
          </w:p>
        </w:tc>
        <w:tc>
          <w:tcPr>
            <w:tcW w:w="564" w:type="pct"/>
          </w:tcPr>
          <w:p w14:paraId="46E4BD47" w14:textId="0AB7FF49" w:rsidR="008103AA" w:rsidRPr="00667A2D" w:rsidRDefault="003E053D" w:rsidP="00FC13CF">
            <w:pPr>
              <w:spacing w:line="264" w:lineRule="auto"/>
              <w:rPr>
                <w:rFonts w:cs="Arial"/>
              </w:rPr>
            </w:pPr>
            <w:r>
              <w:rPr>
                <w:rFonts w:cs="Arial"/>
                <w:szCs w:val="22"/>
              </w:rPr>
              <w:t>14 November 2025</w:t>
            </w:r>
          </w:p>
        </w:tc>
      </w:tr>
      <w:tr w:rsidR="00E57878" w:rsidRPr="00FF24B4" w14:paraId="38895FE8" w14:textId="77777777" w:rsidTr="3C580FD7">
        <w:tblPrEx>
          <w:tblCellMar>
            <w:top w:w="57" w:type="dxa"/>
            <w:left w:w="119" w:type="dxa"/>
            <w:right w:w="119" w:type="dxa"/>
          </w:tblCellMar>
        </w:tblPrEx>
        <w:tc>
          <w:tcPr>
            <w:tcW w:w="546" w:type="pct"/>
          </w:tcPr>
          <w:p w14:paraId="133E47FE" w14:textId="7EFBC05B" w:rsidR="00E57878" w:rsidRDefault="00092979" w:rsidP="00FC13CF">
            <w:pPr>
              <w:spacing w:line="264" w:lineRule="auto"/>
              <w:jc w:val="center"/>
              <w:rPr>
                <w:rFonts w:cs="Arial"/>
              </w:rPr>
            </w:pPr>
            <w:r>
              <w:rPr>
                <w:rFonts w:cs="Arial"/>
                <w:szCs w:val="22"/>
              </w:rPr>
              <w:lastRenderedPageBreak/>
              <w:t>2878</w:t>
            </w:r>
          </w:p>
          <w:p w14:paraId="2884A674" w14:textId="77777777" w:rsidR="00E57878" w:rsidRDefault="00E57878" w:rsidP="00FC13CF">
            <w:pPr>
              <w:spacing w:line="264" w:lineRule="auto"/>
              <w:rPr>
                <w:rFonts w:cs="Arial"/>
              </w:rPr>
            </w:pPr>
          </w:p>
          <w:p w14:paraId="788BCFAF" w14:textId="77777777" w:rsidR="00E57878" w:rsidRDefault="00E57878" w:rsidP="00FC13CF">
            <w:pPr>
              <w:spacing w:line="264" w:lineRule="auto"/>
              <w:rPr>
                <w:rFonts w:cs="Arial"/>
              </w:rPr>
            </w:pPr>
          </w:p>
          <w:p w14:paraId="5A6BFEA3" w14:textId="77777777" w:rsidR="00E57878" w:rsidRDefault="00E57878" w:rsidP="00FC13CF">
            <w:pPr>
              <w:spacing w:line="264" w:lineRule="auto"/>
              <w:rPr>
                <w:rFonts w:cs="Arial"/>
              </w:rPr>
            </w:pPr>
          </w:p>
          <w:p w14:paraId="45F771D4" w14:textId="77777777" w:rsidR="00E57878" w:rsidRDefault="00E57878" w:rsidP="00FC13CF">
            <w:pPr>
              <w:spacing w:line="264" w:lineRule="auto"/>
              <w:rPr>
                <w:rFonts w:cs="Arial"/>
              </w:rPr>
            </w:pPr>
          </w:p>
          <w:p w14:paraId="7D5D6093" w14:textId="77777777" w:rsidR="00E57878" w:rsidRDefault="00E57878" w:rsidP="00FC13CF">
            <w:pPr>
              <w:spacing w:line="264" w:lineRule="auto"/>
              <w:rPr>
                <w:rFonts w:cs="Arial"/>
              </w:rPr>
            </w:pPr>
          </w:p>
          <w:p w14:paraId="14F83BD9" w14:textId="77777777" w:rsidR="00E57878" w:rsidRPr="00B533F2" w:rsidRDefault="00E57878" w:rsidP="00FC13CF">
            <w:pPr>
              <w:spacing w:line="264" w:lineRule="auto"/>
              <w:rPr>
                <w:rFonts w:cs="Arial"/>
              </w:rPr>
            </w:pPr>
          </w:p>
        </w:tc>
        <w:tc>
          <w:tcPr>
            <w:tcW w:w="3030" w:type="pct"/>
          </w:tcPr>
          <w:p w14:paraId="65C20995" w14:textId="77777777" w:rsidR="00D4656C" w:rsidRDefault="00E57878" w:rsidP="00FC13CF">
            <w:pPr>
              <w:spacing w:line="264" w:lineRule="auto"/>
              <w:rPr>
                <w:rFonts w:cs="Arial"/>
                <w:b/>
                <w:bCs/>
                <w:i/>
                <w:iCs/>
              </w:rPr>
            </w:pPr>
            <w:bookmarkStart w:id="99" w:name="DA2878"/>
            <w:r w:rsidRPr="00B91ABC">
              <w:rPr>
                <w:rFonts w:cs="Arial"/>
                <w:b/>
                <w:i/>
                <w:szCs w:val="22"/>
              </w:rPr>
              <w:t>Intelligence –</w:t>
            </w:r>
            <w:r w:rsidRPr="004D1325">
              <w:rPr>
                <w:rFonts w:cs="Arial"/>
                <w:b/>
                <w:bCs/>
                <w:i/>
                <w:iCs/>
                <w:szCs w:val="22"/>
              </w:rPr>
              <w:t xml:space="preserve"> </w:t>
            </w:r>
            <w:r w:rsidR="00F45EC7">
              <w:rPr>
                <w:rFonts w:cs="Arial"/>
                <w:b/>
                <w:bCs/>
                <w:i/>
                <w:iCs/>
                <w:szCs w:val="22"/>
              </w:rPr>
              <w:t>other (</w:t>
            </w:r>
            <w:r w:rsidRPr="004D1325">
              <w:rPr>
                <w:rFonts w:cs="Arial"/>
                <w:b/>
                <w:bCs/>
                <w:i/>
                <w:iCs/>
                <w:szCs w:val="22"/>
              </w:rPr>
              <w:t>vulnerable person</w:t>
            </w:r>
            <w:r w:rsidR="00F45EC7">
              <w:rPr>
                <w:rFonts w:cs="Arial"/>
                <w:b/>
                <w:bCs/>
                <w:i/>
                <w:iCs/>
                <w:szCs w:val="22"/>
              </w:rPr>
              <w:t>s)</w:t>
            </w:r>
          </w:p>
          <w:bookmarkEnd w:id="99"/>
          <w:p w14:paraId="2749694A" w14:textId="2F7ED50B" w:rsidR="00756DB2" w:rsidRDefault="00756DB2" w:rsidP="00FC13CF">
            <w:pPr>
              <w:spacing w:line="264" w:lineRule="auto"/>
              <w:rPr>
                <w:bCs/>
                <w:iCs/>
              </w:rPr>
            </w:pPr>
            <w:r w:rsidRPr="00756DB2">
              <w:rPr>
                <w:rFonts w:cs="Arial"/>
                <w:szCs w:val="22"/>
              </w:rPr>
              <w:t xml:space="preserve">Intelligence </w:t>
            </w:r>
            <w:r>
              <w:rPr>
                <w:rFonts w:cs="Arial"/>
                <w:szCs w:val="22"/>
              </w:rPr>
              <w:t>r</w:t>
            </w:r>
            <w:r w:rsidRPr="00756DB2">
              <w:rPr>
                <w:rFonts w:cs="Arial"/>
                <w:szCs w:val="22"/>
              </w:rPr>
              <w:t xml:space="preserve">ecords, data and information </w:t>
            </w:r>
            <w:r w:rsidR="00BA0954" w:rsidRPr="001A6C53">
              <w:rPr>
                <w:rFonts w:cs="Arial"/>
                <w:szCs w:val="22"/>
              </w:rPr>
              <w:t>created or captured that relates to</w:t>
            </w:r>
            <w:r w:rsidR="00E4367D" w:rsidRPr="001A6C53">
              <w:rPr>
                <w:rFonts w:cs="Arial"/>
                <w:szCs w:val="22"/>
              </w:rPr>
              <w:t xml:space="preserve"> </w:t>
            </w:r>
            <w:r w:rsidRPr="00B65BA3">
              <w:t>vulnerable persons including, but not limited to, minor</w:t>
            </w:r>
            <w:r>
              <w:t xml:space="preserve">s which </w:t>
            </w:r>
            <w:r w:rsidRPr="00756DB2">
              <w:t>has been collected</w:t>
            </w:r>
            <w:r w:rsidR="00D4656C">
              <w:t xml:space="preserve"> and</w:t>
            </w:r>
            <w:r w:rsidRPr="00756DB2">
              <w:t xml:space="preserve"> identified as having potential future value and meets the following</w:t>
            </w:r>
            <w:r w:rsidR="00D4656C">
              <w:t xml:space="preserve"> criteria:</w:t>
            </w:r>
          </w:p>
          <w:p w14:paraId="3C0FBADA" w14:textId="5D1ACB39" w:rsidR="00D4656C" w:rsidRPr="00756DB2" w:rsidRDefault="00D4656C" w:rsidP="00FC13CF">
            <w:pPr>
              <w:pStyle w:val="ListParagraph"/>
              <w:numPr>
                <w:ilvl w:val="1"/>
                <w:numId w:val="172"/>
              </w:numPr>
              <w:spacing w:before="60" w:after="60"/>
              <w:contextualSpacing w:val="0"/>
              <w:rPr>
                <w:bCs/>
                <w:iCs/>
              </w:rPr>
            </w:pPr>
            <w:r w:rsidRPr="00756DB2">
              <w:rPr>
                <w:bCs/>
                <w:iCs/>
              </w:rPr>
              <w:t>does not form part of an intelligence submission managed by the Queensland Police Service</w:t>
            </w:r>
            <w:r w:rsidR="00A65211" w:rsidRPr="001A6C53">
              <w:rPr>
                <w:bCs/>
                <w:iCs/>
              </w:rPr>
              <w:t>, and</w:t>
            </w:r>
          </w:p>
          <w:p w14:paraId="42801067" w14:textId="25C99566" w:rsidR="00D4656C" w:rsidRPr="00B91ABC" w:rsidRDefault="00D4656C" w:rsidP="00FC13CF">
            <w:pPr>
              <w:pStyle w:val="ListParagraph"/>
              <w:numPr>
                <w:ilvl w:val="1"/>
                <w:numId w:val="172"/>
              </w:numPr>
              <w:spacing w:before="60" w:after="60"/>
              <w:contextualSpacing w:val="0"/>
              <w:rPr>
                <w:bCs/>
                <w:iCs/>
              </w:rPr>
            </w:pPr>
            <w:r w:rsidRPr="00B91ABC">
              <w:rPr>
                <w:bCs/>
                <w:iCs/>
              </w:rPr>
              <w:t xml:space="preserve">does not relate to a specific investigation, offence or </w:t>
            </w:r>
            <w:r w:rsidRPr="001A6C53">
              <w:rPr>
                <w:bCs/>
                <w:iCs/>
              </w:rPr>
              <w:t>prosecution</w:t>
            </w:r>
            <w:r w:rsidR="00A65211" w:rsidRPr="001A6C53">
              <w:rPr>
                <w:bCs/>
                <w:iCs/>
              </w:rPr>
              <w:t>, and</w:t>
            </w:r>
          </w:p>
          <w:p w14:paraId="4602216D" w14:textId="6B95BBD0" w:rsidR="00D4656C" w:rsidRPr="00B91ABC" w:rsidRDefault="00D4656C" w:rsidP="00FC13CF">
            <w:pPr>
              <w:pStyle w:val="ListParagraph"/>
              <w:numPr>
                <w:ilvl w:val="1"/>
                <w:numId w:val="172"/>
              </w:numPr>
              <w:spacing w:before="60" w:after="60"/>
              <w:contextualSpacing w:val="0"/>
              <w:rPr>
                <w:bCs/>
                <w:i/>
              </w:rPr>
            </w:pPr>
            <w:r w:rsidRPr="00B91ABC">
              <w:rPr>
                <w:bCs/>
                <w:iCs/>
              </w:rPr>
              <w:t xml:space="preserve">does not have a clearly identified business requirement to be kept or managed for a specific intelligence gathering purpose </w:t>
            </w:r>
            <w:r w:rsidRPr="00E829D8">
              <w:rPr>
                <w:bCs/>
                <w:iCs/>
              </w:rPr>
              <w:t>beyond that of having potential future value</w:t>
            </w:r>
            <w:r w:rsidR="00A65211">
              <w:rPr>
                <w:bCs/>
                <w:iCs/>
              </w:rPr>
              <w:t xml:space="preserve">, </w:t>
            </w:r>
            <w:r w:rsidR="00A65211" w:rsidRPr="001A6C53">
              <w:rPr>
                <w:bCs/>
                <w:iCs/>
              </w:rPr>
              <w:t>and</w:t>
            </w:r>
          </w:p>
          <w:p w14:paraId="7AA42528" w14:textId="13B8B367" w:rsidR="00E57878" w:rsidRDefault="00BA0954" w:rsidP="00FC13CF">
            <w:pPr>
              <w:pStyle w:val="ListParagraph"/>
              <w:numPr>
                <w:ilvl w:val="0"/>
                <w:numId w:val="69"/>
              </w:numPr>
              <w:spacing w:before="60" w:after="60"/>
              <w:contextualSpacing w:val="0"/>
            </w:pPr>
            <w:r w:rsidRPr="00832DE4">
              <w:t xml:space="preserve">is </w:t>
            </w:r>
            <w:r w:rsidR="00E57878" w:rsidRPr="00832DE4">
              <w:t xml:space="preserve">potentially </w:t>
            </w:r>
            <w:r w:rsidR="00E57878" w:rsidRPr="00B65BA3">
              <w:t xml:space="preserve">required for </w:t>
            </w:r>
            <w:r w:rsidR="00E57878">
              <w:t xml:space="preserve">future </w:t>
            </w:r>
            <w:r w:rsidR="00E57878" w:rsidRPr="00B65BA3">
              <w:t xml:space="preserve">enforcement purposes or for </w:t>
            </w:r>
            <w:r w:rsidR="00E57878">
              <w:t xml:space="preserve">future </w:t>
            </w:r>
            <w:r w:rsidR="00E57878" w:rsidRPr="00B65BA3">
              <w:t>investigative purposes</w:t>
            </w:r>
            <w:r w:rsidR="00E57878">
              <w:t>, and</w:t>
            </w:r>
          </w:p>
          <w:p w14:paraId="06327296" w14:textId="469AC6DA" w:rsidR="00E57878" w:rsidRPr="00B65BA3" w:rsidRDefault="00E57878" w:rsidP="00FC13CF">
            <w:pPr>
              <w:pStyle w:val="ListParagraph"/>
              <w:numPr>
                <w:ilvl w:val="0"/>
                <w:numId w:val="69"/>
              </w:numPr>
              <w:spacing w:before="60" w:after="60"/>
              <w:contextualSpacing w:val="0"/>
            </w:pPr>
            <w:r>
              <w:t>not actively linked to an intelligence submission, investigation or occurrence</w:t>
            </w:r>
            <w:r w:rsidR="00D4656C">
              <w:t>.</w:t>
            </w:r>
          </w:p>
          <w:p w14:paraId="66E5EEC1" w14:textId="4D2D44D3" w:rsidR="00F45EC7" w:rsidRDefault="00F45EC7" w:rsidP="00FC13CF">
            <w:pPr>
              <w:spacing w:line="264" w:lineRule="auto"/>
            </w:pPr>
          </w:p>
          <w:p w14:paraId="2B5135B4" w14:textId="6E5C74C7" w:rsidR="00F45EC7" w:rsidRPr="00D4656C" w:rsidRDefault="00F45EC7" w:rsidP="00FC13CF">
            <w:pPr>
              <w:pStyle w:val="ListParagraph"/>
              <w:numPr>
                <w:ilvl w:val="0"/>
                <w:numId w:val="0"/>
              </w:numPr>
              <w:spacing w:before="60" w:after="60"/>
              <w:contextualSpacing w:val="0"/>
              <w:rPr>
                <w:i/>
                <w:iCs/>
              </w:rPr>
            </w:pPr>
            <w:r w:rsidRPr="00D4656C">
              <w:rPr>
                <w:i/>
                <w:iCs/>
              </w:rPr>
              <w:t xml:space="preserve">See </w:t>
            </w:r>
            <w:hyperlink w:anchor="DA2876" w:history="1">
              <w:r w:rsidR="00D4656C" w:rsidRPr="00A86711">
                <w:rPr>
                  <w:rStyle w:val="Hyperlink"/>
                  <w:i/>
                  <w:iCs/>
                </w:rPr>
                <w:t>D</w:t>
              </w:r>
              <w:r w:rsidRPr="00A86711">
                <w:rPr>
                  <w:rStyle w:val="Hyperlink"/>
                  <w:i/>
                  <w:iCs/>
                </w:rPr>
                <w:t xml:space="preserve">isposal </w:t>
              </w:r>
              <w:r w:rsidR="00D4656C" w:rsidRPr="00A86711">
                <w:rPr>
                  <w:rStyle w:val="Hyperlink"/>
                  <w:i/>
                  <w:iCs/>
                </w:rPr>
                <w:t>A</w:t>
              </w:r>
              <w:r w:rsidRPr="00A86711">
                <w:rPr>
                  <w:rStyle w:val="Hyperlink"/>
                  <w:i/>
                  <w:iCs/>
                </w:rPr>
                <w:t xml:space="preserve">uthorisation </w:t>
              </w:r>
              <w:r w:rsidR="0048642A" w:rsidRPr="00A86711">
                <w:rPr>
                  <w:rStyle w:val="Hyperlink"/>
                  <w:i/>
                  <w:iCs/>
                </w:rPr>
                <w:t>2876</w:t>
              </w:r>
            </w:hyperlink>
            <w:r w:rsidRPr="00D4656C">
              <w:rPr>
                <w:i/>
                <w:iCs/>
              </w:rPr>
              <w:t xml:space="preserve"> for</w:t>
            </w:r>
            <w:r w:rsidR="001A6C53">
              <w:rPr>
                <w:i/>
                <w:iCs/>
              </w:rPr>
              <w:t xml:space="preserve"> </w:t>
            </w:r>
            <w:r w:rsidRPr="00D4656C">
              <w:rPr>
                <w:i/>
                <w:iCs/>
              </w:rPr>
              <w:t xml:space="preserve">records, data and information which have been collected to </w:t>
            </w:r>
            <w:r w:rsidRPr="00E86C91">
              <w:rPr>
                <w:i/>
                <w:iCs/>
              </w:rPr>
              <w:t>form an intelligence submission</w:t>
            </w:r>
            <w:r w:rsidR="00D4656C" w:rsidRPr="00E86C91">
              <w:rPr>
                <w:i/>
                <w:iCs/>
              </w:rPr>
              <w:t>.</w:t>
            </w:r>
          </w:p>
          <w:p w14:paraId="121CBBEB" w14:textId="773527E1" w:rsidR="00E57878" w:rsidRPr="00D4656C" w:rsidRDefault="00F45EC7" w:rsidP="00FC13CF">
            <w:pPr>
              <w:spacing w:line="264" w:lineRule="auto"/>
              <w:rPr>
                <w:rFonts w:cs="Arial"/>
                <w:b/>
                <w:i/>
                <w:iCs/>
              </w:rPr>
            </w:pPr>
            <w:r w:rsidRPr="00D4656C">
              <w:rPr>
                <w:i/>
                <w:iCs/>
              </w:rPr>
              <w:t xml:space="preserve">See </w:t>
            </w:r>
            <w:hyperlink w:anchor="DA2884" w:history="1">
              <w:r w:rsidR="00D4656C" w:rsidRPr="00A86711">
                <w:rPr>
                  <w:rStyle w:val="Hyperlink"/>
                  <w:i/>
                  <w:iCs/>
                </w:rPr>
                <w:t>D</w:t>
              </w:r>
              <w:r w:rsidRPr="00A86711">
                <w:rPr>
                  <w:rStyle w:val="Hyperlink"/>
                  <w:i/>
                  <w:iCs/>
                </w:rPr>
                <w:t xml:space="preserve">isposal </w:t>
              </w:r>
              <w:r w:rsidR="00D4656C" w:rsidRPr="00A86711">
                <w:rPr>
                  <w:rStyle w:val="Hyperlink"/>
                  <w:i/>
                  <w:iCs/>
                </w:rPr>
                <w:t>A</w:t>
              </w:r>
              <w:r w:rsidRPr="00A86711">
                <w:rPr>
                  <w:rStyle w:val="Hyperlink"/>
                  <w:i/>
                  <w:iCs/>
                </w:rPr>
                <w:t xml:space="preserve">uthorisation </w:t>
              </w:r>
              <w:r w:rsidR="0048642A" w:rsidRPr="00A86711">
                <w:rPr>
                  <w:rStyle w:val="Hyperlink"/>
                  <w:i/>
                  <w:iCs/>
                </w:rPr>
                <w:t>2884</w:t>
              </w:r>
            </w:hyperlink>
            <w:r w:rsidRPr="00D4656C">
              <w:rPr>
                <w:i/>
                <w:iCs/>
              </w:rPr>
              <w:t xml:space="preserve"> for</w:t>
            </w:r>
            <w:r w:rsidR="00C71E7F" w:rsidRPr="00D4656C">
              <w:rPr>
                <w:i/>
                <w:iCs/>
              </w:rPr>
              <w:t xml:space="preserve"> other</w:t>
            </w:r>
            <w:r w:rsidRPr="00D4656C">
              <w:rPr>
                <w:i/>
                <w:iCs/>
              </w:rPr>
              <w:t xml:space="preserve"> records, data and information which have been identified as having potential future value</w:t>
            </w:r>
            <w:r w:rsidR="00C71E7F" w:rsidRPr="00D4656C">
              <w:rPr>
                <w:i/>
                <w:iCs/>
              </w:rPr>
              <w:t xml:space="preserve"> and which </w:t>
            </w:r>
            <w:r w:rsidRPr="00E86C91">
              <w:rPr>
                <w:i/>
                <w:iCs/>
              </w:rPr>
              <w:t xml:space="preserve">do </w:t>
            </w:r>
            <w:r w:rsidR="00C71E7F" w:rsidRPr="00E86C91">
              <w:rPr>
                <w:i/>
                <w:iCs/>
              </w:rPr>
              <w:t xml:space="preserve">not </w:t>
            </w:r>
            <w:r w:rsidRPr="00E86C91">
              <w:rPr>
                <w:i/>
                <w:iCs/>
              </w:rPr>
              <w:t>form part of an intelligence submission</w:t>
            </w:r>
            <w:r w:rsidR="00D4656C" w:rsidRPr="00E86C91">
              <w:rPr>
                <w:i/>
                <w:iCs/>
              </w:rPr>
              <w:t>.</w:t>
            </w:r>
          </w:p>
        </w:tc>
        <w:tc>
          <w:tcPr>
            <w:tcW w:w="860" w:type="pct"/>
          </w:tcPr>
          <w:p w14:paraId="7361CFCE" w14:textId="34231671" w:rsidR="00E57878" w:rsidRPr="00B533F2" w:rsidRDefault="00E57878" w:rsidP="00FC13CF">
            <w:pPr>
              <w:spacing w:line="264" w:lineRule="auto"/>
              <w:rPr>
                <w:rFonts w:cs="Arial"/>
              </w:rPr>
            </w:pPr>
            <w:r>
              <w:rPr>
                <w:rFonts w:cs="Arial"/>
                <w:szCs w:val="22"/>
              </w:rPr>
              <w:t>30</w:t>
            </w:r>
            <w:r w:rsidRPr="00B91ABC">
              <w:rPr>
                <w:rFonts w:cs="Arial"/>
                <w:szCs w:val="22"/>
              </w:rPr>
              <w:t xml:space="preserve"> years after </w:t>
            </w:r>
            <w:r>
              <w:rPr>
                <w:rFonts w:cs="Arial"/>
                <w:szCs w:val="22"/>
              </w:rPr>
              <w:t xml:space="preserve">business </w:t>
            </w:r>
            <w:r w:rsidRPr="00B91ABC">
              <w:rPr>
                <w:rFonts w:cs="Arial"/>
                <w:szCs w:val="22"/>
              </w:rPr>
              <w:t>action completed.</w:t>
            </w:r>
          </w:p>
        </w:tc>
        <w:tc>
          <w:tcPr>
            <w:tcW w:w="564" w:type="pct"/>
          </w:tcPr>
          <w:p w14:paraId="0A6DFCD6" w14:textId="7A6A3723" w:rsidR="00E57878" w:rsidRPr="00B533F2" w:rsidRDefault="003E053D" w:rsidP="00FC13CF">
            <w:pPr>
              <w:spacing w:line="264" w:lineRule="auto"/>
              <w:rPr>
                <w:rFonts w:cs="Arial"/>
              </w:rPr>
            </w:pPr>
            <w:r>
              <w:rPr>
                <w:rFonts w:cs="Arial"/>
                <w:szCs w:val="22"/>
              </w:rPr>
              <w:t>14 November 2025</w:t>
            </w:r>
          </w:p>
        </w:tc>
      </w:tr>
      <w:tr w:rsidR="008471D7" w:rsidRPr="00FF24B4" w14:paraId="67725478" w14:textId="77777777" w:rsidTr="3C580FD7">
        <w:tblPrEx>
          <w:tblCellMar>
            <w:top w:w="57" w:type="dxa"/>
            <w:left w:w="119" w:type="dxa"/>
            <w:right w:w="119" w:type="dxa"/>
          </w:tblCellMar>
        </w:tblPrEx>
        <w:tc>
          <w:tcPr>
            <w:tcW w:w="546" w:type="pct"/>
          </w:tcPr>
          <w:p w14:paraId="5733A004" w14:textId="3A4AF33D" w:rsidR="008471D7" w:rsidRPr="00B91ABC" w:rsidRDefault="00092979" w:rsidP="00FC13CF">
            <w:pPr>
              <w:spacing w:line="264" w:lineRule="auto"/>
              <w:jc w:val="center"/>
              <w:rPr>
                <w:rFonts w:cs="Arial"/>
                <w:szCs w:val="22"/>
              </w:rPr>
            </w:pPr>
            <w:r w:rsidRPr="008663F5">
              <w:rPr>
                <w:rFonts w:cs="Arial"/>
                <w:szCs w:val="22"/>
              </w:rPr>
              <w:t>2879</w:t>
            </w:r>
          </w:p>
        </w:tc>
        <w:tc>
          <w:tcPr>
            <w:tcW w:w="3030" w:type="pct"/>
          </w:tcPr>
          <w:p w14:paraId="7F7E9E8C" w14:textId="11472E16" w:rsidR="008471D7" w:rsidRPr="00B91ABC" w:rsidRDefault="008471D7" w:rsidP="00FC13CF">
            <w:pPr>
              <w:spacing w:line="264" w:lineRule="auto"/>
              <w:rPr>
                <w:rFonts w:cs="Arial"/>
                <w:b/>
                <w:i/>
              </w:rPr>
            </w:pPr>
            <w:bookmarkStart w:id="100" w:name="DA2879"/>
            <w:r w:rsidRPr="00B91ABC">
              <w:rPr>
                <w:rFonts w:cs="Arial"/>
                <w:b/>
                <w:i/>
                <w:szCs w:val="22"/>
              </w:rPr>
              <w:t xml:space="preserve">Investigations and prosecutions – </w:t>
            </w:r>
            <w:r>
              <w:rPr>
                <w:rFonts w:cs="Arial"/>
                <w:b/>
                <w:i/>
                <w:szCs w:val="22"/>
              </w:rPr>
              <w:t>c</w:t>
            </w:r>
            <w:r w:rsidRPr="00B91ABC">
              <w:rPr>
                <w:rFonts w:cs="Arial"/>
                <w:b/>
                <w:i/>
                <w:szCs w:val="22"/>
              </w:rPr>
              <w:t>rimes</w:t>
            </w:r>
            <w:r>
              <w:rPr>
                <w:rFonts w:cs="Arial"/>
                <w:b/>
                <w:i/>
                <w:szCs w:val="22"/>
              </w:rPr>
              <w:t xml:space="preserve"> – punishment in special cases</w:t>
            </w:r>
          </w:p>
          <w:bookmarkEnd w:id="100"/>
          <w:p w14:paraId="0A1D236A" w14:textId="13F3CAFB" w:rsidR="008471D7" w:rsidRPr="00832DE4" w:rsidRDefault="008471D7" w:rsidP="00FC13CF">
            <w:pPr>
              <w:spacing w:line="264" w:lineRule="auto"/>
              <w:rPr>
                <w:rFonts w:cs="Arial"/>
              </w:rPr>
            </w:pPr>
            <w:r w:rsidRPr="00B91ABC">
              <w:rPr>
                <w:rFonts w:cs="Arial"/>
                <w:bCs/>
                <w:iCs/>
                <w:szCs w:val="22"/>
              </w:rPr>
              <w:t>Records, data and information</w:t>
            </w:r>
            <w:r>
              <w:rPr>
                <w:rFonts w:cs="Arial"/>
                <w:bCs/>
                <w:iCs/>
                <w:szCs w:val="22"/>
              </w:rPr>
              <w:t xml:space="preserve"> relating to an offence that</w:t>
            </w:r>
            <w:r w:rsidRPr="00B91ABC">
              <w:rPr>
                <w:rFonts w:cs="Arial"/>
                <w:color w:val="212121"/>
                <w:szCs w:val="22"/>
              </w:rPr>
              <w:t xml:space="preserve"> is liable for "Punishment in special </w:t>
            </w:r>
            <w:r w:rsidRPr="00832DE4">
              <w:rPr>
                <w:rFonts w:cs="Arial"/>
                <w:szCs w:val="22"/>
              </w:rPr>
              <w:t>cases"</w:t>
            </w:r>
            <w:r w:rsidRPr="00832DE4">
              <w:rPr>
                <w:rFonts w:cs="Arial"/>
              </w:rPr>
              <w:t xml:space="preserve"> </w:t>
            </w:r>
            <w:r w:rsidRPr="00832DE4">
              <w:rPr>
                <w:rFonts w:cs="Arial"/>
                <w:szCs w:val="22"/>
              </w:rPr>
              <w:t xml:space="preserve">under </w:t>
            </w:r>
            <w:r w:rsidR="00A65211" w:rsidRPr="00832DE4">
              <w:rPr>
                <w:rFonts w:cs="Arial"/>
                <w:szCs w:val="22"/>
              </w:rPr>
              <w:t>S</w:t>
            </w:r>
            <w:r w:rsidRPr="00832DE4">
              <w:rPr>
                <w:rFonts w:cs="Arial"/>
                <w:szCs w:val="22"/>
              </w:rPr>
              <w:t xml:space="preserve">ection 469, sub-sections 3-10 of the </w:t>
            </w:r>
            <w:r w:rsidRPr="00832DE4">
              <w:rPr>
                <w:rFonts w:cs="Arial"/>
                <w:i/>
                <w:iCs/>
                <w:szCs w:val="22"/>
              </w:rPr>
              <w:t>Criminal Code</w:t>
            </w:r>
            <w:r w:rsidR="00A65211" w:rsidRPr="00832DE4">
              <w:rPr>
                <w:rFonts w:cs="Arial"/>
                <w:i/>
                <w:iCs/>
                <w:szCs w:val="22"/>
              </w:rPr>
              <w:t xml:space="preserve"> Act 1899</w:t>
            </w:r>
            <w:r w:rsidRPr="00832DE4">
              <w:rPr>
                <w:rFonts w:cs="Arial"/>
                <w:szCs w:val="22"/>
              </w:rPr>
              <w:t>.</w:t>
            </w:r>
          </w:p>
          <w:p w14:paraId="0D70CE68" w14:textId="77777777" w:rsidR="00A9786A" w:rsidRPr="00832DE4" w:rsidRDefault="00A9786A" w:rsidP="00FC13CF">
            <w:pPr>
              <w:spacing w:line="264" w:lineRule="auto"/>
              <w:rPr>
                <w:rFonts w:cs="Arial"/>
                <w:bCs/>
                <w:iCs/>
              </w:rPr>
            </w:pPr>
            <w:r w:rsidRPr="00832DE4">
              <w:rPr>
                <w:rFonts w:cs="Arial"/>
                <w:bCs/>
                <w:iCs/>
                <w:szCs w:val="22"/>
              </w:rPr>
              <w:lastRenderedPageBreak/>
              <w:t>Records, data and information may include, but is not limited to:</w:t>
            </w:r>
          </w:p>
          <w:p w14:paraId="75A01840"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the investigation of crimes</w:t>
            </w:r>
          </w:p>
          <w:p w14:paraId="19CF487D" w14:textId="599D4FB3" w:rsidR="008471D7" w:rsidRPr="00B91ABC" w:rsidRDefault="008471D7" w:rsidP="00FC13CF">
            <w:pPr>
              <w:pStyle w:val="ListParagraph"/>
              <w:numPr>
                <w:ilvl w:val="0"/>
                <w:numId w:val="119"/>
              </w:numPr>
              <w:spacing w:before="60" w:after="60"/>
              <w:contextualSpacing w:val="0"/>
              <w:rPr>
                <w:bCs/>
                <w:iCs/>
              </w:rPr>
            </w:pPr>
            <w:r w:rsidRPr="00B91ABC">
              <w:rPr>
                <w:bCs/>
                <w:iCs/>
              </w:rPr>
              <w:t>the development and submission of briefs of evidence by the Queensland Police Service for the prosecution of crimes</w:t>
            </w:r>
          </w:p>
          <w:p w14:paraId="401C92FD" w14:textId="77777777" w:rsidR="008471D7" w:rsidRPr="00B91ABC" w:rsidRDefault="008471D7" w:rsidP="00FC13CF">
            <w:pPr>
              <w:spacing w:line="264" w:lineRule="auto"/>
              <w:rPr>
                <w:rFonts w:cs="Arial"/>
                <w:bCs/>
                <w:iCs/>
              </w:rPr>
            </w:pPr>
            <w:r w:rsidRPr="00B91ABC">
              <w:rPr>
                <w:rFonts w:cs="Arial"/>
                <w:bCs/>
                <w:iCs/>
                <w:szCs w:val="22"/>
              </w:rPr>
              <w:t>This disposal authorisation includes, but is not limited to:</w:t>
            </w:r>
          </w:p>
          <w:p w14:paraId="233FDADD"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prosecutions which result in:</w:t>
            </w:r>
          </w:p>
          <w:p w14:paraId="63BC19CA" w14:textId="77777777" w:rsidR="008471D7" w:rsidRPr="00B91ABC" w:rsidRDefault="008471D7" w:rsidP="00F431C7">
            <w:pPr>
              <w:pStyle w:val="ListParagraph"/>
              <w:numPr>
                <w:ilvl w:val="1"/>
                <w:numId w:val="119"/>
              </w:numPr>
              <w:spacing w:before="60" w:after="60"/>
              <w:ind w:left="1077" w:hanging="357"/>
              <w:contextualSpacing w:val="0"/>
              <w:rPr>
                <w:bCs/>
                <w:iCs/>
              </w:rPr>
            </w:pPr>
            <w:r w:rsidRPr="00B91ABC">
              <w:rPr>
                <w:bCs/>
                <w:iCs/>
              </w:rPr>
              <w:t>a finding of guilt</w:t>
            </w:r>
          </w:p>
          <w:p w14:paraId="42363B7D" w14:textId="77777777" w:rsidR="008471D7" w:rsidRPr="00B91ABC" w:rsidRDefault="008471D7" w:rsidP="00F431C7">
            <w:pPr>
              <w:pStyle w:val="ListParagraph"/>
              <w:numPr>
                <w:ilvl w:val="1"/>
                <w:numId w:val="119"/>
              </w:numPr>
              <w:spacing w:before="60" w:after="60"/>
              <w:ind w:left="1077" w:hanging="357"/>
              <w:contextualSpacing w:val="0"/>
              <w:rPr>
                <w:bCs/>
                <w:iCs/>
              </w:rPr>
            </w:pPr>
            <w:r w:rsidRPr="00B91ABC">
              <w:rPr>
                <w:bCs/>
                <w:iCs/>
              </w:rPr>
              <w:t>the acquittal of the case</w:t>
            </w:r>
          </w:p>
          <w:p w14:paraId="359513D6" w14:textId="77777777" w:rsidR="008471D7" w:rsidRPr="00B91ABC" w:rsidRDefault="008471D7" w:rsidP="00F431C7">
            <w:pPr>
              <w:pStyle w:val="ListParagraph"/>
              <w:numPr>
                <w:ilvl w:val="1"/>
                <w:numId w:val="119"/>
              </w:numPr>
              <w:spacing w:before="60" w:after="60"/>
              <w:ind w:left="1077" w:hanging="357"/>
              <w:contextualSpacing w:val="0"/>
              <w:rPr>
                <w:b/>
                <w:i/>
              </w:rPr>
            </w:pPr>
            <w:r w:rsidRPr="00B91ABC">
              <w:rPr>
                <w:bCs/>
                <w:iCs/>
              </w:rPr>
              <w:t>the withdrawal of the case</w:t>
            </w:r>
          </w:p>
          <w:p w14:paraId="3326C206" w14:textId="77777777" w:rsidR="008471D7" w:rsidRPr="00B91ABC" w:rsidRDefault="008471D7" w:rsidP="00FC13CF">
            <w:pPr>
              <w:pStyle w:val="ListParagraph"/>
              <w:numPr>
                <w:ilvl w:val="0"/>
                <w:numId w:val="119"/>
              </w:numPr>
              <w:spacing w:before="60" w:after="60"/>
              <w:contextualSpacing w:val="0"/>
              <w:rPr>
                <w:b/>
                <w:i/>
              </w:rPr>
            </w:pPr>
            <w:r w:rsidRPr="00B91ABC">
              <w:rPr>
                <w:bCs/>
                <w:iCs/>
              </w:rPr>
              <w:t>prosecutions which do not proceed for any reason</w:t>
            </w:r>
          </w:p>
          <w:p w14:paraId="70EE2C61" w14:textId="77777777" w:rsidR="008471D7" w:rsidRPr="00B91ABC" w:rsidRDefault="008471D7" w:rsidP="00FC13CF">
            <w:pPr>
              <w:pStyle w:val="ListParagraph"/>
              <w:numPr>
                <w:ilvl w:val="0"/>
                <w:numId w:val="119"/>
              </w:numPr>
              <w:spacing w:before="60" w:after="60"/>
              <w:contextualSpacing w:val="0"/>
              <w:rPr>
                <w:b/>
                <w:i/>
              </w:rPr>
            </w:pPr>
            <w:r w:rsidRPr="00B91ABC">
              <w:rPr>
                <w:bCs/>
                <w:iCs/>
              </w:rPr>
              <w:t>investigations which do not proceed to prosecution.</w:t>
            </w:r>
          </w:p>
          <w:p w14:paraId="7C297B06" w14:textId="77777777" w:rsidR="008471D7" w:rsidRPr="00B91ABC" w:rsidRDefault="008471D7" w:rsidP="00FC13CF">
            <w:pPr>
              <w:spacing w:line="264" w:lineRule="auto"/>
              <w:rPr>
                <w:rFonts w:cs="Arial"/>
              </w:rPr>
            </w:pPr>
            <w:r w:rsidRPr="00B91ABC">
              <w:rPr>
                <w:rFonts w:cs="Arial"/>
                <w:szCs w:val="22"/>
              </w:rPr>
              <w:t>This disposal authorisation excludes:</w:t>
            </w:r>
          </w:p>
          <w:p w14:paraId="26EDB72B" w14:textId="06AE6F84" w:rsidR="008471D7" w:rsidRDefault="008471D7" w:rsidP="00FC13CF">
            <w:pPr>
              <w:pStyle w:val="ListParagraph"/>
              <w:numPr>
                <w:ilvl w:val="0"/>
                <w:numId w:val="119"/>
              </w:numPr>
              <w:spacing w:before="60" w:after="60"/>
              <w:contextualSpacing w:val="0"/>
              <w:rPr>
                <w:bCs/>
                <w:iCs/>
              </w:rPr>
            </w:pPr>
            <w:r>
              <w:rPr>
                <w:bCs/>
                <w:iCs/>
              </w:rPr>
              <w:t xml:space="preserve">crimes that are not </w:t>
            </w:r>
            <w:r w:rsidRPr="00B91ABC">
              <w:rPr>
                <w:color w:val="212121"/>
              </w:rPr>
              <w:t xml:space="preserve">liable for </w:t>
            </w:r>
            <w:r>
              <w:rPr>
                <w:color w:val="212121"/>
              </w:rPr>
              <w:t>p</w:t>
            </w:r>
            <w:r w:rsidRPr="00B91ABC">
              <w:rPr>
                <w:color w:val="212121"/>
              </w:rPr>
              <w:t>unishment in special cases</w:t>
            </w:r>
            <w:r>
              <w:rPr>
                <w:color w:val="212121"/>
              </w:rPr>
              <w:t xml:space="preserve"> </w:t>
            </w:r>
            <w:r w:rsidRPr="00B91ABC">
              <w:rPr>
                <w:color w:val="212121"/>
              </w:rPr>
              <w:t xml:space="preserve">under </w:t>
            </w:r>
            <w:r w:rsidR="00A65211">
              <w:rPr>
                <w:color w:val="212121"/>
              </w:rPr>
              <w:t>S</w:t>
            </w:r>
            <w:r w:rsidRPr="00B91ABC">
              <w:rPr>
                <w:color w:val="212121"/>
              </w:rPr>
              <w:t xml:space="preserve">ection 469, sub-sections 3-10 of the </w:t>
            </w:r>
            <w:r w:rsidRPr="00A65211">
              <w:rPr>
                <w:i/>
                <w:iCs/>
                <w:color w:val="212121"/>
              </w:rPr>
              <w:t xml:space="preserve">Criminal </w:t>
            </w:r>
            <w:r w:rsidRPr="00937226">
              <w:rPr>
                <w:i/>
                <w:iCs/>
              </w:rPr>
              <w:t>Code</w:t>
            </w:r>
            <w:r w:rsidR="00A65211" w:rsidRPr="00937226">
              <w:rPr>
                <w:i/>
                <w:iCs/>
              </w:rPr>
              <w:t xml:space="preserve"> Act 1899</w:t>
            </w:r>
          </w:p>
          <w:p w14:paraId="5E6183B3" w14:textId="34F7D4EC" w:rsidR="008471D7" w:rsidRPr="00832DE4" w:rsidRDefault="008471D7" w:rsidP="00FC13CF">
            <w:pPr>
              <w:pStyle w:val="ListParagraph"/>
              <w:numPr>
                <w:ilvl w:val="0"/>
                <w:numId w:val="119"/>
              </w:numPr>
              <w:spacing w:before="60" w:after="60"/>
              <w:contextualSpacing w:val="0"/>
              <w:rPr>
                <w:bCs/>
                <w:iCs/>
              </w:rPr>
            </w:pPr>
            <w:r w:rsidRPr="00832DE4">
              <w:rPr>
                <w:bCs/>
                <w:iCs/>
              </w:rPr>
              <w:t xml:space="preserve">crimes that are liable for punishment in special cases under Section 469, subsection 1 and 2 of the </w:t>
            </w:r>
            <w:r w:rsidRPr="00832DE4">
              <w:rPr>
                <w:bCs/>
                <w:i/>
              </w:rPr>
              <w:t xml:space="preserve">Criminal Code </w:t>
            </w:r>
            <w:r w:rsidR="00A65211" w:rsidRPr="00832DE4">
              <w:rPr>
                <w:bCs/>
                <w:i/>
              </w:rPr>
              <w:t>Act 1899</w:t>
            </w:r>
          </w:p>
          <w:p w14:paraId="02F9DDC9" w14:textId="11A47154" w:rsidR="005333A7" w:rsidRPr="00832DE4" w:rsidRDefault="005333A7" w:rsidP="00FC13CF">
            <w:pPr>
              <w:pStyle w:val="ListParagraph"/>
              <w:numPr>
                <w:ilvl w:val="0"/>
                <w:numId w:val="119"/>
              </w:numPr>
              <w:spacing w:before="60" w:after="60"/>
              <w:contextualSpacing w:val="0"/>
            </w:pPr>
            <w:r w:rsidRPr="00832DE4">
              <w:t xml:space="preserve">the management of </w:t>
            </w:r>
            <w:r w:rsidR="00E4207D">
              <w:t xml:space="preserve">physical </w:t>
            </w:r>
            <w:r w:rsidRPr="00832DE4">
              <w:t>evidence and exhibits required for the investigation and prosecution of crimes</w:t>
            </w:r>
          </w:p>
          <w:p w14:paraId="5E0640DE"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investigations which do not proceed to prosecution due to a complaint which is reported to the Queensland Police Service in error</w:t>
            </w:r>
          </w:p>
          <w:p w14:paraId="30F3727F" w14:textId="77777777" w:rsidR="008471D7" w:rsidRPr="00292109" w:rsidRDefault="008471D7" w:rsidP="00FC13CF">
            <w:pPr>
              <w:pStyle w:val="ListParagraph"/>
              <w:numPr>
                <w:ilvl w:val="0"/>
                <w:numId w:val="119"/>
              </w:numPr>
              <w:spacing w:before="60" w:after="60"/>
              <w:contextualSpacing w:val="0"/>
              <w:rPr>
                <w:bCs/>
                <w:iCs/>
              </w:rPr>
            </w:pPr>
            <w:r w:rsidRPr="00292109">
              <w:t>records, data and information which may be relevant to incidents, allegations, disclosures or investigations of abuse of vulnerable persons.</w:t>
            </w:r>
          </w:p>
          <w:p w14:paraId="067C308E" w14:textId="77777777" w:rsidR="008471D7" w:rsidRPr="00B91ABC" w:rsidRDefault="008471D7" w:rsidP="00FC13CF">
            <w:pPr>
              <w:spacing w:line="264" w:lineRule="auto"/>
              <w:rPr>
                <w:rFonts w:cs="Arial"/>
                <w:bCs/>
                <w:iCs/>
              </w:rPr>
            </w:pPr>
            <w:r w:rsidRPr="00B91ABC">
              <w:rPr>
                <w:rFonts w:cs="Arial"/>
                <w:bCs/>
                <w:iCs/>
                <w:szCs w:val="22"/>
              </w:rPr>
              <w:t>Crimes include, but are not limited to:</w:t>
            </w:r>
          </w:p>
          <w:p w14:paraId="655F76D3"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serious assault</w:t>
            </w:r>
          </w:p>
          <w:p w14:paraId="1A5E622F"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arson</w:t>
            </w:r>
          </w:p>
          <w:p w14:paraId="31E95D46"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fraud</w:t>
            </w:r>
          </w:p>
          <w:p w14:paraId="60AC02BF"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kidnapping and abduction</w:t>
            </w:r>
          </w:p>
          <w:p w14:paraId="41F23BB1" w14:textId="77777777" w:rsidR="008471D7" w:rsidRPr="00B91ABC" w:rsidRDefault="008471D7" w:rsidP="00FC13CF">
            <w:pPr>
              <w:pStyle w:val="ListParagraph"/>
              <w:numPr>
                <w:ilvl w:val="0"/>
                <w:numId w:val="119"/>
              </w:numPr>
              <w:spacing w:before="60" w:after="60"/>
              <w:contextualSpacing w:val="0"/>
              <w:rPr>
                <w:bCs/>
                <w:iCs/>
              </w:rPr>
            </w:pPr>
            <w:r w:rsidRPr="00B91ABC">
              <w:rPr>
                <w:bCs/>
                <w:iCs/>
              </w:rPr>
              <w:lastRenderedPageBreak/>
              <w:t>armed robbery</w:t>
            </w:r>
          </w:p>
          <w:p w14:paraId="04E8DB22"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stalking</w:t>
            </w:r>
          </w:p>
          <w:p w14:paraId="742B550E"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domestic and family violence offences</w:t>
            </w:r>
          </w:p>
          <w:p w14:paraId="3D6AF2A5"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supply of dangerous drugs</w:t>
            </w:r>
          </w:p>
          <w:p w14:paraId="4AEB87D2"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bribery</w:t>
            </w:r>
          </w:p>
          <w:p w14:paraId="48C66200"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corruption of government officials</w:t>
            </w:r>
          </w:p>
          <w:p w14:paraId="7DAA6440"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extortion</w:t>
            </w:r>
          </w:p>
          <w:p w14:paraId="0CD4EBAE" w14:textId="77777777" w:rsidR="008471D7" w:rsidRPr="00B91ABC" w:rsidRDefault="008471D7" w:rsidP="00FC13CF">
            <w:pPr>
              <w:pStyle w:val="ListParagraph"/>
              <w:numPr>
                <w:ilvl w:val="0"/>
                <w:numId w:val="119"/>
              </w:numPr>
              <w:spacing w:before="60" w:after="60"/>
              <w:contextualSpacing w:val="0"/>
            </w:pPr>
            <w:r w:rsidRPr="00B91ABC">
              <w:t>threats against persons, property or the environment.</w:t>
            </w:r>
          </w:p>
          <w:p w14:paraId="5F623293" w14:textId="77777777" w:rsidR="008471D7" w:rsidRPr="00B91ABC" w:rsidRDefault="008471D7" w:rsidP="00FC13CF">
            <w:pPr>
              <w:spacing w:line="264" w:lineRule="auto"/>
              <w:rPr>
                <w:rFonts w:cs="Arial"/>
                <w:bCs/>
                <w:iCs/>
              </w:rPr>
            </w:pPr>
            <w:r w:rsidRPr="00B91ABC">
              <w:rPr>
                <w:rFonts w:cs="Arial"/>
                <w:bCs/>
                <w:iCs/>
                <w:szCs w:val="22"/>
              </w:rPr>
              <w:t>Records, data and information may include, but is not limited to:</w:t>
            </w:r>
          </w:p>
          <w:p w14:paraId="553B0C5D" w14:textId="77777777" w:rsidR="008471D7" w:rsidRPr="00832DE4" w:rsidRDefault="008471D7" w:rsidP="00FC13CF">
            <w:pPr>
              <w:pStyle w:val="ListParagraph"/>
              <w:numPr>
                <w:ilvl w:val="0"/>
                <w:numId w:val="119"/>
              </w:numPr>
              <w:spacing w:before="60" w:after="60"/>
              <w:contextualSpacing w:val="0"/>
              <w:rPr>
                <w:bCs/>
                <w:iCs/>
              </w:rPr>
            </w:pPr>
            <w:r w:rsidRPr="00832DE4">
              <w:rPr>
                <w:bCs/>
                <w:iCs/>
              </w:rPr>
              <w:t>briefs of evidence</w:t>
            </w:r>
          </w:p>
          <w:p w14:paraId="55563941" w14:textId="77777777" w:rsidR="008471D7" w:rsidRPr="00832DE4" w:rsidRDefault="008471D7" w:rsidP="00FC13CF">
            <w:pPr>
              <w:pStyle w:val="ListParagraph"/>
              <w:numPr>
                <w:ilvl w:val="0"/>
                <w:numId w:val="119"/>
              </w:numPr>
              <w:spacing w:before="60" w:after="60"/>
              <w:contextualSpacing w:val="0"/>
              <w:rPr>
                <w:bCs/>
                <w:iCs/>
              </w:rPr>
            </w:pPr>
            <w:r w:rsidRPr="00832DE4">
              <w:rPr>
                <w:bCs/>
                <w:iCs/>
              </w:rPr>
              <w:t>offender history reports</w:t>
            </w:r>
          </w:p>
          <w:p w14:paraId="67DF5AE9" w14:textId="77777777" w:rsidR="008471D7" w:rsidRPr="00832DE4" w:rsidRDefault="008471D7" w:rsidP="00FC13CF">
            <w:pPr>
              <w:pStyle w:val="ListParagraph"/>
              <w:numPr>
                <w:ilvl w:val="0"/>
                <w:numId w:val="119"/>
              </w:numPr>
              <w:spacing w:before="60" w:after="60"/>
              <w:contextualSpacing w:val="0"/>
              <w:rPr>
                <w:bCs/>
                <w:iCs/>
              </w:rPr>
            </w:pPr>
            <w:r w:rsidRPr="00832DE4">
              <w:rPr>
                <w:bCs/>
                <w:iCs/>
              </w:rPr>
              <w:t>warrants and other court directions</w:t>
            </w:r>
          </w:p>
          <w:p w14:paraId="46A682A7" w14:textId="35339D45" w:rsidR="00865A1B" w:rsidRPr="00832DE4" w:rsidRDefault="00865A1B" w:rsidP="00FC13CF">
            <w:pPr>
              <w:pStyle w:val="ListParagraph"/>
              <w:numPr>
                <w:ilvl w:val="0"/>
                <w:numId w:val="119"/>
              </w:numPr>
              <w:spacing w:before="60" w:after="60"/>
              <w:contextualSpacing w:val="0"/>
              <w:rPr>
                <w:bCs/>
                <w:iCs/>
              </w:rPr>
            </w:pPr>
            <w:r w:rsidRPr="00832DE4">
              <w:rPr>
                <w:bCs/>
                <w:iCs/>
              </w:rPr>
              <w:t>domestic violence orders, including police protection directions</w:t>
            </w:r>
          </w:p>
          <w:p w14:paraId="7EAF96D9" w14:textId="77777777" w:rsidR="008471D7" w:rsidRPr="00832DE4" w:rsidRDefault="008471D7" w:rsidP="00FC13CF">
            <w:pPr>
              <w:pStyle w:val="ListParagraph"/>
              <w:numPr>
                <w:ilvl w:val="0"/>
                <w:numId w:val="119"/>
              </w:numPr>
              <w:spacing w:before="60" w:after="60"/>
              <w:contextualSpacing w:val="0"/>
              <w:rPr>
                <w:bCs/>
                <w:iCs/>
              </w:rPr>
            </w:pPr>
            <w:r w:rsidRPr="00832DE4">
              <w:rPr>
                <w:bCs/>
                <w:iCs/>
              </w:rPr>
              <w:t>reports</w:t>
            </w:r>
          </w:p>
          <w:p w14:paraId="313B0CDA" w14:textId="77777777" w:rsidR="008471D7" w:rsidRPr="00832DE4" w:rsidRDefault="008471D7" w:rsidP="00FC13CF">
            <w:pPr>
              <w:pStyle w:val="ListParagraph"/>
              <w:numPr>
                <w:ilvl w:val="0"/>
                <w:numId w:val="119"/>
              </w:numPr>
              <w:spacing w:before="60" w:after="60"/>
              <w:contextualSpacing w:val="0"/>
              <w:rPr>
                <w:bCs/>
                <w:iCs/>
              </w:rPr>
            </w:pPr>
            <w:r w:rsidRPr="00832DE4">
              <w:rPr>
                <w:bCs/>
                <w:iCs/>
              </w:rPr>
              <w:t>applications and approvals including, but not limited to, applications and approvals for surveillance and extradition</w:t>
            </w:r>
          </w:p>
          <w:p w14:paraId="4168D126" w14:textId="77777777" w:rsidR="008471D7" w:rsidRPr="00832DE4" w:rsidRDefault="008471D7" w:rsidP="00FC13CF">
            <w:pPr>
              <w:pStyle w:val="ListParagraph"/>
              <w:numPr>
                <w:ilvl w:val="0"/>
                <w:numId w:val="119"/>
              </w:numPr>
              <w:spacing w:before="60" w:after="60"/>
              <w:contextualSpacing w:val="0"/>
              <w:rPr>
                <w:bCs/>
                <w:iCs/>
              </w:rPr>
            </w:pPr>
            <w:r w:rsidRPr="00832DE4">
              <w:rPr>
                <w:bCs/>
                <w:iCs/>
              </w:rPr>
              <w:t>lists of witnesses and exhibits</w:t>
            </w:r>
          </w:p>
          <w:p w14:paraId="6D2C835B" w14:textId="4C01A2A7" w:rsidR="008471D7" w:rsidRPr="00832DE4" w:rsidRDefault="008471D7" w:rsidP="00FC13CF">
            <w:pPr>
              <w:pStyle w:val="ListParagraph"/>
              <w:numPr>
                <w:ilvl w:val="0"/>
                <w:numId w:val="119"/>
              </w:numPr>
              <w:spacing w:before="60" w:after="60"/>
              <w:contextualSpacing w:val="0"/>
              <w:rPr>
                <w:bCs/>
                <w:iCs/>
              </w:rPr>
            </w:pPr>
            <w:r w:rsidRPr="00832DE4">
              <w:rPr>
                <w:bCs/>
                <w:iCs/>
              </w:rPr>
              <w:t xml:space="preserve">forensic evidence </w:t>
            </w:r>
            <w:r w:rsidR="0097426E" w:rsidRPr="00832DE4">
              <w:rPr>
                <w:bCs/>
                <w:iCs/>
              </w:rPr>
              <w:t xml:space="preserve">reports </w:t>
            </w:r>
            <w:r w:rsidRPr="00832DE4">
              <w:rPr>
                <w:bCs/>
                <w:iCs/>
              </w:rPr>
              <w:t xml:space="preserve">including, but not limited to, </w:t>
            </w:r>
            <w:r w:rsidR="0097426E" w:rsidRPr="00832DE4">
              <w:rPr>
                <w:bCs/>
                <w:iCs/>
              </w:rPr>
              <w:t xml:space="preserve">reports on </w:t>
            </w:r>
            <w:r w:rsidRPr="00832DE4">
              <w:rPr>
                <w:bCs/>
                <w:iCs/>
              </w:rPr>
              <w:t>ballistics, forensic biology and forensic toxicology</w:t>
            </w:r>
          </w:p>
          <w:p w14:paraId="5FB8311E"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photographs and master negatives of photographs</w:t>
            </w:r>
          </w:p>
          <w:p w14:paraId="38413DDD"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master recordings and file notes of police interviews</w:t>
            </w:r>
          </w:p>
          <w:p w14:paraId="39EF2BB1"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CCTV recordings and any other video or audio recordings used as evidence</w:t>
            </w:r>
          </w:p>
          <w:p w14:paraId="276BE810"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evidentiary footage from body worn cameras, dashboard cameras or Automatic Number Plate Recognition (ANPR) cameras</w:t>
            </w:r>
          </w:p>
          <w:p w14:paraId="71B28194"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any other supporting documentation.</w:t>
            </w:r>
          </w:p>
          <w:p w14:paraId="68220DD0" w14:textId="77777777" w:rsidR="008471D7" w:rsidRPr="00B91ABC" w:rsidRDefault="008471D7" w:rsidP="00FC13CF">
            <w:pPr>
              <w:spacing w:line="264" w:lineRule="auto"/>
              <w:rPr>
                <w:rFonts w:cs="Arial"/>
                <w:b/>
                <w:i/>
              </w:rPr>
            </w:pPr>
          </w:p>
          <w:p w14:paraId="39FFB3E5" w14:textId="7340C146" w:rsidR="00937226" w:rsidRPr="004B4360" w:rsidRDefault="00937226" w:rsidP="00FC13CF">
            <w:pPr>
              <w:spacing w:line="264" w:lineRule="auto"/>
              <w:rPr>
                <w:bCs/>
                <w:i/>
              </w:rPr>
            </w:pPr>
            <w:r w:rsidRPr="004B4360">
              <w:rPr>
                <w:rFonts w:cs="Arial"/>
                <w:i/>
                <w:szCs w:val="22"/>
              </w:rPr>
              <w:lastRenderedPageBreak/>
              <w:t xml:space="preserve">See </w:t>
            </w:r>
            <w:hyperlink w:anchor="DA2875" w:history="1">
              <w:r w:rsidRPr="00D65267">
                <w:rPr>
                  <w:rStyle w:val="Hyperlink"/>
                  <w:rFonts w:cs="Arial"/>
                  <w:i/>
                  <w:szCs w:val="22"/>
                </w:rPr>
                <w:t>Disposal Authorisation 2875</w:t>
              </w:r>
            </w:hyperlink>
            <w:r w:rsidRPr="004B4360">
              <w:rPr>
                <w:rFonts w:cs="Arial"/>
                <w:i/>
                <w:szCs w:val="22"/>
              </w:rPr>
              <w:t xml:space="preserve"> for the management of records, data and information relating to </w:t>
            </w:r>
            <w:r w:rsidRPr="004B4360">
              <w:rPr>
                <w:bCs/>
                <w:i/>
              </w:rPr>
              <w:t>crimes that are liable for punishment in special cases under Section 469, subsection 1 and 2 of the Criminal Code</w:t>
            </w:r>
            <w:r>
              <w:rPr>
                <w:bCs/>
                <w:i/>
              </w:rPr>
              <w:t xml:space="preserve"> Act 1899</w:t>
            </w:r>
            <w:r w:rsidRPr="004B4360">
              <w:rPr>
                <w:bCs/>
                <w:i/>
              </w:rPr>
              <w:t>.</w:t>
            </w:r>
          </w:p>
          <w:p w14:paraId="00532C7F" w14:textId="679E798E" w:rsidR="008471D7" w:rsidRPr="008471D7" w:rsidRDefault="008471D7" w:rsidP="00FC13CF">
            <w:pPr>
              <w:spacing w:line="264" w:lineRule="auto"/>
              <w:rPr>
                <w:bCs/>
                <w:i/>
              </w:rPr>
            </w:pPr>
            <w:r w:rsidRPr="004B4360">
              <w:rPr>
                <w:rFonts w:cs="Arial"/>
                <w:i/>
                <w:szCs w:val="22"/>
              </w:rPr>
              <w:t xml:space="preserve">See </w:t>
            </w:r>
            <w:hyperlink w:anchor="DA2882" w:history="1">
              <w:r w:rsidRPr="00D65267">
                <w:rPr>
                  <w:rStyle w:val="Hyperlink"/>
                  <w:rFonts w:cs="Arial"/>
                  <w:i/>
                  <w:szCs w:val="22"/>
                </w:rPr>
                <w:t xml:space="preserve">Disposal Authorisation </w:t>
              </w:r>
              <w:r w:rsidR="00CD0E42" w:rsidRPr="00D65267">
                <w:rPr>
                  <w:rStyle w:val="Hyperlink"/>
                  <w:rFonts w:cs="Arial"/>
                  <w:i/>
                  <w:szCs w:val="22"/>
                </w:rPr>
                <w:t>2882</w:t>
              </w:r>
            </w:hyperlink>
            <w:r w:rsidRPr="004B4360">
              <w:rPr>
                <w:rFonts w:cs="Arial"/>
                <w:i/>
                <w:szCs w:val="22"/>
              </w:rPr>
              <w:t xml:space="preserve"> for the management of records, data and information relating to </w:t>
            </w:r>
            <w:r w:rsidRPr="004B4360">
              <w:rPr>
                <w:bCs/>
                <w:i/>
              </w:rPr>
              <w:t>crimes that are</w:t>
            </w:r>
            <w:r>
              <w:rPr>
                <w:bCs/>
                <w:i/>
              </w:rPr>
              <w:t xml:space="preserve"> not</w:t>
            </w:r>
            <w:r w:rsidRPr="004B4360">
              <w:rPr>
                <w:bCs/>
                <w:i/>
              </w:rPr>
              <w:t xml:space="preserve"> liable for punishment in special cases under Section 469, subsection</w:t>
            </w:r>
            <w:r>
              <w:rPr>
                <w:bCs/>
                <w:i/>
              </w:rPr>
              <w:t>s</w:t>
            </w:r>
            <w:r w:rsidRPr="004B4360">
              <w:rPr>
                <w:bCs/>
                <w:i/>
              </w:rPr>
              <w:t xml:space="preserve"> </w:t>
            </w:r>
            <w:r>
              <w:rPr>
                <w:bCs/>
                <w:i/>
              </w:rPr>
              <w:t>3-10</w:t>
            </w:r>
            <w:r w:rsidRPr="004B4360">
              <w:rPr>
                <w:bCs/>
                <w:i/>
              </w:rPr>
              <w:t xml:space="preserve"> of the Criminal Code</w:t>
            </w:r>
            <w:r>
              <w:rPr>
                <w:bCs/>
                <w:i/>
              </w:rPr>
              <w:t xml:space="preserve"> Act 1899</w:t>
            </w:r>
            <w:r w:rsidRPr="004B4360">
              <w:rPr>
                <w:bCs/>
                <w:i/>
              </w:rPr>
              <w:t>.</w:t>
            </w:r>
          </w:p>
          <w:p w14:paraId="2026D950" w14:textId="03FB972E" w:rsidR="008471D7" w:rsidRDefault="008471D7" w:rsidP="00FC13CF">
            <w:pPr>
              <w:spacing w:line="264" w:lineRule="auto"/>
              <w:rPr>
                <w:rFonts w:cs="Arial"/>
                <w:i/>
              </w:rPr>
            </w:pPr>
            <w:r w:rsidRPr="00B91ABC">
              <w:rPr>
                <w:rFonts w:cs="Arial"/>
                <w:i/>
                <w:szCs w:val="22"/>
              </w:rPr>
              <w:t xml:space="preserve">See </w:t>
            </w:r>
            <w:hyperlink w:anchor="DA2885" w:history="1">
              <w:r w:rsidRPr="00D65267">
                <w:rPr>
                  <w:rStyle w:val="Hyperlink"/>
                  <w:rFonts w:cs="Arial"/>
                  <w:i/>
                  <w:szCs w:val="22"/>
                </w:rPr>
                <w:t xml:space="preserve">Disposal Authorisation </w:t>
              </w:r>
              <w:r w:rsidR="00CD7784" w:rsidRPr="00D65267">
                <w:rPr>
                  <w:rStyle w:val="Hyperlink"/>
                  <w:rFonts w:cs="Arial"/>
                  <w:i/>
                  <w:szCs w:val="22"/>
                </w:rPr>
                <w:t>2885</w:t>
              </w:r>
            </w:hyperlink>
            <w:r w:rsidRPr="00B91ABC">
              <w:rPr>
                <w:rFonts w:cs="Arial"/>
                <w:i/>
                <w:szCs w:val="22"/>
              </w:rPr>
              <w:t xml:space="preserve"> for the management of records, data and information relating to complaints reported for investigation to the Queensland Police Service in error and where there is no case to answer.</w:t>
            </w:r>
          </w:p>
          <w:p w14:paraId="0D6B840B" w14:textId="2E99CFD1" w:rsidR="008471D7" w:rsidRPr="00832DE4" w:rsidRDefault="008471D7" w:rsidP="00FC13CF">
            <w:pPr>
              <w:spacing w:line="264" w:lineRule="auto"/>
              <w:rPr>
                <w:rFonts w:cs="Arial"/>
                <w:i/>
                <w:iCs/>
              </w:rPr>
            </w:pPr>
            <w:r w:rsidRPr="00937226">
              <w:rPr>
                <w:rFonts w:cs="Arial"/>
                <w:i/>
                <w:iCs/>
              </w:rPr>
              <w:t xml:space="preserve">See COMMON ACTIVITIES – </w:t>
            </w:r>
            <w:hyperlink w:anchor="_evidence_and_EXhibits" w:history="1">
              <w:r w:rsidRPr="00D65267">
                <w:rPr>
                  <w:rStyle w:val="Hyperlink"/>
                  <w:rFonts w:cs="Arial"/>
                  <w:i/>
                  <w:iCs/>
                </w:rPr>
                <w:t>Evidence and Exhibits</w:t>
              </w:r>
            </w:hyperlink>
            <w:r w:rsidRPr="00937226">
              <w:rPr>
                <w:rFonts w:cs="Arial"/>
                <w:i/>
                <w:iCs/>
              </w:rPr>
              <w:t xml:space="preserve"> for the </w:t>
            </w:r>
            <w:r w:rsidRPr="00832DE4">
              <w:rPr>
                <w:rFonts w:cs="Arial"/>
                <w:i/>
                <w:iCs/>
              </w:rPr>
              <w:t xml:space="preserve">management of </w:t>
            </w:r>
            <w:r w:rsidR="00D65267" w:rsidRPr="00832DE4">
              <w:rPr>
                <w:rFonts w:cs="Arial"/>
                <w:i/>
                <w:iCs/>
              </w:rPr>
              <w:t xml:space="preserve">primary </w:t>
            </w:r>
            <w:r w:rsidR="00E4367D" w:rsidRPr="00832DE4">
              <w:rPr>
                <w:rFonts w:cs="Arial"/>
                <w:i/>
                <w:iCs/>
              </w:rPr>
              <w:t xml:space="preserve">electronic </w:t>
            </w:r>
            <w:r w:rsidRPr="00832DE4">
              <w:rPr>
                <w:rFonts w:cs="Arial"/>
                <w:i/>
                <w:iCs/>
              </w:rPr>
              <w:t xml:space="preserve">evidence used </w:t>
            </w:r>
            <w:r w:rsidR="00D65267" w:rsidRPr="00832DE4">
              <w:rPr>
                <w:rFonts w:cs="Arial"/>
                <w:i/>
                <w:iCs/>
              </w:rPr>
              <w:t xml:space="preserve">for </w:t>
            </w:r>
            <w:r w:rsidRPr="00832DE4">
              <w:rPr>
                <w:rFonts w:cs="Arial"/>
                <w:i/>
                <w:iCs/>
              </w:rPr>
              <w:t>the investigation and prosecution of crimes by the Queensland Police Service.</w:t>
            </w:r>
          </w:p>
          <w:p w14:paraId="51B79208" w14:textId="33CC4068" w:rsidR="00D65267" w:rsidRPr="00EA6E60" w:rsidRDefault="00D65267" w:rsidP="00EA6E60">
            <w:pPr>
              <w:spacing w:line="264" w:lineRule="auto"/>
              <w:rPr>
                <w:i/>
                <w:iCs/>
                <w:szCs w:val="22"/>
              </w:rPr>
            </w:pPr>
            <w:r w:rsidRPr="00832DE4">
              <w:rPr>
                <w:i/>
                <w:iCs/>
                <w:szCs w:val="22"/>
              </w:rPr>
              <w:t xml:space="preserve">See COMMON ACTIVITIES – </w:t>
            </w:r>
            <w:hyperlink w:anchor="_REGISTRATION_AND_CONTROL" w:history="1">
              <w:r w:rsidRPr="00671405">
                <w:rPr>
                  <w:rStyle w:val="Hyperlink"/>
                  <w:i/>
                  <w:iCs/>
                  <w:szCs w:val="22"/>
                </w:rPr>
                <w:t>Registration and Control</w:t>
              </w:r>
            </w:hyperlink>
            <w:r w:rsidRPr="00A434AD">
              <w:rPr>
                <w:i/>
                <w:iCs/>
                <w:szCs w:val="22"/>
              </w:rPr>
              <w:t xml:space="preserve"> </w:t>
            </w:r>
            <w:r w:rsidRPr="00832DE4">
              <w:rPr>
                <w:i/>
                <w:iCs/>
                <w:szCs w:val="22"/>
              </w:rPr>
              <w:t>for the management of records, data and information which document decision-making by the Queensland Police Service on</w:t>
            </w:r>
            <w:r w:rsidR="00EA6E60">
              <w:rPr>
                <w:i/>
                <w:iCs/>
                <w:szCs w:val="22"/>
              </w:rPr>
              <w:t xml:space="preserve"> </w:t>
            </w:r>
            <w:r w:rsidRPr="00EA6E60">
              <w:rPr>
                <w:i/>
                <w:iCs/>
              </w:rPr>
              <w:t xml:space="preserve">the disposal of </w:t>
            </w:r>
            <w:r w:rsidR="00EA6E60" w:rsidRPr="00EA6E60">
              <w:rPr>
                <w:i/>
                <w:iCs/>
              </w:rPr>
              <w:t xml:space="preserve">physical </w:t>
            </w:r>
            <w:r w:rsidRPr="00EA6E60">
              <w:rPr>
                <w:i/>
                <w:iCs/>
              </w:rPr>
              <w:t>evidence and exhibits</w:t>
            </w:r>
            <w:r w:rsidR="00EA6E60" w:rsidRPr="00EA6E60">
              <w:rPr>
                <w:i/>
                <w:iCs/>
              </w:rPr>
              <w:t>.</w:t>
            </w:r>
          </w:p>
          <w:p w14:paraId="74085527" w14:textId="77777777" w:rsidR="008471D7" w:rsidRDefault="008471D7" w:rsidP="00FC13CF">
            <w:pPr>
              <w:spacing w:line="264" w:lineRule="auto"/>
              <w:rPr>
                <w:rFonts w:cs="Arial"/>
                <w:i/>
                <w:iCs/>
                <w:szCs w:val="22"/>
              </w:rPr>
            </w:pPr>
            <w:r w:rsidRPr="00292109">
              <w:rPr>
                <w:rFonts w:cs="Arial"/>
                <w:i/>
                <w:iCs/>
                <w:szCs w:val="22"/>
              </w:rPr>
              <w:t xml:space="preserve">See COMMON ACTIVITIES – Proactive Protection of Vulnerable Persons-Relevant Records in the </w:t>
            </w:r>
            <w:hyperlink r:id="rId76" w:history="1">
              <w:r w:rsidRPr="00292109">
                <w:rPr>
                  <w:rStyle w:val="Hyperlink"/>
                  <w:rFonts w:cs="Arial"/>
                  <w:i/>
                  <w:iCs/>
                  <w:szCs w:val="22"/>
                </w:rPr>
                <w:t>General retention and disposal schedule</w:t>
              </w:r>
            </w:hyperlink>
            <w:r w:rsidRPr="00292109">
              <w:rPr>
                <w:rFonts w:cs="Arial"/>
                <w:i/>
                <w:iCs/>
                <w:szCs w:val="22"/>
              </w:rPr>
              <w:t xml:space="preserve"> (GRDS) for records, data and information which may be relevant to incidents, allegations, disclosures or investigations of abuse of vulnerable persons.</w:t>
            </w:r>
          </w:p>
          <w:p w14:paraId="728E9370" w14:textId="7EB7AEBA" w:rsidR="00435D9D" w:rsidRPr="00B91ABC" w:rsidRDefault="00435D9D" w:rsidP="00FC13CF">
            <w:pPr>
              <w:spacing w:line="264" w:lineRule="auto"/>
              <w:rPr>
                <w:rFonts w:cs="Arial"/>
                <w:b/>
                <w:i/>
                <w:szCs w:val="22"/>
              </w:rPr>
            </w:pPr>
            <w:r w:rsidRPr="00832DE4">
              <w:rPr>
                <w:i/>
                <w:iCs/>
                <w:szCs w:val="22"/>
              </w:rPr>
              <w:t xml:space="preserve">See Disposal Authorisation 1131 in the </w:t>
            </w:r>
            <w:hyperlink r:id="rId77" w:history="1">
              <w:r w:rsidRPr="006B3A0C">
                <w:rPr>
                  <w:rStyle w:val="Hyperlink"/>
                  <w:rFonts w:cs="Arial"/>
                  <w:i/>
                  <w:iCs/>
                  <w:szCs w:val="22"/>
                </w:rPr>
                <w:t>General retention and disposal schedule</w:t>
              </w:r>
            </w:hyperlink>
            <w:r w:rsidRPr="006B3A0C">
              <w:rPr>
                <w:i/>
                <w:iCs/>
                <w:szCs w:val="22"/>
              </w:rPr>
              <w:t xml:space="preserve"> </w:t>
            </w:r>
            <w:r w:rsidRPr="00832DE4">
              <w:rPr>
                <w:i/>
                <w:iCs/>
                <w:szCs w:val="22"/>
              </w:rPr>
              <w:t>(GRDS) for the management of records, data and information that is required to be retained as evidence of the lawful disposal of public records by the Queensland Police Service.</w:t>
            </w:r>
          </w:p>
        </w:tc>
        <w:tc>
          <w:tcPr>
            <w:tcW w:w="860" w:type="pct"/>
          </w:tcPr>
          <w:p w14:paraId="22155689" w14:textId="7FC7FB89" w:rsidR="008471D7" w:rsidRPr="00B91ABC" w:rsidRDefault="008471D7" w:rsidP="00FC13CF">
            <w:pPr>
              <w:spacing w:line="264" w:lineRule="auto"/>
              <w:rPr>
                <w:rFonts w:cs="Arial"/>
                <w:color w:val="212121"/>
              </w:rPr>
            </w:pPr>
            <w:r w:rsidRPr="00B91ABC">
              <w:rPr>
                <w:rFonts w:cs="Arial"/>
                <w:color w:val="212121"/>
                <w:szCs w:val="22"/>
              </w:rPr>
              <w:lastRenderedPageBreak/>
              <w:t xml:space="preserve">15 years after </w:t>
            </w:r>
            <w:r>
              <w:rPr>
                <w:rFonts w:cs="Arial"/>
                <w:color w:val="212121"/>
                <w:szCs w:val="22"/>
              </w:rPr>
              <w:t>business</w:t>
            </w:r>
            <w:r w:rsidRPr="00B91ABC">
              <w:rPr>
                <w:rFonts w:cs="Arial"/>
                <w:color w:val="212121"/>
                <w:szCs w:val="22"/>
              </w:rPr>
              <w:t xml:space="preserve"> action</w:t>
            </w:r>
            <w:r>
              <w:rPr>
                <w:rFonts w:cs="Arial"/>
                <w:color w:val="212121"/>
                <w:szCs w:val="22"/>
              </w:rPr>
              <w:t xml:space="preserve"> completed</w:t>
            </w:r>
            <w:r w:rsidRPr="00B91ABC">
              <w:rPr>
                <w:rFonts w:cs="Arial"/>
                <w:color w:val="212121"/>
                <w:szCs w:val="22"/>
              </w:rPr>
              <w:t>.</w:t>
            </w:r>
          </w:p>
          <w:p w14:paraId="27A5829D" w14:textId="77777777" w:rsidR="008471D7" w:rsidRPr="00B91ABC" w:rsidRDefault="008471D7" w:rsidP="00FC13CF">
            <w:pPr>
              <w:spacing w:line="264" w:lineRule="auto"/>
              <w:rPr>
                <w:rFonts w:cs="Arial"/>
                <w:color w:val="212121"/>
              </w:rPr>
            </w:pPr>
          </w:p>
          <w:p w14:paraId="62BB35A8" w14:textId="77777777" w:rsidR="008471D7" w:rsidRPr="00B91ABC" w:rsidRDefault="008471D7" w:rsidP="00FC13CF">
            <w:pPr>
              <w:spacing w:line="264" w:lineRule="auto"/>
              <w:rPr>
                <w:rFonts w:cs="Arial"/>
                <w:color w:val="212121"/>
                <w:szCs w:val="22"/>
              </w:rPr>
            </w:pPr>
          </w:p>
        </w:tc>
        <w:tc>
          <w:tcPr>
            <w:tcW w:w="564" w:type="pct"/>
          </w:tcPr>
          <w:p w14:paraId="4306658B" w14:textId="37975799" w:rsidR="008471D7" w:rsidRPr="00B91ABC" w:rsidRDefault="003E053D" w:rsidP="00FC13CF">
            <w:pPr>
              <w:spacing w:line="264" w:lineRule="auto"/>
              <w:rPr>
                <w:rFonts w:cs="Arial"/>
                <w:szCs w:val="22"/>
              </w:rPr>
            </w:pPr>
            <w:r>
              <w:rPr>
                <w:rFonts w:cs="Arial"/>
                <w:szCs w:val="22"/>
              </w:rPr>
              <w:lastRenderedPageBreak/>
              <w:t>14 November 2025</w:t>
            </w:r>
          </w:p>
        </w:tc>
      </w:tr>
      <w:tr w:rsidR="008471D7" w:rsidRPr="00FF24B4" w14:paraId="4884BB79" w14:textId="77777777" w:rsidTr="3C580FD7">
        <w:tblPrEx>
          <w:tblCellMar>
            <w:top w:w="57" w:type="dxa"/>
            <w:left w:w="119" w:type="dxa"/>
            <w:right w:w="119" w:type="dxa"/>
          </w:tblCellMar>
        </w:tblPrEx>
        <w:tc>
          <w:tcPr>
            <w:tcW w:w="546" w:type="pct"/>
          </w:tcPr>
          <w:p w14:paraId="440AF418" w14:textId="001AA826" w:rsidR="008471D7" w:rsidRPr="00B91ABC" w:rsidRDefault="00092979" w:rsidP="00FC13CF">
            <w:pPr>
              <w:spacing w:line="264" w:lineRule="auto"/>
              <w:jc w:val="center"/>
              <w:rPr>
                <w:rFonts w:cs="Arial"/>
              </w:rPr>
            </w:pPr>
            <w:r>
              <w:rPr>
                <w:rFonts w:cs="Arial"/>
                <w:szCs w:val="22"/>
              </w:rPr>
              <w:lastRenderedPageBreak/>
              <w:t>2880</w:t>
            </w:r>
          </w:p>
        </w:tc>
        <w:tc>
          <w:tcPr>
            <w:tcW w:w="3030" w:type="pct"/>
          </w:tcPr>
          <w:p w14:paraId="60857EEA" w14:textId="05D6FFDB" w:rsidR="008471D7" w:rsidRPr="00B91ABC" w:rsidRDefault="008471D7" w:rsidP="00FC13CF">
            <w:pPr>
              <w:spacing w:line="264" w:lineRule="auto"/>
              <w:rPr>
                <w:rFonts w:cs="Arial"/>
                <w:b/>
                <w:i/>
              </w:rPr>
            </w:pPr>
            <w:r w:rsidRPr="00B91ABC">
              <w:rPr>
                <w:rFonts w:cs="Arial"/>
                <w:b/>
                <w:i/>
                <w:szCs w:val="22"/>
              </w:rPr>
              <w:t xml:space="preserve">Investigations and prosecutions – </w:t>
            </w:r>
            <w:r>
              <w:rPr>
                <w:rFonts w:cs="Arial"/>
                <w:b/>
                <w:i/>
                <w:szCs w:val="22"/>
              </w:rPr>
              <w:t>c</w:t>
            </w:r>
            <w:r w:rsidRPr="00B91ABC">
              <w:rPr>
                <w:rFonts w:cs="Arial"/>
                <w:b/>
                <w:i/>
                <w:szCs w:val="22"/>
              </w:rPr>
              <w:t>rimes –</w:t>
            </w:r>
            <w:r>
              <w:rPr>
                <w:rFonts w:cs="Arial"/>
                <w:b/>
                <w:i/>
                <w:szCs w:val="22"/>
              </w:rPr>
              <w:t xml:space="preserve"> other</w:t>
            </w:r>
          </w:p>
          <w:p w14:paraId="635609BA" w14:textId="77777777" w:rsidR="00574C31" w:rsidRDefault="008471D7" w:rsidP="00FC13CF">
            <w:pPr>
              <w:spacing w:line="264" w:lineRule="auto"/>
              <w:rPr>
                <w:rFonts w:cs="Arial"/>
                <w:color w:val="212121"/>
                <w:szCs w:val="22"/>
              </w:rPr>
            </w:pPr>
            <w:r w:rsidRPr="00B91ABC">
              <w:rPr>
                <w:rFonts w:cs="Arial"/>
                <w:bCs/>
                <w:iCs/>
                <w:szCs w:val="22"/>
              </w:rPr>
              <w:t>Records, data and information</w:t>
            </w:r>
            <w:r>
              <w:rPr>
                <w:rFonts w:cs="Arial"/>
                <w:bCs/>
                <w:iCs/>
                <w:szCs w:val="22"/>
              </w:rPr>
              <w:t xml:space="preserve"> relating to an offence that</w:t>
            </w:r>
            <w:r w:rsidRPr="00B91ABC">
              <w:rPr>
                <w:rFonts w:cs="Arial"/>
                <w:color w:val="212121"/>
                <w:szCs w:val="22"/>
              </w:rPr>
              <w:t xml:space="preserve"> is </w:t>
            </w:r>
            <w:r>
              <w:rPr>
                <w:rFonts w:cs="Arial"/>
                <w:color w:val="212121"/>
                <w:szCs w:val="22"/>
              </w:rPr>
              <w:t xml:space="preserve">not </w:t>
            </w:r>
            <w:r w:rsidRPr="00B91ABC">
              <w:rPr>
                <w:rFonts w:cs="Arial"/>
                <w:color w:val="212121"/>
                <w:szCs w:val="22"/>
              </w:rPr>
              <w:t>liable for "Punishment in special cases"</w:t>
            </w:r>
            <w:r>
              <w:rPr>
                <w:rFonts w:cs="Arial"/>
                <w:color w:val="212121"/>
              </w:rPr>
              <w:t xml:space="preserve"> </w:t>
            </w:r>
            <w:r w:rsidRPr="00B91ABC">
              <w:rPr>
                <w:rFonts w:cs="Arial"/>
                <w:color w:val="212121"/>
                <w:szCs w:val="22"/>
              </w:rPr>
              <w:t xml:space="preserve">under </w:t>
            </w:r>
            <w:r w:rsidR="00A65211">
              <w:rPr>
                <w:rFonts w:cs="Arial"/>
                <w:color w:val="212121"/>
                <w:szCs w:val="22"/>
              </w:rPr>
              <w:t>S</w:t>
            </w:r>
            <w:r w:rsidRPr="00B91ABC">
              <w:rPr>
                <w:rFonts w:cs="Arial"/>
                <w:color w:val="212121"/>
                <w:szCs w:val="22"/>
              </w:rPr>
              <w:t xml:space="preserve">ection 469, sub-sections 3-10 of the </w:t>
            </w:r>
            <w:r w:rsidRPr="00A65211">
              <w:rPr>
                <w:rFonts w:cs="Arial"/>
                <w:i/>
                <w:iCs/>
                <w:color w:val="212121"/>
                <w:szCs w:val="22"/>
              </w:rPr>
              <w:t>Criminal Code</w:t>
            </w:r>
            <w:r w:rsidR="00A65211" w:rsidRPr="00A65211">
              <w:rPr>
                <w:rFonts w:cs="Arial"/>
                <w:i/>
                <w:iCs/>
                <w:color w:val="212121"/>
                <w:szCs w:val="22"/>
              </w:rPr>
              <w:t xml:space="preserve"> </w:t>
            </w:r>
            <w:r w:rsidR="00A65211" w:rsidRPr="00197CA1">
              <w:rPr>
                <w:rFonts w:cs="Arial"/>
                <w:i/>
                <w:iCs/>
                <w:szCs w:val="22"/>
              </w:rPr>
              <w:t>Act 1899</w:t>
            </w:r>
            <w:r w:rsidRPr="00197CA1">
              <w:rPr>
                <w:rFonts w:cs="Arial"/>
                <w:szCs w:val="22"/>
              </w:rPr>
              <w:t>.</w:t>
            </w:r>
          </w:p>
          <w:p w14:paraId="023E395D" w14:textId="77777777" w:rsidR="00A9786A" w:rsidRPr="00832DE4" w:rsidRDefault="00A9786A" w:rsidP="00FC13CF">
            <w:pPr>
              <w:spacing w:line="264" w:lineRule="auto"/>
              <w:rPr>
                <w:rFonts w:cs="Arial"/>
                <w:bCs/>
                <w:iCs/>
              </w:rPr>
            </w:pPr>
            <w:r w:rsidRPr="00832DE4">
              <w:rPr>
                <w:rFonts w:cs="Arial"/>
                <w:bCs/>
                <w:iCs/>
                <w:szCs w:val="22"/>
              </w:rPr>
              <w:t>Records, data and information may include, but is not limited to:</w:t>
            </w:r>
          </w:p>
          <w:p w14:paraId="7BDBFA5A" w14:textId="17FD7D9A" w:rsidR="008471D7" w:rsidRPr="00440916" w:rsidRDefault="008471D7" w:rsidP="00FC13CF">
            <w:pPr>
              <w:pStyle w:val="ListParagraph"/>
              <w:numPr>
                <w:ilvl w:val="0"/>
                <w:numId w:val="178"/>
              </w:numPr>
              <w:spacing w:before="60" w:after="60"/>
              <w:contextualSpacing w:val="0"/>
              <w:rPr>
                <w:bCs/>
                <w:iCs/>
              </w:rPr>
            </w:pPr>
            <w:r w:rsidRPr="00440916">
              <w:rPr>
                <w:bCs/>
                <w:iCs/>
              </w:rPr>
              <w:t>the investigation of crimes</w:t>
            </w:r>
          </w:p>
          <w:p w14:paraId="31324DF8" w14:textId="4FA4C748" w:rsidR="008471D7" w:rsidRPr="00B91ABC" w:rsidRDefault="008471D7" w:rsidP="00FC13CF">
            <w:pPr>
              <w:pStyle w:val="ListParagraph"/>
              <w:numPr>
                <w:ilvl w:val="0"/>
                <w:numId w:val="119"/>
              </w:numPr>
              <w:spacing w:before="60" w:after="60"/>
              <w:contextualSpacing w:val="0"/>
              <w:rPr>
                <w:bCs/>
                <w:iCs/>
              </w:rPr>
            </w:pPr>
            <w:r w:rsidRPr="00B91ABC">
              <w:rPr>
                <w:bCs/>
                <w:iCs/>
              </w:rPr>
              <w:t>the development and submission of briefs of evidence by the Queensland Police Service for the prosecution of crimes.</w:t>
            </w:r>
          </w:p>
          <w:p w14:paraId="71E5F31D" w14:textId="77777777" w:rsidR="008471D7" w:rsidRPr="00B91ABC" w:rsidRDefault="008471D7" w:rsidP="00FC13CF">
            <w:pPr>
              <w:spacing w:line="264" w:lineRule="auto"/>
              <w:rPr>
                <w:rFonts w:cs="Arial"/>
                <w:bCs/>
                <w:iCs/>
              </w:rPr>
            </w:pPr>
            <w:r w:rsidRPr="00B91ABC">
              <w:rPr>
                <w:rFonts w:cs="Arial"/>
                <w:bCs/>
                <w:iCs/>
                <w:szCs w:val="22"/>
              </w:rPr>
              <w:lastRenderedPageBreak/>
              <w:t>This disposal authorisation includes, but is not limited to:</w:t>
            </w:r>
          </w:p>
          <w:p w14:paraId="1DAC9F71"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prosecutions which result in:</w:t>
            </w:r>
          </w:p>
          <w:p w14:paraId="026D67EE" w14:textId="77777777" w:rsidR="008471D7" w:rsidRPr="00B91ABC" w:rsidRDefault="008471D7" w:rsidP="00F431C7">
            <w:pPr>
              <w:pStyle w:val="ListParagraph"/>
              <w:numPr>
                <w:ilvl w:val="1"/>
                <w:numId w:val="119"/>
              </w:numPr>
              <w:spacing w:before="60" w:after="60"/>
              <w:ind w:left="1077" w:hanging="357"/>
              <w:contextualSpacing w:val="0"/>
              <w:rPr>
                <w:bCs/>
                <w:iCs/>
              </w:rPr>
            </w:pPr>
            <w:r w:rsidRPr="00B91ABC">
              <w:rPr>
                <w:bCs/>
                <w:iCs/>
              </w:rPr>
              <w:t>a finding of guilt</w:t>
            </w:r>
          </w:p>
          <w:p w14:paraId="3A38B994" w14:textId="77777777" w:rsidR="008471D7" w:rsidRPr="00B91ABC" w:rsidRDefault="008471D7" w:rsidP="00F431C7">
            <w:pPr>
              <w:pStyle w:val="ListParagraph"/>
              <w:numPr>
                <w:ilvl w:val="1"/>
                <w:numId w:val="119"/>
              </w:numPr>
              <w:spacing w:before="60" w:after="60"/>
              <w:ind w:left="1077" w:hanging="357"/>
              <w:contextualSpacing w:val="0"/>
              <w:rPr>
                <w:bCs/>
                <w:iCs/>
              </w:rPr>
            </w:pPr>
            <w:r w:rsidRPr="00B91ABC">
              <w:rPr>
                <w:bCs/>
                <w:iCs/>
              </w:rPr>
              <w:t>the acquittal of the case</w:t>
            </w:r>
          </w:p>
          <w:p w14:paraId="2D342B60" w14:textId="77777777" w:rsidR="008471D7" w:rsidRPr="00B91ABC" w:rsidRDefault="008471D7" w:rsidP="00F431C7">
            <w:pPr>
              <w:pStyle w:val="ListParagraph"/>
              <w:numPr>
                <w:ilvl w:val="1"/>
                <w:numId w:val="119"/>
              </w:numPr>
              <w:spacing w:before="60" w:after="60"/>
              <w:ind w:left="1077" w:hanging="357"/>
              <w:contextualSpacing w:val="0"/>
              <w:rPr>
                <w:b/>
                <w:i/>
              </w:rPr>
            </w:pPr>
            <w:r w:rsidRPr="00B91ABC">
              <w:rPr>
                <w:bCs/>
                <w:iCs/>
              </w:rPr>
              <w:t>the withdrawal of the case</w:t>
            </w:r>
          </w:p>
          <w:p w14:paraId="3FA93063" w14:textId="77777777" w:rsidR="008471D7" w:rsidRPr="00B91ABC" w:rsidRDefault="008471D7" w:rsidP="00FC13CF">
            <w:pPr>
              <w:pStyle w:val="ListParagraph"/>
              <w:numPr>
                <w:ilvl w:val="0"/>
                <w:numId w:val="119"/>
              </w:numPr>
              <w:spacing w:before="60" w:after="60"/>
              <w:contextualSpacing w:val="0"/>
              <w:rPr>
                <w:b/>
                <w:i/>
              </w:rPr>
            </w:pPr>
            <w:r w:rsidRPr="00B91ABC">
              <w:rPr>
                <w:bCs/>
                <w:iCs/>
              </w:rPr>
              <w:t>prosecutions which do not proceed for any reason</w:t>
            </w:r>
          </w:p>
          <w:p w14:paraId="4570CCBA" w14:textId="6E7D5226" w:rsidR="008471D7" w:rsidRPr="00B91ABC" w:rsidRDefault="008471D7" w:rsidP="00FC13CF">
            <w:pPr>
              <w:pStyle w:val="ListParagraph"/>
              <w:numPr>
                <w:ilvl w:val="0"/>
                <w:numId w:val="119"/>
              </w:numPr>
              <w:spacing w:before="60" w:after="60"/>
              <w:contextualSpacing w:val="0"/>
              <w:rPr>
                <w:b/>
                <w:i/>
              </w:rPr>
            </w:pPr>
            <w:r w:rsidRPr="00B91ABC">
              <w:rPr>
                <w:bCs/>
                <w:iCs/>
              </w:rPr>
              <w:t>investigations which do not proceed to prosecution.</w:t>
            </w:r>
          </w:p>
          <w:p w14:paraId="6A74AA03" w14:textId="77777777" w:rsidR="008471D7" w:rsidRPr="00B91ABC" w:rsidRDefault="008471D7" w:rsidP="00FC13CF">
            <w:pPr>
              <w:spacing w:line="264" w:lineRule="auto"/>
              <w:rPr>
                <w:rFonts w:cs="Arial"/>
              </w:rPr>
            </w:pPr>
            <w:r w:rsidRPr="00B91ABC">
              <w:rPr>
                <w:rFonts w:cs="Arial"/>
                <w:szCs w:val="22"/>
              </w:rPr>
              <w:t>This disposal authorisation excludes:</w:t>
            </w:r>
          </w:p>
          <w:p w14:paraId="36225E07" w14:textId="3A8E1926" w:rsidR="008471D7" w:rsidRPr="008471D7" w:rsidRDefault="008471D7" w:rsidP="00FC13CF">
            <w:pPr>
              <w:pStyle w:val="ListParagraph"/>
              <w:numPr>
                <w:ilvl w:val="0"/>
                <w:numId w:val="119"/>
              </w:numPr>
              <w:spacing w:before="60" w:after="60"/>
              <w:contextualSpacing w:val="0"/>
              <w:rPr>
                <w:bCs/>
                <w:iCs/>
              </w:rPr>
            </w:pPr>
            <w:r>
              <w:rPr>
                <w:bCs/>
                <w:iCs/>
              </w:rPr>
              <w:t xml:space="preserve">crimes that are liable for punishment in special cases under Section 469, subsections 3-10 of the </w:t>
            </w:r>
            <w:r w:rsidRPr="00440916">
              <w:rPr>
                <w:bCs/>
                <w:i/>
              </w:rPr>
              <w:t xml:space="preserve">Criminal Code </w:t>
            </w:r>
            <w:r w:rsidR="00440916" w:rsidRPr="00197CA1">
              <w:rPr>
                <w:bCs/>
                <w:i/>
              </w:rPr>
              <w:t>Act 1899</w:t>
            </w:r>
            <w:r w:rsidR="00440916" w:rsidRPr="00197CA1">
              <w:rPr>
                <w:bCs/>
                <w:iCs/>
              </w:rPr>
              <w:t>, and</w:t>
            </w:r>
          </w:p>
          <w:p w14:paraId="73021C80" w14:textId="37C0F155" w:rsidR="008471D7" w:rsidRPr="00832DE4" w:rsidRDefault="008471D7" w:rsidP="00FC13CF">
            <w:pPr>
              <w:pStyle w:val="ListParagraph"/>
              <w:numPr>
                <w:ilvl w:val="0"/>
                <w:numId w:val="119"/>
              </w:numPr>
              <w:spacing w:before="60" w:after="60"/>
              <w:contextualSpacing w:val="0"/>
              <w:rPr>
                <w:bCs/>
                <w:iCs/>
              </w:rPr>
            </w:pPr>
            <w:r w:rsidRPr="00832DE4">
              <w:rPr>
                <w:bCs/>
                <w:iCs/>
              </w:rPr>
              <w:t xml:space="preserve">crimes that are liable for punishment in special cases under Section 469, subsection 1 and 2 of the </w:t>
            </w:r>
            <w:r w:rsidRPr="00832DE4">
              <w:rPr>
                <w:bCs/>
                <w:i/>
              </w:rPr>
              <w:t xml:space="preserve">Criminal Code </w:t>
            </w:r>
            <w:r w:rsidR="00440916" w:rsidRPr="00832DE4">
              <w:rPr>
                <w:bCs/>
                <w:i/>
              </w:rPr>
              <w:t>Act 1899</w:t>
            </w:r>
            <w:r w:rsidR="00440916" w:rsidRPr="00832DE4">
              <w:rPr>
                <w:bCs/>
                <w:iCs/>
              </w:rPr>
              <w:t>, and</w:t>
            </w:r>
          </w:p>
          <w:p w14:paraId="0B9428BF" w14:textId="03189537" w:rsidR="003C0538" w:rsidRPr="00832DE4" w:rsidRDefault="003C0538" w:rsidP="00FC13CF">
            <w:pPr>
              <w:pStyle w:val="ListParagraph"/>
              <w:numPr>
                <w:ilvl w:val="0"/>
                <w:numId w:val="119"/>
              </w:numPr>
              <w:spacing w:before="60" w:after="60"/>
              <w:contextualSpacing w:val="0"/>
            </w:pPr>
            <w:r w:rsidRPr="00832DE4">
              <w:t xml:space="preserve">the management of </w:t>
            </w:r>
            <w:r w:rsidR="00E4207D">
              <w:t xml:space="preserve">physical </w:t>
            </w:r>
            <w:r w:rsidRPr="00832DE4">
              <w:t>evidence and exhibits required for the investigation and prosecution of crimes, and</w:t>
            </w:r>
          </w:p>
          <w:p w14:paraId="7D55DCEA" w14:textId="455B40D2" w:rsidR="008471D7" w:rsidRPr="00B91ABC" w:rsidRDefault="008471D7" w:rsidP="00FC13CF">
            <w:pPr>
              <w:pStyle w:val="ListParagraph"/>
              <w:numPr>
                <w:ilvl w:val="0"/>
                <w:numId w:val="119"/>
              </w:numPr>
              <w:spacing w:before="60" w:after="60"/>
              <w:contextualSpacing w:val="0"/>
              <w:rPr>
                <w:bCs/>
                <w:iCs/>
              </w:rPr>
            </w:pPr>
            <w:r w:rsidRPr="00B91ABC">
              <w:rPr>
                <w:bCs/>
                <w:iCs/>
              </w:rPr>
              <w:t>investigations which do not proceed to prosecution due to a complaint which is reported to the Queensland Police Service in error</w:t>
            </w:r>
            <w:r w:rsidR="00440916" w:rsidRPr="00197CA1">
              <w:rPr>
                <w:bCs/>
                <w:iCs/>
              </w:rPr>
              <w:t>, and</w:t>
            </w:r>
          </w:p>
          <w:p w14:paraId="6849C687" w14:textId="6F192095" w:rsidR="008471D7" w:rsidRPr="00292109" w:rsidRDefault="008471D7" w:rsidP="00FC13CF">
            <w:pPr>
              <w:pStyle w:val="ListParagraph"/>
              <w:numPr>
                <w:ilvl w:val="0"/>
                <w:numId w:val="119"/>
              </w:numPr>
              <w:spacing w:before="60" w:after="60"/>
              <w:contextualSpacing w:val="0"/>
              <w:rPr>
                <w:bCs/>
                <w:iCs/>
              </w:rPr>
            </w:pPr>
            <w:r w:rsidRPr="00292109">
              <w:t>records, data and information which may be relevant to incidents, allegations, disclosures or investigations of abuse of vulnerable persons.</w:t>
            </w:r>
          </w:p>
          <w:p w14:paraId="136AE705" w14:textId="3FC2E96C" w:rsidR="008471D7" w:rsidRPr="00B91ABC" w:rsidRDefault="008471D7" w:rsidP="00FC13CF">
            <w:pPr>
              <w:spacing w:line="264" w:lineRule="auto"/>
              <w:rPr>
                <w:rFonts w:cs="Arial"/>
                <w:bCs/>
                <w:iCs/>
              </w:rPr>
            </w:pPr>
            <w:r w:rsidRPr="00B91ABC">
              <w:rPr>
                <w:rFonts w:cs="Arial"/>
                <w:bCs/>
                <w:iCs/>
                <w:szCs w:val="22"/>
              </w:rPr>
              <w:t xml:space="preserve">Crimes </w:t>
            </w:r>
            <w:r w:rsidR="00440916" w:rsidRPr="00197CA1">
              <w:rPr>
                <w:rFonts w:cs="Arial"/>
                <w:bCs/>
                <w:iCs/>
                <w:szCs w:val="22"/>
              </w:rPr>
              <w:t>may</w:t>
            </w:r>
            <w:r w:rsidR="00440916">
              <w:rPr>
                <w:rFonts w:cs="Arial"/>
                <w:bCs/>
                <w:iCs/>
                <w:szCs w:val="22"/>
              </w:rPr>
              <w:t xml:space="preserve"> </w:t>
            </w:r>
            <w:r w:rsidRPr="00B91ABC">
              <w:rPr>
                <w:rFonts w:cs="Arial"/>
                <w:bCs/>
                <w:iCs/>
                <w:szCs w:val="22"/>
              </w:rPr>
              <w:t>include, but are not limited to:</w:t>
            </w:r>
          </w:p>
          <w:p w14:paraId="1F9E45AE"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serious assault</w:t>
            </w:r>
          </w:p>
          <w:p w14:paraId="33AC34DB" w14:textId="7BCCF091" w:rsidR="008471D7" w:rsidRPr="00B91ABC" w:rsidRDefault="008471D7" w:rsidP="00FC13CF">
            <w:pPr>
              <w:pStyle w:val="ListParagraph"/>
              <w:numPr>
                <w:ilvl w:val="0"/>
                <w:numId w:val="119"/>
              </w:numPr>
              <w:spacing w:before="60" w:after="60"/>
              <w:contextualSpacing w:val="0"/>
              <w:rPr>
                <w:bCs/>
                <w:iCs/>
              </w:rPr>
            </w:pPr>
            <w:r w:rsidRPr="00B91ABC">
              <w:rPr>
                <w:bCs/>
                <w:iCs/>
              </w:rPr>
              <w:t>arson</w:t>
            </w:r>
          </w:p>
          <w:p w14:paraId="0035E6B0" w14:textId="52C342EC" w:rsidR="008471D7" w:rsidRPr="00B91ABC" w:rsidRDefault="008471D7" w:rsidP="00FC13CF">
            <w:pPr>
              <w:pStyle w:val="ListParagraph"/>
              <w:numPr>
                <w:ilvl w:val="0"/>
                <w:numId w:val="119"/>
              </w:numPr>
              <w:spacing w:before="60" w:after="60"/>
              <w:contextualSpacing w:val="0"/>
              <w:rPr>
                <w:bCs/>
                <w:iCs/>
              </w:rPr>
            </w:pPr>
            <w:r w:rsidRPr="00B91ABC">
              <w:rPr>
                <w:bCs/>
                <w:iCs/>
              </w:rPr>
              <w:t>fraud</w:t>
            </w:r>
          </w:p>
          <w:p w14:paraId="0193ED3F"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kidnapping and abduction</w:t>
            </w:r>
          </w:p>
          <w:p w14:paraId="4AFD5496"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armed robbery</w:t>
            </w:r>
          </w:p>
          <w:p w14:paraId="7003E74A"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stalking</w:t>
            </w:r>
          </w:p>
          <w:p w14:paraId="6268BDC0" w14:textId="30AC7668" w:rsidR="008471D7" w:rsidRPr="00B91ABC" w:rsidRDefault="008471D7" w:rsidP="00FC13CF">
            <w:pPr>
              <w:pStyle w:val="ListParagraph"/>
              <w:numPr>
                <w:ilvl w:val="0"/>
                <w:numId w:val="119"/>
              </w:numPr>
              <w:spacing w:before="60" w:after="60"/>
              <w:contextualSpacing w:val="0"/>
              <w:rPr>
                <w:bCs/>
                <w:iCs/>
              </w:rPr>
            </w:pPr>
            <w:r w:rsidRPr="00B91ABC">
              <w:rPr>
                <w:bCs/>
                <w:iCs/>
              </w:rPr>
              <w:t>domestic and family violence offences</w:t>
            </w:r>
          </w:p>
          <w:p w14:paraId="5C33E04D" w14:textId="77777777" w:rsidR="008471D7" w:rsidRPr="00B91ABC" w:rsidRDefault="008471D7" w:rsidP="00FC13CF">
            <w:pPr>
              <w:pStyle w:val="ListParagraph"/>
              <w:numPr>
                <w:ilvl w:val="0"/>
                <w:numId w:val="119"/>
              </w:numPr>
              <w:spacing w:before="60" w:after="60"/>
              <w:contextualSpacing w:val="0"/>
              <w:rPr>
                <w:bCs/>
                <w:iCs/>
              </w:rPr>
            </w:pPr>
            <w:r w:rsidRPr="00B91ABC">
              <w:rPr>
                <w:bCs/>
                <w:iCs/>
              </w:rPr>
              <w:lastRenderedPageBreak/>
              <w:t>supply of dangerous drugs</w:t>
            </w:r>
          </w:p>
          <w:p w14:paraId="7D36FA2D"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bribery</w:t>
            </w:r>
          </w:p>
          <w:p w14:paraId="53EFFC1E"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corruption of government officials</w:t>
            </w:r>
          </w:p>
          <w:p w14:paraId="5D9C750D" w14:textId="77777777" w:rsidR="008471D7" w:rsidRPr="00B91ABC" w:rsidRDefault="008471D7" w:rsidP="00FC13CF">
            <w:pPr>
              <w:pStyle w:val="ListParagraph"/>
              <w:numPr>
                <w:ilvl w:val="0"/>
                <w:numId w:val="119"/>
              </w:numPr>
              <w:spacing w:before="60" w:after="60"/>
              <w:contextualSpacing w:val="0"/>
              <w:rPr>
                <w:bCs/>
                <w:iCs/>
              </w:rPr>
            </w:pPr>
            <w:r w:rsidRPr="00B91ABC">
              <w:rPr>
                <w:bCs/>
                <w:iCs/>
              </w:rPr>
              <w:t>extortion</w:t>
            </w:r>
          </w:p>
          <w:p w14:paraId="6BD188E7" w14:textId="77777777" w:rsidR="008471D7" w:rsidRPr="00B91ABC" w:rsidRDefault="008471D7" w:rsidP="00FC13CF">
            <w:pPr>
              <w:pStyle w:val="ListParagraph"/>
              <w:numPr>
                <w:ilvl w:val="0"/>
                <w:numId w:val="119"/>
              </w:numPr>
              <w:spacing w:before="60" w:after="60"/>
              <w:contextualSpacing w:val="0"/>
            </w:pPr>
            <w:r w:rsidRPr="00B91ABC">
              <w:t>threats against persons, property or the environment.</w:t>
            </w:r>
          </w:p>
          <w:p w14:paraId="59BF233A" w14:textId="0819E570" w:rsidR="008471D7" w:rsidRPr="00B91ABC" w:rsidRDefault="008471D7" w:rsidP="00FC13CF">
            <w:pPr>
              <w:spacing w:line="264" w:lineRule="auto"/>
              <w:rPr>
                <w:rFonts w:cs="Arial"/>
                <w:bCs/>
                <w:iCs/>
              </w:rPr>
            </w:pPr>
            <w:r w:rsidRPr="00B91ABC">
              <w:rPr>
                <w:rFonts w:cs="Arial"/>
                <w:bCs/>
                <w:iCs/>
                <w:szCs w:val="22"/>
              </w:rPr>
              <w:t>Records, data and information may include, but is not limited to:</w:t>
            </w:r>
          </w:p>
          <w:p w14:paraId="14B73D31" w14:textId="156AFF82" w:rsidR="008471D7" w:rsidRPr="00B91ABC" w:rsidRDefault="008471D7" w:rsidP="00FC13CF">
            <w:pPr>
              <w:pStyle w:val="ListParagraph"/>
              <w:numPr>
                <w:ilvl w:val="0"/>
                <w:numId w:val="119"/>
              </w:numPr>
              <w:spacing w:before="60" w:after="60"/>
              <w:contextualSpacing w:val="0"/>
              <w:rPr>
                <w:bCs/>
                <w:iCs/>
              </w:rPr>
            </w:pPr>
            <w:r w:rsidRPr="00B91ABC">
              <w:rPr>
                <w:bCs/>
                <w:iCs/>
              </w:rPr>
              <w:t>briefs of evidence</w:t>
            </w:r>
          </w:p>
          <w:p w14:paraId="44D8DE37" w14:textId="62EEDD54" w:rsidR="008471D7" w:rsidRPr="00832DE4" w:rsidRDefault="008471D7" w:rsidP="00FC13CF">
            <w:pPr>
              <w:pStyle w:val="ListParagraph"/>
              <w:numPr>
                <w:ilvl w:val="0"/>
                <w:numId w:val="119"/>
              </w:numPr>
              <w:spacing w:before="60" w:after="60"/>
              <w:contextualSpacing w:val="0"/>
              <w:rPr>
                <w:bCs/>
                <w:iCs/>
              </w:rPr>
            </w:pPr>
            <w:r w:rsidRPr="00832DE4">
              <w:rPr>
                <w:bCs/>
                <w:iCs/>
              </w:rPr>
              <w:t>offender history reports</w:t>
            </w:r>
          </w:p>
          <w:p w14:paraId="54B34177" w14:textId="1714CBC2" w:rsidR="008471D7" w:rsidRPr="00832DE4" w:rsidRDefault="008471D7" w:rsidP="00FC13CF">
            <w:pPr>
              <w:pStyle w:val="ListParagraph"/>
              <w:numPr>
                <w:ilvl w:val="0"/>
                <w:numId w:val="119"/>
              </w:numPr>
              <w:spacing w:before="60" w:after="60"/>
              <w:contextualSpacing w:val="0"/>
              <w:rPr>
                <w:bCs/>
                <w:iCs/>
              </w:rPr>
            </w:pPr>
            <w:r w:rsidRPr="00832DE4">
              <w:rPr>
                <w:bCs/>
                <w:iCs/>
              </w:rPr>
              <w:t>warrants and other court directions</w:t>
            </w:r>
          </w:p>
          <w:p w14:paraId="336E423D" w14:textId="46BE8052" w:rsidR="00865A1B" w:rsidRPr="00832DE4" w:rsidRDefault="00865A1B" w:rsidP="00FC13CF">
            <w:pPr>
              <w:pStyle w:val="ListParagraph"/>
              <w:numPr>
                <w:ilvl w:val="0"/>
                <w:numId w:val="119"/>
              </w:numPr>
              <w:spacing w:before="60" w:after="60"/>
              <w:contextualSpacing w:val="0"/>
              <w:rPr>
                <w:bCs/>
                <w:iCs/>
              </w:rPr>
            </w:pPr>
            <w:r w:rsidRPr="00832DE4">
              <w:rPr>
                <w:bCs/>
                <w:iCs/>
              </w:rPr>
              <w:t>domestic violence orders, including police protection directions</w:t>
            </w:r>
          </w:p>
          <w:p w14:paraId="6489B9B4" w14:textId="4E12F141" w:rsidR="008471D7" w:rsidRPr="00832DE4" w:rsidRDefault="008471D7" w:rsidP="00FC13CF">
            <w:pPr>
              <w:pStyle w:val="ListParagraph"/>
              <w:numPr>
                <w:ilvl w:val="0"/>
                <w:numId w:val="119"/>
              </w:numPr>
              <w:spacing w:before="60" w:after="60"/>
              <w:contextualSpacing w:val="0"/>
              <w:rPr>
                <w:bCs/>
                <w:iCs/>
              </w:rPr>
            </w:pPr>
            <w:r w:rsidRPr="00832DE4">
              <w:rPr>
                <w:bCs/>
                <w:iCs/>
              </w:rPr>
              <w:t>reports</w:t>
            </w:r>
          </w:p>
          <w:p w14:paraId="65646332" w14:textId="6E78C8C6" w:rsidR="008471D7" w:rsidRPr="00832DE4" w:rsidRDefault="008471D7" w:rsidP="00FC13CF">
            <w:pPr>
              <w:pStyle w:val="ListParagraph"/>
              <w:numPr>
                <w:ilvl w:val="0"/>
                <w:numId w:val="119"/>
              </w:numPr>
              <w:spacing w:before="60" w:after="60"/>
              <w:contextualSpacing w:val="0"/>
              <w:rPr>
                <w:bCs/>
                <w:iCs/>
              </w:rPr>
            </w:pPr>
            <w:r w:rsidRPr="00832DE4">
              <w:rPr>
                <w:bCs/>
                <w:iCs/>
              </w:rPr>
              <w:t>applications and approvals including, but not limited to, applications and approvals for surveillance and extradition</w:t>
            </w:r>
          </w:p>
          <w:p w14:paraId="7BE342B3" w14:textId="2B723946" w:rsidR="008471D7" w:rsidRPr="00832DE4" w:rsidRDefault="008471D7" w:rsidP="00FC13CF">
            <w:pPr>
              <w:pStyle w:val="ListParagraph"/>
              <w:numPr>
                <w:ilvl w:val="0"/>
                <w:numId w:val="119"/>
              </w:numPr>
              <w:spacing w:before="60" w:after="60"/>
              <w:contextualSpacing w:val="0"/>
              <w:rPr>
                <w:bCs/>
                <w:iCs/>
              </w:rPr>
            </w:pPr>
            <w:r w:rsidRPr="00832DE4">
              <w:rPr>
                <w:bCs/>
                <w:iCs/>
              </w:rPr>
              <w:t>lists of witnesses and exhibits</w:t>
            </w:r>
          </w:p>
          <w:p w14:paraId="580BEC6C" w14:textId="56C56E57" w:rsidR="008471D7" w:rsidRPr="00832DE4" w:rsidRDefault="0097426E" w:rsidP="00FC13CF">
            <w:pPr>
              <w:pStyle w:val="ListParagraph"/>
              <w:numPr>
                <w:ilvl w:val="0"/>
                <w:numId w:val="119"/>
              </w:numPr>
              <w:spacing w:before="60" w:after="60"/>
              <w:contextualSpacing w:val="0"/>
              <w:rPr>
                <w:bCs/>
                <w:iCs/>
              </w:rPr>
            </w:pPr>
            <w:r w:rsidRPr="00832DE4">
              <w:rPr>
                <w:bCs/>
                <w:iCs/>
              </w:rPr>
              <w:t>forensic evidence reports including, but not limited to, reports on ballistics, forensic biology and forensic toxicology</w:t>
            </w:r>
          </w:p>
          <w:p w14:paraId="35CCCBC5" w14:textId="3C189C1B" w:rsidR="008471D7" w:rsidRPr="00B91ABC" w:rsidRDefault="008471D7" w:rsidP="00FC13CF">
            <w:pPr>
              <w:pStyle w:val="ListParagraph"/>
              <w:numPr>
                <w:ilvl w:val="0"/>
                <w:numId w:val="119"/>
              </w:numPr>
              <w:spacing w:before="60" w:after="60"/>
              <w:contextualSpacing w:val="0"/>
              <w:rPr>
                <w:bCs/>
                <w:iCs/>
              </w:rPr>
            </w:pPr>
            <w:r w:rsidRPr="00B91ABC">
              <w:rPr>
                <w:bCs/>
                <w:iCs/>
              </w:rPr>
              <w:t>photographs and master negatives of photographs</w:t>
            </w:r>
          </w:p>
          <w:p w14:paraId="1713FE60" w14:textId="3CCE9C65" w:rsidR="008471D7" w:rsidRPr="00B91ABC" w:rsidRDefault="008471D7" w:rsidP="00FC13CF">
            <w:pPr>
              <w:pStyle w:val="ListParagraph"/>
              <w:numPr>
                <w:ilvl w:val="0"/>
                <w:numId w:val="119"/>
              </w:numPr>
              <w:spacing w:before="60" w:after="60"/>
              <w:contextualSpacing w:val="0"/>
              <w:rPr>
                <w:bCs/>
                <w:iCs/>
              </w:rPr>
            </w:pPr>
            <w:r w:rsidRPr="00B91ABC">
              <w:rPr>
                <w:bCs/>
                <w:iCs/>
              </w:rPr>
              <w:t>master recordings and file notes of police interviews</w:t>
            </w:r>
          </w:p>
          <w:p w14:paraId="5E1A58CC" w14:textId="362641E5" w:rsidR="008471D7" w:rsidRPr="00B91ABC" w:rsidRDefault="008471D7" w:rsidP="00FC13CF">
            <w:pPr>
              <w:pStyle w:val="ListParagraph"/>
              <w:numPr>
                <w:ilvl w:val="0"/>
                <w:numId w:val="119"/>
              </w:numPr>
              <w:spacing w:before="60" w:after="60"/>
              <w:contextualSpacing w:val="0"/>
              <w:rPr>
                <w:bCs/>
                <w:iCs/>
              </w:rPr>
            </w:pPr>
            <w:r w:rsidRPr="00B91ABC">
              <w:rPr>
                <w:bCs/>
                <w:iCs/>
              </w:rPr>
              <w:t>CCTV recordings and any other video or audio recordings used as evidence</w:t>
            </w:r>
          </w:p>
          <w:p w14:paraId="33CD6A65" w14:textId="3E254E35" w:rsidR="008471D7" w:rsidRPr="00B91ABC" w:rsidRDefault="008471D7" w:rsidP="00FC13CF">
            <w:pPr>
              <w:pStyle w:val="ListParagraph"/>
              <w:numPr>
                <w:ilvl w:val="0"/>
                <w:numId w:val="119"/>
              </w:numPr>
              <w:spacing w:before="60" w:after="60"/>
              <w:contextualSpacing w:val="0"/>
              <w:rPr>
                <w:bCs/>
                <w:iCs/>
              </w:rPr>
            </w:pPr>
            <w:r w:rsidRPr="00B91ABC">
              <w:rPr>
                <w:bCs/>
                <w:iCs/>
              </w:rPr>
              <w:t>evidentiary footage from body worn cameras, dashboard cameras or Automatic Number Plate Recognition (ANPR) cameras</w:t>
            </w:r>
          </w:p>
          <w:p w14:paraId="5882D060" w14:textId="213AD8F9" w:rsidR="008471D7" w:rsidRPr="00B91ABC" w:rsidRDefault="008471D7" w:rsidP="00FC13CF">
            <w:pPr>
              <w:pStyle w:val="ListParagraph"/>
              <w:numPr>
                <w:ilvl w:val="0"/>
                <w:numId w:val="119"/>
              </w:numPr>
              <w:spacing w:before="60" w:after="60"/>
              <w:contextualSpacing w:val="0"/>
              <w:rPr>
                <w:bCs/>
                <w:iCs/>
              </w:rPr>
            </w:pPr>
            <w:r w:rsidRPr="00B91ABC">
              <w:rPr>
                <w:bCs/>
                <w:iCs/>
              </w:rPr>
              <w:t>any other supporting documentation.</w:t>
            </w:r>
          </w:p>
          <w:p w14:paraId="2D80DCC0" w14:textId="77777777" w:rsidR="008471D7" w:rsidRPr="00B91ABC" w:rsidRDefault="008471D7" w:rsidP="00FC13CF">
            <w:pPr>
              <w:spacing w:line="264" w:lineRule="auto"/>
              <w:rPr>
                <w:rFonts w:cs="Arial"/>
                <w:b/>
                <w:i/>
              </w:rPr>
            </w:pPr>
          </w:p>
          <w:p w14:paraId="3E685F01" w14:textId="30D39734" w:rsidR="00197CA1" w:rsidRPr="004B4360" w:rsidRDefault="00197CA1" w:rsidP="00FC13CF">
            <w:pPr>
              <w:spacing w:line="264" w:lineRule="auto"/>
              <w:rPr>
                <w:bCs/>
                <w:i/>
              </w:rPr>
            </w:pPr>
            <w:r w:rsidRPr="004B4360">
              <w:rPr>
                <w:rFonts w:cs="Arial"/>
                <w:i/>
                <w:szCs w:val="22"/>
              </w:rPr>
              <w:t xml:space="preserve">See </w:t>
            </w:r>
            <w:hyperlink w:anchor="DA2875" w:history="1">
              <w:r w:rsidRPr="00435D9D">
                <w:rPr>
                  <w:rStyle w:val="Hyperlink"/>
                  <w:rFonts w:cs="Arial"/>
                  <w:i/>
                  <w:szCs w:val="22"/>
                </w:rPr>
                <w:t>Disposal Authorisation 2875</w:t>
              </w:r>
            </w:hyperlink>
            <w:r w:rsidRPr="004B4360">
              <w:rPr>
                <w:rFonts w:cs="Arial"/>
                <w:i/>
                <w:szCs w:val="22"/>
              </w:rPr>
              <w:t xml:space="preserve"> for the management of records, data and information relating to </w:t>
            </w:r>
            <w:r w:rsidRPr="004B4360">
              <w:rPr>
                <w:bCs/>
                <w:i/>
              </w:rPr>
              <w:t>crimes that are liable for punishment in special cases under Section 469, subsection 1 and 2 of the Criminal Code</w:t>
            </w:r>
            <w:r>
              <w:rPr>
                <w:bCs/>
                <w:i/>
              </w:rPr>
              <w:t xml:space="preserve"> Act 1899</w:t>
            </w:r>
            <w:r w:rsidRPr="004B4360">
              <w:rPr>
                <w:bCs/>
                <w:i/>
              </w:rPr>
              <w:t>.</w:t>
            </w:r>
          </w:p>
          <w:p w14:paraId="7D1E619C" w14:textId="551D0D56" w:rsidR="008471D7" w:rsidRPr="008471D7" w:rsidRDefault="008471D7" w:rsidP="00FC13CF">
            <w:pPr>
              <w:spacing w:line="264" w:lineRule="auto"/>
              <w:rPr>
                <w:bCs/>
                <w:i/>
              </w:rPr>
            </w:pPr>
            <w:r w:rsidRPr="004B4360">
              <w:rPr>
                <w:rFonts w:cs="Arial"/>
                <w:i/>
                <w:szCs w:val="22"/>
              </w:rPr>
              <w:lastRenderedPageBreak/>
              <w:t xml:space="preserve">See </w:t>
            </w:r>
            <w:hyperlink w:anchor="DA2879" w:history="1">
              <w:r w:rsidRPr="00435D9D">
                <w:rPr>
                  <w:rStyle w:val="Hyperlink"/>
                  <w:rFonts w:cs="Arial"/>
                  <w:i/>
                  <w:szCs w:val="22"/>
                </w:rPr>
                <w:t xml:space="preserve">Disposal Authorisation </w:t>
              </w:r>
              <w:r w:rsidR="00F94511" w:rsidRPr="00435D9D">
                <w:rPr>
                  <w:rStyle w:val="Hyperlink"/>
                  <w:rFonts w:cs="Arial"/>
                  <w:i/>
                  <w:szCs w:val="22"/>
                </w:rPr>
                <w:t>2879</w:t>
              </w:r>
            </w:hyperlink>
            <w:r w:rsidRPr="004B4360">
              <w:rPr>
                <w:rFonts w:cs="Arial"/>
                <w:i/>
                <w:szCs w:val="22"/>
              </w:rPr>
              <w:t xml:space="preserve"> for the management of records, data and information relating to </w:t>
            </w:r>
            <w:r w:rsidRPr="004B4360">
              <w:rPr>
                <w:bCs/>
                <w:i/>
              </w:rPr>
              <w:t>crimes that are</w:t>
            </w:r>
            <w:r>
              <w:rPr>
                <w:bCs/>
                <w:i/>
              </w:rPr>
              <w:t xml:space="preserve"> </w:t>
            </w:r>
            <w:r w:rsidRPr="004B4360">
              <w:rPr>
                <w:bCs/>
                <w:i/>
              </w:rPr>
              <w:t>liable for punishment in special cases under Section 469, subsection</w:t>
            </w:r>
            <w:r>
              <w:rPr>
                <w:bCs/>
                <w:i/>
              </w:rPr>
              <w:t>s</w:t>
            </w:r>
            <w:r w:rsidRPr="004B4360">
              <w:rPr>
                <w:bCs/>
                <w:i/>
              </w:rPr>
              <w:t xml:space="preserve"> </w:t>
            </w:r>
            <w:r>
              <w:rPr>
                <w:bCs/>
                <w:i/>
              </w:rPr>
              <w:t>3-10</w:t>
            </w:r>
            <w:r w:rsidRPr="004B4360">
              <w:rPr>
                <w:bCs/>
                <w:i/>
              </w:rPr>
              <w:t xml:space="preserve"> of the Criminal Code</w:t>
            </w:r>
            <w:r>
              <w:rPr>
                <w:bCs/>
                <w:i/>
              </w:rPr>
              <w:t xml:space="preserve"> Act 1899</w:t>
            </w:r>
            <w:r w:rsidRPr="004B4360">
              <w:rPr>
                <w:bCs/>
                <w:i/>
              </w:rPr>
              <w:t>.</w:t>
            </w:r>
          </w:p>
          <w:p w14:paraId="791A6C25" w14:textId="7748E6B9" w:rsidR="008471D7" w:rsidRDefault="008471D7" w:rsidP="00FC13CF">
            <w:pPr>
              <w:spacing w:line="264" w:lineRule="auto"/>
              <w:rPr>
                <w:rFonts w:cs="Arial"/>
                <w:i/>
              </w:rPr>
            </w:pPr>
            <w:r w:rsidRPr="00B91ABC">
              <w:rPr>
                <w:rFonts w:cs="Arial"/>
                <w:i/>
                <w:szCs w:val="22"/>
              </w:rPr>
              <w:t xml:space="preserve">See </w:t>
            </w:r>
            <w:hyperlink w:anchor="DA2885" w:history="1">
              <w:r w:rsidRPr="00435D9D">
                <w:rPr>
                  <w:rStyle w:val="Hyperlink"/>
                  <w:rFonts w:cs="Arial"/>
                  <w:i/>
                  <w:szCs w:val="22"/>
                </w:rPr>
                <w:t xml:space="preserve">Disposal Authorisation </w:t>
              </w:r>
              <w:r w:rsidR="00CD7784" w:rsidRPr="00435D9D">
                <w:rPr>
                  <w:rStyle w:val="Hyperlink"/>
                  <w:rFonts w:cs="Arial"/>
                  <w:i/>
                  <w:szCs w:val="22"/>
                </w:rPr>
                <w:t>2885</w:t>
              </w:r>
            </w:hyperlink>
            <w:r w:rsidRPr="00B91ABC">
              <w:rPr>
                <w:rFonts w:cs="Arial"/>
                <w:i/>
                <w:szCs w:val="22"/>
              </w:rPr>
              <w:t xml:space="preserve"> for the management of records, data and information relating to complaints reported for investigation to the Queensland Police Service in error and where there is no case to answer.</w:t>
            </w:r>
          </w:p>
          <w:p w14:paraId="275E8688" w14:textId="4DDC1764" w:rsidR="008471D7" w:rsidRPr="00832DE4" w:rsidRDefault="008471D7" w:rsidP="00FC13CF">
            <w:pPr>
              <w:spacing w:line="264" w:lineRule="auto"/>
              <w:rPr>
                <w:rFonts w:cs="Arial"/>
                <w:i/>
                <w:iCs/>
              </w:rPr>
            </w:pPr>
            <w:r w:rsidRPr="00197CA1">
              <w:rPr>
                <w:rFonts w:cs="Arial"/>
                <w:i/>
                <w:iCs/>
              </w:rPr>
              <w:t xml:space="preserve">See COMMON ACTIVITIES – </w:t>
            </w:r>
            <w:hyperlink w:anchor="_evidence_and_EXhibits" w:history="1">
              <w:r w:rsidRPr="00435D9D">
                <w:rPr>
                  <w:rStyle w:val="Hyperlink"/>
                  <w:rFonts w:cs="Arial"/>
                  <w:i/>
                  <w:iCs/>
                </w:rPr>
                <w:t>Evidence and Exhibits</w:t>
              </w:r>
            </w:hyperlink>
            <w:r w:rsidRPr="00197CA1">
              <w:rPr>
                <w:rFonts w:cs="Arial"/>
                <w:i/>
                <w:iCs/>
              </w:rPr>
              <w:t xml:space="preserve"> for the </w:t>
            </w:r>
            <w:r w:rsidRPr="00832DE4">
              <w:rPr>
                <w:rFonts w:cs="Arial"/>
                <w:i/>
                <w:iCs/>
              </w:rPr>
              <w:t xml:space="preserve">management of </w:t>
            </w:r>
            <w:r w:rsidR="00435D9D" w:rsidRPr="00832DE4">
              <w:rPr>
                <w:rFonts w:cs="Arial"/>
                <w:i/>
                <w:iCs/>
              </w:rPr>
              <w:t xml:space="preserve">primary </w:t>
            </w:r>
            <w:r w:rsidR="00E4367D" w:rsidRPr="00832DE4">
              <w:rPr>
                <w:rFonts w:cs="Arial"/>
                <w:i/>
                <w:iCs/>
              </w:rPr>
              <w:t xml:space="preserve">electronic </w:t>
            </w:r>
            <w:r w:rsidRPr="00832DE4">
              <w:rPr>
                <w:rFonts w:cs="Arial"/>
                <w:i/>
                <w:iCs/>
              </w:rPr>
              <w:t>evidence</w:t>
            </w:r>
            <w:r w:rsidR="00435D9D" w:rsidRPr="00832DE4">
              <w:rPr>
                <w:rFonts w:cs="Arial"/>
                <w:i/>
                <w:iCs/>
              </w:rPr>
              <w:t xml:space="preserve"> </w:t>
            </w:r>
            <w:r w:rsidRPr="00832DE4">
              <w:rPr>
                <w:rFonts w:cs="Arial"/>
                <w:i/>
                <w:iCs/>
              </w:rPr>
              <w:t xml:space="preserve">used </w:t>
            </w:r>
            <w:r w:rsidR="00435D9D" w:rsidRPr="00832DE4">
              <w:rPr>
                <w:rFonts w:cs="Arial"/>
                <w:i/>
                <w:iCs/>
              </w:rPr>
              <w:t xml:space="preserve">for </w:t>
            </w:r>
            <w:r w:rsidRPr="00832DE4">
              <w:rPr>
                <w:rFonts w:cs="Arial"/>
                <w:i/>
                <w:iCs/>
              </w:rPr>
              <w:t>the investigation and prosecution of crimes by the Queensland Police Service.</w:t>
            </w:r>
          </w:p>
          <w:p w14:paraId="78317895" w14:textId="32CFE6C0" w:rsidR="00D65267" w:rsidRPr="00EA6E60" w:rsidRDefault="00D65267" w:rsidP="00EA6E60">
            <w:pPr>
              <w:spacing w:line="264" w:lineRule="auto"/>
              <w:rPr>
                <w:i/>
                <w:iCs/>
              </w:rPr>
            </w:pPr>
            <w:r w:rsidRPr="00832DE4">
              <w:rPr>
                <w:i/>
                <w:iCs/>
                <w:szCs w:val="22"/>
              </w:rPr>
              <w:t>See COMMON ACTIVITIES –</w:t>
            </w:r>
            <w:r w:rsidRPr="00B40091">
              <w:rPr>
                <w:i/>
                <w:iCs/>
                <w:color w:val="00B050"/>
                <w:szCs w:val="22"/>
              </w:rPr>
              <w:t xml:space="preserve"> </w:t>
            </w:r>
            <w:hyperlink w:anchor="_REGISTRATION_AND_CONTROL" w:history="1">
              <w:r w:rsidRPr="00671405">
                <w:rPr>
                  <w:rStyle w:val="Hyperlink"/>
                  <w:i/>
                  <w:iCs/>
                  <w:szCs w:val="22"/>
                </w:rPr>
                <w:t>Registration and Control</w:t>
              </w:r>
            </w:hyperlink>
            <w:r w:rsidRPr="00A434AD">
              <w:rPr>
                <w:i/>
                <w:iCs/>
                <w:szCs w:val="22"/>
              </w:rPr>
              <w:t xml:space="preserve"> </w:t>
            </w:r>
            <w:r w:rsidRPr="00832DE4">
              <w:rPr>
                <w:i/>
                <w:iCs/>
                <w:szCs w:val="22"/>
              </w:rPr>
              <w:t>for the management of records, data and information which document decision-making by the Queensland Police Service on</w:t>
            </w:r>
            <w:r w:rsidR="00EA6E60">
              <w:rPr>
                <w:i/>
                <w:iCs/>
                <w:szCs w:val="22"/>
              </w:rPr>
              <w:t xml:space="preserve"> </w:t>
            </w:r>
            <w:r w:rsidRPr="00832DE4">
              <w:rPr>
                <w:i/>
                <w:iCs/>
              </w:rPr>
              <w:t xml:space="preserve">the disposal of </w:t>
            </w:r>
            <w:r w:rsidR="00EA6E60">
              <w:rPr>
                <w:i/>
                <w:iCs/>
              </w:rPr>
              <w:t xml:space="preserve">physical </w:t>
            </w:r>
            <w:r w:rsidRPr="00832DE4">
              <w:rPr>
                <w:i/>
                <w:iCs/>
              </w:rPr>
              <w:t>evidence and exhibits</w:t>
            </w:r>
            <w:r w:rsidRPr="00EA6E60">
              <w:rPr>
                <w:i/>
                <w:iCs/>
              </w:rPr>
              <w:t>.</w:t>
            </w:r>
          </w:p>
          <w:p w14:paraId="75C55EEF" w14:textId="77777777" w:rsidR="008471D7" w:rsidRDefault="008471D7" w:rsidP="00FC13CF">
            <w:pPr>
              <w:spacing w:line="264" w:lineRule="auto"/>
              <w:rPr>
                <w:rFonts w:cs="Arial"/>
                <w:i/>
                <w:iCs/>
                <w:szCs w:val="22"/>
              </w:rPr>
            </w:pPr>
            <w:r w:rsidRPr="00292109">
              <w:rPr>
                <w:rFonts w:cs="Arial"/>
                <w:i/>
                <w:iCs/>
                <w:szCs w:val="22"/>
              </w:rPr>
              <w:t xml:space="preserve">See COMMON ACTIVITIES – Proactive Protection of Vulnerable Persons-Relevant Records in the </w:t>
            </w:r>
            <w:hyperlink r:id="rId78" w:history="1">
              <w:r w:rsidRPr="00292109">
                <w:rPr>
                  <w:rStyle w:val="Hyperlink"/>
                  <w:rFonts w:cs="Arial"/>
                  <w:i/>
                  <w:iCs/>
                  <w:szCs w:val="22"/>
                </w:rPr>
                <w:t>General retention and disposal schedule</w:t>
              </w:r>
            </w:hyperlink>
            <w:r w:rsidRPr="00292109">
              <w:rPr>
                <w:rFonts w:cs="Arial"/>
                <w:i/>
                <w:iCs/>
                <w:szCs w:val="22"/>
              </w:rPr>
              <w:t xml:space="preserve"> (GRDS) for records, data and information which may be relevant to incidents, allegations, disclosures or investigations of abuse of vulnerable persons.</w:t>
            </w:r>
          </w:p>
          <w:p w14:paraId="73432504" w14:textId="2FD7DF6D" w:rsidR="00435D9D" w:rsidRPr="00B91ABC" w:rsidRDefault="00435D9D" w:rsidP="00FC13CF">
            <w:pPr>
              <w:spacing w:line="264" w:lineRule="auto"/>
              <w:rPr>
                <w:rFonts w:cs="Arial"/>
                <w:i/>
                <w:iCs/>
              </w:rPr>
            </w:pPr>
            <w:r w:rsidRPr="00832DE4">
              <w:rPr>
                <w:i/>
                <w:iCs/>
                <w:szCs w:val="22"/>
              </w:rPr>
              <w:t xml:space="preserve">See Disposal Authorisation 1131 in the </w:t>
            </w:r>
            <w:hyperlink r:id="rId79" w:history="1">
              <w:r w:rsidRPr="006B3A0C">
                <w:rPr>
                  <w:rStyle w:val="Hyperlink"/>
                  <w:rFonts w:cs="Arial"/>
                  <w:i/>
                  <w:iCs/>
                  <w:szCs w:val="22"/>
                </w:rPr>
                <w:t>General retention and disposal schedule</w:t>
              </w:r>
            </w:hyperlink>
            <w:r w:rsidRPr="006B3A0C">
              <w:rPr>
                <w:i/>
                <w:iCs/>
                <w:szCs w:val="22"/>
              </w:rPr>
              <w:t xml:space="preserve"> </w:t>
            </w:r>
            <w:r w:rsidRPr="00832DE4">
              <w:rPr>
                <w:i/>
                <w:iCs/>
                <w:szCs w:val="22"/>
              </w:rPr>
              <w:t>(GRDS) for the management of records, data and information that is required to be retained as evidence of the lawful disposal of public records by the Queensland Police Service.</w:t>
            </w:r>
          </w:p>
        </w:tc>
        <w:tc>
          <w:tcPr>
            <w:tcW w:w="860" w:type="pct"/>
          </w:tcPr>
          <w:p w14:paraId="051E68DD" w14:textId="03315D7D" w:rsidR="008471D7" w:rsidRPr="00B91ABC" w:rsidRDefault="008471D7" w:rsidP="00FC13CF">
            <w:pPr>
              <w:spacing w:line="264" w:lineRule="auto"/>
              <w:rPr>
                <w:rFonts w:cs="Arial"/>
                <w:color w:val="212121"/>
              </w:rPr>
            </w:pPr>
            <w:r w:rsidRPr="00B91ABC">
              <w:rPr>
                <w:rFonts w:cs="Arial"/>
                <w:color w:val="212121"/>
                <w:szCs w:val="22"/>
              </w:rPr>
              <w:lastRenderedPageBreak/>
              <w:t>10 years after the finalisation of all legal proceedings relating to the offence</w:t>
            </w:r>
          </w:p>
          <w:p w14:paraId="7AA99530" w14:textId="77777777" w:rsidR="008471D7" w:rsidRPr="00B91ABC" w:rsidRDefault="008471D7" w:rsidP="00FC13CF">
            <w:pPr>
              <w:spacing w:line="264" w:lineRule="auto"/>
              <w:rPr>
                <w:rFonts w:cs="Arial"/>
                <w:color w:val="212121"/>
              </w:rPr>
            </w:pPr>
            <w:r w:rsidRPr="00B91ABC">
              <w:rPr>
                <w:rFonts w:cs="Arial"/>
                <w:color w:val="212121"/>
                <w:szCs w:val="22"/>
              </w:rPr>
              <w:t>OR</w:t>
            </w:r>
          </w:p>
          <w:p w14:paraId="275944CF" w14:textId="77777777" w:rsidR="008471D7" w:rsidRPr="00B91ABC" w:rsidRDefault="008471D7" w:rsidP="00FC13CF">
            <w:pPr>
              <w:spacing w:line="264" w:lineRule="auto"/>
              <w:rPr>
                <w:rFonts w:cs="Arial"/>
                <w:color w:val="212121"/>
              </w:rPr>
            </w:pPr>
            <w:r w:rsidRPr="00B91ABC">
              <w:rPr>
                <w:rFonts w:cs="Arial"/>
                <w:color w:val="212121"/>
                <w:szCs w:val="22"/>
              </w:rPr>
              <w:t xml:space="preserve">Until expiry of the statute of limitations for </w:t>
            </w:r>
            <w:r w:rsidRPr="00B91ABC">
              <w:rPr>
                <w:rFonts w:cs="Arial"/>
                <w:color w:val="212121"/>
                <w:szCs w:val="22"/>
              </w:rPr>
              <w:lastRenderedPageBreak/>
              <w:t>prosecution of the offence, whichever is later.</w:t>
            </w:r>
          </w:p>
          <w:p w14:paraId="71F004A9" w14:textId="46098656" w:rsidR="008471D7" w:rsidRPr="00B91ABC" w:rsidRDefault="008471D7" w:rsidP="00FC13CF">
            <w:pPr>
              <w:spacing w:line="264" w:lineRule="auto"/>
              <w:rPr>
                <w:rFonts w:cs="Arial"/>
              </w:rPr>
            </w:pPr>
          </w:p>
        </w:tc>
        <w:tc>
          <w:tcPr>
            <w:tcW w:w="564" w:type="pct"/>
          </w:tcPr>
          <w:p w14:paraId="1FEFAB20" w14:textId="0FF9C351" w:rsidR="008471D7" w:rsidRPr="00B91ABC" w:rsidRDefault="003E053D" w:rsidP="00FC13CF">
            <w:pPr>
              <w:spacing w:line="264" w:lineRule="auto"/>
              <w:rPr>
                <w:rFonts w:cs="Arial"/>
              </w:rPr>
            </w:pPr>
            <w:r>
              <w:rPr>
                <w:rFonts w:cs="Arial"/>
                <w:szCs w:val="22"/>
              </w:rPr>
              <w:lastRenderedPageBreak/>
              <w:t>14 November 2025</w:t>
            </w:r>
          </w:p>
        </w:tc>
      </w:tr>
      <w:tr w:rsidR="008471D7" w:rsidRPr="00FF24B4" w14:paraId="1C58277A" w14:textId="77777777" w:rsidTr="3C580FD7">
        <w:tblPrEx>
          <w:tblCellMar>
            <w:top w:w="57" w:type="dxa"/>
            <w:left w:w="119" w:type="dxa"/>
            <w:right w:w="119" w:type="dxa"/>
          </w:tblCellMar>
        </w:tblPrEx>
        <w:tc>
          <w:tcPr>
            <w:tcW w:w="546" w:type="pct"/>
          </w:tcPr>
          <w:p w14:paraId="207ADFD2" w14:textId="14A36526" w:rsidR="008471D7" w:rsidRPr="00B91ABC" w:rsidRDefault="00092979" w:rsidP="00FC13CF">
            <w:pPr>
              <w:spacing w:line="264" w:lineRule="auto"/>
              <w:jc w:val="center"/>
              <w:rPr>
                <w:rFonts w:cs="Arial"/>
              </w:rPr>
            </w:pPr>
            <w:r>
              <w:rPr>
                <w:rFonts w:cs="Arial"/>
                <w:szCs w:val="22"/>
              </w:rPr>
              <w:lastRenderedPageBreak/>
              <w:t>2881</w:t>
            </w:r>
          </w:p>
        </w:tc>
        <w:tc>
          <w:tcPr>
            <w:tcW w:w="3030" w:type="pct"/>
          </w:tcPr>
          <w:p w14:paraId="0E645680" w14:textId="77777777" w:rsidR="008471D7" w:rsidRPr="00B91ABC" w:rsidRDefault="008471D7" w:rsidP="00FC13CF">
            <w:pPr>
              <w:spacing w:line="264" w:lineRule="auto"/>
              <w:rPr>
                <w:rFonts w:cs="Arial"/>
                <w:b/>
                <w:i/>
              </w:rPr>
            </w:pPr>
            <w:r w:rsidRPr="00B91ABC">
              <w:rPr>
                <w:rFonts w:cs="Arial"/>
                <w:b/>
                <w:i/>
                <w:szCs w:val="22"/>
              </w:rPr>
              <w:t>Human sources</w:t>
            </w:r>
          </w:p>
          <w:p w14:paraId="707A4875" w14:textId="66487D5F" w:rsidR="008471D7" w:rsidRPr="00B91ABC" w:rsidRDefault="008471D7" w:rsidP="00FC13CF">
            <w:pPr>
              <w:spacing w:line="264" w:lineRule="auto"/>
              <w:rPr>
                <w:rFonts w:cs="Arial"/>
                <w:bCs/>
                <w:iCs/>
              </w:rPr>
            </w:pPr>
            <w:r w:rsidRPr="00B91ABC">
              <w:rPr>
                <w:rFonts w:cs="Arial"/>
                <w:bCs/>
                <w:iCs/>
                <w:szCs w:val="22"/>
              </w:rPr>
              <w:t>Records</w:t>
            </w:r>
            <w:r w:rsidRPr="00B91ABC">
              <w:rPr>
                <w:rFonts w:cs="Arial"/>
                <w:szCs w:val="22"/>
              </w:rPr>
              <w:t>, data and information</w:t>
            </w:r>
            <w:r w:rsidRPr="00B91ABC">
              <w:rPr>
                <w:rFonts w:cs="Arial"/>
                <w:bCs/>
                <w:iCs/>
                <w:szCs w:val="22"/>
              </w:rPr>
              <w:t xml:space="preserve"> relating to the recruitment, registration and management of </w:t>
            </w:r>
            <w:r>
              <w:rPr>
                <w:rFonts w:cs="Arial"/>
                <w:bCs/>
                <w:iCs/>
                <w:szCs w:val="22"/>
              </w:rPr>
              <w:t>h</w:t>
            </w:r>
            <w:r w:rsidRPr="00B91ABC">
              <w:rPr>
                <w:rFonts w:cs="Arial"/>
                <w:bCs/>
                <w:iCs/>
                <w:szCs w:val="22"/>
              </w:rPr>
              <w:t xml:space="preserve">uman </w:t>
            </w:r>
            <w:r>
              <w:rPr>
                <w:rFonts w:cs="Arial"/>
                <w:bCs/>
                <w:iCs/>
                <w:szCs w:val="22"/>
              </w:rPr>
              <w:t>s</w:t>
            </w:r>
            <w:r w:rsidRPr="00B91ABC">
              <w:rPr>
                <w:rFonts w:cs="Arial"/>
                <w:bCs/>
                <w:iCs/>
                <w:szCs w:val="22"/>
              </w:rPr>
              <w:t>ources.</w:t>
            </w:r>
          </w:p>
          <w:p w14:paraId="4BE4C993" w14:textId="41412A62" w:rsidR="008471D7" w:rsidRDefault="00A7592D" w:rsidP="00FC13CF">
            <w:pPr>
              <w:spacing w:line="264" w:lineRule="auto"/>
              <w:rPr>
                <w:rFonts w:cs="Arial"/>
                <w:szCs w:val="22"/>
              </w:rPr>
            </w:pPr>
            <w:r w:rsidRPr="00A7592D">
              <w:rPr>
                <w:rFonts w:cs="Arial"/>
                <w:szCs w:val="22"/>
              </w:rPr>
              <w:t xml:space="preserve">This disposal authorisation excludes records, data and information which may be relevant to current and future incidents, allegations, disclosures or investigations of abuse of vulnerable persons. </w:t>
            </w:r>
          </w:p>
          <w:p w14:paraId="1C70F406" w14:textId="77777777" w:rsidR="00440916" w:rsidRPr="00B91ABC" w:rsidRDefault="00440916" w:rsidP="00FC13CF">
            <w:pPr>
              <w:spacing w:line="264" w:lineRule="auto"/>
              <w:rPr>
                <w:rFonts w:cs="Arial"/>
                <w:b/>
                <w:bCs/>
                <w:i/>
                <w:iCs/>
              </w:rPr>
            </w:pPr>
          </w:p>
          <w:p w14:paraId="24E9356F" w14:textId="6AEDBA63" w:rsidR="008471D7" w:rsidRPr="00B91ABC" w:rsidRDefault="008471D7" w:rsidP="00FC13CF">
            <w:pPr>
              <w:spacing w:line="264" w:lineRule="auto"/>
              <w:rPr>
                <w:rFonts w:cs="Arial"/>
                <w:b/>
                <w:i/>
              </w:rPr>
            </w:pPr>
            <w:r w:rsidRPr="00B91ABC">
              <w:rPr>
                <w:rFonts w:cs="Arial"/>
                <w:i/>
                <w:iCs/>
                <w:szCs w:val="22"/>
              </w:rPr>
              <w:t xml:space="preserve">See COMMON ACTIVITIES – Proactive Protection of Vulnerable Persons-Relevant Records in the </w:t>
            </w:r>
            <w:hyperlink r:id="rId80" w:history="1">
              <w:r w:rsidRPr="00B91ABC">
                <w:rPr>
                  <w:rStyle w:val="Hyperlink"/>
                  <w:rFonts w:cs="Arial"/>
                  <w:i/>
                  <w:iCs/>
                  <w:szCs w:val="22"/>
                </w:rPr>
                <w:t>General retention and disposal schedule</w:t>
              </w:r>
            </w:hyperlink>
            <w:r w:rsidRPr="00B91ABC">
              <w:rPr>
                <w:rFonts w:cs="Arial"/>
                <w:i/>
                <w:iCs/>
                <w:szCs w:val="22"/>
              </w:rPr>
              <w:t xml:space="preserve"> (GRDS) for records, data and </w:t>
            </w:r>
            <w:r w:rsidRPr="00B91ABC">
              <w:rPr>
                <w:rFonts w:cs="Arial"/>
                <w:i/>
                <w:iCs/>
                <w:szCs w:val="22"/>
              </w:rPr>
              <w:lastRenderedPageBreak/>
              <w:t>information which may be relevant to incidents, allegations, disclosures or investigations of abuse of vulnerable persons.</w:t>
            </w:r>
          </w:p>
        </w:tc>
        <w:tc>
          <w:tcPr>
            <w:tcW w:w="860" w:type="pct"/>
          </w:tcPr>
          <w:p w14:paraId="21B3BB5E" w14:textId="42CE6CB4" w:rsidR="008471D7" w:rsidRPr="00B91ABC" w:rsidRDefault="008471D7" w:rsidP="00FC13CF">
            <w:pPr>
              <w:spacing w:line="264" w:lineRule="auto"/>
              <w:rPr>
                <w:rFonts w:cs="Arial"/>
              </w:rPr>
            </w:pPr>
            <w:r w:rsidRPr="00B91ABC">
              <w:rPr>
                <w:rFonts w:cs="Arial"/>
                <w:szCs w:val="22"/>
              </w:rPr>
              <w:lastRenderedPageBreak/>
              <w:t>10 years after business action completed.</w:t>
            </w:r>
          </w:p>
        </w:tc>
        <w:tc>
          <w:tcPr>
            <w:tcW w:w="564" w:type="pct"/>
          </w:tcPr>
          <w:p w14:paraId="0727C90A" w14:textId="0FDF2A88" w:rsidR="008471D7" w:rsidRPr="00B91ABC" w:rsidRDefault="003E053D" w:rsidP="00FC13CF">
            <w:pPr>
              <w:spacing w:line="264" w:lineRule="auto"/>
              <w:rPr>
                <w:rFonts w:cs="Arial"/>
              </w:rPr>
            </w:pPr>
            <w:r>
              <w:rPr>
                <w:rFonts w:cs="Arial"/>
                <w:szCs w:val="22"/>
              </w:rPr>
              <w:t>14 November 2025</w:t>
            </w:r>
          </w:p>
        </w:tc>
      </w:tr>
      <w:tr w:rsidR="008471D7" w:rsidRPr="00FF24B4" w14:paraId="0DE5D5B0" w14:textId="77777777" w:rsidTr="3C580FD7">
        <w:tblPrEx>
          <w:tblCellMar>
            <w:top w:w="57" w:type="dxa"/>
            <w:left w:w="119" w:type="dxa"/>
            <w:right w:w="119" w:type="dxa"/>
          </w:tblCellMar>
        </w:tblPrEx>
        <w:tc>
          <w:tcPr>
            <w:tcW w:w="546" w:type="pct"/>
          </w:tcPr>
          <w:p w14:paraId="2732A92A" w14:textId="2AE94149" w:rsidR="008471D7" w:rsidRPr="00B91ABC" w:rsidRDefault="00092979" w:rsidP="00FC13CF">
            <w:pPr>
              <w:spacing w:line="264" w:lineRule="auto"/>
              <w:jc w:val="center"/>
              <w:rPr>
                <w:rFonts w:cs="Arial"/>
              </w:rPr>
            </w:pPr>
            <w:r w:rsidRPr="00435D9D">
              <w:rPr>
                <w:rFonts w:cs="Arial"/>
                <w:szCs w:val="22"/>
              </w:rPr>
              <w:t>2882</w:t>
            </w:r>
          </w:p>
        </w:tc>
        <w:tc>
          <w:tcPr>
            <w:tcW w:w="3030" w:type="pct"/>
          </w:tcPr>
          <w:p w14:paraId="5DD3BFC4" w14:textId="5DCC1712" w:rsidR="008471D7" w:rsidRPr="00B91ABC" w:rsidRDefault="008471D7" w:rsidP="00FC13CF">
            <w:pPr>
              <w:spacing w:line="264" w:lineRule="auto"/>
              <w:rPr>
                <w:rFonts w:cs="Arial"/>
                <w:b/>
                <w:i/>
              </w:rPr>
            </w:pPr>
            <w:bookmarkStart w:id="101" w:name="DA2882"/>
            <w:r w:rsidRPr="00B91ABC">
              <w:rPr>
                <w:rFonts w:cs="Arial"/>
                <w:b/>
                <w:i/>
                <w:szCs w:val="22"/>
              </w:rPr>
              <w:t xml:space="preserve">Investigations and prosecutions – </w:t>
            </w:r>
            <w:r>
              <w:rPr>
                <w:rFonts w:cs="Arial"/>
                <w:b/>
                <w:i/>
                <w:szCs w:val="22"/>
              </w:rPr>
              <w:t>c</w:t>
            </w:r>
            <w:r w:rsidRPr="00B91ABC">
              <w:rPr>
                <w:rFonts w:cs="Arial"/>
                <w:b/>
                <w:i/>
                <w:szCs w:val="22"/>
              </w:rPr>
              <w:t>rimes (</w:t>
            </w:r>
            <w:r>
              <w:rPr>
                <w:rFonts w:cs="Arial"/>
                <w:b/>
                <w:i/>
                <w:szCs w:val="22"/>
              </w:rPr>
              <w:t>m</w:t>
            </w:r>
            <w:r w:rsidRPr="00B91ABC">
              <w:rPr>
                <w:rFonts w:cs="Arial"/>
                <w:b/>
                <w:i/>
                <w:szCs w:val="22"/>
              </w:rPr>
              <w:t xml:space="preserve">isdemeanours) </w:t>
            </w:r>
          </w:p>
          <w:bookmarkEnd w:id="101"/>
          <w:p w14:paraId="38359601" w14:textId="6E8B3A65" w:rsidR="008471D7" w:rsidRPr="00B91ABC" w:rsidRDefault="008471D7" w:rsidP="00FC13CF">
            <w:pPr>
              <w:spacing w:line="264" w:lineRule="auto"/>
              <w:rPr>
                <w:rFonts w:cs="Arial"/>
                <w:bCs/>
                <w:iCs/>
              </w:rPr>
            </w:pPr>
            <w:r w:rsidRPr="00B91ABC">
              <w:rPr>
                <w:rFonts w:cs="Arial"/>
                <w:bCs/>
                <w:iCs/>
                <w:szCs w:val="22"/>
              </w:rPr>
              <w:t>Records</w:t>
            </w:r>
            <w:r w:rsidRPr="00B91ABC">
              <w:rPr>
                <w:rFonts w:cs="Arial"/>
                <w:szCs w:val="22"/>
              </w:rPr>
              <w:t>, data and information</w:t>
            </w:r>
            <w:r w:rsidRPr="00B91ABC">
              <w:rPr>
                <w:rFonts w:cs="Arial"/>
                <w:bCs/>
                <w:iCs/>
                <w:szCs w:val="22"/>
              </w:rPr>
              <w:t xml:space="preserve"> relating to:</w:t>
            </w:r>
          </w:p>
          <w:p w14:paraId="0413FBB2" w14:textId="79C1E69C" w:rsidR="008471D7" w:rsidRPr="00B91ABC" w:rsidRDefault="008471D7" w:rsidP="00FC13CF">
            <w:pPr>
              <w:pStyle w:val="ListParagraph"/>
              <w:numPr>
                <w:ilvl w:val="0"/>
                <w:numId w:val="120"/>
              </w:numPr>
              <w:spacing w:before="60" w:after="60"/>
              <w:contextualSpacing w:val="0"/>
              <w:rPr>
                <w:bCs/>
                <w:iCs/>
              </w:rPr>
            </w:pPr>
            <w:r w:rsidRPr="00B91ABC">
              <w:rPr>
                <w:bCs/>
                <w:iCs/>
              </w:rPr>
              <w:t>the investigation of</w:t>
            </w:r>
            <w:r w:rsidRPr="00197CA1">
              <w:rPr>
                <w:bCs/>
                <w:iCs/>
              </w:rPr>
              <w:t xml:space="preserve"> </w:t>
            </w:r>
            <w:r w:rsidR="00440916" w:rsidRPr="00197CA1">
              <w:rPr>
                <w:bCs/>
                <w:iCs/>
              </w:rPr>
              <w:t xml:space="preserve">crimes </w:t>
            </w:r>
            <w:r w:rsidR="00440916">
              <w:rPr>
                <w:bCs/>
                <w:iCs/>
              </w:rPr>
              <w:t>(</w:t>
            </w:r>
            <w:r w:rsidRPr="00B91ABC">
              <w:rPr>
                <w:bCs/>
                <w:iCs/>
              </w:rPr>
              <w:t>misdemeanours</w:t>
            </w:r>
            <w:r w:rsidR="00440916">
              <w:rPr>
                <w:bCs/>
                <w:iCs/>
              </w:rPr>
              <w:t>)</w:t>
            </w:r>
          </w:p>
          <w:p w14:paraId="3229D458" w14:textId="7E161B04" w:rsidR="008471D7" w:rsidRPr="00B91ABC" w:rsidRDefault="008471D7" w:rsidP="00FC13CF">
            <w:pPr>
              <w:pStyle w:val="ListParagraph"/>
              <w:numPr>
                <w:ilvl w:val="0"/>
                <w:numId w:val="120"/>
              </w:numPr>
              <w:spacing w:before="60" w:after="60"/>
              <w:contextualSpacing w:val="0"/>
              <w:rPr>
                <w:bCs/>
                <w:iCs/>
              </w:rPr>
            </w:pPr>
            <w:r w:rsidRPr="00B91ABC">
              <w:rPr>
                <w:bCs/>
                <w:iCs/>
              </w:rPr>
              <w:t>the development and submission of briefs of evidence by the Queensland Police Service for the prosecution of</w:t>
            </w:r>
            <w:r w:rsidRPr="00197CA1">
              <w:rPr>
                <w:bCs/>
                <w:iCs/>
              </w:rPr>
              <w:t xml:space="preserve"> </w:t>
            </w:r>
            <w:r w:rsidR="00440916" w:rsidRPr="00197CA1">
              <w:rPr>
                <w:bCs/>
                <w:iCs/>
              </w:rPr>
              <w:t xml:space="preserve">crimes </w:t>
            </w:r>
            <w:r w:rsidR="00440916">
              <w:rPr>
                <w:bCs/>
                <w:iCs/>
              </w:rPr>
              <w:t>(</w:t>
            </w:r>
            <w:r w:rsidRPr="00B91ABC">
              <w:rPr>
                <w:bCs/>
                <w:iCs/>
              </w:rPr>
              <w:t>misdemeanours</w:t>
            </w:r>
            <w:r w:rsidR="00440916">
              <w:rPr>
                <w:bCs/>
                <w:iCs/>
              </w:rPr>
              <w:t>)</w:t>
            </w:r>
            <w:r w:rsidRPr="00B91ABC">
              <w:rPr>
                <w:bCs/>
                <w:iCs/>
              </w:rPr>
              <w:t>.</w:t>
            </w:r>
          </w:p>
          <w:p w14:paraId="09C402CC" w14:textId="77777777" w:rsidR="008471D7" w:rsidRPr="00B91ABC" w:rsidRDefault="008471D7" w:rsidP="00FC13CF">
            <w:pPr>
              <w:spacing w:line="264" w:lineRule="auto"/>
              <w:rPr>
                <w:rFonts w:cs="Arial"/>
                <w:bCs/>
                <w:iCs/>
              </w:rPr>
            </w:pPr>
            <w:r w:rsidRPr="00B91ABC">
              <w:rPr>
                <w:rFonts w:cs="Arial"/>
                <w:bCs/>
                <w:iCs/>
                <w:szCs w:val="22"/>
              </w:rPr>
              <w:t>This disposal authorisation includes, but is not limited to:</w:t>
            </w:r>
          </w:p>
          <w:p w14:paraId="3FAC02E2" w14:textId="77777777" w:rsidR="008471D7" w:rsidRPr="00B91ABC" w:rsidRDefault="008471D7" w:rsidP="00FC13CF">
            <w:pPr>
              <w:pStyle w:val="ListParagraph"/>
              <w:numPr>
                <w:ilvl w:val="0"/>
                <w:numId w:val="120"/>
              </w:numPr>
              <w:spacing w:before="60" w:after="60"/>
              <w:contextualSpacing w:val="0"/>
              <w:rPr>
                <w:bCs/>
                <w:iCs/>
              </w:rPr>
            </w:pPr>
            <w:r w:rsidRPr="00B91ABC">
              <w:rPr>
                <w:bCs/>
                <w:iCs/>
              </w:rPr>
              <w:t>prosecutions which result in:</w:t>
            </w:r>
          </w:p>
          <w:p w14:paraId="44F76979" w14:textId="77777777" w:rsidR="008471D7" w:rsidRPr="00B91ABC" w:rsidRDefault="008471D7" w:rsidP="00F431C7">
            <w:pPr>
              <w:pStyle w:val="ListParagraph"/>
              <w:numPr>
                <w:ilvl w:val="1"/>
                <w:numId w:val="120"/>
              </w:numPr>
              <w:spacing w:before="60" w:after="60"/>
              <w:ind w:left="1077" w:hanging="357"/>
              <w:contextualSpacing w:val="0"/>
              <w:rPr>
                <w:bCs/>
                <w:iCs/>
              </w:rPr>
            </w:pPr>
            <w:r w:rsidRPr="00B91ABC">
              <w:rPr>
                <w:bCs/>
                <w:iCs/>
              </w:rPr>
              <w:t>a finding of guilt</w:t>
            </w:r>
          </w:p>
          <w:p w14:paraId="62962AD6" w14:textId="77777777" w:rsidR="008471D7" w:rsidRPr="00B91ABC" w:rsidRDefault="008471D7" w:rsidP="00F431C7">
            <w:pPr>
              <w:pStyle w:val="ListParagraph"/>
              <w:numPr>
                <w:ilvl w:val="1"/>
                <w:numId w:val="120"/>
              </w:numPr>
              <w:spacing w:before="60" w:after="60"/>
              <w:ind w:left="1077" w:hanging="357"/>
              <w:contextualSpacing w:val="0"/>
              <w:rPr>
                <w:bCs/>
                <w:iCs/>
              </w:rPr>
            </w:pPr>
            <w:r w:rsidRPr="00B91ABC">
              <w:rPr>
                <w:bCs/>
                <w:iCs/>
              </w:rPr>
              <w:t>the acquittal of the case</w:t>
            </w:r>
          </w:p>
          <w:p w14:paraId="35F63274" w14:textId="77777777" w:rsidR="008471D7" w:rsidRPr="00B91ABC" w:rsidRDefault="008471D7" w:rsidP="00F431C7">
            <w:pPr>
              <w:pStyle w:val="ListParagraph"/>
              <w:numPr>
                <w:ilvl w:val="1"/>
                <w:numId w:val="120"/>
              </w:numPr>
              <w:spacing w:before="60" w:after="60"/>
              <w:ind w:left="1077" w:hanging="357"/>
              <w:contextualSpacing w:val="0"/>
              <w:rPr>
                <w:b/>
                <w:i/>
              </w:rPr>
            </w:pPr>
            <w:r w:rsidRPr="00B91ABC">
              <w:rPr>
                <w:bCs/>
                <w:iCs/>
              </w:rPr>
              <w:t>the withdrawal of the case</w:t>
            </w:r>
          </w:p>
          <w:p w14:paraId="6CEFFCA0" w14:textId="77777777" w:rsidR="008471D7" w:rsidRPr="00B91ABC" w:rsidRDefault="008471D7" w:rsidP="00FC13CF">
            <w:pPr>
              <w:pStyle w:val="ListParagraph"/>
              <w:numPr>
                <w:ilvl w:val="0"/>
                <w:numId w:val="120"/>
              </w:numPr>
              <w:spacing w:before="60" w:after="60"/>
              <w:contextualSpacing w:val="0"/>
              <w:rPr>
                <w:b/>
                <w:i/>
              </w:rPr>
            </w:pPr>
            <w:r w:rsidRPr="00B91ABC">
              <w:rPr>
                <w:bCs/>
                <w:iCs/>
              </w:rPr>
              <w:t>prosecutions which do not proceed for any reason</w:t>
            </w:r>
          </w:p>
          <w:p w14:paraId="40FA5665" w14:textId="247A46B6" w:rsidR="008471D7" w:rsidRPr="00B91ABC" w:rsidRDefault="008471D7" w:rsidP="00FC13CF">
            <w:pPr>
              <w:pStyle w:val="ListParagraph"/>
              <w:numPr>
                <w:ilvl w:val="0"/>
                <w:numId w:val="120"/>
              </w:numPr>
              <w:spacing w:before="60" w:after="60"/>
              <w:contextualSpacing w:val="0"/>
              <w:rPr>
                <w:b/>
                <w:i/>
              </w:rPr>
            </w:pPr>
            <w:r w:rsidRPr="00B91ABC">
              <w:rPr>
                <w:bCs/>
                <w:iCs/>
              </w:rPr>
              <w:t>investigations which do not proceed to prosecution.</w:t>
            </w:r>
          </w:p>
          <w:p w14:paraId="0EF47D8E" w14:textId="77777777" w:rsidR="008471D7" w:rsidRPr="00B91ABC" w:rsidRDefault="008471D7" w:rsidP="00FC13CF">
            <w:pPr>
              <w:spacing w:line="264" w:lineRule="auto"/>
              <w:rPr>
                <w:rFonts w:cs="Arial"/>
              </w:rPr>
            </w:pPr>
            <w:r w:rsidRPr="00B91ABC">
              <w:rPr>
                <w:rFonts w:cs="Arial"/>
                <w:szCs w:val="22"/>
              </w:rPr>
              <w:t>This disposal authorisation excludes:</w:t>
            </w:r>
          </w:p>
          <w:p w14:paraId="178F9CBC" w14:textId="58210479" w:rsidR="003C0538" w:rsidRPr="00832DE4" w:rsidRDefault="003C0538" w:rsidP="00FC13CF">
            <w:pPr>
              <w:pStyle w:val="ListParagraph"/>
              <w:numPr>
                <w:ilvl w:val="0"/>
                <w:numId w:val="120"/>
              </w:numPr>
              <w:spacing w:before="60" w:after="60"/>
              <w:contextualSpacing w:val="0"/>
            </w:pPr>
            <w:r w:rsidRPr="00832DE4">
              <w:t xml:space="preserve">the management of </w:t>
            </w:r>
            <w:r w:rsidR="00BB0F2E">
              <w:t xml:space="preserve">physical </w:t>
            </w:r>
            <w:r w:rsidRPr="00832DE4">
              <w:t>evidence and exhibits required for the investigation and prosecution of crimes (misdemeanours), and</w:t>
            </w:r>
          </w:p>
          <w:p w14:paraId="5481797E" w14:textId="41AFFD27" w:rsidR="008471D7" w:rsidRPr="00B91ABC" w:rsidRDefault="008471D7" w:rsidP="00FC13CF">
            <w:pPr>
              <w:pStyle w:val="ListParagraph"/>
              <w:numPr>
                <w:ilvl w:val="0"/>
                <w:numId w:val="120"/>
              </w:numPr>
              <w:spacing w:before="60" w:after="60"/>
              <w:contextualSpacing w:val="0"/>
              <w:rPr>
                <w:bCs/>
                <w:iCs/>
              </w:rPr>
            </w:pPr>
            <w:r w:rsidRPr="00B91ABC">
              <w:rPr>
                <w:bCs/>
                <w:iCs/>
              </w:rPr>
              <w:t xml:space="preserve">investigations which do not proceed to prosecution due to a complaint which is reported to the Queensland Police Service in </w:t>
            </w:r>
            <w:r w:rsidRPr="00197CA1">
              <w:rPr>
                <w:bCs/>
                <w:iCs/>
              </w:rPr>
              <w:t>error</w:t>
            </w:r>
            <w:r w:rsidR="00440916" w:rsidRPr="00197CA1">
              <w:rPr>
                <w:bCs/>
                <w:iCs/>
              </w:rPr>
              <w:t>, and</w:t>
            </w:r>
          </w:p>
          <w:p w14:paraId="40152347" w14:textId="6C2FEC8C" w:rsidR="008471D7" w:rsidRPr="00CA20A5" w:rsidRDefault="008471D7" w:rsidP="00FC13CF">
            <w:pPr>
              <w:pStyle w:val="ListParagraph"/>
              <w:numPr>
                <w:ilvl w:val="0"/>
                <w:numId w:val="120"/>
              </w:numPr>
              <w:spacing w:before="60" w:after="60"/>
              <w:contextualSpacing w:val="0"/>
            </w:pPr>
            <w:r w:rsidRPr="00CA20A5">
              <w:t>records, data and information which may be relevant to incidents, allegations, disclosures or investigations of abuse of vulnerable persons.</w:t>
            </w:r>
          </w:p>
          <w:p w14:paraId="5ED13AC1" w14:textId="37604F22" w:rsidR="008471D7" w:rsidRPr="00B91ABC" w:rsidRDefault="008471D7" w:rsidP="00FC13CF">
            <w:pPr>
              <w:spacing w:line="264" w:lineRule="auto"/>
              <w:rPr>
                <w:rFonts w:cs="Arial"/>
                <w:bCs/>
                <w:iCs/>
              </w:rPr>
            </w:pPr>
            <w:r w:rsidRPr="00B91ABC">
              <w:rPr>
                <w:rFonts w:cs="Arial"/>
                <w:bCs/>
                <w:iCs/>
                <w:szCs w:val="22"/>
              </w:rPr>
              <w:t>Misdemeanours include, but are not limited to:</w:t>
            </w:r>
          </w:p>
          <w:p w14:paraId="44E2FA24" w14:textId="77777777" w:rsidR="008471D7" w:rsidRPr="00B91ABC" w:rsidRDefault="008471D7" w:rsidP="00FC13CF">
            <w:pPr>
              <w:pStyle w:val="ListParagraph"/>
              <w:numPr>
                <w:ilvl w:val="0"/>
                <w:numId w:val="120"/>
              </w:numPr>
              <w:spacing w:before="60" w:after="60"/>
              <w:contextualSpacing w:val="0"/>
              <w:rPr>
                <w:bCs/>
                <w:iCs/>
              </w:rPr>
            </w:pPr>
            <w:r w:rsidRPr="00B91ABC">
              <w:rPr>
                <w:bCs/>
                <w:iCs/>
              </w:rPr>
              <w:t>counterfeiting</w:t>
            </w:r>
          </w:p>
          <w:p w14:paraId="619EECCF" w14:textId="77777777" w:rsidR="008471D7" w:rsidRPr="00B91ABC" w:rsidRDefault="008471D7" w:rsidP="00FC13CF">
            <w:pPr>
              <w:pStyle w:val="ListParagraph"/>
              <w:numPr>
                <w:ilvl w:val="0"/>
                <w:numId w:val="120"/>
              </w:numPr>
              <w:spacing w:before="60" w:after="60"/>
              <w:contextualSpacing w:val="0"/>
              <w:rPr>
                <w:bCs/>
                <w:iCs/>
              </w:rPr>
            </w:pPr>
            <w:r w:rsidRPr="00B91ABC">
              <w:rPr>
                <w:bCs/>
                <w:iCs/>
              </w:rPr>
              <w:t>handling stolen goods</w:t>
            </w:r>
          </w:p>
          <w:p w14:paraId="38EFC268" w14:textId="77777777" w:rsidR="008471D7" w:rsidRPr="00B91ABC" w:rsidRDefault="008471D7" w:rsidP="00FC13CF">
            <w:pPr>
              <w:pStyle w:val="ListParagraph"/>
              <w:numPr>
                <w:ilvl w:val="0"/>
                <w:numId w:val="120"/>
              </w:numPr>
              <w:spacing w:before="60" w:after="60"/>
              <w:contextualSpacing w:val="0"/>
              <w:rPr>
                <w:bCs/>
                <w:iCs/>
              </w:rPr>
            </w:pPr>
            <w:r w:rsidRPr="00B91ABC">
              <w:rPr>
                <w:bCs/>
                <w:iCs/>
              </w:rPr>
              <w:t>assault</w:t>
            </w:r>
          </w:p>
          <w:p w14:paraId="7D5F2D08" w14:textId="77777777" w:rsidR="008471D7" w:rsidRPr="00B91ABC" w:rsidRDefault="008471D7" w:rsidP="00FC13CF">
            <w:pPr>
              <w:pStyle w:val="ListParagraph"/>
              <w:numPr>
                <w:ilvl w:val="0"/>
                <w:numId w:val="120"/>
              </w:numPr>
              <w:spacing w:before="60" w:after="60"/>
              <w:contextualSpacing w:val="0"/>
              <w:rPr>
                <w:bCs/>
                <w:iCs/>
              </w:rPr>
            </w:pPr>
            <w:r w:rsidRPr="00B91ABC">
              <w:rPr>
                <w:bCs/>
                <w:iCs/>
              </w:rPr>
              <w:t>stealing</w:t>
            </w:r>
          </w:p>
          <w:p w14:paraId="7D911CAB" w14:textId="303BC15C" w:rsidR="008471D7" w:rsidRPr="00B91ABC" w:rsidRDefault="008471D7" w:rsidP="00FC13CF">
            <w:pPr>
              <w:pStyle w:val="ListParagraph"/>
              <w:numPr>
                <w:ilvl w:val="0"/>
                <w:numId w:val="120"/>
              </w:numPr>
              <w:spacing w:before="60" w:after="60"/>
              <w:contextualSpacing w:val="0"/>
              <w:rPr>
                <w:bCs/>
                <w:iCs/>
              </w:rPr>
            </w:pPr>
            <w:r w:rsidRPr="00B91ABC">
              <w:rPr>
                <w:bCs/>
                <w:iCs/>
              </w:rPr>
              <w:lastRenderedPageBreak/>
              <w:t>flora and fauna offences</w:t>
            </w:r>
          </w:p>
          <w:p w14:paraId="7F75C534" w14:textId="44240E49" w:rsidR="008471D7" w:rsidRPr="00B91ABC" w:rsidRDefault="008471D7" w:rsidP="00FC13CF">
            <w:pPr>
              <w:pStyle w:val="ListParagraph"/>
              <w:numPr>
                <w:ilvl w:val="0"/>
                <w:numId w:val="120"/>
              </w:numPr>
              <w:spacing w:before="60" w:after="60"/>
              <w:contextualSpacing w:val="0"/>
              <w:rPr>
                <w:bCs/>
                <w:iCs/>
              </w:rPr>
            </w:pPr>
            <w:r w:rsidRPr="00B91ABC">
              <w:rPr>
                <w:bCs/>
                <w:iCs/>
              </w:rPr>
              <w:t>environmental offences</w:t>
            </w:r>
          </w:p>
          <w:p w14:paraId="29AD9EC8" w14:textId="77777777" w:rsidR="008471D7" w:rsidRPr="00B91ABC" w:rsidRDefault="008471D7" w:rsidP="00FC13CF">
            <w:pPr>
              <w:pStyle w:val="ListParagraph"/>
              <w:numPr>
                <w:ilvl w:val="0"/>
                <w:numId w:val="120"/>
              </w:numPr>
              <w:spacing w:before="60" w:after="60"/>
              <w:contextualSpacing w:val="0"/>
              <w:rPr>
                <w:bCs/>
                <w:iCs/>
              </w:rPr>
            </w:pPr>
            <w:r w:rsidRPr="00B91ABC">
              <w:rPr>
                <w:bCs/>
                <w:iCs/>
              </w:rPr>
              <w:t>liquor offences</w:t>
            </w:r>
          </w:p>
          <w:p w14:paraId="685216A6" w14:textId="3644DEA3" w:rsidR="008471D7" w:rsidRPr="00B91ABC" w:rsidRDefault="008471D7" w:rsidP="00FC13CF">
            <w:pPr>
              <w:pStyle w:val="ListParagraph"/>
              <w:numPr>
                <w:ilvl w:val="0"/>
                <w:numId w:val="120"/>
              </w:numPr>
              <w:spacing w:before="60" w:after="60"/>
              <w:contextualSpacing w:val="0"/>
              <w:rPr>
                <w:bCs/>
                <w:iCs/>
              </w:rPr>
            </w:pPr>
            <w:r w:rsidRPr="00B91ABC">
              <w:rPr>
                <w:bCs/>
                <w:iCs/>
              </w:rPr>
              <w:t>prostitution</w:t>
            </w:r>
          </w:p>
          <w:p w14:paraId="27B67FFE" w14:textId="607DECDE" w:rsidR="008471D7" w:rsidRPr="00B91ABC" w:rsidRDefault="008471D7" w:rsidP="00FC13CF">
            <w:pPr>
              <w:pStyle w:val="ListParagraph"/>
              <w:numPr>
                <w:ilvl w:val="0"/>
                <w:numId w:val="120"/>
              </w:numPr>
              <w:spacing w:before="60" w:after="60"/>
              <w:contextualSpacing w:val="0"/>
              <w:rPr>
                <w:b/>
                <w:i/>
              </w:rPr>
            </w:pPr>
            <w:r w:rsidRPr="00B91ABC">
              <w:rPr>
                <w:bCs/>
                <w:iCs/>
              </w:rPr>
              <w:t>public behaviour offences.</w:t>
            </w:r>
          </w:p>
          <w:p w14:paraId="59F4F0AA" w14:textId="2C3B5000" w:rsidR="008471D7" w:rsidRPr="00B91ABC" w:rsidRDefault="008471D7" w:rsidP="00FC13CF">
            <w:pPr>
              <w:pStyle w:val="ListParagraph"/>
              <w:numPr>
                <w:ilvl w:val="0"/>
                <w:numId w:val="120"/>
              </w:numPr>
              <w:spacing w:before="60" w:after="60"/>
              <w:contextualSpacing w:val="0"/>
            </w:pPr>
            <w:r w:rsidRPr="00B91ABC">
              <w:t>threats against persons, property or the environment.</w:t>
            </w:r>
          </w:p>
          <w:p w14:paraId="1F58F955" w14:textId="7CB232B3" w:rsidR="008471D7" w:rsidRPr="00B91ABC" w:rsidRDefault="008471D7" w:rsidP="00FC13CF">
            <w:pPr>
              <w:spacing w:line="264" w:lineRule="auto"/>
              <w:rPr>
                <w:rFonts w:cs="Arial"/>
                <w:bCs/>
                <w:iCs/>
              </w:rPr>
            </w:pPr>
            <w:r w:rsidRPr="00B91ABC">
              <w:rPr>
                <w:rFonts w:cs="Arial"/>
                <w:bCs/>
                <w:iCs/>
                <w:szCs w:val="22"/>
              </w:rPr>
              <w:t>Records, data and information may include, but is not limited to:</w:t>
            </w:r>
          </w:p>
          <w:p w14:paraId="3362055A" w14:textId="69A29D80" w:rsidR="008471D7" w:rsidRPr="00B91ABC" w:rsidRDefault="008471D7" w:rsidP="00FC13CF">
            <w:pPr>
              <w:pStyle w:val="ListParagraph"/>
              <w:numPr>
                <w:ilvl w:val="0"/>
                <w:numId w:val="120"/>
              </w:numPr>
              <w:spacing w:before="60" w:after="60"/>
              <w:contextualSpacing w:val="0"/>
              <w:rPr>
                <w:bCs/>
                <w:iCs/>
              </w:rPr>
            </w:pPr>
            <w:r w:rsidRPr="00B91ABC">
              <w:rPr>
                <w:bCs/>
                <w:iCs/>
              </w:rPr>
              <w:t>briefs of evidence</w:t>
            </w:r>
          </w:p>
          <w:p w14:paraId="1E81178F" w14:textId="0C3F5125" w:rsidR="008471D7" w:rsidRPr="00B91ABC" w:rsidRDefault="008471D7" w:rsidP="00FC13CF">
            <w:pPr>
              <w:pStyle w:val="ListParagraph"/>
              <w:numPr>
                <w:ilvl w:val="0"/>
                <w:numId w:val="120"/>
              </w:numPr>
              <w:spacing w:before="60" w:after="60"/>
              <w:contextualSpacing w:val="0"/>
              <w:rPr>
                <w:bCs/>
                <w:iCs/>
              </w:rPr>
            </w:pPr>
            <w:r w:rsidRPr="00B91ABC">
              <w:rPr>
                <w:bCs/>
                <w:iCs/>
              </w:rPr>
              <w:t>offender history reports</w:t>
            </w:r>
          </w:p>
          <w:p w14:paraId="52740E82" w14:textId="29D0DB85" w:rsidR="008471D7" w:rsidRPr="00B91ABC" w:rsidRDefault="008471D7" w:rsidP="00FC13CF">
            <w:pPr>
              <w:pStyle w:val="ListParagraph"/>
              <w:numPr>
                <w:ilvl w:val="0"/>
                <w:numId w:val="120"/>
              </w:numPr>
              <w:spacing w:before="60" w:after="60"/>
              <w:contextualSpacing w:val="0"/>
              <w:rPr>
                <w:bCs/>
                <w:iCs/>
              </w:rPr>
            </w:pPr>
            <w:r w:rsidRPr="00B91ABC">
              <w:rPr>
                <w:bCs/>
                <w:iCs/>
              </w:rPr>
              <w:t>warrants and other court directions</w:t>
            </w:r>
          </w:p>
          <w:p w14:paraId="4C824639" w14:textId="7095AF4B" w:rsidR="008471D7" w:rsidRPr="00B91ABC" w:rsidRDefault="008471D7" w:rsidP="00FC13CF">
            <w:pPr>
              <w:pStyle w:val="ListParagraph"/>
              <w:numPr>
                <w:ilvl w:val="0"/>
                <w:numId w:val="120"/>
              </w:numPr>
              <w:spacing w:before="60" w:after="60"/>
              <w:contextualSpacing w:val="0"/>
              <w:rPr>
                <w:bCs/>
                <w:iCs/>
              </w:rPr>
            </w:pPr>
            <w:r w:rsidRPr="00B91ABC">
              <w:rPr>
                <w:bCs/>
                <w:iCs/>
              </w:rPr>
              <w:t>notices to appear</w:t>
            </w:r>
            <w:r>
              <w:rPr>
                <w:bCs/>
                <w:iCs/>
              </w:rPr>
              <w:t xml:space="preserve"> (NTA)</w:t>
            </w:r>
          </w:p>
          <w:p w14:paraId="668610EB" w14:textId="7A36DD7B" w:rsidR="008471D7" w:rsidRPr="00B91ABC" w:rsidRDefault="008471D7" w:rsidP="00FC13CF">
            <w:pPr>
              <w:pStyle w:val="ListParagraph"/>
              <w:numPr>
                <w:ilvl w:val="0"/>
                <w:numId w:val="120"/>
              </w:numPr>
              <w:spacing w:before="60" w:after="60"/>
              <w:contextualSpacing w:val="0"/>
              <w:rPr>
                <w:bCs/>
                <w:iCs/>
              </w:rPr>
            </w:pPr>
            <w:r w:rsidRPr="00B91ABC">
              <w:rPr>
                <w:bCs/>
                <w:iCs/>
              </w:rPr>
              <w:t>reports</w:t>
            </w:r>
          </w:p>
          <w:p w14:paraId="495D6FA3" w14:textId="589676D4" w:rsidR="008471D7" w:rsidRPr="00B91ABC" w:rsidRDefault="008471D7" w:rsidP="00FC13CF">
            <w:pPr>
              <w:pStyle w:val="ListParagraph"/>
              <w:numPr>
                <w:ilvl w:val="0"/>
                <w:numId w:val="120"/>
              </w:numPr>
              <w:spacing w:before="60" w:after="60"/>
              <w:contextualSpacing w:val="0"/>
              <w:rPr>
                <w:bCs/>
                <w:iCs/>
              </w:rPr>
            </w:pPr>
            <w:r w:rsidRPr="00B91ABC">
              <w:rPr>
                <w:bCs/>
                <w:iCs/>
              </w:rPr>
              <w:t>lists of witnesses and exhibits</w:t>
            </w:r>
          </w:p>
          <w:p w14:paraId="1F598B2B" w14:textId="4E45F144" w:rsidR="008471D7" w:rsidRDefault="008471D7" w:rsidP="00FC13CF">
            <w:pPr>
              <w:pStyle w:val="ListParagraph"/>
              <w:numPr>
                <w:ilvl w:val="0"/>
                <w:numId w:val="120"/>
              </w:numPr>
              <w:spacing w:before="60" w:after="60"/>
              <w:contextualSpacing w:val="0"/>
              <w:rPr>
                <w:bCs/>
                <w:iCs/>
              </w:rPr>
            </w:pPr>
            <w:r w:rsidRPr="00B91ABC">
              <w:rPr>
                <w:bCs/>
                <w:iCs/>
              </w:rPr>
              <w:t>applications and approvals including, but not limited to, applications and approvals for surveillance</w:t>
            </w:r>
          </w:p>
          <w:p w14:paraId="435CE244" w14:textId="77777777" w:rsidR="0097426E" w:rsidRPr="00832DE4" w:rsidRDefault="0097426E" w:rsidP="00FC13CF">
            <w:pPr>
              <w:pStyle w:val="ListParagraph"/>
              <w:numPr>
                <w:ilvl w:val="0"/>
                <w:numId w:val="120"/>
              </w:numPr>
              <w:spacing w:before="60" w:after="60"/>
              <w:contextualSpacing w:val="0"/>
              <w:rPr>
                <w:bCs/>
                <w:iCs/>
              </w:rPr>
            </w:pPr>
            <w:r w:rsidRPr="00832DE4">
              <w:rPr>
                <w:bCs/>
                <w:iCs/>
              </w:rPr>
              <w:t>forensic evidence reports including, but not limited to, reports on ballistics, forensic biology and forensic toxicology</w:t>
            </w:r>
          </w:p>
          <w:p w14:paraId="14D7B74E" w14:textId="422CDDCE" w:rsidR="008471D7" w:rsidRPr="00832DE4" w:rsidRDefault="008471D7" w:rsidP="00FC13CF">
            <w:pPr>
              <w:pStyle w:val="ListParagraph"/>
              <w:numPr>
                <w:ilvl w:val="0"/>
                <w:numId w:val="120"/>
              </w:numPr>
              <w:spacing w:before="60" w:after="60"/>
              <w:contextualSpacing w:val="0"/>
              <w:rPr>
                <w:bCs/>
                <w:iCs/>
              </w:rPr>
            </w:pPr>
            <w:r w:rsidRPr="00832DE4">
              <w:rPr>
                <w:bCs/>
                <w:iCs/>
              </w:rPr>
              <w:t>photographs and master negatives of photographs</w:t>
            </w:r>
          </w:p>
          <w:p w14:paraId="615C7F63" w14:textId="0EB51AEA" w:rsidR="008471D7" w:rsidRPr="00832DE4" w:rsidRDefault="008471D7" w:rsidP="00FC13CF">
            <w:pPr>
              <w:pStyle w:val="ListParagraph"/>
              <w:numPr>
                <w:ilvl w:val="0"/>
                <w:numId w:val="120"/>
              </w:numPr>
              <w:spacing w:before="60" w:after="60"/>
              <w:contextualSpacing w:val="0"/>
              <w:rPr>
                <w:bCs/>
                <w:iCs/>
              </w:rPr>
            </w:pPr>
            <w:r w:rsidRPr="00832DE4">
              <w:rPr>
                <w:bCs/>
                <w:iCs/>
              </w:rPr>
              <w:t xml:space="preserve">master recordings and file notes of police interviews </w:t>
            </w:r>
          </w:p>
          <w:p w14:paraId="3A7F564C" w14:textId="5A58FE1A" w:rsidR="008471D7" w:rsidRPr="00B91ABC" w:rsidRDefault="008471D7" w:rsidP="00FC13CF">
            <w:pPr>
              <w:pStyle w:val="ListParagraph"/>
              <w:numPr>
                <w:ilvl w:val="0"/>
                <w:numId w:val="120"/>
              </w:numPr>
              <w:spacing w:before="60" w:after="60"/>
              <w:contextualSpacing w:val="0"/>
              <w:rPr>
                <w:bCs/>
                <w:iCs/>
              </w:rPr>
            </w:pPr>
            <w:r w:rsidRPr="00B91ABC">
              <w:rPr>
                <w:bCs/>
                <w:iCs/>
              </w:rPr>
              <w:t>CCTV recordings and any other video or audio recordings used as evidence</w:t>
            </w:r>
          </w:p>
          <w:p w14:paraId="421E84E4" w14:textId="43FD9E1E" w:rsidR="008471D7" w:rsidRPr="00B91ABC" w:rsidRDefault="008471D7" w:rsidP="00FC13CF">
            <w:pPr>
              <w:pStyle w:val="ListParagraph"/>
              <w:numPr>
                <w:ilvl w:val="0"/>
                <w:numId w:val="120"/>
              </w:numPr>
              <w:spacing w:before="60" w:after="60"/>
              <w:contextualSpacing w:val="0"/>
              <w:rPr>
                <w:bCs/>
                <w:iCs/>
              </w:rPr>
            </w:pPr>
            <w:r w:rsidRPr="00B91ABC">
              <w:rPr>
                <w:bCs/>
                <w:iCs/>
              </w:rPr>
              <w:t>evidentiary footage from body worn cameras, dashboard cameras or Automatic Number Plate Recognition (ANPR) cameras</w:t>
            </w:r>
          </w:p>
          <w:p w14:paraId="209094F6" w14:textId="33A5BFF4" w:rsidR="008471D7" w:rsidRPr="00B91ABC" w:rsidRDefault="008471D7" w:rsidP="00FC13CF">
            <w:pPr>
              <w:pStyle w:val="ListParagraph"/>
              <w:numPr>
                <w:ilvl w:val="0"/>
                <w:numId w:val="120"/>
              </w:numPr>
              <w:spacing w:before="60" w:after="60"/>
              <w:contextualSpacing w:val="0"/>
              <w:rPr>
                <w:bCs/>
                <w:iCs/>
              </w:rPr>
            </w:pPr>
            <w:r w:rsidRPr="00B91ABC">
              <w:rPr>
                <w:bCs/>
                <w:iCs/>
              </w:rPr>
              <w:t>any other supporting documentation.</w:t>
            </w:r>
          </w:p>
          <w:p w14:paraId="0768800E" w14:textId="77777777" w:rsidR="008471D7" w:rsidRPr="00B91ABC" w:rsidRDefault="008471D7" w:rsidP="00FC13CF">
            <w:pPr>
              <w:spacing w:line="264" w:lineRule="auto"/>
              <w:rPr>
                <w:rFonts w:cs="Arial"/>
                <w:i/>
              </w:rPr>
            </w:pPr>
          </w:p>
          <w:p w14:paraId="380DF44A" w14:textId="201EE04F" w:rsidR="008471D7" w:rsidRDefault="008471D7" w:rsidP="00FC13CF">
            <w:pPr>
              <w:spacing w:line="264" w:lineRule="auto"/>
              <w:rPr>
                <w:rFonts w:cs="Arial"/>
                <w:i/>
              </w:rPr>
            </w:pPr>
            <w:r w:rsidRPr="00B91ABC">
              <w:rPr>
                <w:rFonts w:cs="Arial"/>
                <w:i/>
                <w:szCs w:val="22"/>
              </w:rPr>
              <w:lastRenderedPageBreak/>
              <w:t xml:space="preserve">See </w:t>
            </w:r>
            <w:hyperlink w:anchor="DA2885" w:history="1">
              <w:r w:rsidRPr="00435D9D">
                <w:rPr>
                  <w:rStyle w:val="Hyperlink"/>
                  <w:rFonts w:cs="Arial"/>
                  <w:i/>
                  <w:szCs w:val="22"/>
                </w:rPr>
                <w:t xml:space="preserve">Disposal Authorisation </w:t>
              </w:r>
              <w:r w:rsidR="00CD7784" w:rsidRPr="00435D9D">
                <w:rPr>
                  <w:rStyle w:val="Hyperlink"/>
                  <w:rFonts w:cs="Arial"/>
                  <w:i/>
                  <w:szCs w:val="22"/>
                </w:rPr>
                <w:t>2885</w:t>
              </w:r>
            </w:hyperlink>
            <w:r w:rsidRPr="00B91ABC">
              <w:rPr>
                <w:rFonts w:cs="Arial"/>
                <w:i/>
                <w:szCs w:val="22"/>
              </w:rPr>
              <w:t xml:space="preserve"> for the management of records, data and information relating to complaints reported for investigation to the Queensland Police Service in error and where there is no case to answer.</w:t>
            </w:r>
          </w:p>
          <w:p w14:paraId="36BA1C32" w14:textId="4B9BBAD5" w:rsidR="008471D7" w:rsidRPr="00832DE4" w:rsidRDefault="008471D7" w:rsidP="00FC13CF">
            <w:pPr>
              <w:spacing w:line="264" w:lineRule="auto"/>
              <w:rPr>
                <w:rFonts w:cs="Arial"/>
                <w:i/>
                <w:iCs/>
              </w:rPr>
            </w:pPr>
            <w:r w:rsidRPr="00197CA1">
              <w:rPr>
                <w:rFonts w:cs="Arial"/>
                <w:i/>
                <w:iCs/>
              </w:rPr>
              <w:t xml:space="preserve">See COMMON ACTIVITIES – </w:t>
            </w:r>
            <w:hyperlink w:anchor="_evidence_and_EXhibits" w:history="1">
              <w:r w:rsidRPr="00435D9D">
                <w:rPr>
                  <w:rStyle w:val="Hyperlink"/>
                  <w:rFonts w:cs="Arial"/>
                  <w:i/>
                  <w:iCs/>
                </w:rPr>
                <w:t>Evidence and Exhibits</w:t>
              </w:r>
            </w:hyperlink>
            <w:r w:rsidRPr="00197CA1">
              <w:rPr>
                <w:rFonts w:cs="Arial"/>
                <w:i/>
                <w:iCs/>
              </w:rPr>
              <w:t xml:space="preserve"> for </w:t>
            </w:r>
            <w:r w:rsidRPr="00832DE4">
              <w:rPr>
                <w:rFonts w:cs="Arial"/>
                <w:i/>
                <w:iCs/>
              </w:rPr>
              <w:t xml:space="preserve">the management of </w:t>
            </w:r>
            <w:r w:rsidR="00435D9D" w:rsidRPr="00832DE4">
              <w:rPr>
                <w:rFonts w:cs="Arial"/>
                <w:i/>
                <w:iCs/>
              </w:rPr>
              <w:t xml:space="preserve">primary </w:t>
            </w:r>
            <w:r w:rsidR="00E4367D" w:rsidRPr="00832DE4">
              <w:rPr>
                <w:rFonts w:cs="Arial"/>
                <w:i/>
                <w:iCs/>
              </w:rPr>
              <w:t xml:space="preserve">electronic </w:t>
            </w:r>
            <w:r w:rsidRPr="00832DE4">
              <w:rPr>
                <w:rFonts w:cs="Arial"/>
                <w:i/>
                <w:iCs/>
              </w:rPr>
              <w:t xml:space="preserve">evidence used </w:t>
            </w:r>
            <w:r w:rsidR="00435D9D" w:rsidRPr="00832DE4">
              <w:rPr>
                <w:rFonts w:cs="Arial"/>
                <w:i/>
                <w:iCs/>
              </w:rPr>
              <w:t>for</w:t>
            </w:r>
            <w:r w:rsidRPr="00832DE4">
              <w:rPr>
                <w:rFonts w:cs="Arial"/>
                <w:i/>
                <w:iCs/>
              </w:rPr>
              <w:t xml:space="preserve"> the investigation and prosecution of </w:t>
            </w:r>
            <w:r w:rsidR="00435D9D" w:rsidRPr="00832DE4">
              <w:rPr>
                <w:rFonts w:cs="Arial"/>
                <w:i/>
                <w:iCs/>
              </w:rPr>
              <w:t>crimes (</w:t>
            </w:r>
            <w:r w:rsidRPr="00832DE4">
              <w:rPr>
                <w:rFonts w:cs="Arial"/>
                <w:i/>
                <w:iCs/>
              </w:rPr>
              <w:t>misdemeanours</w:t>
            </w:r>
            <w:r w:rsidR="00435D9D" w:rsidRPr="00832DE4">
              <w:rPr>
                <w:rFonts w:cs="Arial"/>
                <w:i/>
                <w:iCs/>
              </w:rPr>
              <w:t>)</w:t>
            </w:r>
            <w:r w:rsidRPr="00832DE4">
              <w:rPr>
                <w:rFonts w:cs="Arial"/>
                <w:i/>
                <w:iCs/>
              </w:rPr>
              <w:t xml:space="preserve"> by the Queensland Police Service.</w:t>
            </w:r>
          </w:p>
          <w:p w14:paraId="21447882" w14:textId="46C6EF8C" w:rsidR="00435D9D" w:rsidRPr="00832DE4" w:rsidRDefault="00435D9D" w:rsidP="00EA6E60">
            <w:pPr>
              <w:spacing w:line="264" w:lineRule="auto"/>
              <w:rPr>
                <w:i/>
              </w:rPr>
            </w:pPr>
            <w:r w:rsidRPr="00832DE4">
              <w:rPr>
                <w:i/>
                <w:iCs/>
                <w:szCs w:val="22"/>
              </w:rPr>
              <w:t>See COMMON ACTIVITIES –</w:t>
            </w:r>
            <w:r w:rsidRPr="00B40091">
              <w:rPr>
                <w:i/>
                <w:iCs/>
                <w:color w:val="00B050"/>
                <w:szCs w:val="22"/>
              </w:rPr>
              <w:t xml:space="preserve"> </w:t>
            </w:r>
            <w:hyperlink w:anchor="_REGISTRATION_AND_CONTROL" w:history="1">
              <w:r w:rsidRPr="00671405">
                <w:rPr>
                  <w:rStyle w:val="Hyperlink"/>
                  <w:i/>
                  <w:iCs/>
                  <w:szCs w:val="22"/>
                </w:rPr>
                <w:t>Registration and Control</w:t>
              </w:r>
            </w:hyperlink>
            <w:r w:rsidRPr="00A434AD">
              <w:rPr>
                <w:i/>
                <w:iCs/>
                <w:szCs w:val="22"/>
              </w:rPr>
              <w:t xml:space="preserve"> </w:t>
            </w:r>
            <w:r w:rsidRPr="00832DE4">
              <w:rPr>
                <w:i/>
                <w:iCs/>
                <w:szCs w:val="22"/>
              </w:rPr>
              <w:t>for the management of records, data and information which document decision-making by the Queensland Police Service on</w:t>
            </w:r>
            <w:r w:rsidR="00EA6E60">
              <w:rPr>
                <w:i/>
                <w:iCs/>
                <w:szCs w:val="22"/>
              </w:rPr>
              <w:t xml:space="preserve"> </w:t>
            </w:r>
            <w:r w:rsidRPr="00EA6E60">
              <w:rPr>
                <w:i/>
                <w:iCs/>
              </w:rPr>
              <w:t xml:space="preserve">the disposal of </w:t>
            </w:r>
            <w:r w:rsidR="00EA6E60">
              <w:rPr>
                <w:i/>
                <w:iCs/>
              </w:rPr>
              <w:t xml:space="preserve">physical </w:t>
            </w:r>
            <w:r w:rsidRPr="00EA6E60">
              <w:rPr>
                <w:i/>
                <w:iCs/>
              </w:rPr>
              <w:t>evidence and exhibits</w:t>
            </w:r>
            <w:r w:rsidRPr="00832DE4">
              <w:rPr>
                <w:i/>
                <w:iCs/>
              </w:rPr>
              <w:t>.</w:t>
            </w:r>
          </w:p>
          <w:p w14:paraId="531A3843" w14:textId="77777777" w:rsidR="008471D7" w:rsidRDefault="008471D7" w:rsidP="00FC13CF">
            <w:pPr>
              <w:spacing w:line="264" w:lineRule="auto"/>
              <w:rPr>
                <w:rFonts w:cs="Arial"/>
                <w:i/>
                <w:iCs/>
                <w:szCs w:val="22"/>
              </w:rPr>
            </w:pPr>
            <w:r w:rsidRPr="00EE0957">
              <w:rPr>
                <w:rFonts w:cs="Arial"/>
                <w:i/>
                <w:iCs/>
                <w:szCs w:val="22"/>
              </w:rPr>
              <w:t xml:space="preserve">See COMMON ACTIVITIES – Proactive Protection of Vulnerable Persons-Relevant Records in the </w:t>
            </w:r>
            <w:hyperlink r:id="rId81" w:history="1">
              <w:r w:rsidRPr="00EE0957">
                <w:rPr>
                  <w:rStyle w:val="Hyperlink"/>
                  <w:rFonts w:cs="Arial"/>
                  <w:i/>
                  <w:iCs/>
                  <w:szCs w:val="22"/>
                </w:rPr>
                <w:t>General retention and disposal schedule</w:t>
              </w:r>
            </w:hyperlink>
            <w:r w:rsidRPr="00EE0957">
              <w:rPr>
                <w:rFonts w:cs="Arial"/>
                <w:i/>
                <w:iCs/>
                <w:szCs w:val="22"/>
              </w:rPr>
              <w:t xml:space="preserve"> (GRDS) for records, data and information which may be relevant to incidents, allegations, disclosures or investigations of abuse of vulnerable persons.</w:t>
            </w:r>
          </w:p>
          <w:p w14:paraId="5D9089F2" w14:textId="2FED52BC" w:rsidR="00435D9D" w:rsidRPr="00B91ABC" w:rsidRDefault="00435D9D" w:rsidP="00FC13CF">
            <w:pPr>
              <w:spacing w:line="264" w:lineRule="auto"/>
              <w:rPr>
                <w:rFonts w:cs="Arial"/>
                <w:b/>
                <w:i/>
              </w:rPr>
            </w:pPr>
            <w:r w:rsidRPr="00832DE4">
              <w:rPr>
                <w:i/>
                <w:iCs/>
                <w:szCs w:val="22"/>
              </w:rPr>
              <w:t xml:space="preserve">See Disposal Authorisation 1131 in the </w:t>
            </w:r>
            <w:hyperlink r:id="rId82" w:history="1">
              <w:r w:rsidRPr="006B3A0C">
                <w:rPr>
                  <w:rStyle w:val="Hyperlink"/>
                  <w:rFonts w:cs="Arial"/>
                  <w:i/>
                  <w:iCs/>
                  <w:szCs w:val="22"/>
                </w:rPr>
                <w:t>General retention and disposal schedule</w:t>
              </w:r>
            </w:hyperlink>
            <w:r w:rsidRPr="006B3A0C">
              <w:rPr>
                <w:i/>
                <w:iCs/>
                <w:szCs w:val="22"/>
              </w:rPr>
              <w:t xml:space="preserve"> </w:t>
            </w:r>
            <w:r w:rsidRPr="00832DE4">
              <w:rPr>
                <w:i/>
                <w:iCs/>
                <w:szCs w:val="22"/>
              </w:rPr>
              <w:t>(GRDS) for the management of records, data and information that is required to be retained as evidence of the lawful disposal of public records by the Queensland Police Service.</w:t>
            </w:r>
          </w:p>
        </w:tc>
        <w:tc>
          <w:tcPr>
            <w:tcW w:w="860" w:type="pct"/>
          </w:tcPr>
          <w:p w14:paraId="663D8E5D" w14:textId="77777777" w:rsidR="008471D7" w:rsidRPr="00B91ABC" w:rsidRDefault="008471D7" w:rsidP="00FC13CF">
            <w:pPr>
              <w:spacing w:line="264" w:lineRule="auto"/>
              <w:rPr>
                <w:rFonts w:cs="Arial"/>
                <w:color w:val="212121"/>
              </w:rPr>
            </w:pPr>
            <w:r w:rsidRPr="00B91ABC">
              <w:rPr>
                <w:rFonts w:cs="Arial"/>
                <w:color w:val="212121"/>
                <w:szCs w:val="22"/>
              </w:rPr>
              <w:lastRenderedPageBreak/>
              <w:t>10 years after the finalisation of all legal proceedings relating to the offence</w:t>
            </w:r>
          </w:p>
          <w:p w14:paraId="628B7E31" w14:textId="77777777" w:rsidR="008471D7" w:rsidRPr="00B91ABC" w:rsidRDefault="008471D7" w:rsidP="00FC13CF">
            <w:pPr>
              <w:spacing w:line="264" w:lineRule="auto"/>
              <w:rPr>
                <w:rFonts w:cs="Arial"/>
                <w:color w:val="212121"/>
              </w:rPr>
            </w:pPr>
            <w:r w:rsidRPr="00B91ABC">
              <w:rPr>
                <w:rFonts w:cs="Arial"/>
                <w:color w:val="212121"/>
                <w:szCs w:val="22"/>
              </w:rPr>
              <w:t>OR</w:t>
            </w:r>
          </w:p>
          <w:p w14:paraId="0D08F304" w14:textId="1C751A09" w:rsidR="008471D7" w:rsidRPr="00B91ABC" w:rsidRDefault="008471D7" w:rsidP="00FC13CF">
            <w:pPr>
              <w:spacing w:line="264" w:lineRule="auto"/>
              <w:rPr>
                <w:rFonts w:cs="Arial"/>
                <w:highlight w:val="yellow"/>
              </w:rPr>
            </w:pPr>
            <w:r w:rsidRPr="00B91ABC">
              <w:rPr>
                <w:rFonts w:cs="Arial"/>
                <w:color w:val="212121"/>
                <w:szCs w:val="22"/>
              </w:rPr>
              <w:t>Until expiry of the statute of limitations for prosecution of the offence, whichever is later.</w:t>
            </w:r>
          </w:p>
        </w:tc>
        <w:tc>
          <w:tcPr>
            <w:tcW w:w="564" w:type="pct"/>
          </w:tcPr>
          <w:p w14:paraId="2B5F9BB9" w14:textId="70DA45F0" w:rsidR="008471D7" w:rsidRPr="00B91ABC" w:rsidRDefault="003E053D" w:rsidP="00FC13CF">
            <w:pPr>
              <w:spacing w:line="264" w:lineRule="auto"/>
              <w:rPr>
                <w:rFonts w:cs="Arial"/>
              </w:rPr>
            </w:pPr>
            <w:r>
              <w:rPr>
                <w:rFonts w:cs="Arial"/>
                <w:szCs w:val="22"/>
              </w:rPr>
              <w:t>14 November 2025</w:t>
            </w:r>
          </w:p>
        </w:tc>
      </w:tr>
      <w:tr w:rsidR="008471D7" w:rsidRPr="00FF24B4" w14:paraId="594E227E" w14:textId="77777777" w:rsidTr="3C580FD7">
        <w:tblPrEx>
          <w:tblCellMar>
            <w:top w:w="57" w:type="dxa"/>
            <w:left w:w="119" w:type="dxa"/>
            <w:right w:w="119" w:type="dxa"/>
          </w:tblCellMar>
        </w:tblPrEx>
        <w:tc>
          <w:tcPr>
            <w:tcW w:w="546" w:type="pct"/>
          </w:tcPr>
          <w:p w14:paraId="67CAFB69" w14:textId="250C192F" w:rsidR="008471D7" w:rsidRPr="00B91ABC" w:rsidRDefault="00092979" w:rsidP="00FC13CF">
            <w:pPr>
              <w:spacing w:line="264" w:lineRule="auto"/>
              <w:jc w:val="center"/>
              <w:rPr>
                <w:rFonts w:cs="Arial"/>
              </w:rPr>
            </w:pPr>
            <w:r w:rsidRPr="00435D9D">
              <w:rPr>
                <w:rFonts w:cs="Arial"/>
                <w:szCs w:val="22"/>
              </w:rPr>
              <w:lastRenderedPageBreak/>
              <w:t>2883</w:t>
            </w:r>
          </w:p>
        </w:tc>
        <w:tc>
          <w:tcPr>
            <w:tcW w:w="3030" w:type="pct"/>
          </w:tcPr>
          <w:p w14:paraId="39BE08BA" w14:textId="45B82991" w:rsidR="008471D7" w:rsidRPr="00B91ABC" w:rsidRDefault="008471D7" w:rsidP="00FC13CF">
            <w:pPr>
              <w:spacing w:line="264" w:lineRule="auto"/>
              <w:rPr>
                <w:rFonts w:cs="Arial"/>
                <w:b/>
                <w:i/>
              </w:rPr>
            </w:pPr>
            <w:r w:rsidRPr="00B91ABC">
              <w:rPr>
                <w:rFonts w:cs="Arial"/>
                <w:b/>
                <w:i/>
                <w:szCs w:val="22"/>
              </w:rPr>
              <w:t xml:space="preserve">Investigations and prosecutions – </w:t>
            </w:r>
            <w:r>
              <w:rPr>
                <w:rFonts w:cs="Arial"/>
                <w:b/>
                <w:i/>
                <w:szCs w:val="22"/>
              </w:rPr>
              <w:t>s</w:t>
            </w:r>
            <w:r w:rsidRPr="00B91ABC">
              <w:rPr>
                <w:rFonts w:cs="Arial"/>
                <w:b/>
                <w:i/>
                <w:szCs w:val="22"/>
              </w:rPr>
              <w:t xml:space="preserve">imple </w:t>
            </w:r>
            <w:r>
              <w:rPr>
                <w:rFonts w:cs="Arial"/>
                <w:b/>
                <w:i/>
                <w:szCs w:val="22"/>
              </w:rPr>
              <w:t>o</w:t>
            </w:r>
            <w:r w:rsidRPr="00B91ABC">
              <w:rPr>
                <w:rFonts w:cs="Arial"/>
                <w:b/>
                <w:i/>
                <w:szCs w:val="22"/>
              </w:rPr>
              <w:t xml:space="preserve">ffences and </w:t>
            </w:r>
            <w:r>
              <w:rPr>
                <w:rFonts w:cs="Arial"/>
                <w:b/>
                <w:i/>
                <w:szCs w:val="22"/>
              </w:rPr>
              <w:t>r</w:t>
            </w:r>
            <w:r w:rsidRPr="00B91ABC">
              <w:rPr>
                <w:rFonts w:cs="Arial"/>
                <w:b/>
                <w:i/>
                <w:szCs w:val="22"/>
              </w:rPr>
              <w:t xml:space="preserve">egulatory </w:t>
            </w:r>
            <w:r>
              <w:rPr>
                <w:rFonts w:cs="Arial"/>
                <w:b/>
                <w:i/>
                <w:szCs w:val="22"/>
              </w:rPr>
              <w:t>o</w:t>
            </w:r>
            <w:r w:rsidRPr="00B91ABC">
              <w:rPr>
                <w:rFonts w:cs="Arial"/>
                <w:b/>
                <w:i/>
                <w:szCs w:val="22"/>
              </w:rPr>
              <w:t>ffences</w:t>
            </w:r>
          </w:p>
          <w:p w14:paraId="69BC7A72" w14:textId="37849BE1" w:rsidR="008471D7" w:rsidRPr="00B91ABC" w:rsidRDefault="008471D7" w:rsidP="00FC13CF">
            <w:pPr>
              <w:spacing w:line="264" w:lineRule="auto"/>
              <w:rPr>
                <w:rFonts w:cs="Arial"/>
                <w:bCs/>
                <w:iCs/>
              </w:rPr>
            </w:pPr>
            <w:r w:rsidRPr="00B91ABC">
              <w:rPr>
                <w:rFonts w:cs="Arial"/>
                <w:bCs/>
                <w:iCs/>
                <w:szCs w:val="22"/>
              </w:rPr>
              <w:t>Records, data and information relating to:</w:t>
            </w:r>
          </w:p>
          <w:p w14:paraId="02140B46" w14:textId="77777777" w:rsidR="008471D7" w:rsidRPr="00B91ABC" w:rsidRDefault="008471D7" w:rsidP="00FC13CF">
            <w:pPr>
              <w:pStyle w:val="ListParagraph"/>
              <w:numPr>
                <w:ilvl w:val="0"/>
                <w:numId w:val="127"/>
              </w:numPr>
              <w:spacing w:before="60" w:after="60"/>
              <w:contextualSpacing w:val="0"/>
              <w:rPr>
                <w:bCs/>
                <w:iCs/>
              </w:rPr>
            </w:pPr>
            <w:r w:rsidRPr="00B91ABC">
              <w:rPr>
                <w:bCs/>
                <w:iCs/>
              </w:rPr>
              <w:t>the investigation of simple offences and regulatory offences</w:t>
            </w:r>
          </w:p>
          <w:p w14:paraId="75AC56F1" w14:textId="1919D1A9" w:rsidR="008471D7" w:rsidRPr="00B91ABC" w:rsidRDefault="008471D7" w:rsidP="00FC13CF">
            <w:pPr>
              <w:pStyle w:val="ListParagraph"/>
              <w:numPr>
                <w:ilvl w:val="0"/>
                <w:numId w:val="127"/>
              </w:numPr>
              <w:spacing w:before="60" w:after="60"/>
              <w:contextualSpacing w:val="0"/>
              <w:rPr>
                <w:bCs/>
                <w:iCs/>
              </w:rPr>
            </w:pPr>
            <w:r w:rsidRPr="00B91ABC">
              <w:rPr>
                <w:bCs/>
                <w:iCs/>
              </w:rPr>
              <w:t>the development and submission of briefs of evidence by the Queensland Police Service for the prosecution of simple offences and regulatory offences.</w:t>
            </w:r>
          </w:p>
          <w:p w14:paraId="6F905C46" w14:textId="77777777" w:rsidR="008471D7" w:rsidRPr="00B91ABC" w:rsidRDefault="008471D7" w:rsidP="00FC13CF">
            <w:pPr>
              <w:spacing w:line="264" w:lineRule="auto"/>
              <w:rPr>
                <w:rFonts w:cs="Arial"/>
                <w:bCs/>
                <w:iCs/>
              </w:rPr>
            </w:pPr>
            <w:r w:rsidRPr="00B91ABC">
              <w:rPr>
                <w:rFonts w:cs="Arial"/>
                <w:bCs/>
                <w:iCs/>
                <w:szCs w:val="22"/>
              </w:rPr>
              <w:t>This disposal authorisation includes, but is not limited to:</w:t>
            </w:r>
          </w:p>
          <w:p w14:paraId="1030EC08" w14:textId="77777777" w:rsidR="008471D7" w:rsidRPr="00B91ABC" w:rsidRDefault="008471D7" w:rsidP="00FC13CF">
            <w:pPr>
              <w:pStyle w:val="ListParagraph"/>
              <w:numPr>
                <w:ilvl w:val="0"/>
                <w:numId w:val="127"/>
              </w:numPr>
              <w:spacing w:before="60" w:after="60"/>
              <w:contextualSpacing w:val="0"/>
              <w:rPr>
                <w:bCs/>
                <w:iCs/>
              </w:rPr>
            </w:pPr>
            <w:r w:rsidRPr="00B91ABC">
              <w:rPr>
                <w:bCs/>
                <w:iCs/>
              </w:rPr>
              <w:t>prosecutions which result in:</w:t>
            </w:r>
          </w:p>
          <w:p w14:paraId="3FDBB976" w14:textId="77777777" w:rsidR="008471D7" w:rsidRPr="002E4B5D" w:rsidRDefault="008471D7" w:rsidP="00F431C7">
            <w:pPr>
              <w:pStyle w:val="ListParagraph"/>
              <w:numPr>
                <w:ilvl w:val="1"/>
                <w:numId w:val="127"/>
              </w:numPr>
              <w:spacing w:before="60" w:after="60"/>
              <w:ind w:left="1077" w:hanging="357"/>
              <w:contextualSpacing w:val="0"/>
              <w:rPr>
                <w:bCs/>
                <w:iCs/>
              </w:rPr>
            </w:pPr>
            <w:r w:rsidRPr="002E4B5D">
              <w:rPr>
                <w:bCs/>
                <w:iCs/>
              </w:rPr>
              <w:t>a finding of guilt</w:t>
            </w:r>
          </w:p>
          <w:p w14:paraId="6B66B370" w14:textId="77777777" w:rsidR="008471D7" w:rsidRPr="002E4B5D" w:rsidRDefault="008471D7" w:rsidP="00F431C7">
            <w:pPr>
              <w:pStyle w:val="ListParagraph"/>
              <w:numPr>
                <w:ilvl w:val="1"/>
                <w:numId w:val="127"/>
              </w:numPr>
              <w:spacing w:before="60" w:after="60"/>
              <w:ind w:left="1077" w:hanging="357"/>
              <w:contextualSpacing w:val="0"/>
              <w:rPr>
                <w:bCs/>
                <w:iCs/>
              </w:rPr>
            </w:pPr>
            <w:r w:rsidRPr="002E4B5D">
              <w:rPr>
                <w:bCs/>
                <w:iCs/>
              </w:rPr>
              <w:t>the acquittal of the case</w:t>
            </w:r>
          </w:p>
          <w:p w14:paraId="5DFECC24" w14:textId="77777777" w:rsidR="008471D7" w:rsidRPr="002E4B5D" w:rsidRDefault="008471D7" w:rsidP="00F431C7">
            <w:pPr>
              <w:pStyle w:val="ListParagraph"/>
              <w:numPr>
                <w:ilvl w:val="1"/>
                <w:numId w:val="127"/>
              </w:numPr>
              <w:spacing w:before="60" w:after="60"/>
              <w:ind w:left="1077" w:hanging="357"/>
              <w:contextualSpacing w:val="0"/>
              <w:rPr>
                <w:b/>
                <w:i/>
              </w:rPr>
            </w:pPr>
            <w:r w:rsidRPr="002E4B5D">
              <w:rPr>
                <w:bCs/>
                <w:iCs/>
              </w:rPr>
              <w:t>the withdrawal of the case</w:t>
            </w:r>
          </w:p>
          <w:p w14:paraId="51B67533" w14:textId="3C9AC6CB" w:rsidR="008471D7" w:rsidRPr="00B91ABC" w:rsidRDefault="008471D7" w:rsidP="00FC13CF">
            <w:pPr>
              <w:pStyle w:val="ListParagraph"/>
              <w:numPr>
                <w:ilvl w:val="0"/>
                <w:numId w:val="127"/>
              </w:numPr>
              <w:spacing w:before="60" w:after="60"/>
              <w:contextualSpacing w:val="0"/>
              <w:rPr>
                <w:b/>
                <w:i/>
              </w:rPr>
            </w:pPr>
            <w:r w:rsidRPr="00B91ABC">
              <w:rPr>
                <w:bCs/>
                <w:iCs/>
              </w:rPr>
              <w:t>prosecutions which do not proceed for any reason</w:t>
            </w:r>
            <w:r w:rsidR="0047423B">
              <w:rPr>
                <w:bCs/>
                <w:iCs/>
              </w:rPr>
              <w:t xml:space="preserve"> </w:t>
            </w:r>
            <w:r w:rsidR="0047423B" w:rsidRPr="00F3217B">
              <w:rPr>
                <w:bCs/>
                <w:iCs/>
              </w:rPr>
              <w:t>including circumstances where there is insufficient evidence or no evidence to offer</w:t>
            </w:r>
          </w:p>
          <w:p w14:paraId="12EA760B" w14:textId="2E2549A2" w:rsidR="008471D7" w:rsidRPr="00B91ABC" w:rsidRDefault="008471D7" w:rsidP="00FC13CF">
            <w:pPr>
              <w:pStyle w:val="ListParagraph"/>
              <w:numPr>
                <w:ilvl w:val="0"/>
                <w:numId w:val="127"/>
              </w:numPr>
              <w:spacing w:before="60" w:after="60"/>
              <w:contextualSpacing w:val="0"/>
              <w:rPr>
                <w:b/>
                <w:i/>
              </w:rPr>
            </w:pPr>
            <w:r w:rsidRPr="00B91ABC">
              <w:rPr>
                <w:bCs/>
                <w:iCs/>
              </w:rPr>
              <w:lastRenderedPageBreak/>
              <w:t>investigations which do not proceed to prosecution.</w:t>
            </w:r>
          </w:p>
          <w:p w14:paraId="0CD76CCC" w14:textId="77777777" w:rsidR="00DE19F5" w:rsidRPr="00832DE4" w:rsidRDefault="008471D7" w:rsidP="00FC13CF">
            <w:pPr>
              <w:spacing w:line="264" w:lineRule="auto"/>
              <w:rPr>
                <w:rFonts w:cs="Arial"/>
                <w:bCs/>
                <w:iCs/>
                <w:szCs w:val="22"/>
              </w:rPr>
            </w:pPr>
            <w:r w:rsidRPr="00832DE4">
              <w:rPr>
                <w:rFonts w:cs="Arial"/>
                <w:bCs/>
                <w:iCs/>
                <w:szCs w:val="22"/>
              </w:rPr>
              <w:t>This disposal authorisation excludes</w:t>
            </w:r>
            <w:r w:rsidR="00DE19F5" w:rsidRPr="00832DE4">
              <w:rPr>
                <w:rFonts w:cs="Arial"/>
                <w:bCs/>
                <w:iCs/>
                <w:szCs w:val="22"/>
              </w:rPr>
              <w:t>:</w:t>
            </w:r>
            <w:r w:rsidRPr="00832DE4">
              <w:rPr>
                <w:rFonts w:cs="Arial"/>
                <w:bCs/>
                <w:iCs/>
                <w:szCs w:val="22"/>
              </w:rPr>
              <w:t xml:space="preserve"> </w:t>
            </w:r>
          </w:p>
          <w:p w14:paraId="4BA8D91C" w14:textId="1A768472" w:rsidR="003C0538" w:rsidRPr="00832DE4" w:rsidRDefault="003C0538" w:rsidP="00FC13CF">
            <w:pPr>
              <w:pStyle w:val="ListParagraph"/>
              <w:numPr>
                <w:ilvl w:val="0"/>
                <w:numId w:val="127"/>
              </w:numPr>
              <w:spacing w:before="60" w:after="60"/>
              <w:contextualSpacing w:val="0"/>
            </w:pPr>
            <w:r w:rsidRPr="00832DE4">
              <w:t xml:space="preserve">the management of </w:t>
            </w:r>
            <w:r w:rsidR="00BB0F2E">
              <w:t xml:space="preserve">physical </w:t>
            </w:r>
            <w:r w:rsidRPr="00832DE4">
              <w:t>evidence and exhibits required for the investigation and prosecution of simple offences and regulatory offences, and</w:t>
            </w:r>
          </w:p>
          <w:p w14:paraId="6F2878A8" w14:textId="16E0DDC7" w:rsidR="008471D7" w:rsidRPr="00832DE4" w:rsidRDefault="008471D7" w:rsidP="00FC13CF">
            <w:pPr>
              <w:pStyle w:val="ListParagraph"/>
              <w:numPr>
                <w:ilvl w:val="0"/>
                <w:numId w:val="127"/>
              </w:numPr>
              <w:spacing w:before="60" w:after="60"/>
              <w:contextualSpacing w:val="0"/>
              <w:rPr>
                <w:bCs/>
                <w:iCs/>
              </w:rPr>
            </w:pPr>
            <w:r w:rsidRPr="00832DE4">
              <w:rPr>
                <w:bCs/>
                <w:iCs/>
              </w:rPr>
              <w:t>investigations which do not proceed to prosecution due to a complaint which is reported to the Queensland Police Service in error.</w:t>
            </w:r>
          </w:p>
          <w:p w14:paraId="47BF4C3A" w14:textId="0CD9E691" w:rsidR="008471D7" w:rsidRPr="00832DE4" w:rsidRDefault="008471D7" w:rsidP="00FC13CF">
            <w:pPr>
              <w:spacing w:line="264" w:lineRule="auto"/>
              <w:rPr>
                <w:rFonts w:cs="Arial"/>
                <w:bCs/>
                <w:iCs/>
              </w:rPr>
            </w:pPr>
            <w:r w:rsidRPr="00832DE4">
              <w:rPr>
                <w:rFonts w:cs="Arial"/>
                <w:bCs/>
                <w:iCs/>
                <w:szCs w:val="22"/>
              </w:rPr>
              <w:t>Simple offences and regulatory offences include, but are not limited to:</w:t>
            </w:r>
          </w:p>
          <w:p w14:paraId="65659F11" w14:textId="77777777" w:rsidR="008471D7" w:rsidRPr="00832DE4" w:rsidRDefault="008471D7" w:rsidP="00FC13CF">
            <w:pPr>
              <w:pStyle w:val="ListParagraph"/>
              <w:numPr>
                <w:ilvl w:val="0"/>
                <w:numId w:val="127"/>
              </w:numPr>
              <w:spacing w:before="60" w:after="60"/>
              <w:contextualSpacing w:val="0"/>
              <w:rPr>
                <w:bCs/>
                <w:iCs/>
              </w:rPr>
            </w:pPr>
            <w:r w:rsidRPr="00832DE4">
              <w:rPr>
                <w:bCs/>
                <w:iCs/>
              </w:rPr>
              <w:t>public nuisance</w:t>
            </w:r>
          </w:p>
          <w:p w14:paraId="407AFF5C" w14:textId="7DBA4995" w:rsidR="008471D7" w:rsidRPr="00832DE4" w:rsidRDefault="008471D7" w:rsidP="00FC13CF">
            <w:pPr>
              <w:pStyle w:val="ListParagraph"/>
              <w:numPr>
                <w:ilvl w:val="0"/>
                <w:numId w:val="127"/>
              </w:numPr>
              <w:spacing w:before="60" w:after="60"/>
              <w:contextualSpacing w:val="0"/>
              <w:rPr>
                <w:bCs/>
                <w:iCs/>
              </w:rPr>
            </w:pPr>
            <w:r w:rsidRPr="00832DE4">
              <w:rPr>
                <w:bCs/>
                <w:iCs/>
              </w:rPr>
              <w:t>trespass</w:t>
            </w:r>
          </w:p>
          <w:p w14:paraId="1B13EE78" w14:textId="0933E81D" w:rsidR="008471D7" w:rsidRPr="00B91ABC" w:rsidRDefault="008471D7" w:rsidP="00FC13CF">
            <w:pPr>
              <w:pStyle w:val="ListParagraph"/>
              <w:numPr>
                <w:ilvl w:val="0"/>
                <w:numId w:val="127"/>
              </w:numPr>
              <w:spacing w:before="60" w:after="60"/>
              <w:contextualSpacing w:val="0"/>
              <w:rPr>
                <w:bCs/>
                <w:iCs/>
              </w:rPr>
            </w:pPr>
            <w:r w:rsidRPr="00B91ABC">
              <w:rPr>
                <w:bCs/>
                <w:iCs/>
              </w:rPr>
              <w:t>traffic offences including, but not limited to, speeding and drink driving offences (including failure to provide specimen of blood or breath)</w:t>
            </w:r>
          </w:p>
          <w:p w14:paraId="10CDE69A" w14:textId="56EAEDCA" w:rsidR="008471D7" w:rsidRPr="00B91ABC" w:rsidRDefault="008471D7" w:rsidP="00FC13CF">
            <w:pPr>
              <w:pStyle w:val="ListParagraph"/>
              <w:numPr>
                <w:ilvl w:val="0"/>
                <w:numId w:val="127"/>
              </w:numPr>
              <w:spacing w:before="60" w:after="60"/>
              <w:contextualSpacing w:val="0"/>
              <w:rPr>
                <w:bCs/>
                <w:iCs/>
              </w:rPr>
            </w:pPr>
            <w:r w:rsidRPr="00B91ABC">
              <w:rPr>
                <w:bCs/>
                <w:iCs/>
              </w:rPr>
              <w:t>stealing goods valued at $150 or less</w:t>
            </w:r>
          </w:p>
          <w:p w14:paraId="112F4732" w14:textId="77777777" w:rsidR="008471D7" w:rsidRPr="00B91ABC" w:rsidRDefault="008471D7" w:rsidP="00FC13CF">
            <w:pPr>
              <w:pStyle w:val="ListParagraph"/>
              <w:numPr>
                <w:ilvl w:val="0"/>
                <w:numId w:val="127"/>
              </w:numPr>
              <w:spacing w:before="60" w:after="60"/>
              <w:contextualSpacing w:val="0"/>
              <w:rPr>
                <w:b/>
                <w:i/>
              </w:rPr>
            </w:pPr>
            <w:r w:rsidRPr="00B91ABC">
              <w:rPr>
                <w:bCs/>
                <w:iCs/>
              </w:rPr>
              <w:t>property damage valued at $250 or less</w:t>
            </w:r>
          </w:p>
          <w:p w14:paraId="75E2ADD8" w14:textId="25C9C23C" w:rsidR="008471D7" w:rsidRPr="00B91ABC" w:rsidRDefault="008471D7" w:rsidP="00FC13CF">
            <w:pPr>
              <w:pStyle w:val="ListParagraph"/>
              <w:numPr>
                <w:ilvl w:val="0"/>
                <w:numId w:val="127"/>
              </w:numPr>
              <w:spacing w:before="60" w:after="60"/>
              <w:contextualSpacing w:val="0"/>
              <w:rPr>
                <w:b/>
                <w:i/>
              </w:rPr>
            </w:pPr>
            <w:r w:rsidRPr="00B91ABC">
              <w:rPr>
                <w:bCs/>
                <w:iCs/>
              </w:rPr>
              <w:t>minor drug offences.</w:t>
            </w:r>
          </w:p>
          <w:p w14:paraId="14342D2F" w14:textId="755CE6B8" w:rsidR="008471D7" w:rsidRPr="00B91ABC" w:rsidRDefault="008471D7" w:rsidP="00FC13CF">
            <w:pPr>
              <w:spacing w:line="264" w:lineRule="auto"/>
              <w:rPr>
                <w:rFonts w:cs="Arial"/>
                <w:bCs/>
                <w:iCs/>
              </w:rPr>
            </w:pPr>
            <w:r w:rsidRPr="00B91ABC">
              <w:rPr>
                <w:rFonts w:cs="Arial"/>
                <w:bCs/>
                <w:iCs/>
                <w:szCs w:val="22"/>
              </w:rPr>
              <w:t>Records, data and information may include, but is not limited to:</w:t>
            </w:r>
          </w:p>
          <w:p w14:paraId="30B62557" w14:textId="69C320FD" w:rsidR="008471D7" w:rsidRPr="00B91ABC" w:rsidRDefault="008471D7" w:rsidP="00FC13CF">
            <w:pPr>
              <w:pStyle w:val="ListParagraph"/>
              <w:numPr>
                <w:ilvl w:val="0"/>
                <w:numId w:val="127"/>
              </w:numPr>
              <w:spacing w:before="60" w:after="60"/>
              <w:contextualSpacing w:val="0"/>
              <w:rPr>
                <w:bCs/>
                <w:iCs/>
              </w:rPr>
            </w:pPr>
            <w:r w:rsidRPr="00B91ABC">
              <w:rPr>
                <w:bCs/>
                <w:iCs/>
              </w:rPr>
              <w:t>briefs of evidence</w:t>
            </w:r>
          </w:p>
          <w:p w14:paraId="7DD58A8F" w14:textId="7CF4E00A" w:rsidR="008471D7" w:rsidRPr="00B91ABC" w:rsidRDefault="008471D7" w:rsidP="00FC13CF">
            <w:pPr>
              <w:pStyle w:val="ListParagraph"/>
              <w:numPr>
                <w:ilvl w:val="0"/>
                <w:numId w:val="127"/>
              </w:numPr>
              <w:spacing w:before="60" w:after="60"/>
              <w:contextualSpacing w:val="0"/>
              <w:rPr>
                <w:bCs/>
                <w:iCs/>
              </w:rPr>
            </w:pPr>
            <w:r w:rsidRPr="00B91ABC">
              <w:rPr>
                <w:bCs/>
                <w:iCs/>
              </w:rPr>
              <w:t>offender history reports</w:t>
            </w:r>
          </w:p>
          <w:p w14:paraId="56C33619" w14:textId="6577248F" w:rsidR="008471D7" w:rsidRPr="00B91ABC" w:rsidRDefault="008471D7" w:rsidP="00FC13CF">
            <w:pPr>
              <w:pStyle w:val="ListParagraph"/>
              <w:numPr>
                <w:ilvl w:val="0"/>
                <w:numId w:val="127"/>
              </w:numPr>
              <w:spacing w:before="60" w:after="60"/>
              <w:contextualSpacing w:val="0"/>
              <w:rPr>
                <w:bCs/>
                <w:iCs/>
              </w:rPr>
            </w:pPr>
            <w:r w:rsidRPr="00B91ABC">
              <w:rPr>
                <w:bCs/>
                <w:iCs/>
              </w:rPr>
              <w:t>warrants and other court directions</w:t>
            </w:r>
          </w:p>
          <w:p w14:paraId="26C27737" w14:textId="378DFE5F" w:rsidR="008471D7" w:rsidRPr="00B91ABC" w:rsidRDefault="008471D7" w:rsidP="00FC13CF">
            <w:pPr>
              <w:pStyle w:val="ListParagraph"/>
              <w:numPr>
                <w:ilvl w:val="0"/>
                <w:numId w:val="127"/>
              </w:numPr>
              <w:spacing w:before="60" w:after="60"/>
              <w:contextualSpacing w:val="0"/>
              <w:rPr>
                <w:bCs/>
                <w:iCs/>
              </w:rPr>
            </w:pPr>
            <w:r w:rsidRPr="00B91ABC">
              <w:rPr>
                <w:bCs/>
                <w:iCs/>
              </w:rPr>
              <w:t>notices to appear</w:t>
            </w:r>
            <w:r>
              <w:rPr>
                <w:bCs/>
                <w:iCs/>
              </w:rPr>
              <w:t xml:space="preserve"> (NTA)</w:t>
            </w:r>
          </w:p>
          <w:p w14:paraId="783BBBDE" w14:textId="244060AC" w:rsidR="008471D7" w:rsidRPr="00B91ABC" w:rsidRDefault="008471D7" w:rsidP="00FC13CF">
            <w:pPr>
              <w:pStyle w:val="ListParagraph"/>
              <w:numPr>
                <w:ilvl w:val="0"/>
                <w:numId w:val="127"/>
              </w:numPr>
              <w:spacing w:before="60" w:after="60"/>
              <w:contextualSpacing w:val="0"/>
              <w:rPr>
                <w:bCs/>
                <w:iCs/>
              </w:rPr>
            </w:pPr>
            <w:r w:rsidRPr="00B91ABC">
              <w:rPr>
                <w:bCs/>
                <w:iCs/>
              </w:rPr>
              <w:t>reports</w:t>
            </w:r>
          </w:p>
          <w:p w14:paraId="19FF3F77" w14:textId="67ED6D12" w:rsidR="008471D7" w:rsidRPr="00B91ABC" w:rsidRDefault="008471D7" w:rsidP="00FC13CF">
            <w:pPr>
              <w:pStyle w:val="ListParagraph"/>
              <w:numPr>
                <w:ilvl w:val="0"/>
                <w:numId w:val="127"/>
              </w:numPr>
              <w:spacing w:before="60" w:after="60"/>
              <w:contextualSpacing w:val="0"/>
              <w:rPr>
                <w:bCs/>
                <w:iCs/>
              </w:rPr>
            </w:pPr>
            <w:r w:rsidRPr="00B91ABC">
              <w:rPr>
                <w:bCs/>
                <w:iCs/>
              </w:rPr>
              <w:t>lists of witnesses and exhibits</w:t>
            </w:r>
          </w:p>
          <w:p w14:paraId="1A7E36B0" w14:textId="0D2D5C51" w:rsidR="008471D7" w:rsidRPr="00832DE4" w:rsidRDefault="008471D7" w:rsidP="00FC13CF">
            <w:pPr>
              <w:pStyle w:val="ListParagraph"/>
              <w:numPr>
                <w:ilvl w:val="0"/>
                <w:numId w:val="127"/>
              </w:numPr>
              <w:spacing w:before="60" w:after="60"/>
              <w:contextualSpacing w:val="0"/>
              <w:rPr>
                <w:bCs/>
                <w:iCs/>
              </w:rPr>
            </w:pPr>
            <w:r w:rsidRPr="00832DE4">
              <w:rPr>
                <w:bCs/>
                <w:iCs/>
              </w:rPr>
              <w:t>applications and approvals</w:t>
            </w:r>
          </w:p>
          <w:p w14:paraId="1AC1FDC4" w14:textId="248DE049" w:rsidR="008471D7" w:rsidRPr="00832DE4" w:rsidRDefault="0097426E" w:rsidP="00FC13CF">
            <w:pPr>
              <w:pStyle w:val="ListParagraph"/>
              <w:numPr>
                <w:ilvl w:val="0"/>
                <w:numId w:val="127"/>
              </w:numPr>
              <w:spacing w:before="60" w:after="60"/>
              <w:contextualSpacing w:val="0"/>
              <w:rPr>
                <w:bCs/>
                <w:iCs/>
              </w:rPr>
            </w:pPr>
            <w:r w:rsidRPr="00832DE4">
              <w:rPr>
                <w:bCs/>
                <w:iCs/>
              </w:rPr>
              <w:t>forensic evidence reports including, but not limited to, reports on forensic biology and forensic toxicology</w:t>
            </w:r>
          </w:p>
          <w:p w14:paraId="70327EA9" w14:textId="7EE335D1" w:rsidR="008471D7" w:rsidRPr="00832DE4" w:rsidRDefault="008471D7" w:rsidP="00FC13CF">
            <w:pPr>
              <w:pStyle w:val="ListParagraph"/>
              <w:numPr>
                <w:ilvl w:val="0"/>
                <w:numId w:val="127"/>
              </w:numPr>
              <w:spacing w:before="60" w:after="60"/>
              <w:contextualSpacing w:val="0"/>
              <w:rPr>
                <w:bCs/>
                <w:iCs/>
              </w:rPr>
            </w:pPr>
            <w:r w:rsidRPr="00832DE4">
              <w:rPr>
                <w:bCs/>
                <w:iCs/>
              </w:rPr>
              <w:t>photographs and master negatives of photographs</w:t>
            </w:r>
          </w:p>
          <w:p w14:paraId="044C343A" w14:textId="5ACB3921" w:rsidR="008471D7" w:rsidRPr="00832DE4" w:rsidRDefault="008471D7" w:rsidP="00FC13CF">
            <w:pPr>
              <w:pStyle w:val="ListParagraph"/>
              <w:numPr>
                <w:ilvl w:val="0"/>
                <w:numId w:val="127"/>
              </w:numPr>
              <w:spacing w:before="60" w:after="60"/>
              <w:contextualSpacing w:val="0"/>
              <w:rPr>
                <w:bCs/>
                <w:iCs/>
              </w:rPr>
            </w:pPr>
            <w:r w:rsidRPr="00832DE4">
              <w:rPr>
                <w:bCs/>
                <w:iCs/>
              </w:rPr>
              <w:t>master recordings and file notes of police interviews</w:t>
            </w:r>
          </w:p>
          <w:p w14:paraId="7FA3E331" w14:textId="0FF48CD3" w:rsidR="008471D7" w:rsidRPr="00832DE4" w:rsidRDefault="008471D7" w:rsidP="00FC13CF">
            <w:pPr>
              <w:pStyle w:val="ListParagraph"/>
              <w:numPr>
                <w:ilvl w:val="0"/>
                <w:numId w:val="127"/>
              </w:numPr>
              <w:spacing w:before="60" w:after="60"/>
              <w:contextualSpacing w:val="0"/>
              <w:rPr>
                <w:bCs/>
                <w:iCs/>
              </w:rPr>
            </w:pPr>
            <w:r w:rsidRPr="00832DE4">
              <w:rPr>
                <w:bCs/>
                <w:iCs/>
              </w:rPr>
              <w:lastRenderedPageBreak/>
              <w:t>CCTV recordings and any other video or audio recordings used as evidence</w:t>
            </w:r>
          </w:p>
          <w:p w14:paraId="269F7D08" w14:textId="00AD7DB1" w:rsidR="008471D7" w:rsidRPr="00B91ABC" w:rsidRDefault="008471D7" w:rsidP="00FC13CF">
            <w:pPr>
              <w:pStyle w:val="ListParagraph"/>
              <w:numPr>
                <w:ilvl w:val="0"/>
                <w:numId w:val="127"/>
              </w:numPr>
              <w:spacing w:before="60" w:after="60"/>
              <w:contextualSpacing w:val="0"/>
              <w:rPr>
                <w:bCs/>
                <w:iCs/>
              </w:rPr>
            </w:pPr>
            <w:r w:rsidRPr="00832DE4">
              <w:rPr>
                <w:bCs/>
                <w:iCs/>
              </w:rPr>
              <w:t xml:space="preserve">evidentiary footage </w:t>
            </w:r>
            <w:r w:rsidRPr="00B91ABC">
              <w:rPr>
                <w:bCs/>
                <w:iCs/>
              </w:rPr>
              <w:t>from body worn cameras, dashboard cameras or Automatic Number Plate Recognition (ANPR) cameras</w:t>
            </w:r>
          </w:p>
          <w:p w14:paraId="1920D42B" w14:textId="5B3A660B" w:rsidR="008471D7" w:rsidRPr="00B91ABC" w:rsidRDefault="008471D7" w:rsidP="00FC13CF">
            <w:pPr>
              <w:pStyle w:val="ListParagraph"/>
              <w:numPr>
                <w:ilvl w:val="0"/>
                <w:numId w:val="127"/>
              </w:numPr>
              <w:spacing w:before="60" w:after="60"/>
              <w:contextualSpacing w:val="0"/>
              <w:rPr>
                <w:bCs/>
                <w:iCs/>
              </w:rPr>
            </w:pPr>
            <w:r w:rsidRPr="00B91ABC">
              <w:rPr>
                <w:bCs/>
                <w:iCs/>
              </w:rPr>
              <w:t>photographic negatives from traffic cameras, speed cameras or any other vehicle monitoring cameras used as evidence</w:t>
            </w:r>
          </w:p>
          <w:p w14:paraId="0E5F3621" w14:textId="55810B13" w:rsidR="008471D7" w:rsidRPr="00B91ABC" w:rsidRDefault="008471D7" w:rsidP="00FC13CF">
            <w:pPr>
              <w:pStyle w:val="ListParagraph"/>
              <w:numPr>
                <w:ilvl w:val="0"/>
                <w:numId w:val="127"/>
              </w:numPr>
              <w:spacing w:before="60" w:after="60"/>
              <w:contextualSpacing w:val="0"/>
              <w:rPr>
                <w:b/>
                <w:i/>
              </w:rPr>
            </w:pPr>
            <w:r w:rsidRPr="00B91ABC">
              <w:rPr>
                <w:bCs/>
                <w:iCs/>
              </w:rPr>
              <w:t>any other supporting documentation.</w:t>
            </w:r>
          </w:p>
          <w:p w14:paraId="69E8479A" w14:textId="0F0FCFB7" w:rsidR="008471D7" w:rsidRPr="00B91ABC" w:rsidRDefault="008471D7" w:rsidP="00FC13CF">
            <w:pPr>
              <w:spacing w:line="264" w:lineRule="auto"/>
              <w:rPr>
                <w:rFonts w:cs="Arial"/>
                <w:b/>
                <w:i/>
              </w:rPr>
            </w:pPr>
          </w:p>
          <w:p w14:paraId="4780AC42" w14:textId="275663C5" w:rsidR="008471D7" w:rsidRDefault="008471D7" w:rsidP="00FC13CF">
            <w:pPr>
              <w:spacing w:line="264" w:lineRule="auto"/>
              <w:rPr>
                <w:rFonts w:cs="Arial"/>
                <w:i/>
              </w:rPr>
            </w:pPr>
            <w:r w:rsidRPr="00B91ABC">
              <w:rPr>
                <w:rFonts w:cs="Arial"/>
                <w:i/>
                <w:szCs w:val="22"/>
              </w:rPr>
              <w:t xml:space="preserve">See </w:t>
            </w:r>
            <w:hyperlink w:anchor="DA2885" w:history="1">
              <w:r w:rsidRPr="00AE181F">
                <w:rPr>
                  <w:rStyle w:val="Hyperlink"/>
                  <w:rFonts w:cs="Arial"/>
                  <w:i/>
                  <w:szCs w:val="22"/>
                </w:rPr>
                <w:t xml:space="preserve">Disposal Authorisation </w:t>
              </w:r>
              <w:r w:rsidR="00F94511" w:rsidRPr="00AE181F">
                <w:rPr>
                  <w:rStyle w:val="Hyperlink"/>
                  <w:rFonts w:cs="Arial"/>
                  <w:i/>
                  <w:szCs w:val="22"/>
                </w:rPr>
                <w:t>2885</w:t>
              </w:r>
            </w:hyperlink>
            <w:r w:rsidRPr="00B91ABC">
              <w:rPr>
                <w:rFonts w:cs="Arial"/>
                <w:i/>
                <w:szCs w:val="22"/>
              </w:rPr>
              <w:t xml:space="preserve"> for the management of records, data and information relating to complaints reported for investigation to the Queensland Police Service in error and where there is no case to answer.</w:t>
            </w:r>
          </w:p>
          <w:p w14:paraId="6E8D2D90" w14:textId="289495B4" w:rsidR="008471D7" w:rsidRPr="00832DE4" w:rsidRDefault="008471D7" w:rsidP="00FC13CF">
            <w:pPr>
              <w:spacing w:line="264" w:lineRule="auto"/>
              <w:rPr>
                <w:rFonts w:cs="Arial"/>
                <w:i/>
              </w:rPr>
            </w:pPr>
            <w:r w:rsidRPr="00F3217B">
              <w:rPr>
                <w:rFonts w:cs="Arial"/>
                <w:i/>
                <w:iCs/>
              </w:rPr>
              <w:t xml:space="preserve">See COMMON ACTIVITIES – </w:t>
            </w:r>
            <w:hyperlink w:anchor="_evidence_and_EXhibits" w:history="1">
              <w:r w:rsidRPr="00AE181F">
                <w:rPr>
                  <w:rStyle w:val="Hyperlink"/>
                  <w:rFonts w:cs="Arial"/>
                  <w:i/>
                  <w:iCs/>
                </w:rPr>
                <w:t>Evidence and Exhibits</w:t>
              </w:r>
            </w:hyperlink>
            <w:r w:rsidRPr="00F3217B">
              <w:rPr>
                <w:rFonts w:cs="Arial"/>
                <w:i/>
                <w:iCs/>
              </w:rPr>
              <w:t xml:space="preserve"> for the </w:t>
            </w:r>
            <w:r w:rsidRPr="00832DE4">
              <w:rPr>
                <w:rFonts w:cs="Arial"/>
                <w:i/>
                <w:iCs/>
              </w:rPr>
              <w:t xml:space="preserve">management of </w:t>
            </w:r>
            <w:r w:rsidR="00435D9D" w:rsidRPr="00832DE4">
              <w:rPr>
                <w:rFonts w:cs="Arial"/>
                <w:i/>
                <w:iCs/>
              </w:rPr>
              <w:t xml:space="preserve">primary </w:t>
            </w:r>
            <w:r w:rsidR="00E4367D" w:rsidRPr="00832DE4">
              <w:rPr>
                <w:rFonts w:cs="Arial"/>
                <w:i/>
                <w:iCs/>
              </w:rPr>
              <w:t xml:space="preserve">electronic </w:t>
            </w:r>
            <w:r w:rsidRPr="00832DE4">
              <w:rPr>
                <w:rFonts w:cs="Arial"/>
                <w:i/>
                <w:iCs/>
              </w:rPr>
              <w:t xml:space="preserve">evidence used </w:t>
            </w:r>
            <w:r w:rsidR="00435D9D" w:rsidRPr="00832DE4">
              <w:rPr>
                <w:rFonts w:cs="Arial"/>
                <w:i/>
                <w:iCs/>
              </w:rPr>
              <w:t xml:space="preserve">for </w:t>
            </w:r>
            <w:r w:rsidRPr="00832DE4">
              <w:rPr>
                <w:rFonts w:cs="Arial"/>
                <w:i/>
                <w:iCs/>
              </w:rPr>
              <w:t>the investigation and prosecution of simple offences and regulatory offences by the Queensland Police Service.</w:t>
            </w:r>
          </w:p>
          <w:p w14:paraId="4BDB55C5" w14:textId="350D4B21" w:rsidR="008471D7" w:rsidRDefault="008471D7" w:rsidP="00FC13CF">
            <w:pPr>
              <w:spacing w:line="264" w:lineRule="auto"/>
              <w:rPr>
                <w:rFonts w:cs="Arial"/>
                <w:i/>
                <w:iCs/>
                <w:szCs w:val="22"/>
              </w:rPr>
            </w:pPr>
            <w:r w:rsidRPr="00B91ABC">
              <w:rPr>
                <w:rFonts w:cs="Arial"/>
                <w:i/>
                <w:iCs/>
                <w:szCs w:val="22"/>
              </w:rPr>
              <w:t xml:space="preserve">See COMMON ACTIVITIES – </w:t>
            </w:r>
            <w:hyperlink w:anchor="_INFRINGEMENTS_AND_penalties" w:history="1">
              <w:r w:rsidRPr="00AE181F">
                <w:rPr>
                  <w:rStyle w:val="Hyperlink"/>
                  <w:rFonts w:cs="Arial"/>
                  <w:i/>
                  <w:iCs/>
                  <w:szCs w:val="22"/>
                </w:rPr>
                <w:t>Infringements, Penalties and Directions</w:t>
              </w:r>
            </w:hyperlink>
            <w:r w:rsidRPr="00B91ABC">
              <w:rPr>
                <w:rFonts w:cs="Arial"/>
                <w:i/>
                <w:iCs/>
                <w:szCs w:val="22"/>
              </w:rPr>
              <w:t xml:space="preserve"> for the management of records, data and information relating to infringements and penalties not covered by this disposal authorisation.</w:t>
            </w:r>
          </w:p>
          <w:p w14:paraId="07D20491" w14:textId="72AAAF10" w:rsidR="00435D9D" w:rsidRPr="00EA6E60" w:rsidRDefault="00435D9D" w:rsidP="00EA6E60">
            <w:pPr>
              <w:spacing w:line="264" w:lineRule="auto"/>
              <w:rPr>
                <w:i/>
                <w:iCs/>
              </w:rPr>
            </w:pPr>
            <w:r w:rsidRPr="00832DE4">
              <w:rPr>
                <w:i/>
                <w:iCs/>
                <w:szCs w:val="22"/>
              </w:rPr>
              <w:t xml:space="preserve">See COMMON ACTIVITIES – </w:t>
            </w:r>
            <w:hyperlink w:anchor="_REGISTRATION_AND_CONTROL" w:history="1">
              <w:r w:rsidRPr="00671405">
                <w:rPr>
                  <w:rStyle w:val="Hyperlink"/>
                  <w:i/>
                  <w:iCs/>
                  <w:szCs w:val="22"/>
                </w:rPr>
                <w:t>Registration and Control</w:t>
              </w:r>
            </w:hyperlink>
            <w:r w:rsidRPr="00A434AD">
              <w:rPr>
                <w:i/>
                <w:iCs/>
                <w:szCs w:val="22"/>
              </w:rPr>
              <w:t xml:space="preserve"> </w:t>
            </w:r>
            <w:r w:rsidRPr="00832DE4">
              <w:rPr>
                <w:i/>
                <w:iCs/>
                <w:szCs w:val="22"/>
              </w:rPr>
              <w:t>for the management of records, data and information which document decision-making by the Queensland Police Service on</w:t>
            </w:r>
            <w:r w:rsidR="00EA6E60">
              <w:rPr>
                <w:i/>
                <w:iCs/>
                <w:szCs w:val="22"/>
              </w:rPr>
              <w:t xml:space="preserve"> </w:t>
            </w:r>
            <w:r w:rsidRPr="00832DE4">
              <w:rPr>
                <w:i/>
                <w:iCs/>
              </w:rPr>
              <w:t xml:space="preserve">the disposal of </w:t>
            </w:r>
            <w:r w:rsidR="00EA6E60">
              <w:rPr>
                <w:i/>
                <w:iCs/>
              </w:rPr>
              <w:t xml:space="preserve">physical </w:t>
            </w:r>
            <w:r w:rsidRPr="00832DE4">
              <w:rPr>
                <w:i/>
                <w:iCs/>
              </w:rPr>
              <w:t>evidence and exhibits</w:t>
            </w:r>
            <w:r w:rsidRPr="00EA6E60">
              <w:rPr>
                <w:i/>
                <w:iCs/>
              </w:rPr>
              <w:t>.</w:t>
            </w:r>
          </w:p>
          <w:p w14:paraId="3B656E87" w14:textId="77777777" w:rsidR="008471D7" w:rsidRDefault="008471D7" w:rsidP="00FC13CF">
            <w:pPr>
              <w:spacing w:line="264" w:lineRule="auto"/>
              <w:rPr>
                <w:rFonts w:cs="Arial"/>
                <w:i/>
                <w:iCs/>
                <w:szCs w:val="22"/>
              </w:rPr>
            </w:pPr>
            <w:r w:rsidRPr="00B91ABC">
              <w:rPr>
                <w:rFonts w:cs="Arial"/>
                <w:i/>
                <w:iCs/>
                <w:szCs w:val="22"/>
              </w:rPr>
              <w:t xml:space="preserve">See TRANSITORY AND SHORT TERM – Copies in the </w:t>
            </w:r>
            <w:hyperlink r:id="rId83" w:history="1">
              <w:r w:rsidRPr="00B91ABC">
                <w:rPr>
                  <w:rStyle w:val="Hyperlink"/>
                  <w:rFonts w:cs="Arial"/>
                  <w:i/>
                  <w:iCs/>
                  <w:szCs w:val="22"/>
                </w:rPr>
                <w:t>General retention and disposal schedule</w:t>
              </w:r>
            </w:hyperlink>
            <w:r w:rsidRPr="00B91ABC">
              <w:rPr>
                <w:rFonts w:cs="Arial"/>
                <w:i/>
                <w:iCs/>
                <w:szCs w:val="22"/>
              </w:rPr>
              <w:t xml:space="preserve"> (GRDS) for the management of photographic prints for traffic camera, speed camera and vehicle monitoring offences.</w:t>
            </w:r>
          </w:p>
          <w:p w14:paraId="711BD611" w14:textId="760731A4" w:rsidR="00435D9D" w:rsidRPr="00B91ABC" w:rsidRDefault="00435D9D" w:rsidP="00FC13CF">
            <w:pPr>
              <w:spacing w:line="264" w:lineRule="auto"/>
              <w:rPr>
                <w:rFonts w:cs="Arial"/>
                <w:b/>
                <w:bCs/>
                <w:i/>
                <w:iCs/>
              </w:rPr>
            </w:pPr>
            <w:r w:rsidRPr="00832DE4">
              <w:rPr>
                <w:i/>
                <w:iCs/>
                <w:szCs w:val="22"/>
              </w:rPr>
              <w:t xml:space="preserve">See Disposal Authorisation 1131 in the </w:t>
            </w:r>
            <w:hyperlink r:id="rId84" w:history="1">
              <w:r w:rsidRPr="006B3A0C">
                <w:rPr>
                  <w:rStyle w:val="Hyperlink"/>
                  <w:rFonts w:cs="Arial"/>
                  <w:i/>
                  <w:iCs/>
                  <w:szCs w:val="22"/>
                </w:rPr>
                <w:t>General retention and disposal schedule</w:t>
              </w:r>
            </w:hyperlink>
            <w:r w:rsidRPr="006B3A0C">
              <w:rPr>
                <w:i/>
                <w:iCs/>
                <w:szCs w:val="22"/>
              </w:rPr>
              <w:t xml:space="preserve"> </w:t>
            </w:r>
            <w:r w:rsidRPr="00832DE4">
              <w:rPr>
                <w:i/>
                <w:iCs/>
                <w:szCs w:val="22"/>
              </w:rPr>
              <w:t>(GRDS) for the management of records, data and information that is required to be retained as evidence of the lawful disposal of public records by the Queensland Police Service.</w:t>
            </w:r>
          </w:p>
        </w:tc>
        <w:tc>
          <w:tcPr>
            <w:tcW w:w="860" w:type="pct"/>
          </w:tcPr>
          <w:p w14:paraId="04DD2A7A" w14:textId="3630008F" w:rsidR="008471D7" w:rsidRPr="00B91ABC" w:rsidRDefault="008471D7" w:rsidP="00FC13CF">
            <w:pPr>
              <w:spacing w:line="264" w:lineRule="auto"/>
              <w:rPr>
                <w:rFonts w:cs="Arial"/>
                <w:color w:val="212121"/>
              </w:rPr>
            </w:pPr>
            <w:r w:rsidRPr="00B91ABC">
              <w:rPr>
                <w:rFonts w:cs="Arial"/>
                <w:color w:val="212121"/>
                <w:szCs w:val="22"/>
              </w:rPr>
              <w:lastRenderedPageBreak/>
              <w:t>7 years after the finalisation of all legal proceedings relating to the offence</w:t>
            </w:r>
          </w:p>
          <w:p w14:paraId="33B34058" w14:textId="77777777" w:rsidR="008471D7" w:rsidRPr="00B91ABC" w:rsidRDefault="008471D7" w:rsidP="00FC13CF">
            <w:pPr>
              <w:spacing w:line="264" w:lineRule="auto"/>
              <w:rPr>
                <w:rFonts w:cs="Arial"/>
                <w:color w:val="212121"/>
              </w:rPr>
            </w:pPr>
            <w:r w:rsidRPr="00B91ABC">
              <w:rPr>
                <w:rFonts w:cs="Arial"/>
                <w:color w:val="212121"/>
                <w:szCs w:val="22"/>
              </w:rPr>
              <w:t>OR</w:t>
            </w:r>
          </w:p>
          <w:p w14:paraId="58A7F2D9" w14:textId="77777777" w:rsidR="008471D7" w:rsidRPr="00B91ABC" w:rsidRDefault="008471D7" w:rsidP="00FC13CF">
            <w:pPr>
              <w:spacing w:line="264" w:lineRule="auto"/>
              <w:rPr>
                <w:rFonts w:cs="Arial"/>
                <w:color w:val="212121"/>
              </w:rPr>
            </w:pPr>
            <w:r w:rsidRPr="00B91ABC">
              <w:rPr>
                <w:rFonts w:cs="Arial"/>
                <w:color w:val="212121"/>
                <w:szCs w:val="22"/>
              </w:rPr>
              <w:t>Until expiry of the statute of limitations for prosecution of the offence, whichever is later.</w:t>
            </w:r>
          </w:p>
          <w:p w14:paraId="5E61BD0D" w14:textId="77777777" w:rsidR="008471D7" w:rsidRPr="00B91ABC" w:rsidRDefault="008471D7" w:rsidP="00FC13CF">
            <w:pPr>
              <w:spacing w:line="264" w:lineRule="auto"/>
              <w:rPr>
                <w:rFonts w:cs="Arial"/>
                <w:color w:val="212121"/>
              </w:rPr>
            </w:pPr>
          </w:p>
          <w:p w14:paraId="53F02BBB" w14:textId="2FE1FFE6" w:rsidR="008471D7" w:rsidRPr="00B91ABC" w:rsidRDefault="008471D7" w:rsidP="00FC13CF">
            <w:pPr>
              <w:spacing w:line="264" w:lineRule="auto"/>
              <w:rPr>
                <w:rFonts w:cs="Arial"/>
              </w:rPr>
            </w:pPr>
          </w:p>
        </w:tc>
        <w:tc>
          <w:tcPr>
            <w:tcW w:w="564" w:type="pct"/>
          </w:tcPr>
          <w:p w14:paraId="3FCA91F4" w14:textId="7B56BC47" w:rsidR="008471D7" w:rsidRPr="00B91ABC" w:rsidRDefault="003E053D" w:rsidP="00FC13CF">
            <w:pPr>
              <w:spacing w:line="264" w:lineRule="auto"/>
              <w:rPr>
                <w:rFonts w:cs="Arial"/>
              </w:rPr>
            </w:pPr>
            <w:r>
              <w:rPr>
                <w:rFonts w:cs="Arial"/>
                <w:szCs w:val="22"/>
              </w:rPr>
              <w:t>14 November 2025</w:t>
            </w:r>
          </w:p>
        </w:tc>
      </w:tr>
      <w:tr w:rsidR="008471D7" w:rsidRPr="00FF24B4" w14:paraId="41BDC1E0" w14:textId="77777777" w:rsidTr="3C580FD7">
        <w:tblPrEx>
          <w:tblCellMar>
            <w:top w:w="57" w:type="dxa"/>
            <w:left w:w="119" w:type="dxa"/>
            <w:right w:w="119" w:type="dxa"/>
          </w:tblCellMar>
        </w:tblPrEx>
        <w:tc>
          <w:tcPr>
            <w:tcW w:w="546" w:type="pct"/>
          </w:tcPr>
          <w:p w14:paraId="69142D34" w14:textId="0D006AA3" w:rsidR="008471D7" w:rsidRPr="00B91ABC" w:rsidRDefault="00F949BF" w:rsidP="00FC13CF">
            <w:pPr>
              <w:spacing w:line="264" w:lineRule="auto"/>
              <w:jc w:val="center"/>
              <w:rPr>
                <w:rFonts w:cs="Arial"/>
              </w:rPr>
            </w:pPr>
            <w:r>
              <w:rPr>
                <w:rFonts w:cs="Arial"/>
                <w:szCs w:val="22"/>
              </w:rPr>
              <w:lastRenderedPageBreak/>
              <w:t>2884</w:t>
            </w:r>
          </w:p>
        </w:tc>
        <w:tc>
          <w:tcPr>
            <w:tcW w:w="3030" w:type="pct"/>
          </w:tcPr>
          <w:p w14:paraId="5B693F9A" w14:textId="7B1B124E" w:rsidR="008471D7" w:rsidRPr="00B91ABC" w:rsidRDefault="008471D7" w:rsidP="00FC13CF">
            <w:pPr>
              <w:spacing w:line="264" w:lineRule="auto"/>
              <w:rPr>
                <w:rFonts w:cs="Arial"/>
                <w:b/>
                <w:i/>
              </w:rPr>
            </w:pPr>
            <w:bookmarkStart w:id="102" w:name="DA2884"/>
            <w:r w:rsidRPr="00B91ABC">
              <w:rPr>
                <w:rFonts w:cs="Arial"/>
                <w:b/>
                <w:i/>
                <w:szCs w:val="22"/>
              </w:rPr>
              <w:t xml:space="preserve">Intelligence – other  </w:t>
            </w:r>
          </w:p>
          <w:bookmarkEnd w:id="102"/>
          <w:p w14:paraId="61765247" w14:textId="084AEC9C" w:rsidR="00440916" w:rsidRDefault="00E4367D" w:rsidP="00FC13CF">
            <w:pPr>
              <w:spacing w:line="264" w:lineRule="auto"/>
              <w:rPr>
                <w:rFonts w:cs="Arial"/>
                <w:bCs/>
                <w:iCs/>
                <w:szCs w:val="22"/>
              </w:rPr>
            </w:pPr>
            <w:r>
              <w:rPr>
                <w:rFonts w:cs="Arial"/>
                <w:bCs/>
                <w:iCs/>
                <w:szCs w:val="22"/>
              </w:rPr>
              <w:t>I</w:t>
            </w:r>
            <w:r w:rsidR="008471D7" w:rsidRPr="00B91ABC">
              <w:rPr>
                <w:rFonts w:cs="Arial"/>
                <w:bCs/>
                <w:iCs/>
                <w:szCs w:val="22"/>
              </w:rPr>
              <w:t>ntelligence records, data and information which has been collected</w:t>
            </w:r>
            <w:r w:rsidR="00440916">
              <w:rPr>
                <w:rFonts w:cs="Arial"/>
                <w:bCs/>
                <w:iCs/>
                <w:szCs w:val="22"/>
              </w:rPr>
              <w:t xml:space="preserve"> </w:t>
            </w:r>
            <w:r w:rsidR="00440916" w:rsidRPr="00F3217B">
              <w:rPr>
                <w:rFonts w:cs="Arial"/>
                <w:bCs/>
                <w:iCs/>
                <w:szCs w:val="22"/>
              </w:rPr>
              <w:t>and which:</w:t>
            </w:r>
          </w:p>
          <w:p w14:paraId="53C72896" w14:textId="64D52B3A" w:rsidR="00440916" w:rsidRPr="00F3217B" w:rsidRDefault="00440916" w:rsidP="00FC13CF">
            <w:pPr>
              <w:pStyle w:val="ListParagraph"/>
              <w:numPr>
                <w:ilvl w:val="1"/>
                <w:numId w:val="172"/>
              </w:numPr>
              <w:spacing w:before="60" w:after="60"/>
              <w:contextualSpacing w:val="0"/>
              <w:rPr>
                <w:bCs/>
                <w:iCs/>
              </w:rPr>
            </w:pPr>
            <w:r w:rsidRPr="00F3217B">
              <w:rPr>
                <w:bCs/>
                <w:iCs/>
              </w:rPr>
              <w:t>is not</w:t>
            </w:r>
            <w:r w:rsidR="0047423B" w:rsidRPr="00F3217B">
              <w:rPr>
                <w:bCs/>
                <w:iCs/>
              </w:rPr>
              <w:t xml:space="preserve"> a formal</w:t>
            </w:r>
            <w:r w:rsidRPr="00F3217B">
              <w:rPr>
                <w:bCs/>
                <w:iCs/>
              </w:rPr>
              <w:t xml:space="preserve"> intelligence submission managed by the Queensland Police Service</w:t>
            </w:r>
          </w:p>
          <w:p w14:paraId="08235E96" w14:textId="77777777" w:rsidR="00440916" w:rsidRPr="00F3217B" w:rsidRDefault="00440916" w:rsidP="00FC13CF">
            <w:pPr>
              <w:pStyle w:val="ListParagraph"/>
              <w:numPr>
                <w:ilvl w:val="1"/>
                <w:numId w:val="172"/>
              </w:numPr>
              <w:spacing w:before="60" w:after="60"/>
              <w:contextualSpacing w:val="0"/>
              <w:rPr>
                <w:bCs/>
                <w:iCs/>
              </w:rPr>
            </w:pPr>
            <w:r w:rsidRPr="00F3217B">
              <w:rPr>
                <w:bCs/>
                <w:iCs/>
              </w:rPr>
              <w:lastRenderedPageBreak/>
              <w:t>does not relate to a specific investigation, offence or prosecution</w:t>
            </w:r>
          </w:p>
          <w:p w14:paraId="0C62DE97" w14:textId="0C4D35AC" w:rsidR="008471D7" w:rsidRPr="00AE181F" w:rsidRDefault="008471D7" w:rsidP="00FC13CF">
            <w:pPr>
              <w:pStyle w:val="ListParagraph"/>
              <w:numPr>
                <w:ilvl w:val="1"/>
                <w:numId w:val="172"/>
              </w:numPr>
              <w:spacing w:before="60" w:after="60"/>
              <w:contextualSpacing w:val="0"/>
              <w:rPr>
                <w:bCs/>
                <w:i/>
              </w:rPr>
            </w:pPr>
            <w:r w:rsidRPr="00AE181F">
              <w:rPr>
                <w:bCs/>
                <w:iCs/>
              </w:rPr>
              <w:t>does not have a clearly identified business requirement</w:t>
            </w:r>
            <w:r w:rsidR="006C0772" w:rsidRPr="00AE181F">
              <w:rPr>
                <w:bCs/>
                <w:iCs/>
              </w:rPr>
              <w:t xml:space="preserve"> beyond be</w:t>
            </w:r>
            <w:r w:rsidR="00440916" w:rsidRPr="00AE181F">
              <w:rPr>
                <w:bCs/>
                <w:iCs/>
              </w:rPr>
              <w:t xml:space="preserve">ing </w:t>
            </w:r>
            <w:r w:rsidRPr="00AE181F">
              <w:rPr>
                <w:bCs/>
                <w:iCs/>
              </w:rPr>
              <w:t xml:space="preserve">kept </w:t>
            </w:r>
            <w:r w:rsidR="006C0772" w:rsidRPr="00AE181F">
              <w:rPr>
                <w:bCs/>
                <w:iCs/>
              </w:rPr>
              <w:t>and/</w:t>
            </w:r>
            <w:r w:rsidRPr="00AE181F">
              <w:rPr>
                <w:bCs/>
                <w:iCs/>
              </w:rPr>
              <w:t xml:space="preserve">or managed for </w:t>
            </w:r>
            <w:r w:rsidR="006C0772" w:rsidRPr="00AE181F">
              <w:rPr>
                <w:bCs/>
                <w:iCs/>
              </w:rPr>
              <w:t xml:space="preserve">general </w:t>
            </w:r>
            <w:r w:rsidRPr="00AE181F">
              <w:rPr>
                <w:bCs/>
                <w:iCs/>
              </w:rPr>
              <w:t>intelligence gathering purposes</w:t>
            </w:r>
            <w:r w:rsidR="006C0772" w:rsidRPr="00AE181F">
              <w:rPr>
                <w:bCs/>
                <w:iCs/>
              </w:rPr>
              <w:t xml:space="preserve"> in the context of having</w:t>
            </w:r>
            <w:r w:rsidR="00B10078" w:rsidRPr="00AE181F">
              <w:rPr>
                <w:bCs/>
                <w:iCs/>
              </w:rPr>
              <w:t xml:space="preserve"> </w:t>
            </w:r>
            <w:r w:rsidRPr="00AE181F">
              <w:rPr>
                <w:bCs/>
                <w:iCs/>
              </w:rPr>
              <w:t>potential future value.</w:t>
            </w:r>
          </w:p>
          <w:p w14:paraId="588CC1EC" w14:textId="77777777" w:rsidR="008471D7" w:rsidRPr="00B91ABC" w:rsidRDefault="008471D7" w:rsidP="00FC13CF">
            <w:pPr>
              <w:spacing w:line="264" w:lineRule="auto"/>
              <w:rPr>
                <w:rFonts w:cs="Arial"/>
                <w:bCs/>
                <w:iCs/>
              </w:rPr>
            </w:pPr>
          </w:p>
          <w:p w14:paraId="54B5C343" w14:textId="7351BB25" w:rsidR="008471D7" w:rsidRDefault="008471D7" w:rsidP="00FC13CF">
            <w:pPr>
              <w:spacing w:line="264" w:lineRule="auto"/>
              <w:rPr>
                <w:rFonts w:cs="Arial"/>
                <w:bCs/>
                <w:i/>
              </w:rPr>
            </w:pPr>
            <w:r w:rsidRPr="00B91ABC">
              <w:rPr>
                <w:rFonts w:cs="Arial"/>
                <w:bCs/>
                <w:i/>
                <w:szCs w:val="22"/>
              </w:rPr>
              <w:t xml:space="preserve">For the management of </w:t>
            </w:r>
            <w:r>
              <w:rPr>
                <w:rFonts w:cs="Arial"/>
                <w:bCs/>
                <w:i/>
                <w:szCs w:val="22"/>
              </w:rPr>
              <w:t xml:space="preserve">records, data and information relating to </w:t>
            </w:r>
            <w:r w:rsidRPr="00B91ABC">
              <w:rPr>
                <w:rFonts w:cs="Arial"/>
                <w:bCs/>
                <w:i/>
                <w:szCs w:val="22"/>
              </w:rPr>
              <w:t xml:space="preserve">intelligence submissions, see </w:t>
            </w:r>
            <w:hyperlink w:anchor="DA2876" w:history="1">
              <w:r w:rsidRPr="00107D4A">
                <w:rPr>
                  <w:rStyle w:val="Hyperlink"/>
                  <w:rFonts w:cs="Arial"/>
                  <w:bCs/>
                  <w:i/>
                  <w:szCs w:val="22"/>
                </w:rPr>
                <w:t xml:space="preserve">Disposal Authorisation </w:t>
              </w:r>
              <w:r w:rsidR="0047423B" w:rsidRPr="00107D4A">
                <w:rPr>
                  <w:rStyle w:val="Hyperlink"/>
                  <w:rFonts w:cs="Arial"/>
                  <w:bCs/>
                  <w:i/>
                  <w:szCs w:val="22"/>
                </w:rPr>
                <w:t>2876</w:t>
              </w:r>
            </w:hyperlink>
            <w:r w:rsidRPr="00AE181F">
              <w:rPr>
                <w:rFonts w:cs="Arial"/>
                <w:bCs/>
                <w:i/>
                <w:szCs w:val="22"/>
              </w:rPr>
              <w:t>.</w:t>
            </w:r>
          </w:p>
          <w:p w14:paraId="2AF854BA" w14:textId="7BFDDA89" w:rsidR="008471D7" w:rsidRPr="00B91ABC" w:rsidRDefault="008471D7" w:rsidP="00FC13CF">
            <w:pPr>
              <w:spacing w:line="264" w:lineRule="auto"/>
              <w:rPr>
                <w:rFonts w:cs="Arial"/>
                <w:i/>
              </w:rPr>
            </w:pPr>
            <w:r w:rsidRPr="00B91ABC">
              <w:rPr>
                <w:rFonts w:cs="Arial"/>
                <w:i/>
                <w:szCs w:val="22"/>
              </w:rPr>
              <w:t>For the management of intelligence records, data and information that relate to a specific investigation, offence or prosecution, see the relevant disposal authorisation used to manage the corresponding file:</w:t>
            </w:r>
          </w:p>
          <w:p w14:paraId="13D71CD2" w14:textId="77777777" w:rsidR="008471D7" w:rsidRPr="00B91ABC" w:rsidRDefault="008471D7" w:rsidP="00FC13CF">
            <w:pPr>
              <w:pStyle w:val="ListParagraph"/>
              <w:numPr>
                <w:ilvl w:val="0"/>
                <w:numId w:val="122"/>
              </w:numPr>
              <w:spacing w:before="60" w:after="60"/>
              <w:contextualSpacing w:val="0"/>
              <w:rPr>
                <w:i/>
                <w:iCs/>
              </w:rPr>
            </w:pPr>
            <w:r w:rsidRPr="00B91ABC">
              <w:rPr>
                <w:i/>
                <w:iCs/>
              </w:rPr>
              <w:t>COMMON ACTIVITIES</w:t>
            </w:r>
          </w:p>
          <w:p w14:paraId="3E794F13" w14:textId="2069417E" w:rsidR="008471D7" w:rsidRPr="00107D4A" w:rsidRDefault="008471D7" w:rsidP="00FC13CF">
            <w:pPr>
              <w:pStyle w:val="ListParagraph"/>
              <w:numPr>
                <w:ilvl w:val="0"/>
                <w:numId w:val="123"/>
              </w:numPr>
              <w:spacing w:before="60" w:after="60"/>
              <w:contextualSpacing w:val="0"/>
              <w:rPr>
                <w:i/>
                <w:iCs/>
              </w:rPr>
            </w:pPr>
            <w:hyperlink w:anchor="_INFRINGEMENTS_AND_penalties" w:history="1">
              <w:r w:rsidRPr="00107D4A">
                <w:rPr>
                  <w:rStyle w:val="Hyperlink"/>
                  <w:i/>
                  <w:iCs/>
                </w:rPr>
                <w:t>Infringements, Penalties and Directions</w:t>
              </w:r>
            </w:hyperlink>
          </w:p>
          <w:p w14:paraId="4EDB5AE0" w14:textId="1AED0544" w:rsidR="008471D7" w:rsidRPr="00B91ABC" w:rsidRDefault="008471D7" w:rsidP="00FC13CF">
            <w:pPr>
              <w:pStyle w:val="ListParagraph"/>
              <w:numPr>
                <w:ilvl w:val="0"/>
                <w:numId w:val="123"/>
              </w:numPr>
              <w:spacing w:before="60" w:after="60"/>
              <w:contextualSpacing w:val="0"/>
              <w:rPr>
                <w:i/>
                <w:iCs/>
              </w:rPr>
            </w:pPr>
            <w:hyperlink w:anchor="_INVESTIGATIONS_and_reporting" w:history="1">
              <w:r w:rsidRPr="00107D4A">
                <w:rPr>
                  <w:rStyle w:val="Hyperlink"/>
                  <w:i/>
                  <w:iCs/>
                </w:rPr>
                <w:t>Investigations and Reporting</w:t>
              </w:r>
            </w:hyperlink>
          </w:p>
          <w:p w14:paraId="3552FB25" w14:textId="77777777" w:rsidR="008471D7" w:rsidRPr="00F455B2" w:rsidRDefault="008471D7" w:rsidP="00FC13CF">
            <w:pPr>
              <w:pStyle w:val="ListParagraph"/>
              <w:numPr>
                <w:ilvl w:val="0"/>
                <w:numId w:val="124"/>
              </w:numPr>
              <w:spacing w:before="60" w:after="60"/>
              <w:contextualSpacing w:val="0"/>
              <w:rPr>
                <w:bCs/>
                <w:i/>
              </w:rPr>
            </w:pPr>
            <w:r w:rsidRPr="00B91ABC">
              <w:rPr>
                <w:i/>
                <w:iCs/>
              </w:rPr>
              <w:t xml:space="preserve">CRIME DETECTION, CRIME PREVENTION AND CRIME INVESTIGATION </w:t>
            </w:r>
          </w:p>
          <w:p w14:paraId="46171ED9" w14:textId="11041898" w:rsidR="008471D7" w:rsidRPr="00E829D8" w:rsidRDefault="008471D7" w:rsidP="00FC13CF">
            <w:pPr>
              <w:pStyle w:val="ListParagraph"/>
              <w:numPr>
                <w:ilvl w:val="1"/>
                <w:numId w:val="124"/>
              </w:numPr>
              <w:spacing w:before="60" w:after="60"/>
              <w:ind w:left="1077" w:hanging="357"/>
              <w:contextualSpacing w:val="0"/>
              <w:rPr>
                <w:bCs/>
                <w:i/>
              </w:rPr>
            </w:pPr>
            <w:hyperlink w:anchor="_investigations,_intelligence_and" w:history="1">
              <w:r w:rsidRPr="00107D4A">
                <w:rPr>
                  <w:rStyle w:val="Hyperlink"/>
                  <w:i/>
                  <w:iCs/>
                </w:rPr>
                <w:t>Investigations, Intelligence and Prosecutions</w:t>
              </w:r>
            </w:hyperlink>
            <w:r w:rsidRPr="00B91ABC">
              <w:rPr>
                <w:i/>
                <w:iCs/>
              </w:rPr>
              <w:t>.</w:t>
            </w:r>
          </w:p>
        </w:tc>
        <w:tc>
          <w:tcPr>
            <w:tcW w:w="860" w:type="pct"/>
          </w:tcPr>
          <w:p w14:paraId="00074773" w14:textId="7F11428D" w:rsidR="008471D7" w:rsidRPr="00B91ABC" w:rsidRDefault="008471D7" w:rsidP="00FC13CF">
            <w:pPr>
              <w:spacing w:line="264" w:lineRule="auto"/>
              <w:rPr>
                <w:rFonts w:cs="Arial"/>
              </w:rPr>
            </w:pPr>
            <w:r w:rsidRPr="00B91ABC">
              <w:rPr>
                <w:rFonts w:cs="Arial"/>
                <w:szCs w:val="22"/>
              </w:rPr>
              <w:lastRenderedPageBreak/>
              <w:t xml:space="preserve">7 years after </w:t>
            </w:r>
            <w:r>
              <w:rPr>
                <w:rFonts w:cs="Arial"/>
                <w:szCs w:val="22"/>
              </w:rPr>
              <w:t>business</w:t>
            </w:r>
            <w:r w:rsidRPr="00B91ABC">
              <w:rPr>
                <w:rFonts w:cs="Arial"/>
                <w:szCs w:val="22"/>
              </w:rPr>
              <w:t xml:space="preserve"> action completed.</w:t>
            </w:r>
          </w:p>
        </w:tc>
        <w:tc>
          <w:tcPr>
            <w:tcW w:w="564" w:type="pct"/>
          </w:tcPr>
          <w:p w14:paraId="324CA75F" w14:textId="1AC0F141" w:rsidR="008471D7" w:rsidRPr="00B91ABC" w:rsidRDefault="003E053D" w:rsidP="00FC13CF">
            <w:pPr>
              <w:spacing w:line="264" w:lineRule="auto"/>
              <w:rPr>
                <w:rFonts w:cs="Arial"/>
              </w:rPr>
            </w:pPr>
            <w:r>
              <w:rPr>
                <w:rFonts w:cs="Arial"/>
                <w:szCs w:val="22"/>
              </w:rPr>
              <w:t>14 November 2025</w:t>
            </w:r>
          </w:p>
        </w:tc>
      </w:tr>
      <w:tr w:rsidR="008471D7" w:rsidRPr="00FF24B4" w14:paraId="37921E41" w14:textId="77777777" w:rsidTr="3C580FD7">
        <w:tblPrEx>
          <w:tblCellMar>
            <w:top w:w="57" w:type="dxa"/>
            <w:left w:w="119" w:type="dxa"/>
            <w:right w:w="119" w:type="dxa"/>
          </w:tblCellMar>
        </w:tblPrEx>
        <w:tc>
          <w:tcPr>
            <w:tcW w:w="546" w:type="pct"/>
          </w:tcPr>
          <w:p w14:paraId="6536F39A" w14:textId="29560F45" w:rsidR="008471D7" w:rsidRPr="00B91ABC" w:rsidRDefault="00F949BF" w:rsidP="00FC13CF">
            <w:pPr>
              <w:spacing w:line="264" w:lineRule="auto"/>
              <w:jc w:val="center"/>
              <w:rPr>
                <w:rFonts w:cs="Arial"/>
              </w:rPr>
            </w:pPr>
            <w:r>
              <w:rPr>
                <w:rFonts w:cs="Arial"/>
                <w:szCs w:val="22"/>
              </w:rPr>
              <w:t>2885</w:t>
            </w:r>
          </w:p>
        </w:tc>
        <w:tc>
          <w:tcPr>
            <w:tcW w:w="3030" w:type="pct"/>
          </w:tcPr>
          <w:p w14:paraId="6F955C99" w14:textId="77777777" w:rsidR="008471D7" w:rsidRPr="00B91ABC" w:rsidRDefault="008471D7" w:rsidP="00FC13CF">
            <w:pPr>
              <w:spacing w:line="264" w:lineRule="auto"/>
              <w:rPr>
                <w:rFonts w:cs="Arial"/>
                <w:b/>
                <w:i/>
              </w:rPr>
            </w:pPr>
            <w:bookmarkStart w:id="103" w:name="DA2885"/>
            <w:r w:rsidRPr="00B91ABC">
              <w:rPr>
                <w:rFonts w:cs="Arial"/>
                <w:b/>
                <w:i/>
                <w:szCs w:val="22"/>
              </w:rPr>
              <w:t>Investigations and prosecutions – no case to answer</w:t>
            </w:r>
          </w:p>
          <w:bookmarkEnd w:id="103"/>
          <w:p w14:paraId="62A6A060" w14:textId="2873C5F7" w:rsidR="008471D7" w:rsidRPr="00B91ABC" w:rsidRDefault="008471D7" w:rsidP="00FC13CF">
            <w:pPr>
              <w:spacing w:line="264" w:lineRule="auto"/>
              <w:rPr>
                <w:rFonts w:cs="Arial"/>
                <w:bCs/>
                <w:iCs/>
              </w:rPr>
            </w:pPr>
            <w:r w:rsidRPr="00B91ABC">
              <w:rPr>
                <w:rFonts w:cs="Arial"/>
                <w:bCs/>
                <w:iCs/>
                <w:szCs w:val="22"/>
              </w:rPr>
              <w:t>Records, data and information relating to complaints that have been reported to the Queensland Police Service for investigation</w:t>
            </w:r>
            <w:r>
              <w:rPr>
                <w:rFonts w:cs="Arial"/>
                <w:bCs/>
                <w:iCs/>
                <w:szCs w:val="22"/>
              </w:rPr>
              <w:t xml:space="preserve"> in error or</w:t>
            </w:r>
            <w:r w:rsidRPr="00B91ABC">
              <w:rPr>
                <w:rFonts w:cs="Arial"/>
                <w:bCs/>
                <w:iCs/>
                <w:szCs w:val="22"/>
              </w:rPr>
              <w:t xml:space="preserve"> where there is no case to answer.</w:t>
            </w:r>
          </w:p>
          <w:p w14:paraId="082C535C" w14:textId="3EC03BC9" w:rsidR="008471D7" w:rsidRPr="00B91ABC" w:rsidRDefault="008471D7" w:rsidP="00FC13CF">
            <w:pPr>
              <w:spacing w:line="264" w:lineRule="auto"/>
              <w:rPr>
                <w:rFonts w:cs="Arial"/>
                <w:bCs/>
                <w:iCs/>
              </w:rPr>
            </w:pPr>
            <w:r w:rsidRPr="00B91ABC">
              <w:rPr>
                <w:rFonts w:cs="Arial"/>
                <w:bCs/>
                <w:iCs/>
                <w:szCs w:val="22"/>
              </w:rPr>
              <w:t xml:space="preserve">This disposal authorisation excludes any investigation or prosecution which is covered by </w:t>
            </w:r>
            <w:r w:rsidR="00B10078">
              <w:rPr>
                <w:rFonts w:cs="Arial"/>
                <w:bCs/>
                <w:iCs/>
                <w:szCs w:val="22"/>
              </w:rPr>
              <w:t>D</w:t>
            </w:r>
            <w:r w:rsidRPr="00B91ABC">
              <w:rPr>
                <w:rFonts w:cs="Arial"/>
                <w:bCs/>
                <w:iCs/>
                <w:szCs w:val="22"/>
              </w:rPr>
              <w:t xml:space="preserve">isposal </w:t>
            </w:r>
            <w:r w:rsidR="00B10078">
              <w:rPr>
                <w:rFonts w:cs="Arial"/>
                <w:bCs/>
                <w:iCs/>
                <w:szCs w:val="22"/>
              </w:rPr>
              <w:t>A</w:t>
            </w:r>
            <w:r w:rsidRPr="00B91ABC">
              <w:rPr>
                <w:rFonts w:cs="Arial"/>
                <w:bCs/>
                <w:iCs/>
                <w:szCs w:val="22"/>
              </w:rPr>
              <w:t xml:space="preserve">uthorisation </w:t>
            </w:r>
            <w:r w:rsidR="00CD7784">
              <w:rPr>
                <w:rFonts w:cs="Arial"/>
                <w:bCs/>
                <w:iCs/>
                <w:szCs w:val="22"/>
              </w:rPr>
              <w:t>2875</w:t>
            </w:r>
            <w:r w:rsidRPr="00B91ABC">
              <w:rPr>
                <w:rFonts w:cs="Arial"/>
                <w:bCs/>
                <w:iCs/>
                <w:szCs w:val="22"/>
              </w:rPr>
              <w:t xml:space="preserve">, </w:t>
            </w:r>
            <w:r w:rsidR="00B10078">
              <w:rPr>
                <w:rFonts w:cs="Arial"/>
                <w:bCs/>
                <w:iCs/>
                <w:szCs w:val="22"/>
              </w:rPr>
              <w:t>D</w:t>
            </w:r>
            <w:r w:rsidRPr="00B91ABC">
              <w:rPr>
                <w:rFonts w:cs="Arial"/>
                <w:bCs/>
                <w:iCs/>
                <w:szCs w:val="22"/>
              </w:rPr>
              <w:t xml:space="preserve">isposal </w:t>
            </w:r>
            <w:r w:rsidR="00B10078">
              <w:rPr>
                <w:rFonts w:cs="Arial"/>
                <w:bCs/>
                <w:iCs/>
                <w:szCs w:val="22"/>
              </w:rPr>
              <w:t>A</w:t>
            </w:r>
            <w:r w:rsidRPr="00B91ABC">
              <w:rPr>
                <w:rFonts w:cs="Arial"/>
                <w:bCs/>
                <w:iCs/>
                <w:szCs w:val="22"/>
              </w:rPr>
              <w:t xml:space="preserve">uthorisation </w:t>
            </w:r>
            <w:r w:rsidR="00CD7784">
              <w:rPr>
                <w:rFonts w:cs="Arial"/>
                <w:bCs/>
                <w:iCs/>
                <w:szCs w:val="22"/>
              </w:rPr>
              <w:t>2877</w:t>
            </w:r>
            <w:r w:rsidRPr="00B91ABC">
              <w:rPr>
                <w:rFonts w:cs="Arial"/>
                <w:bCs/>
                <w:iCs/>
                <w:szCs w:val="22"/>
              </w:rPr>
              <w:t xml:space="preserve">, </w:t>
            </w:r>
            <w:r w:rsidR="00B10078">
              <w:rPr>
                <w:rFonts w:cs="Arial"/>
                <w:bCs/>
                <w:iCs/>
                <w:szCs w:val="22"/>
              </w:rPr>
              <w:t>D</w:t>
            </w:r>
            <w:r w:rsidRPr="00B91ABC">
              <w:rPr>
                <w:rFonts w:cs="Arial"/>
                <w:bCs/>
                <w:iCs/>
                <w:szCs w:val="22"/>
              </w:rPr>
              <w:t xml:space="preserve">isposal </w:t>
            </w:r>
            <w:r w:rsidR="00B10078">
              <w:rPr>
                <w:rFonts w:cs="Arial"/>
                <w:bCs/>
                <w:iCs/>
                <w:szCs w:val="22"/>
              </w:rPr>
              <w:t>A</w:t>
            </w:r>
            <w:r w:rsidRPr="00B91ABC">
              <w:rPr>
                <w:rFonts w:cs="Arial"/>
                <w:bCs/>
                <w:iCs/>
                <w:szCs w:val="22"/>
              </w:rPr>
              <w:t xml:space="preserve">uthorisation </w:t>
            </w:r>
            <w:r w:rsidR="00CD7784">
              <w:rPr>
                <w:rFonts w:cs="Arial"/>
                <w:bCs/>
                <w:iCs/>
                <w:szCs w:val="22"/>
              </w:rPr>
              <w:t>2879</w:t>
            </w:r>
            <w:r>
              <w:rPr>
                <w:rFonts w:cs="Arial"/>
                <w:bCs/>
                <w:iCs/>
                <w:szCs w:val="22"/>
              </w:rPr>
              <w:t xml:space="preserve">, </w:t>
            </w:r>
            <w:r w:rsidR="00B10078">
              <w:rPr>
                <w:rFonts w:cs="Arial"/>
                <w:bCs/>
                <w:iCs/>
                <w:szCs w:val="22"/>
              </w:rPr>
              <w:t>D</w:t>
            </w:r>
            <w:r>
              <w:rPr>
                <w:rFonts w:cs="Arial"/>
                <w:bCs/>
                <w:iCs/>
                <w:szCs w:val="22"/>
              </w:rPr>
              <w:t xml:space="preserve">isposal </w:t>
            </w:r>
            <w:r w:rsidR="00B10078">
              <w:rPr>
                <w:rFonts w:cs="Arial"/>
                <w:bCs/>
                <w:iCs/>
                <w:szCs w:val="22"/>
              </w:rPr>
              <w:t>A</w:t>
            </w:r>
            <w:r>
              <w:rPr>
                <w:rFonts w:cs="Arial"/>
                <w:bCs/>
                <w:iCs/>
                <w:szCs w:val="22"/>
              </w:rPr>
              <w:t xml:space="preserve">uthorisation </w:t>
            </w:r>
            <w:r w:rsidR="00CD7784">
              <w:rPr>
                <w:rFonts w:cs="Arial"/>
                <w:bCs/>
                <w:iCs/>
                <w:szCs w:val="22"/>
              </w:rPr>
              <w:t xml:space="preserve">2880, </w:t>
            </w:r>
            <w:r w:rsidR="00B10078">
              <w:rPr>
                <w:rFonts w:cs="Arial"/>
                <w:bCs/>
                <w:iCs/>
                <w:szCs w:val="22"/>
              </w:rPr>
              <w:t>D</w:t>
            </w:r>
            <w:r w:rsidR="00CD7784">
              <w:rPr>
                <w:rFonts w:cs="Arial"/>
                <w:bCs/>
                <w:iCs/>
                <w:szCs w:val="22"/>
              </w:rPr>
              <w:t xml:space="preserve">isposal </w:t>
            </w:r>
            <w:r w:rsidR="00B10078">
              <w:rPr>
                <w:rFonts w:cs="Arial"/>
                <w:bCs/>
                <w:iCs/>
                <w:szCs w:val="22"/>
              </w:rPr>
              <w:t>A</w:t>
            </w:r>
            <w:r w:rsidR="00CD7784">
              <w:rPr>
                <w:rFonts w:cs="Arial"/>
                <w:bCs/>
                <w:iCs/>
                <w:szCs w:val="22"/>
              </w:rPr>
              <w:t>uthorisation 2882,</w:t>
            </w:r>
            <w:r w:rsidRPr="00B91ABC">
              <w:rPr>
                <w:rFonts w:cs="Arial"/>
                <w:bCs/>
                <w:iCs/>
                <w:szCs w:val="22"/>
              </w:rPr>
              <w:t xml:space="preserve"> or </w:t>
            </w:r>
            <w:r w:rsidR="00CD7784">
              <w:rPr>
                <w:rFonts w:cs="Arial"/>
                <w:bCs/>
                <w:iCs/>
                <w:szCs w:val="22"/>
              </w:rPr>
              <w:t xml:space="preserve">by </w:t>
            </w:r>
            <w:r w:rsidR="00B10078">
              <w:rPr>
                <w:rFonts w:cs="Arial"/>
                <w:bCs/>
                <w:iCs/>
                <w:szCs w:val="22"/>
              </w:rPr>
              <w:t>D</w:t>
            </w:r>
            <w:r w:rsidRPr="00B91ABC">
              <w:rPr>
                <w:rFonts w:cs="Arial"/>
                <w:bCs/>
                <w:iCs/>
                <w:szCs w:val="22"/>
              </w:rPr>
              <w:t xml:space="preserve">isposal </w:t>
            </w:r>
            <w:r w:rsidR="00B10078">
              <w:rPr>
                <w:rFonts w:cs="Arial"/>
                <w:bCs/>
                <w:iCs/>
                <w:szCs w:val="22"/>
              </w:rPr>
              <w:t>A</w:t>
            </w:r>
            <w:r w:rsidRPr="00B91ABC">
              <w:rPr>
                <w:rFonts w:cs="Arial"/>
                <w:bCs/>
                <w:iCs/>
                <w:szCs w:val="22"/>
              </w:rPr>
              <w:t xml:space="preserve">uthorisation </w:t>
            </w:r>
            <w:r w:rsidR="00CD7784">
              <w:rPr>
                <w:rFonts w:cs="Arial"/>
                <w:bCs/>
                <w:iCs/>
                <w:szCs w:val="22"/>
              </w:rPr>
              <w:t>2883</w:t>
            </w:r>
            <w:r w:rsidRPr="00B91ABC">
              <w:rPr>
                <w:rFonts w:cs="Arial"/>
                <w:bCs/>
                <w:iCs/>
                <w:szCs w:val="22"/>
              </w:rPr>
              <w:t>.</w:t>
            </w:r>
          </w:p>
        </w:tc>
        <w:tc>
          <w:tcPr>
            <w:tcW w:w="860" w:type="pct"/>
          </w:tcPr>
          <w:p w14:paraId="4AF70527" w14:textId="1BEFF949" w:rsidR="008471D7" w:rsidRPr="00DE3D7C" w:rsidRDefault="008471D7" w:rsidP="00FC13CF">
            <w:pPr>
              <w:spacing w:line="264" w:lineRule="auto"/>
              <w:rPr>
                <w:rFonts w:cs="Arial"/>
              </w:rPr>
            </w:pPr>
            <w:r w:rsidRPr="00DE3D7C">
              <w:rPr>
                <w:rFonts w:cs="Arial"/>
                <w:szCs w:val="22"/>
              </w:rPr>
              <w:t>3 years after</w:t>
            </w:r>
            <w:r w:rsidR="00B10078" w:rsidRPr="00DE3D7C">
              <w:rPr>
                <w:rFonts w:cs="Arial"/>
                <w:szCs w:val="22"/>
              </w:rPr>
              <w:t xml:space="preserve"> closure of the matter</w:t>
            </w:r>
            <w:r w:rsidRPr="00DE3D7C">
              <w:rPr>
                <w:rFonts w:cs="Arial"/>
                <w:szCs w:val="22"/>
              </w:rPr>
              <w:t>.</w:t>
            </w:r>
          </w:p>
          <w:p w14:paraId="27869FEE" w14:textId="4BD810E9" w:rsidR="008471D7" w:rsidRPr="00B91ABC" w:rsidRDefault="008471D7" w:rsidP="00FC13CF">
            <w:pPr>
              <w:spacing w:line="264" w:lineRule="auto"/>
              <w:rPr>
                <w:rFonts w:cs="Arial"/>
              </w:rPr>
            </w:pPr>
            <w:r w:rsidRPr="00B91ABC">
              <w:rPr>
                <w:rFonts w:cs="Arial"/>
                <w:szCs w:val="22"/>
              </w:rPr>
              <w:t xml:space="preserve"> </w:t>
            </w:r>
          </w:p>
        </w:tc>
        <w:tc>
          <w:tcPr>
            <w:tcW w:w="564" w:type="pct"/>
          </w:tcPr>
          <w:p w14:paraId="72B22714" w14:textId="0987289C" w:rsidR="008471D7" w:rsidRPr="00B91ABC" w:rsidRDefault="003E053D" w:rsidP="00FC13CF">
            <w:pPr>
              <w:spacing w:line="264" w:lineRule="auto"/>
              <w:rPr>
                <w:rFonts w:cs="Arial"/>
              </w:rPr>
            </w:pPr>
            <w:r>
              <w:rPr>
                <w:rFonts w:cs="Arial"/>
                <w:szCs w:val="22"/>
              </w:rPr>
              <w:t>14 November 2025</w:t>
            </w:r>
          </w:p>
        </w:tc>
      </w:tr>
      <w:tr w:rsidR="00A80384" w:rsidRPr="00FF24B4" w14:paraId="563A34B6" w14:textId="77777777" w:rsidTr="3C580FD7">
        <w:tblPrEx>
          <w:tblCellMar>
            <w:top w:w="57" w:type="dxa"/>
            <w:left w:w="119" w:type="dxa"/>
            <w:right w:w="119" w:type="dxa"/>
          </w:tblCellMar>
        </w:tblPrEx>
        <w:tc>
          <w:tcPr>
            <w:tcW w:w="5000" w:type="pct"/>
            <w:gridSpan w:val="4"/>
          </w:tcPr>
          <w:p w14:paraId="12DEE01B" w14:textId="5DA7E8F2" w:rsidR="00A80384" w:rsidRPr="004855A7" w:rsidRDefault="00A80384" w:rsidP="00FC13CF">
            <w:pPr>
              <w:pStyle w:val="Heading2"/>
              <w:spacing w:line="264" w:lineRule="auto"/>
              <w:rPr>
                <w:rFonts w:ascii="Arial" w:hAnsi="Arial" w:cs="Arial"/>
              </w:rPr>
            </w:pPr>
            <w:bookmarkStart w:id="104" w:name="_Toc209134537"/>
            <w:bookmarkStart w:id="105" w:name="_Hlk189053369"/>
            <w:r w:rsidRPr="00A11C9C">
              <w:rPr>
                <w:rFonts w:ascii="Arial" w:hAnsi="Arial" w:cs="Arial"/>
              </w:rPr>
              <w:t>OFFENDER history</w:t>
            </w:r>
            <w:bookmarkEnd w:id="104"/>
          </w:p>
          <w:p w14:paraId="25D77898" w14:textId="52834852" w:rsidR="00A80384" w:rsidRPr="004855A7" w:rsidRDefault="00A80384" w:rsidP="00FC13CF">
            <w:pPr>
              <w:spacing w:line="264" w:lineRule="auto"/>
              <w:rPr>
                <w:rFonts w:cs="Arial"/>
              </w:rPr>
            </w:pPr>
            <w:r w:rsidRPr="004855A7">
              <w:rPr>
                <w:rFonts w:cs="Arial"/>
                <w:bCs/>
                <w:i/>
              </w:rPr>
              <w:t>This activity covers the management of records, data and information</w:t>
            </w:r>
            <w:r w:rsidRPr="00DE3D7C">
              <w:rPr>
                <w:rFonts w:cs="Arial"/>
                <w:bCs/>
                <w:i/>
              </w:rPr>
              <w:t xml:space="preserve"> made </w:t>
            </w:r>
            <w:r w:rsidRPr="004855A7">
              <w:rPr>
                <w:rFonts w:cs="Arial"/>
                <w:bCs/>
                <w:i/>
              </w:rPr>
              <w:t>by the Queensland Police Service to document the criminal history of offenders in Queensland.</w:t>
            </w:r>
          </w:p>
        </w:tc>
      </w:tr>
      <w:tr w:rsidR="00A80384" w:rsidRPr="00FF24B4" w14:paraId="5BEF9A7B" w14:textId="77777777" w:rsidTr="3C580FD7">
        <w:tblPrEx>
          <w:tblCellMar>
            <w:top w:w="57" w:type="dxa"/>
            <w:left w:w="119" w:type="dxa"/>
            <w:right w:w="119" w:type="dxa"/>
          </w:tblCellMar>
        </w:tblPrEx>
        <w:tc>
          <w:tcPr>
            <w:tcW w:w="546" w:type="pct"/>
          </w:tcPr>
          <w:p w14:paraId="48865AA8" w14:textId="2E4E5C79" w:rsidR="00A80384" w:rsidRPr="007F0B63" w:rsidRDefault="00A80384" w:rsidP="00FC13CF">
            <w:pPr>
              <w:spacing w:line="264" w:lineRule="auto"/>
              <w:jc w:val="center"/>
            </w:pPr>
            <w:r w:rsidRPr="006E46DA">
              <w:lastRenderedPageBreak/>
              <w:t>2886</w:t>
            </w:r>
          </w:p>
        </w:tc>
        <w:tc>
          <w:tcPr>
            <w:tcW w:w="3030" w:type="pct"/>
          </w:tcPr>
          <w:p w14:paraId="09D84E60" w14:textId="77777777" w:rsidR="00A80384" w:rsidRDefault="00A80384" w:rsidP="00FC13CF">
            <w:pPr>
              <w:spacing w:line="264" w:lineRule="auto"/>
              <w:rPr>
                <w:rFonts w:cs="Arial"/>
                <w:b/>
                <w:i/>
              </w:rPr>
            </w:pPr>
            <w:r w:rsidRPr="00F71E99">
              <w:rPr>
                <w:rFonts w:cs="Arial"/>
                <w:b/>
                <w:i/>
              </w:rPr>
              <w:t>Offender history – criminal history checks</w:t>
            </w:r>
          </w:p>
          <w:p w14:paraId="425DB4AD" w14:textId="30D303CD" w:rsidR="00A80384" w:rsidRDefault="00A80384" w:rsidP="00FC13CF">
            <w:pPr>
              <w:spacing w:line="264" w:lineRule="auto"/>
              <w:rPr>
                <w:rFonts w:cs="Arial"/>
                <w:bCs/>
                <w:iCs/>
              </w:rPr>
            </w:pPr>
            <w:r w:rsidRPr="00413EEE">
              <w:rPr>
                <w:rFonts w:cs="Arial"/>
                <w:bCs/>
                <w:iCs/>
              </w:rPr>
              <w:t>Records, data and information relating to requests for criminal history checks against offender histories undertaken as part of an investigation by the Queensland Police Service.</w:t>
            </w:r>
          </w:p>
          <w:p w14:paraId="29AF7C18" w14:textId="1FF781FD" w:rsidR="00A80384" w:rsidRDefault="00A80384" w:rsidP="00FC13CF">
            <w:pPr>
              <w:spacing w:line="264" w:lineRule="auto"/>
              <w:rPr>
                <w:rFonts w:cs="Arial"/>
                <w:bCs/>
                <w:iCs/>
              </w:rPr>
            </w:pPr>
            <w:r w:rsidRPr="00C56BAC">
              <w:rPr>
                <w:rFonts w:cs="Arial"/>
                <w:bCs/>
                <w:i/>
              </w:rPr>
              <w:t>This disposal authorisation excludes any FINANCIAL RECORDS of criminal history checks against offender histories where the payment of monies is received.</w:t>
            </w:r>
          </w:p>
          <w:p w14:paraId="12DF1D3A" w14:textId="7D55B874" w:rsidR="00A80384" w:rsidRDefault="00A80384" w:rsidP="00FC13CF">
            <w:pPr>
              <w:spacing w:line="264" w:lineRule="auto"/>
              <w:rPr>
                <w:rFonts w:cs="Arial"/>
                <w:bCs/>
                <w:i/>
              </w:rPr>
            </w:pPr>
          </w:p>
          <w:p w14:paraId="019B92AF" w14:textId="487A320E" w:rsidR="00A80384" w:rsidRDefault="00A80384" w:rsidP="00FC13CF">
            <w:pPr>
              <w:spacing w:line="264" w:lineRule="auto"/>
              <w:rPr>
                <w:rFonts w:cs="Arial"/>
                <w:bCs/>
                <w:i/>
              </w:rPr>
            </w:pPr>
            <w:r>
              <w:rPr>
                <w:rFonts w:cs="Arial"/>
                <w:bCs/>
                <w:i/>
              </w:rPr>
              <w:t>For the management of offender history reports generated for investigative purposes or prosecution purposes, see:</w:t>
            </w:r>
          </w:p>
          <w:p w14:paraId="7444DEDE" w14:textId="4B3A140E" w:rsidR="00A80384" w:rsidRPr="001F09B6" w:rsidRDefault="00A80384" w:rsidP="00FC13CF">
            <w:pPr>
              <w:pStyle w:val="ListParagraph"/>
              <w:numPr>
                <w:ilvl w:val="0"/>
                <w:numId w:val="129"/>
              </w:numPr>
              <w:spacing w:before="60" w:after="60"/>
              <w:contextualSpacing w:val="0"/>
              <w:rPr>
                <w:bCs/>
                <w:i/>
              </w:rPr>
            </w:pPr>
            <w:r w:rsidRPr="001F09B6">
              <w:rPr>
                <w:bCs/>
                <w:i/>
              </w:rPr>
              <w:t xml:space="preserve">COMMON ACTIVITIES – </w:t>
            </w:r>
            <w:hyperlink w:anchor="_INFRINGEMENTS_AND_penalties" w:history="1">
              <w:r w:rsidRPr="006E46DA">
                <w:rPr>
                  <w:rStyle w:val="Hyperlink"/>
                  <w:bCs/>
                  <w:i/>
                </w:rPr>
                <w:t>Infringements, Penalties and Directions</w:t>
              </w:r>
            </w:hyperlink>
          </w:p>
          <w:p w14:paraId="53CBCA87" w14:textId="3C26A879" w:rsidR="00A80384" w:rsidRDefault="00A80384" w:rsidP="00FC13CF">
            <w:pPr>
              <w:pStyle w:val="ListParagraph"/>
              <w:numPr>
                <w:ilvl w:val="0"/>
                <w:numId w:val="129"/>
              </w:numPr>
              <w:spacing w:before="60" w:after="60"/>
              <w:contextualSpacing w:val="0"/>
              <w:rPr>
                <w:bCs/>
                <w:i/>
              </w:rPr>
            </w:pPr>
            <w:r w:rsidRPr="001F09B6">
              <w:rPr>
                <w:bCs/>
                <w:i/>
              </w:rPr>
              <w:t xml:space="preserve">CRIME DETECTION, CRIME PREVENTION AND CRIME INVESTIGATION – </w:t>
            </w:r>
            <w:hyperlink w:anchor="_investigations,_intelligence_and" w:history="1">
              <w:r w:rsidRPr="006E46DA">
                <w:rPr>
                  <w:rStyle w:val="Hyperlink"/>
                  <w:bCs/>
                  <w:i/>
                </w:rPr>
                <w:t>Investigations, Intelligence and Prosecutions</w:t>
              </w:r>
            </w:hyperlink>
            <w:r w:rsidRPr="001F09B6">
              <w:rPr>
                <w:bCs/>
                <w:i/>
              </w:rPr>
              <w:t>.</w:t>
            </w:r>
          </w:p>
          <w:p w14:paraId="6550B6D8" w14:textId="1D860646" w:rsidR="00A80384" w:rsidRPr="0078336A" w:rsidRDefault="00A80384" w:rsidP="00FC13CF">
            <w:pPr>
              <w:spacing w:line="264" w:lineRule="auto"/>
              <w:rPr>
                <w:rFonts w:cs="Arial"/>
                <w:i/>
                <w:iCs/>
                <w:color w:val="242424"/>
                <w:szCs w:val="22"/>
                <w:shd w:val="clear" w:color="auto" w:fill="FFFFFF"/>
              </w:rPr>
            </w:pPr>
            <w:r w:rsidRPr="00DE3D7C">
              <w:rPr>
                <w:rFonts w:cs="Arial"/>
                <w:i/>
                <w:iCs/>
                <w:szCs w:val="22"/>
                <w:shd w:val="clear" w:color="auto" w:fill="FFFFFF"/>
              </w:rPr>
              <w:t xml:space="preserve">For the management of financial records associated with criminal history checks against </w:t>
            </w:r>
            <w:r w:rsidRPr="00DE3D7C">
              <w:rPr>
                <w:rStyle w:val="marks3tr5z6lr"/>
                <w:rFonts w:cs="Arial"/>
                <w:i/>
                <w:iCs/>
                <w:szCs w:val="22"/>
                <w:bdr w:val="none" w:sz="0" w:space="0" w:color="auto" w:frame="1"/>
                <w:shd w:val="clear" w:color="auto" w:fill="FFFFFF"/>
              </w:rPr>
              <w:t>offender</w:t>
            </w:r>
            <w:r w:rsidRPr="00DE3D7C">
              <w:rPr>
                <w:rFonts w:cs="Arial"/>
                <w:i/>
                <w:iCs/>
                <w:szCs w:val="22"/>
                <w:shd w:val="clear" w:color="auto" w:fill="FFFFFF"/>
              </w:rPr>
              <w:t> </w:t>
            </w:r>
            <w:r w:rsidRPr="00DE3D7C">
              <w:rPr>
                <w:rStyle w:val="marky0szwcnwi"/>
                <w:rFonts w:cs="Arial"/>
                <w:i/>
                <w:iCs/>
                <w:szCs w:val="22"/>
                <w:bdr w:val="none" w:sz="0" w:space="0" w:color="auto" w:frame="1"/>
                <w:shd w:val="clear" w:color="auto" w:fill="FFFFFF"/>
              </w:rPr>
              <w:t>histories</w:t>
            </w:r>
            <w:r w:rsidRPr="00DE3D7C">
              <w:rPr>
                <w:rFonts w:cs="Arial"/>
                <w:i/>
                <w:iCs/>
                <w:szCs w:val="22"/>
                <w:shd w:val="clear" w:color="auto" w:fill="FFFFFF"/>
              </w:rPr>
              <w:t xml:space="preserve"> which involve the payment of monies see </w:t>
            </w:r>
            <w:r w:rsidRPr="00DE3D7C">
              <w:rPr>
                <w:rFonts w:cs="Arial"/>
                <w:i/>
                <w:iCs/>
                <w:shd w:val="clear" w:color="auto" w:fill="FFFFFF"/>
              </w:rPr>
              <w:t>FINANCIAL MANAGEMENT – Accounting in the </w:t>
            </w:r>
            <w:hyperlink r:id="rId85" w:tgtFrame="_blank" w:tooltip="https://url.au.m.mimecastprotect.com/s/AcVdCE8wN2FR9NV4cxFmS7Dyis?domain=forgov.qld.gov.au" w:history="1">
              <w:r w:rsidRPr="003421A5">
                <w:rPr>
                  <w:rStyle w:val="Hyperlink"/>
                  <w:rFonts w:cs="Arial"/>
                  <w:i/>
                  <w:iCs/>
                  <w:bdr w:val="none" w:sz="0" w:space="0" w:color="auto" w:frame="1"/>
                  <w:shd w:val="clear" w:color="auto" w:fill="FFFFFF"/>
                </w:rPr>
                <w:t>General retention and disposal schedule</w:t>
              </w:r>
            </w:hyperlink>
            <w:r w:rsidRPr="0078336A">
              <w:rPr>
                <w:rFonts w:cs="Arial"/>
                <w:i/>
                <w:iCs/>
                <w:color w:val="242424"/>
                <w:shd w:val="clear" w:color="auto" w:fill="FFFFFF"/>
              </w:rPr>
              <w:t> </w:t>
            </w:r>
            <w:r w:rsidRPr="00DE3D7C">
              <w:rPr>
                <w:rFonts w:cs="Arial"/>
                <w:i/>
                <w:iCs/>
                <w:shd w:val="clear" w:color="auto" w:fill="FFFFFF"/>
              </w:rPr>
              <w:t>(GRDS).</w:t>
            </w:r>
          </w:p>
        </w:tc>
        <w:tc>
          <w:tcPr>
            <w:tcW w:w="860" w:type="pct"/>
          </w:tcPr>
          <w:p w14:paraId="662B19FC" w14:textId="1A435014" w:rsidR="00A80384" w:rsidRPr="006710C9" w:rsidRDefault="00A80384" w:rsidP="00FC13CF">
            <w:pPr>
              <w:spacing w:line="264" w:lineRule="auto"/>
            </w:pPr>
            <w:r w:rsidRPr="006710C9">
              <w:t xml:space="preserve">3 months </w:t>
            </w:r>
            <w:r>
              <w:t xml:space="preserve">after the </w:t>
            </w:r>
            <w:r w:rsidRPr="006710C9">
              <w:t xml:space="preserve">completion of the </w:t>
            </w:r>
            <w:r>
              <w:t xml:space="preserve">criminal history </w:t>
            </w:r>
            <w:r w:rsidRPr="006710C9">
              <w:t>check</w:t>
            </w:r>
            <w:r>
              <w:t>.</w:t>
            </w:r>
          </w:p>
          <w:p w14:paraId="6483782C" w14:textId="0DD56234" w:rsidR="00A80384" w:rsidRPr="006710C9" w:rsidRDefault="00A80384" w:rsidP="00FC13CF">
            <w:pPr>
              <w:spacing w:line="264" w:lineRule="auto"/>
            </w:pPr>
          </w:p>
        </w:tc>
        <w:tc>
          <w:tcPr>
            <w:tcW w:w="564" w:type="pct"/>
          </w:tcPr>
          <w:p w14:paraId="22A62BEB" w14:textId="6CB27C26" w:rsidR="00A80384" w:rsidRPr="001F09B6" w:rsidRDefault="003E053D" w:rsidP="00FC13CF">
            <w:pPr>
              <w:spacing w:line="264" w:lineRule="auto"/>
            </w:pPr>
            <w:r>
              <w:rPr>
                <w:rFonts w:cs="Arial"/>
                <w:szCs w:val="22"/>
              </w:rPr>
              <w:t>14 November 2025</w:t>
            </w:r>
          </w:p>
        </w:tc>
      </w:tr>
      <w:tr w:rsidR="00A80384" w:rsidRPr="00FF24B4" w14:paraId="74FE3B37" w14:textId="77777777" w:rsidTr="3C580FD7">
        <w:tblPrEx>
          <w:tblCellMar>
            <w:top w:w="57" w:type="dxa"/>
            <w:left w:w="119" w:type="dxa"/>
            <w:right w:w="119" w:type="dxa"/>
          </w:tblCellMar>
        </w:tblPrEx>
        <w:tc>
          <w:tcPr>
            <w:tcW w:w="5000" w:type="pct"/>
            <w:gridSpan w:val="4"/>
          </w:tcPr>
          <w:p w14:paraId="708BA969" w14:textId="572D5092" w:rsidR="00A80384" w:rsidRPr="004855A7" w:rsidRDefault="00A80384" w:rsidP="00FC13CF">
            <w:pPr>
              <w:pStyle w:val="Heading2"/>
              <w:spacing w:line="264" w:lineRule="auto"/>
              <w:rPr>
                <w:rFonts w:ascii="Arial" w:hAnsi="Arial" w:cs="Arial"/>
              </w:rPr>
            </w:pPr>
            <w:bookmarkStart w:id="106" w:name="_Toc209134538"/>
            <w:bookmarkEnd w:id="105"/>
            <w:r w:rsidRPr="004855A7">
              <w:rPr>
                <w:rFonts w:ascii="Arial" w:hAnsi="Arial" w:cs="Arial"/>
              </w:rPr>
              <w:t>patrolling and Despatch</w:t>
            </w:r>
            <w:bookmarkEnd w:id="106"/>
            <w:r w:rsidRPr="004855A7">
              <w:rPr>
                <w:rFonts w:ascii="Arial" w:hAnsi="Arial" w:cs="Arial"/>
              </w:rPr>
              <w:t xml:space="preserve"> </w:t>
            </w:r>
          </w:p>
          <w:p w14:paraId="540593A6" w14:textId="35959C6C" w:rsidR="00A80384" w:rsidRPr="0021429B" w:rsidRDefault="00A80384" w:rsidP="00FC13CF">
            <w:pPr>
              <w:spacing w:line="264" w:lineRule="auto"/>
              <w:rPr>
                <w:b/>
                <w:bCs/>
                <w:i/>
                <w:iCs/>
              </w:rPr>
            </w:pPr>
            <w:r w:rsidRPr="004855A7">
              <w:rPr>
                <w:rFonts w:cs="Arial"/>
                <w:i/>
                <w:iCs/>
              </w:rPr>
              <w:t>This activity covers the proactive use of the presence of police officers and other specialist officers of the Queensland Police Service on patrol within a specified or designated area to protect persons and property in the community.</w:t>
            </w:r>
          </w:p>
        </w:tc>
      </w:tr>
      <w:tr w:rsidR="00A80384" w:rsidRPr="00FF24B4" w14:paraId="0C22CB1C" w14:textId="77777777" w:rsidTr="3C580FD7">
        <w:tblPrEx>
          <w:tblCellMar>
            <w:top w:w="57" w:type="dxa"/>
            <w:left w:w="119" w:type="dxa"/>
            <w:right w:w="119" w:type="dxa"/>
          </w:tblCellMar>
        </w:tblPrEx>
        <w:tc>
          <w:tcPr>
            <w:tcW w:w="546" w:type="pct"/>
          </w:tcPr>
          <w:p w14:paraId="2AB9641B" w14:textId="3F070E7F" w:rsidR="00A80384" w:rsidRPr="007F0B63" w:rsidRDefault="00A80384" w:rsidP="00FC13CF">
            <w:pPr>
              <w:spacing w:line="264" w:lineRule="auto"/>
              <w:jc w:val="center"/>
            </w:pPr>
            <w:r>
              <w:t>2887</w:t>
            </w:r>
          </w:p>
        </w:tc>
        <w:tc>
          <w:tcPr>
            <w:tcW w:w="3030" w:type="pct"/>
          </w:tcPr>
          <w:p w14:paraId="25FC834F" w14:textId="1009DC7F" w:rsidR="00A80384" w:rsidRDefault="00A80384" w:rsidP="00FC13CF">
            <w:pPr>
              <w:spacing w:line="264" w:lineRule="auto"/>
              <w:rPr>
                <w:rFonts w:cs="Arial"/>
                <w:b/>
                <w:i/>
              </w:rPr>
            </w:pPr>
            <w:r w:rsidRPr="009B03F9">
              <w:rPr>
                <w:rFonts w:cs="Arial"/>
                <w:b/>
                <w:i/>
              </w:rPr>
              <w:t>Patrol logs</w:t>
            </w:r>
            <w:r>
              <w:rPr>
                <w:rFonts w:cs="Arial"/>
                <w:b/>
                <w:i/>
              </w:rPr>
              <w:t>, despatch</w:t>
            </w:r>
            <w:r w:rsidRPr="00DB1181">
              <w:rPr>
                <w:rFonts w:cs="Arial"/>
                <w:b/>
                <w:i/>
              </w:rPr>
              <w:t xml:space="preserve"> and </w:t>
            </w:r>
            <w:r w:rsidRPr="009B03F9">
              <w:rPr>
                <w:rFonts w:cs="Arial"/>
                <w:b/>
                <w:i/>
              </w:rPr>
              <w:t xml:space="preserve">other </w:t>
            </w:r>
            <w:r>
              <w:rPr>
                <w:rFonts w:cs="Arial"/>
                <w:b/>
                <w:i/>
              </w:rPr>
              <w:t>associated</w:t>
            </w:r>
            <w:r w:rsidRPr="009B03F9">
              <w:rPr>
                <w:rFonts w:cs="Arial"/>
                <w:b/>
                <w:i/>
              </w:rPr>
              <w:t xml:space="preserve"> records</w:t>
            </w:r>
          </w:p>
          <w:p w14:paraId="5AFC89BD" w14:textId="35B44E34" w:rsidR="00A80384" w:rsidRDefault="00A80384" w:rsidP="00FC13CF">
            <w:pPr>
              <w:spacing w:line="264" w:lineRule="auto"/>
              <w:rPr>
                <w:rFonts w:cs="Arial"/>
                <w:bCs/>
              </w:rPr>
            </w:pPr>
            <w:r w:rsidRPr="00EE3535">
              <w:rPr>
                <w:rFonts w:cs="Arial"/>
                <w:bCs/>
              </w:rPr>
              <w:t>All patrol records</w:t>
            </w:r>
            <w:r>
              <w:rPr>
                <w:rFonts w:cs="Arial"/>
                <w:bCs/>
              </w:rPr>
              <w:t>, data and information</w:t>
            </w:r>
            <w:r w:rsidRPr="00EE3535">
              <w:rPr>
                <w:rFonts w:cs="Arial"/>
                <w:bCs/>
              </w:rPr>
              <w:t xml:space="preserve"> </w:t>
            </w:r>
            <w:r>
              <w:rPr>
                <w:rFonts w:cs="Arial"/>
                <w:bCs/>
              </w:rPr>
              <w:t xml:space="preserve">including, but not limited to, </w:t>
            </w:r>
            <w:r w:rsidRPr="00EE3535">
              <w:rPr>
                <w:rFonts w:cs="Arial"/>
                <w:bCs/>
              </w:rPr>
              <w:t xml:space="preserve">police radio logbooks that capture details of routine events </w:t>
            </w:r>
            <w:r>
              <w:rPr>
                <w:rFonts w:cs="Arial"/>
                <w:bCs/>
              </w:rPr>
              <w:t xml:space="preserve">and routine observations </w:t>
            </w:r>
            <w:r w:rsidRPr="00EE3535">
              <w:rPr>
                <w:rFonts w:cs="Arial"/>
                <w:bCs/>
              </w:rPr>
              <w:t>that occur during patrols undertaken within a specified or designated area by police officers and other specialist officers of the Queensland Police Service.</w:t>
            </w:r>
            <w:r>
              <w:rPr>
                <w:rFonts w:cs="Arial"/>
                <w:bCs/>
              </w:rPr>
              <w:t xml:space="preserve"> </w:t>
            </w:r>
          </w:p>
          <w:p w14:paraId="3F38154E" w14:textId="1D86E499" w:rsidR="00A80384" w:rsidRPr="00CC4211" w:rsidRDefault="00A80384" w:rsidP="00FC13CF">
            <w:pPr>
              <w:spacing w:line="264" w:lineRule="auto"/>
              <w:rPr>
                <w:rFonts w:cs="Arial"/>
                <w:bCs/>
              </w:rPr>
            </w:pPr>
            <w:r>
              <w:rPr>
                <w:rFonts w:cs="Arial"/>
                <w:bCs/>
              </w:rPr>
              <w:t>Also includes information and records about phone calls and other communication mechanisms (such as web or SMS) that results in despatch of police officers and/or vehicles, aircraft or other resources.</w:t>
            </w:r>
          </w:p>
          <w:p w14:paraId="4A834892" w14:textId="77777777" w:rsidR="00A80384" w:rsidRDefault="00A80384" w:rsidP="00FC13CF">
            <w:pPr>
              <w:spacing w:line="264" w:lineRule="auto"/>
              <w:rPr>
                <w:i/>
                <w:iCs/>
              </w:rPr>
            </w:pPr>
          </w:p>
          <w:p w14:paraId="4B1936E0" w14:textId="2D7001FD" w:rsidR="00A80384" w:rsidRDefault="00A80384" w:rsidP="00FC13CF">
            <w:pPr>
              <w:spacing w:line="264" w:lineRule="auto"/>
              <w:rPr>
                <w:i/>
                <w:iCs/>
              </w:rPr>
            </w:pPr>
            <w:r>
              <w:rPr>
                <w:i/>
                <w:iCs/>
              </w:rPr>
              <w:lastRenderedPageBreak/>
              <w:t>For the management of any patrol logs, despatch records or information, or patrol records, data and information that are required for a specific purpose by the Queensland Police Service, see:</w:t>
            </w:r>
          </w:p>
          <w:p w14:paraId="0C0E0413" w14:textId="77777777" w:rsidR="00A80384" w:rsidRPr="0021429B" w:rsidRDefault="00A80384" w:rsidP="00FC13CF">
            <w:pPr>
              <w:pStyle w:val="ListParagraph"/>
              <w:numPr>
                <w:ilvl w:val="0"/>
                <w:numId w:val="130"/>
              </w:numPr>
              <w:spacing w:before="60" w:after="60"/>
              <w:contextualSpacing w:val="0"/>
              <w:rPr>
                <w:i/>
                <w:iCs/>
              </w:rPr>
            </w:pPr>
            <w:r w:rsidRPr="0021429B">
              <w:rPr>
                <w:i/>
                <w:iCs/>
              </w:rPr>
              <w:t>COMMON ACTIVITIES</w:t>
            </w:r>
          </w:p>
          <w:p w14:paraId="3568A6D8" w14:textId="019B1807" w:rsidR="00A80384" w:rsidRPr="00D135A2" w:rsidRDefault="00A80384" w:rsidP="00FC13CF">
            <w:pPr>
              <w:pStyle w:val="ListParagraph"/>
              <w:numPr>
                <w:ilvl w:val="0"/>
                <w:numId w:val="132"/>
              </w:numPr>
              <w:spacing w:before="60" w:after="60"/>
              <w:contextualSpacing w:val="0"/>
              <w:rPr>
                <w:i/>
                <w:iCs/>
              </w:rPr>
            </w:pPr>
            <w:hyperlink w:anchor="_INFRINGEMENTS_AND_penalties" w:history="1">
              <w:r w:rsidRPr="00D135A2">
                <w:rPr>
                  <w:rStyle w:val="Hyperlink"/>
                  <w:i/>
                  <w:iCs/>
                </w:rPr>
                <w:t>Infringements, Penalties and Directions</w:t>
              </w:r>
            </w:hyperlink>
          </w:p>
          <w:p w14:paraId="4B7C4897" w14:textId="1EB942C5" w:rsidR="00A80384" w:rsidRPr="0021429B" w:rsidRDefault="00A80384" w:rsidP="00FC13CF">
            <w:pPr>
              <w:pStyle w:val="ListParagraph"/>
              <w:numPr>
                <w:ilvl w:val="0"/>
                <w:numId w:val="132"/>
              </w:numPr>
              <w:spacing w:before="60" w:after="60"/>
              <w:contextualSpacing w:val="0"/>
              <w:rPr>
                <w:i/>
                <w:iCs/>
              </w:rPr>
            </w:pPr>
            <w:hyperlink w:anchor="_INVESTIGATIONS_and_reporting" w:history="1">
              <w:r w:rsidRPr="00D135A2">
                <w:rPr>
                  <w:rStyle w:val="Hyperlink"/>
                  <w:i/>
                  <w:iCs/>
                </w:rPr>
                <w:t>Investigations and Reporting</w:t>
              </w:r>
            </w:hyperlink>
          </w:p>
          <w:p w14:paraId="2542395A" w14:textId="2472B82A" w:rsidR="00A80384" w:rsidRPr="0021429B" w:rsidRDefault="00A80384" w:rsidP="00FC13CF">
            <w:pPr>
              <w:pStyle w:val="ListParagraph"/>
              <w:numPr>
                <w:ilvl w:val="0"/>
                <w:numId w:val="131"/>
              </w:numPr>
              <w:spacing w:before="60" w:after="60"/>
              <w:contextualSpacing w:val="0"/>
              <w:rPr>
                <w:bCs/>
                <w:i/>
              </w:rPr>
            </w:pPr>
            <w:r w:rsidRPr="0021429B">
              <w:rPr>
                <w:i/>
                <w:iCs/>
              </w:rPr>
              <w:t xml:space="preserve">CRIME DETECTION, CRIME PREVENTION AND CRIME INVESTIGATION – </w:t>
            </w:r>
            <w:hyperlink w:anchor="_investigations,_intelligence_and" w:history="1">
              <w:r w:rsidRPr="00D135A2">
                <w:rPr>
                  <w:rStyle w:val="Hyperlink"/>
                  <w:i/>
                  <w:iCs/>
                </w:rPr>
                <w:t>Investigations, Intelligence and Prosecutions</w:t>
              </w:r>
            </w:hyperlink>
            <w:r w:rsidRPr="0021429B">
              <w:rPr>
                <w:i/>
                <w:iCs/>
              </w:rPr>
              <w:t>.</w:t>
            </w:r>
          </w:p>
        </w:tc>
        <w:tc>
          <w:tcPr>
            <w:tcW w:w="860" w:type="pct"/>
          </w:tcPr>
          <w:p w14:paraId="789EE77E" w14:textId="0726D596" w:rsidR="00A80384" w:rsidRPr="00A531C1" w:rsidRDefault="00A80384" w:rsidP="00FC13CF">
            <w:pPr>
              <w:spacing w:line="264" w:lineRule="auto"/>
              <w:rPr>
                <w:highlight w:val="yellow"/>
              </w:rPr>
            </w:pPr>
            <w:r>
              <w:lastRenderedPageBreak/>
              <w:t xml:space="preserve">7 </w:t>
            </w:r>
            <w:r w:rsidRPr="009B03F9">
              <w:t>years after business action completed.</w:t>
            </w:r>
          </w:p>
        </w:tc>
        <w:tc>
          <w:tcPr>
            <w:tcW w:w="564" w:type="pct"/>
          </w:tcPr>
          <w:p w14:paraId="0323B6A7" w14:textId="562A448C" w:rsidR="00A80384" w:rsidRPr="0021429B" w:rsidRDefault="003E053D" w:rsidP="00FC13CF">
            <w:pPr>
              <w:spacing w:line="264" w:lineRule="auto"/>
            </w:pPr>
            <w:r>
              <w:rPr>
                <w:rFonts w:cs="Arial"/>
                <w:szCs w:val="22"/>
              </w:rPr>
              <w:t>14 November 2025</w:t>
            </w:r>
          </w:p>
        </w:tc>
      </w:tr>
      <w:tr w:rsidR="00A80384" w:rsidRPr="00FF24B4" w14:paraId="722820DE" w14:textId="77777777" w:rsidTr="3C580FD7">
        <w:tblPrEx>
          <w:tblCellMar>
            <w:top w:w="57" w:type="dxa"/>
            <w:left w:w="119" w:type="dxa"/>
            <w:right w:w="119" w:type="dxa"/>
          </w:tblCellMar>
        </w:tblPrEx>
        <w:tc>
          <w:tcPr>
            <w:tcW w:w="5000" w:type="pct"/>
            <w:gridSpan w:val="4"/>
          </w:tcPr>
          <w:p w14:paraId="447B3792" w14:textId="0C0ECDA1" w:rsidR="00A80384" w:rsidRPr="004855A7" w:rsidRDefault="00A80384" w:rsidP="00FC13CF">
            <w:pPr>
              <w:pStyle w:val="Heading2"/>
              <w:spacing w:line="264" w:lineRule="auto"/>
              <w:rPr>
                <w:rFonts w:ascii="Arial" w:hAnsi="Arial" w:cs="Arial"/>
              </w:rPr>
            </w:pPr>
            <w:bookmarkStart w:id="107" w:name="_Toc209134539"/>
            <w:r w:rsidRPr="004855A7">
              <w:rPr>
                <w:rFonts w:ascii="Arial" w:hAnsi="Arial" w:cs="Arial"/>
              </w:rPr>
              <w:t>police service ANIMALS</w:t>
            </w:r>
            <w:bookmarkEnd w:id="107"/>
          </w:p>
          <w:p w14:paraId="7E69A7A6" w14:textId="1076EE3B" w:rsidR="00A80384" w:rsidRPr="004855A7" w:rsidRDefault="00A80384" w:rsidP="00FC13CF">
            <w:pPr>
              <w:spacing w:line="264" w:lineRule="auto"/>
              <w:rPr>
                <w:rFonts w:cs="Arial"/>
                <w:i/>
                <w:iCs/>
              </w:rPr>
            </w:pPr>
            <w:r w:rsidRPr="004855A7">
              <w:rPr>
                <w:rFonts w:cs="Arial"/>
                <w:i/>
                <w:iCs/>
              </w:rPr>
              <w:t>The activity of administering the acquisition, animal management, training, operational use, retirement and/or disposal of police service animals by the Queensland Police Service or by service providers employed by, or acting on behalf of, the Queensland Police Service.</w:t>
            </w:r>
          </w:p>
          <w:p w14:paraId="4EA8DC29" w14:textId="12B3D19C" w:rsidR="00A80384" w:rsidRPr="004855A7" w:rsidRDefault="00A80384" w:rsidP="00FC13CF">
            <w:pPr>
              <w:spacing w:line="264" w:lineRule="auto"/>
              <w:rPr>
                <w:rFonts w:cs="Arial"/>
                <w:i/>
                <w:iCs/>
              </w:rPr>
            </w:pPr>
            <w:r w:rsidRPr="004855A7">
              <w:rPr>
                <w:rFonts w:cs="Arial"/>
                <w:i/>
                <w:iCs/>
              </w:rPr>
              <w:t>Includes, but is not limited to:</w:t>
            </w:r>
          </w:p>
          <w:p w14:paraId="2E8F2A7D" w14:textId="5D7328D9" w:rsidR="00A80384" w:rsidRPr="004855A7" w:rsidRDefault="00A80384" w:rsidP="00FC13CF">
            <w:pPr>
              <w:pStyle w:val="ListParagraph"/>
              <w:numPr>
                <w:ilvl w:val="0"/>
                <w:numId w:val="133"/>
              </w:numPr>
              <w:spacing w:before="60" w:after="60"/>
              <w:contextualSpacing w:val="0"/>
              <w:rPr>
                <w:i/>
                <w:iCs/>
              </w:rPr>
            </w:pPr>
            <w:r w:rsidRPr="004855A7">
              <w:rPr>
                <w:i/>
                <w:iCs/>
              </w:rPr>
              <w:t>acquiring and maintaining animals used for law enforcement, including accommodation, feeding arrangements, veterinary and dental care</w:t>
            </w:r>
          </w:p>
          <w:p w14:paraId="37FCB490" w14:textId="5C832058" w:rsidR="00A80384" w:rsidRPr="004855A7" w:rsidRDefault="00A80384" w:rsidP="00FC13CF">
            <w:pPr>
              <w:pStyle w:val="ListParagraph"/>
              <w:numPr>
                <w:ilvl w:val="0"/>
                <w:numId w:val="133"/>
              </w:numPr>
              <w:spacing w:before="60" w:after="60"/>
              <w:ind w:left="714" w:hanging="357"/>
              <w:contextualSpacing w:val="0"/>
              <w:rPr>
                <w:i/>
                <w:iCs/>
              </w:rPr>
            </w:pPr>
            <w:r w:rsidRPr="004855A7">
              <w:rPr>
                <w:i/>
                <w:iCs/>
              </w:rPr>
              <w:t>the provision of training to police service animals including, but not limited to, crowd control, drug detection (including passive and active alert drug detection) and security skills</w:t>
            </w:r>
          </w:p>
          <w:p w14:paraId="73B8CDB7" w14:textId="6D24DE0F" w:rsidR="00A80384" w:rsidRPr="004855A7" w:rsidRDefault="00A80384" w:rsidP="00FC13CF">
            <w:pPr>
              <w:pStyle w:val="ListParagraph"/>
              <w:numPr>
                <w:ilvl w:val="0"/>
                <w:numId w:val="133"/>
              </w:numPr>
              <w:spacing w:before="60" w:after="60"/>
              <w:ind w:left="714" w:hanging="357"/>
              <w:contextualSpacing w:val="0"/>
              <w:rPr>
                <w:i/>
                <w:iCs/>
              </w:rPr>
            </w:pPr>
            <w:r w:rsidRPr="004855A7">
              <w:rPr>
                <w:i/>
                <w:iCs/>
              </w:rPr>
              <w:t>managing the operational use of police service animals and their handlers</w:t>
            </w:r>
          </w:p>
          <w:p w14:paraId="3F8BD2F0" w14:textId="290F44EA" w:rsidR="00A80384" w:rsidRPr="004855A7" w:rsidRDefault="00A80384" w:rsidP="00FC13CF">
            <w:pPr>
              <w:pStyle w:val="ListParagraph"/>
              <w:numPr>
                <w:ilvl w:val="0"/>
                <w:numId w:val="133"/>
              </w:numPr>
              <w:spacing w:before="60" w:after="60"/>
              <w:ind w:left="714" w:hanging="357"/>
              <w:contextualSpacing w:val="0"/>
            </w:pPr>
            <w:r w:rsidRPr="004855A7">
              <w:rPr>
                <w:i/>
                <w:iCs/>
              </w:rPr>
              <w:t>managing the retirement and/or disposal of police service animals.</w:t>
            </w:r>
          </w:p>
        </w:tc>
      </w:tr>
      <w:tr w:rsidR="00A80384" w:rsidRPr="00FF24B4" w14:paraId="2F18D4B0" w14:textId="77777777" w:rsidTr="3C580FD7">
        <w:tblPrEx>
          <w:tblCellMar>
            <w:top w:w="57" w:type="dxa"/>
            <w:left w:w="119" w:type="dxa"/>
            <w:right w:w="119" w:type="dxa"/>
          </w:tblCellMar>
        </w:tblPrEx>
        <w:tc>
          <w:tcPr>
            <w:tcW w:w="546" w:type="pct"/>
          </w:tcPr>
          <w:p w14:paraId="77016407" w14:textId="182E5B62" w:rsidR="00A80384" w:rsidRPr="007F0B63" w:rsidRDefault="00A80384" w:rsidP="00FC13CF">
            <w:pPr>
              <w:spacing w:line="264" w:lineRule="auto"/>
              <w:jc w:val="center"/>
            </w:pPr>
            <w:r>
              <w:t>2888</w:t>
            </w:r>
          </w:p>
        </w:tc>
        <w:tc>
          <w:tcPr>
            <w:tcW w:w="3030" w:type="pct"/>
          </w:tcPr>
          <w:p w14:paraId="22BB4C86" w14:textId="6CF39DC7" w:rsidR="00A80384" w:rsidRDefault="00A80384" w:rsidP="00FC13CF">
            <w:pPr>
              <w:spacing w:line="264" w:lineRule="auto"/>
              <w:rPr>
                <w:rFonts w:cs="Arial"/>
                <w:b/>
                <w:i/>
              </w:rPr>
            </w:pPr>
            <w:bookmarkStart w:id="108" w:name="DA2888"/>
            <w:r>
              <w:rPr>
                <w:rFonts w:cs="Arial"/>
                <w:b/>
                <w:i/>
              </w:rPr>
              <w:t>Police service animals – indemnity records</w:t>
            </w:r>
          </w:p>
          <w:bookmarkEnd w:id="108"/>
          <w:p w14:paraId="5DF7DE33" w14:textId="54C514E5" w:rsidR="00A80384" w:rsidRDefault="00A80384" w:rsidP="00FC13CF">
            <w:pPr>
              <w:spacing w:line="264" w:lineRule="auto"/>
              <w:rPr>
                <w:rFonts w:cs="Arial"/>
                <w:iCs/>
              </w:rPr>
            </w:pPr>
            <w:r w:rsidRPr="006D0D4F">
              <w:t>Records</w:t>
            </w:r>
            <w:r>
              <w:t>, data and information</w:t>
            </w:r>
            <w:r w:rsidRPr="006D0D4F">
              <w:t xml:space="preserve"> which provide evidence for legal and indemnity purposes about the reason(s) why a police service animal has been retired or disposed of </w:t>
            </w:r>
            <w:r w:rsidRPr="006D0D4F">
              <w:rPr>
                <w:rFonts w:cs="Arial"/>
                <w:iCs/>
              </w:rPr>
              <w:t>by the Queensland Police Service or by a service provider employed by, or acting on behalf of, the Queensland Police Service.</w:t>
            </w:r>
          </w:p>
          <w:p w14:paraId="464B5BD7" w14:textId="27BF74CD" w:rsidR="00A80384" w:rsidRDefault="00A80384" w:rsidP="00FC13CF">
            <w:pPr>
              <w:spacing w:line="264" w:lineRule="auto"/>
            </w:pPr>
            <w:r>
              <w:t>Records, data and information may include, but is not limited to:</w:t>
            </w:r>
          </w:p>
          <w:p w14:paraId="72045D69" w14:textId="77777777" w:rsidR="00A80384" w:rsidRDefault="00A80384" w:rsidP="00FC13CF">
            <w:pPr>
              <w:pStyle w:val="ListParagraph"/>
              <w:numPr>
                <w:ilvl w:val="0"/>
                <w:numId w:val="134"/>
              </w:numPr>
              <w:spacing w:before="60" w:after="60"/>
              <w:contextualSpacing w:val="0"/>
            </w:pPr>
            <w:r>
              <w:t>evaluations</w:t>
            </w:r>
          </w:p>
          <w:p w14:paraId="5CD353CF" w14:textId="7818FF3A" w:rsidR="00A80384" w:rsidRDefault="00A80384" w:rsidP="00FC13CF">
            <w:pPr>
              <w:pStyle w:val="ListParagraph"/>
              <w:numPr>
                <w:ilvl w:val="0"/>
                <w:numId w:val="134"/>
              </w:numPr>
              <w:spacing w:before="60" w:after="60"/>
              <w:contextualSpacing w:val="0"/>
            </w:pPr>
            <w:r>
              <w:t>reports</w:t>
            </w:r>
          </w:p>
          <w:p w14:paraId="70DCE0BE" w14:textId="77777777" w:rsidR="00A80384" w:rsidRDefault="00A80384" w:rsidP="00FC13CF">
            <w:pPr>
              <w:pStyle w:val="ListParagraph"/>
              <w:numPr>
                <w:ilvl w:val="0"/>
                <w:numId w:val="134"/>
              </w:numPr>
              <w:spacing w:before="60" w:after="60"/>
              <w:contextualSpacing w:val="0"/>
            </w:pPr>
            <w:r>
              <w:t>recommendations</w:t>
            </w:r>
          </w:p>
          <w:p w14:paraId="0B6767F1" w14:textId="3AAC4A84" w:rsidR="00A80384" w:rsidRPr="00066012" w:rsidRDefault="00A80384" w:rsidP="00FC13CF">
            <w:pPr>
              <w:pStyle w:val="ListParagraph"/>
              <w:numPr>
                <w:ilvl w:val="0"/>
                <w:numId w:val="134"/>
              </w:numPr>
              <w:spacing w:before="60" w:after="60"/>
              <w:contextualSpacing w:val="0"/>
            </w:pPr>
            <w:r>
              <w:lastRenderedPageBreak/>
              <w:t>decisions.</w:t>
            </w:r>
          </w:p>
        </w:tc>
        <w:tc>
          <w:tcPr>
            <w:tcW w:w="860" w:type="pct"/>
          </w:tcPr>
          <w:p w14:paraId="69D0125A" w14:textId="77777777" w:rsidR="00A80384" w:rsidRDefault="00A80384" w:rsidP="00FC13CF">
            <w:pPr>
              <w:spacing w:line="264" w:lineRule="auto"/>
            </w:pPr>
            <w:r>
              <w:lastRenderedPageBreak/>
              <w:t>20 years after the retirement or disposal of the police service animal.</w:t>
            </w:r>
          </w:p>
          <w:p w14:paraId="7CFEEF5A" w14:textId="77777777" w:rsidR="00A80384" w:rsidRDefault="00A80384" w:rsidP="00FC13CF">
            <w:pPr>
              <w:spacing w:line="264" w:lineRule="auto"/>
              <w:rPr>
                <w:highlight w:val="yellow"/>
              </w:rPr>
            </w:pPr>
          </w:p>
          <w:p w14:paraId="190B44B9" w14:textId="564980FD" w:rsidR="00A80384" w:rsidRPr="00A531C1" w:rsidRDefault="00A80384" w:rsidP="00FC13CF">
            <w:pPr>
              <w:spacing w:line="264" w:lineRule="auto"/>
              <w:rPr>
                <w:highlight w:val="yellow"/>
              </w:rPr>
            </w:pPr>
          </w:p>
        </w:tc>
        <w:tc>
          <w:tcPr>
            <w:tcW w:w="564" w:type="pct"/>
          </w:tcPr>
          <w:p w14:paraId="60581B36" w14:textId="1236393F" w:rsidR="00A80384" w:rsidRPr="0021429B" w:rsidRDefault="003E053D" w:rsidP="00FC13CF">
            <w:pPr>
              <w:spacing w:line="264" w:lineRule="auto"/>
            </w:pPr>
            <w:r>
              <w:rPr>
                <w:rFonts w:cs="Arial"/>
                <w:szCs w:val="22"/>
              </w:rPr>
              <w:t>14 November 2025</w:t>
            </w:r>
          </w:p>
        </w:tc>
      </w:tr>
      <w:tr w:rsidR="00A80384" w:rsidRPr="00FF24B4" w14:paraId="2B8B494E" w14:textId="77777777" w:rsidTr="3C580FD7">
        <w:tblPrEx>
          <w:tblCellMar>
            <w:top w:w="57" w:type="dxa"/>
            <w:left w:w="119" w:type="dxa"/>
            <w:right w:w="119" w:type="dxa"/>
          </w:tblCellMar>
        </w:tblPrEx>
        <w:tc>
          <w:tcPr>
            <w:tcW w:w="546" w:type="pct"/>
          </w:tcPr>
          <w:p w14:paraId="40D67DE2" w14:textId="106863F1" w:rsidR="00A80384" w:rsidRPr="007F0B63" w:rsidRDefault="00A80384" w:rsidP="00FC13CF">
            <w:pPr>
              <w:spacing w:line="264" w:lineRule="auto"/>
              <w:jc w:val="center"/>
            </w:pPr>
            <w:r>
              <w:t>2889</w:t>
            </w:r>
          </w:p>
        </w:tc>
        <w:tc>
          <w:tcPr>
            <w:tcW w:w="3030" w:type="pct"/>
          </w:tcPr>
          <w:p w14:paraId="19430C7F" w14:textId="333C8994" w:rsidR="00A80384" w:rsidRDefault="00A80384" w:rsidP="00FC13CF">
            <w:pPr>
              <w:spacing w:line="264" w:lineRule="auto"/>
              <w:rPr>
                <w:rFonts w:cs="Arial"/>
                <w:b/>
                <w:i/>
              </w:rPr>
            </w:pPr>
            <w:r>
              <w:rPr>
                <w:rFonts w:cs="Arial"/>
                <w:b/>
                <w:i/>
              </w:rPr>
              <w:t>Police service animals – acquisition and animal management</w:t>
            </w:r>
          </w:p>
          <w:p w14:paraId="0AD44071" w14:textId="0A417BBD" w:rsidR="00A80384" w:rsidRPr="00FE409E" w:rsidRDefault="00A80384" w:rsidP="00FC13CF">
            <w:pPr>
              <w:spacing w:line="264" w:lineRule="auto"/>
            </w:pPr>
            <w:r w:rsidRPr="00FE409E">
              <w:t>Records</w:t>
            </w:r>
            <w:r>
              <w:t>, data and information</w:t>
            </w:r>
            <w:r w:rsidRPr="00FE409E">
              <w:t xml:space="preserve"> relating to the acquisition, management, training, operational use and retirement/disposal of police service animals.</w:t>
            </w:r>
          </w:p>
          <w:p w14:paraId="0ACE6AA8" w14:textId="0D34C686" w:rsidR="00A80384" w:rsidRPr="00FE409E" w:rsidRDefault="00A80384" w:rsidP="00FC13CF">
            <w:pPr>
              <w:spacing w:line="264" w:lineRule="auto"/>
            </w:pPr>
            <w:r w:rsidRPr="00FE409E">
              <w:t>Records</w:t>
            </w:r>
            <w:r>
              <w:t>, data and information</w:t>
            </w:r>
            <w:r w:rsidRPr="00FE409E">
              <w:t xml:space="preserve"> may include, but </w:t>
            </w:r>
            <w:r>
              <w:t xml:space="preserve">is </w:t>
            </w:r>
            <w:r w:rsidRPr="00FE409E">
              <w:t>not limited to:</w:t>
            </w:r>
          </w:p>
          <w:p w14:paraId="591F3702" w14:textId="77777777" w:rsidR="00A80384" w:rsidRPr="00FE409E" w:rsidRDefault="00A80384" w:rsidP="00FC13CF">
            <w:pPr>
              <w:pStyle w:val="ListParagraph"/>
              <w:numPr>
                <w:ilvl w:val="0"/>
                <w:numId w:val="135"/>
              </w:numPr>
              <w:spacing w:before="60" w:after="60"/>
              <w:contextualSpacing w:val="0"/>
            </w:pPr>
            <w:r w:rsidRPr="00FE409E">
              <w:t>accommodation and feeding arrangements</w:t>
            </w:r>
          </w:p>
          <w:p w14:paraId="600C7A0A" w14:textId="77777777" w:rsidR="00A80384" w:rsidRPr="00FE409E" w:rsidRDefault="00A80384" w:rsidP="00FC13CF">
            <w:pPr>
              <w:pStyle w:val="ListParagraph"/>
              <w:numPr>
                <w:ilvl w:val="0"/>
                <w:numId w:val="135"/>
              </w:numPr>
              <w:spacing w:before="60" w:after="60"/>
              <w:contextualSpacing w:val="0"/>
            </w:pPr>
            <w:r w:rsidRPr="00FE409E">
              <w:t>veterinary and dental care</w:t>
            </w:r>
          </w:p>
          <w:p w14:paraId="7BFF1628" w14:textId="77777777" w:rsidR="00A80384" w:rsidRPr="00FE409E" w:rsidRDefault="00A80384" w:rsidP="00FC13CF">
            <w:pPr>
              <w:pStyle w:val="ListParagraph"/>
              <w:numPr>
                <w:ilvl w:val="0"/>
                <w:numId w:val="135"/>
              </w:numPr>
              <w:spacing w:before="60" w:after="60"/>
              <w:contextualSpacing w:val="0"/>
            </w:pPr>
            <w:r w:rsidRPr="00FE409E">
              <w:t>training and accreditation of police service animals</w:t>
            </w:r>
          </w:p>
          <w:p w14:paraId="423E51AF" w14:textId="77777777" w:rsidR="00A80384" w:rsidRPr="00FE409E" w:rsidRDefault="00A80384" w:rsidP="00FC13CF">
            <w:pPr>
              <w:pStyle w:val="ListParagraph"/>
              <w:numPr>
                <w:ilvl w:val="0"/>
                <w:numId w:val="135"/>
              </w:numPr>
              <w:spacing w:before="60" w:after="60"/>
              <w:contextualSpacing w:val="0"/>
            </w:pPr>
            <w:r w:rsidRPr="00FE409E">
              <w:t>information about the operational use of police service animals</w:t>
            </w:r>
          </w:p>
          <w:p w14:paraId="3C431A03" w14:textId="01371425" w:rsidR="00A80384" w:rsidRPr="00FE409E" w:rsidRDefault="00A80384" w:rsidP="00FC13CF">
            <w:pPr>
              <w:pStyle w:val="ListParagraph"/>
              <w:numPr>
                <w:ilvl w:val="0"/>
                <w:numId w:val="135"/>
              </w:numPr>
              <w:spacing w:before="60" w:after="60"/>
              <w:contextualSpacing w:val="0"/>
            </w:pPr>
            <w:r w:rsidRPr="00FE409E">
              <w:t>information about the disposal of police service animals through retirement, death, sale, donation or return to breeder.</w:t>
            </w:r>
          </w:p>
          <w:p w14:paraId="556E8239" w14:textId="77777777" w:rsidR="00A80384" w:rsidRDefault="00A80384" w:rsidP="00FC13CF">
            <w:pPr>
              <w:spacing w:line="264" w:lineRule="auto"/>
            </w:pPr>
          </w:p>
          <w:p w14:paraId="7FA8158C" w14:textId="546614B5" w:rsidR="00A80384" w:rsidRPr="000F423D" w:rsidRDefault="00A80384" w:rsidP="00FC13CF">
            <w:pPr>
              <w:spacing w:line="264" w:lineRule="auto"/>
            </w:pPr>
            <w:r w:rsidRPr="00F164D6">
              <w:rPr>
                <w:rFonts w:cs="Arial"/>
                <w:i/>
              </w:rPr>
              <w:t xml:space="preserve">See </w:t>
            </w:r>
            <w:hyperlink w:anchor="DA2888" w:history="1">
              <w:r w:rsidRPr="00A468C1">
                <w:rPr>
                  <w:rStyle w:val="Hyperlink"/>
                  <w:rFonts w:cs="Arial"/>
                  <w:i/>
                </w:rPr>
                <w:t>Disposal Authorisation 2888</w:t>
              </w:r>
            </w:hyperlink>
            <w:r>
              <w:rPr>
                <w:rFonts w:cs="Arial"/>
                <w:i/>
              </w:rPr>
              <w:t xml:space="preserve"> for the management of records, data and information which is required for legal and indemnity purposes as evidence of the reason(s) why a police service animal has been retired or disposed of by the Queensland Police Service or by a service provider employed by, or acting on behalf of, the Queensland Police Service.</w:t>
            </w:r>
          </w:p>
        </w:tc>
        <w:tc>
          <w:tcPr>
            <w:tcW w:w="860" w:type="pct"/>
          </w:tcPr>
          <w:p w14:paraId="6E4FA2E1" w14:textId="70248471" w:rsidR="00A80384" w:rsidRDefault="00A80384" w:rsidP="00FC13CF">
            <w:pPr>
              <w:spacing w:line="264" w:lineRule="auto"/>
            </w:pPr>
            <w:r>
              <w:t>7 years after the retirement or disposal of the police service animal.</w:t>
            </w:r>
          </w:p>
        </w:tc>
        <w:tc>
          <w:tcPr>
            <w:tcW w:w="564" w:type="pct"/>
          </w:tcPr>
          <w:p w14:paraId="002877DF" w14:textId="197E5B6E" w:rsidR="00A80384" w:rsidRPr="0021429B" w:rsidRDefault="003E053D" w:rsidP="00FC13CF">
            <w:pPr>
              <w:spacing w:line="264" w:lineRule="auto"/>
            </w:pPr>
            <w:r>
              <w:rPr>
                <w:rFonts w:cs="Arial"/>
                <w:szCs w:val="22"/>
              </w:rPr>
              <w:t>14 November 2025</w:t>
            </w:r>
          </w:p>
        </w:tc>
      </w:tr>
      <w:tr w:rsidR="00A80384" w:rsidRPr="00FF24B4" w14:paraId="6DBEEC01" w14:textId="77777777" w:rsidTr="3C580FD7">
        <w:tblPrEx>
          <w:tblCellMar>
            <w:top w:w="57" w:type="dxa"/>
            <w:left w:w="119" w:type="dxa"/>
            <w:right w:w="119" w:type="dxa"/>
          </w:tblCellMar>
        </w:tblPrEx>
        <w:tc>
          <w:tcPr>
            <w:tcW w:w="5000" w:type="pct"/>
            <w:gridSpan w:val="4"/>
          </w:tcPr>
          <w:p w14:paraId="2526E190" w14:textId="58A3B46C" w:rsidR="00A80384" w:rsidRPr="004855A7" w:rsidRDefault="00A80384" w:rsidP="00FC13CF">
            <w:pPr>
              <w:pStyle w:val="Heading2"/>
              <w:spacing w:line="264" w:lineRule="auto"/>
              <w:rPr>
                <w:rFonts w:ascii="Arial" w:hAnsi="Arial" w:cs="Arial"/>
              </w:rPr>
            </w:pPr>
            <w:bookmarkStart w:id="109" w:name="_Toc209134540"/>
            <w:r w:rsidRPr="004855A7">
              <w:rPr>
                <w:rFonts w:ascii="Arial" w:hAnsi="Arial" w:cs="Arial"/>
              </w:rPr>
              <w:t>WITNESS PROTECTION</w:t>
            </w:r>
            <w:bookmarkEnd w:id="109"/>
          </w:p>
          <w:p w14:paraId="07E4C94B" w14:textId="77777777" w:rsidR="00A80384" w:rsidRPr="004855A7" w:rsidRDefault="00A80384" w:rsidP="00FC13CF">
            <w:pPr>
              <w:spacing w:line="264" w:lineRule="auto"/>
              <w:rPr>
                <w:rFonts w:cs="Arial"/>
                <w:i/>
                <w:iCs/>
              </w:rPr>
            </w:pPr>
            <w:r w:rsidRPr="004855A7">
              <w:rPr>
                <w:rFonts w:cs="Arial"/>
                <w:i/>
                <w:iCs/>
              </w:rPr>
              <w:t>This activity covers:</w:t>
            </w:r>
          </w:p>
          <w:p w14:paraId="0504330D" w14:textId="77777777" w:rsidR="00A80384" w:rsidRPr="004855A7" w:rsidRDefault="00A80384" w:rsidP="00FC13CF">
            <w:pPr>
              <w:pStyle w:val="ListParagraph"/>
              <w:numPr>
                <w:ilvl w:val="0"/>
                <w:numId w:val="136"/>
              </w:numPr>
              <w:spacing w:before="60" w:after="60"/>
              <w:contextualSpacing w:val="0"/>
              <w:rPr>
                <w:i/>
                <w:iCs/>
              </w:rPr>
            </w:pPr>
            <w:r w:rsidRPr="004855A7">
              <w:rPr>
                <w:i/>
                <w:iCs/>
              </w:rPr>
              <w:t>the development of the witness protection program used by the Queensland Police Service</w:t>
            </w:r>
          </w:p>
          <w:p w14:paraId="6489CDB7" w14:textId="012F3575" w:rsidR="00A80384" w:rsidRPr="004855A7" w:rsidRDefault="00A80384" w:rsidP="00FC13CF">
            <w:pPr>
              <w:pStyle w:val="ListParagraph"/>
              <w:numPr>
                <w:ilvl w:val="0"/>
                <w:numId w:val="136"/>
              </w:numPr>
              <w:spacing w:before="60" w:after="60"/>
              <w:contextualSpacing w:val="0"/>
              <w:rPr>
                <w:i/>
                <w:iCs/>
              </w:rPr>
            </w:pPr>
            <w:r w:rsidRPr="004855A7">
              <w:rPr>
                <w:i/>
                <w:iCs/>
              </w:rPr>
              <w:t xml:space="preserve">the placement and management of persons in witness protection to ensure the safety of the person and their family. </w:t>
            </w:r>
          </w:p>
          <w:p w14:paraId="4FBA9DCA" w14:textId="28CBC554" w:rsidR="00A80384" w:rsidRPr="004855A7" w:rsidRDefault="00A80384" w:rsidP="00FC13CF">
            <w:pPr>
              <w:spacing w:line="264" w:lineRule="auto"/>
              <w:rPr>
                <w:rFonts w:cs="Arial"/>
                <w:i/>
                <w:iCs/>
              </w:rPr>
            </w:pPr>
            <w:r w:rsidRPr="004855A7">
              <w:rPr>
                <w:rFonts w:cs="Arial"/>
                <w:i/>
                <w:iCs/>
              </w:rPr>
              <w:t>Includes, but is not limited to:</w:t>
            </w:r>
          </w:p>
          <w:p w14:paraId="2C5DDEE4" w14:textId="17694DC0" w:rsidR="00A80384" w:rsidRPr="004855A7" w:rsidRDefault="00A80384" w:rsidP="00FC13CF">
            <w:pPr>
              <w:pStyle w:val="ListParagraph"/>
              <w:numPr>
                <w:ilvl w:val="0"/>
                <w:numId w:val="137"/>
              </w:numPr>
              <w:spacing w:before="60" w:after="60"/>
              <w:contextualSpacing w:val="0"/>
              <w:rPr>
                <w:i/>
                <w:iCs/>
              </w:rPr>
            </w:pPr>
            <w:r w:rsidRPr="004855A7">
              <w:rPr>
                <w:i/>
                <w:iCs/>
              </w:rPr>
              <w:t>the authorisation of a new identity for witness protection</w:t>
            </w:r>
          </w:p>
          <w:p w14:paraId="5EA7D1E7" w14:textId="61DE92FD" w:rsidR="00A80384" w:rsidRPr="004855A7" w:rsidRDefault="00A80384" w:rsidP="00FC13CF">
            <w:pPr>
              <w:pStyle w:val="ListParagraph"/>
              <w:numPr>
                <w:ilvl w:val="0"/>
                <w:numId w:val="137"/>
              </w:numPr>
              <w:spacing w:before="60" w:after="60"/>
              <w:contextualSpacing w:val="0"/>
              <w:rPr>
                <w:i/>
                <w:iCs/>
              </w:rPr>
            </w:pPr>
            <w:r w:rsidRPr="004855A7">
              <w:rPr>
                <w:i/>
                <w:iCs/>
              </w:rPr>
              <w:t>transport, accommodation or relocation of persons in the witness protection program</w:t>
            </w:r>
          </w:p>
          <w:p w14:paraId="42A5CD39" w14:textId="14A6C654" w:rsidR="00A80384" w:rsidRPr="004855A7" w:rsidRDefault="00A80384" w:rsidP="00FC13CF">
            <w:pPr>
              <w:pStyle w:val="ListParagraph"/>
              <w:numPr>
                <w:ilvl w:val="0"/>
                <w:numId w:val="137"/>
              </w:numPr>
              <w:spacing w:before="60" w:after="60"/>
              <w:contextualSpacing w:val="0"/>
              <w:rPr>
                <w:b/>
                <w:bCs/>
              </w:rPr>
            </w:pPr>
            <w:r w:rsidRPr="004855A7">
              <w:rPr>
                <w:i/>
                <w:iCs/>
              </w:rPr>
              <w:t>any other direction from the Commissioner for the protection of persons in the witness protection program and their families.</w:t>
            </w:r>
          </w:p>
        </w:tc>
      </w:tr>
      <w:tr w:rsidR="00A80384" w:rsidRPr="00FF24B4" w14:paraId="45AA3674" w14:textId="77777777" w:rsidTr="3C580FD7">
        <w:tblPrEx>
          <w:tblCellMar>
            <w:top w:w="57" w:type="dxa"/>
            <w:left w:w="119" w:type="dxa"/>
            <w:right w:w="119" w:type="dxa"/>
          </w:tblCellMar>
        </w:tblPrEx>
        <w:tc>
          <w:tcPr>
            <w:tcW w:w="546" w:type="pct"/>
          </w:tcPr>
          <w:p w14:paraId="5B4EA0C2" w14:textId="4A58C88B" w:rsidR="00A80384" w:rsidRPr="007F0B63" w:rsidRDefault="00A80384" w:rsidP="00FC13CF">
            <w:pPr>
              <w:spacing w:line="264" w:lineRule="auto"/>
              <w:jc w:val="center"/>
            </w:pPr>
            <w:r w:rsidRPr="00196501">
              <w:lastRenderedPageBreak/>
              <w:t>2890</w:t>
            </w:r>
          </w:p>
        </w:tc>
        <w:tc>
          <w:tcPr>
            <w:tcW w:w="3030" w:type="pct"/>
          </w:tcPr>
          <w:p w14:paraId="7E5B822B" w14:textId="77777777" w:rsidR="00A80384" w:rsidRDefault="00A80384" w:rsidP="00FC13CF">
            <w:pPr>
              <w:spacing w:line="264" w:lineRule="auto"/>
              <w:rPr>
                <w:rFonts w:cs="Arial"/>
                <w:b/>
                <w:i/>
              </w:rPr>
            </w:pPr>
            <w:r>
              <w:rPr>
                <w:rFonts w:cs="Arial"/>
                <w:b/>
                <w:i/>
              </w:rPr>
              <w:t xml:space="preserve">Witness protection program – development </w:t>
            </w:r>
          </w:p>
          <w:p w14:paraId="7F63F19E" w14:textId="32B9CC54" w:rsidR="00A80384" w:rsidRDefault="00A80384" w:rsidP="00FC13CF">
            <w:pPr>
              <w:spacing w:line="264" w:lineRule="auto"/>
              <w:rPr>
                <w:rFonts w:cs="Arial"/>
              </w:rPr>
            </w:pPr>
            <w:r w:rsidRPr="00F164D6">
              <w:rPr>
                <w:rFonts w:cs="Arial"/>
              </w:rPr>
              <w:t>Records</w:t>
            </w:r>
            <w:r>
              <w:rPr>
                <w:rFonts w:cs="Arial"/>
              </w:rPr>
              <w:t>, data and information</w:t>
            </w:r>
            <w:r w:rsidRPr="00F164D6">
              <w:rPr>
                <w:rFonts w:cs="Arial"/>
              </w:rPr>
              <w:t xml:space="preserve"> relating to the </w:t>
            </w:r>
            <w:r>
              <w:rPr>
                <w:rFonts w:cs="Arial"/>
              </w:rPr>
              <w:t>development of the witness protection program used by the Queensland Police Service.</w:t>
            </w:r>
          </w:p>
          <w:p w14:paraId="45E84862" w14:textId="38B7CE85" w:rsidR="00A80384" w:rsidRDefault="00A80384" w:rsidP="00FC13CF">
            <w:pPr>
              <w:spacing w:line="264" w:lineRule="auto"/>
              <w:rPr>
                <w:rFonts w:cs="Arial"/>
              </w:rPr>
            </w:pPr>
            <w:r>
              <w:rPr>
                <w:rFonts w:cs="Arial"/>
              </w:rPr>
              <w:t xml:space="preserve">This disposal authorisation excludes any records, data and information relating to the witness protection program used by the Queensland Police Service which: </w:t>
            </w:r>
          </w:p>
          <w:p w14:paraId="48FAD596" w14:textId="56D9794A" w:rsidR="00A80384" w:rsidRPr="00832DE4" w:rsidRDefault="00A80384" w:rsidP="00FC13CF">
            <w:pPr>
              <w:pStyle w:val="ListParagraph"/>
              <w:numPr>
                <w:ilvl w:val="0"/>
                <w:numId w:val="179"/>
              </w:numPr>
              <w:spacing w:before="60" w:after="60"/>
              <w:contextualSpacing w:val="0"/>
            </w:pPr>
            <w:r w:rsidRPr="00832DE4">
              <w:t>contain any details of the identity of persons placed in witness protection, or</w:t>
            </w:r>
          </w:p>
          <w:p w14:paraId="03048A2E" w14:textId="0FC8591C" w:rsidR="00A80384" w:rsidRPr="00832DE4" w:rsidRDefault="00A80384" w:rsidP="00FC13CF">
            <w:pPr>
              <w:pStyle w:val="ListParagraph"/>
              <w:numPr>
                <w:ilvl w:val="0"/>
                <w:numId w:val="179"/>
              </w:numPr>
              <w:spacing w:before="60" w:after="60"/>
              <w:contextualSpacing w:val="0"/>
            </w:pPr>
            <w:r w:rsidRPr="00832DE4">
              <w:t>contain any details that may compromise the safety of persons placed in witness protection, or</w:t>
            </w:r>
          </w:p>
          <w:p w14:paraId="179D981F" w14:textId="3E4113CF" w:rsidR="00A80384" w:rsidRPr="00832DE4" w:rsidRDefault="00A80384" w:rsidP="00FC13CF">
            <w:pPr>
              <w:pStyle w:val="ListParagraph"/>
              <w:numPr>
                <w:ilvl w:val="0"/>
                <w:numId w:val="179"/>
              </w:numPr>
              <w:spacing w:before="60" w:after="60"/>
              <w:contextualSpacing w:val="0"/>
            </w:pPr>
            <w:r w:rsidRPr="00832DE4">
              <w:t>contain any details that may be used to verify that a person has been placed in witness protection.</w:t>
            </w:r>
          </w:p>
          <w:p w14:paraId="6CEA0604" w14:textId="7ECAEF21" w:rsidR="00A80384" w:rsidRPr="00F164D6" w:rsidRDefault="00A80384" w:rsidP="00FC13CF">
            <w:pPr>
              <w:spacing w:line="264" w:lineRule="auto"/>
              <w:rPr>
                <w:rFonts w:cs="Arial"/>
              </w:rPr>
            </w:pPr>
            <w:r w:rsidRPr="00F164D6">
              <w:rPr>
                <w:rFonts w:cs="Arial"/>
              </w:rPr>
              <w:t>Records</w:t>
            </w:r>
            <w:r>
              <w:rPr>
                <w:rFonts w:cs="Arial"/>
              </w:rPr>
              <w:t>, data and information</w:t>
            </w:r>
            <w:r w:rsidRPr="00F164D6">
              <w:rPr>
                <w:rFonts w:cs="Arial"/>
              </w:rPr>
              <w:t xml:space="preserve"> may include, but </w:t>
            </w:r>
            <w:r>
              <w:rPr>
                <w:rFonts w:cs="Arial"/>
              </w:rPr>
              <w:t xml:space="preserve">is </w:t>
            </w:r>
            <w:r w:rsidRPr="00F164D6">
              <w:rPr>
                <w:rFonts w:cs="Arial"/>
              </w:rPr>
              <w:t>not limited to:</w:t>
            </w:r>
          </w:p>
          <w:p w14:paraId="68F5B9DE" w14:textId="2242DA78" w:rsidR="00A80384" w:rsidRPr="0021429B" w:rsidRDefault="00A80384" w:rsidP="00FC13CF">
            <w:pPr>
              <w:pStyle w:val="ListParagraph"/>
              <w:numPr>
                <w:ilvl w:val="0"/>
                <w:numId w:val="138"/>
              </w:numPr>
              <w:spacing w:before="60" w:after="60"/>
              <w:contextualSpacing w:val="0"/>
            </w:pPr>
            <w:r w:rsidRPr="0021429B">
              <w:t>final policies and final guidelines that demonstrate the implementation of the witness protection program by the Queensland Police Service</w:t>
            </w:r>
          </w:p>
          <w:p w14:paraId="35E86193" w14:textId="728EC4D9" w:rsidR="00A80384" w:rsidRPr="0021429B" w:rsidRDefault="00A80384" w:rsidP="00FC13CF">
            <w:pPr>
              <w:pStyle w:val="ListParagraph"/>
              <w:numPr>
                <w:ilvl w:val="0"/>
                <w:numId w:val="138"/>
              </w:numPr>
              <w:spacing w:before="60" w:after="60"/>
              <w:contextualSpacing w:val="0"/>
            </w:pPr>
            <w:r w:rsidRPr="0021429B">
              <w:t>final reports, including final audit reports which demonstrate the level of effectiveness of the witness protection program used by the Queensland Police Service</w:t>
            </w:r>
          </w:p>
          <w:p w14:paraId="4BDCFA44" w14:textId="2685E8C2" w:rsidR="00A80384" w:rsidRDefault="00A80384" w:rsidP="00FC13CF">
            <w:pPr>
              <w:pStyle w:val="ListParagraph"/>
              <w:numPr>
                <w:ilvl w:val="0"/>
                <w:numId w:val="138"/>
              </w:numPr>
              <w:spacing w:before="60" w:after="60"/>
              <w:contextualSpacing w:val="0"/>
            </w:pPr>
            <w:r w:rsidRPr="0021429B">
              <w:t>records, data and information which provide evidence of significant decisions concerning the witness protection program including, but not limited to</w:t>
            </w:r>
            <w:r>
              <w:t xml:space="preserve">, </w:t>
            </w:r>
            <w:r w:rsidRPr="0021429B">
              <w:t>decision-making on aspects of the witness protection program that may</w:t>
            </w:r>
            <w:r>
              <w:t>:</w:t>
            </w:r>
          </w:p>
          <w:p w14:paraId="139DC5BF" w14:textId="7A3F2780" w:rsidR="00A80384" w:rsidRDefault="00A80384" w:rsidP="00F431C7">
            <w:pPr>
              <w:pStyle w:val="ListParagraph"/>
              <w:numPr>
                <w:ilvl w:val="1"/>
                <w:numId w:val="138"/>
              </w:numPr>
              <w:spacing w:before="60" w:after="60"/>
              <w:ind w:left="1077" w:hanging="357"/>
              <w:contextualSpacing w:val="0"/>
            </w:pPr>
            <w:r w:rsidRPr="0021429B">
              <w:t xml:space="preserve">cause controversy, </w:t>
            </w:r>
            <w:r>
              <w:t>or</w:t>
            </w:r>
          </w:p>
          <w:p w14:paraId="5F7E725A" w14:textId="77777777" w:rsidR="00A80384" w:rsidRDefault="00A80384" w:rsidP="00F431C7">
            <w:pPr>
              <w:pStyle w:val="ListParagraph"/>
              <w:numPr>
                <w:ilvl w:val="1"/>
                <w:numId w:val="138"/>
              </w:numPr>
              <w:spacing w:before="60" w:after="60"/>
              <w:ind w:left="1077" w:hanging="357"/>
              <w:contextualSpacing w:val="0"/>
            </w:pPr>
            <w:r w:rsidRPr="0021429B">
              <w:t>lead to significant changes in the implementation of the witness protection program by the Queensland Police Service</w:t>
            </w:r>
            <w:r>
              <w:t>,</w:t>
            </w:r>
            <w:r w:rsidRPr="0021429B">
              <w:t xml:space="preserve"> or </w:t>
            </w:r>
          </w:p>
          <w:p w14:paraId="2EF41BC5" w14:textId="0CEC4778" w:rsidR="00A80384" w:rsidRPr="0021429B" w:rsidRDefault="00A80384" w:rsidP="00F431C7">
            <w:pPr>
              <w:pStyle w:val="ListParagraph"/>
              <w:numPr>
                <w:ilvl w:val="1"/>
                <w:numId w:val="138"/>
              </w:numPr>
              <w:spacing w:before="60" w:after="60"/>
              <w:ind w:left="1077" w:hanging="357"/>
              <w:contextualSpacing w:val="0"/>
            </w:pPr>
            <w:r w:rsidRPr="0021429B">
              <w:t>generate a significant public response from the broader community</w:t>
            </w:r>
          </w:p>
          <w:p w14:paraId="65DA2676" w14:textId="0E5ED09B" w:rsidR="00A80384" w:rsidRPr="0021429B" w:rsidRDefault="00A80384" w:rsidP="00FC13CF">
            <w:pPr>
              <w:pStyle w:val="ListParagraph"/>
              <w:numPr>
                <w:ilvl w:val="0"/>
                <w:numId w:val="138"/>
              </w:numPr>
              <w:spacing w:before="60" w:after="60"/>
              <w:contextualSpacing w:val="0"/>
            </w:pPr>
            <w:r w:rsidRPr="0021429B">
              <w:t>significant evaluations and recommendations about the witness protection program.</w:t>
            </w:r>
          </w:p>
          <w:p w14:paraId="7D026B29" w14:textId="77777777" w:rsidR="00A80384" w:rsidRPr="00F164D6" w:rsidRDefault="00A80384" w:rsidP="00FC13CF">
            <w:pPr>
              <w:spacing w:line="264" w:lineRule="auto"/>
              <w:rPr>
                <w:rFonts w:cs="Arial"/>
                <w:i/>
              </w:rPr>
            </w:pPr>
          </w:p>
          <w:p w14:paraId="727A2018" w14:textId="4144B8A3" w:rsidR="00A80384" w:rsidRDefault="00A80384" w:rsidP="00FC13CF">
            <w:pPr>
              <w:spacing w:line="264" w:lineRule="auto"/>
              <w:rPr>
                <w:rFonts w:cs="Arial"/>
                <w:b/>
                <w:i/>
              </w:rPr>
            </w:pPr>
            <w:r w:rsidRPr="00F164D6">
              <w:rPr>
                <w:rFonts w:cs="Arial"/>
                <w:i/>
              </w:rPr>
              <w:t xml:space="preserve">See </w:t>
            </w:r>
            <w:hyperlink w:anchor="DA2891" w:history="1">
              <w:r w:rsidRPr="00196501">
                <w:rPr>
                  <w:rStyle w:val="Hyperlink"/>
                  <w:rFonts w:cs="Arial"/>
                  <w:i/>
                </w:rPr>
                <w:t>Disposal Authorisation 2891</w:t>
              </w:r>
            </w:hyperlink>
            <w:r>
              <w:rPr>
                <w:rFonts w:cs="Arial"/>
                <w:i/>
              </w:rPr>
              <w:t xml:space="preserve"> for the management of all other records, data and information relating to the provision of the witness protection program by the Queensland Police Service. </w:t>
            </w:r>
          </w:p>
        </w:tc>
        <w:tc>
          <w:tcPr>
            <w:tcW w:w="860" w:type="pct"/>
          </w:tcPr>
          <w:p w14:paraId="6A033368" w14:textId="77777777" w:rsidR="00A80384" w:rsidRPr="008F3685" w:rsidRDefault="00A80384" w:rsidP="00FC13CF">
            <w:pPr>
              <w:spacing w:line="264" w:lineRule="auto"/>
            </w:pPr>
            <w:r w:rsidRPr="008F3685">
              <w:t>Permanent.</w:t>
            </w:r>
          </w:p>
          <w:p w14:paraId="522E2EF4" w14:textId="17D7FE91" w:rsidR="00A80384" w:rsidRDefault="00A80384" w:rsidP="00FC13CF">
            <w:pPr>
              <w:spacing w:line="264" w:lineRule="auto"/>
            </w:pPr>
            <w:r w:rsidRPr="008F3685">
              <w:t>Transfer to QSA after business action completed.</w:t>
            </w:r>
          </w:p>
        </w:tc>
        <w:tc>
          <w:tcPr>
            <w:tcW w:w="564" w:type="pct"/>
          </w:tcPr>
          <w:p w14:paraId="50CC38C1" w14:textId="7F2C9CCB" w:rsidR="00A80384" w:rsidRPr="0021429B" w:rsidRDefault="003E053D" w:rsidP="00FC13CF">
            <w:pPr>
              <w:spacing w:line="264" w:lineRule="auto"/>
            </w:pPr>
            <w:r>
              <w:rPr>
                <w:rFonts w:cs="Arial"/>
                <w:szCs w:val="22"/>
              </w:rPr>
              <w:t>14 November 2025</w:t>
            </w:r>
          </w:p>
        </w:tc>
      </w:tr>
      <w:tr w:rsidR="00A80384" w:rsidRPr="00FF24B4" w14:paraId="48D58C5C" w14:textId="77777777" w:rsidTr="3C580FD7">
        <w:tblPrEx>
          <w:tblCellMar>
            <w:top w:w="57" w:type="dxa"/>
            <w:left w:w="119" w:type="dxa"/>
            <w:right w:w="119" w:type="dxa"/>
          </w:tblCellMar>
        </w:tblPrEx>
        <w:tc>
          <w:tcPr>
            <w:tcW w:w="546" w:type="pct"/>
          </w:tcPr>
          <w:p w14:paraId="4BC8AE10" w14:textId="42DB8870" w:rsidR="00A80384" w:rsidRPr="007F0B63" w:rsidRDefault="00A80384" w:rsidP="00FC13CF">
            <w:pPr>
              <w:spacing w:line="264" w:lineRule="auto"/>
              <w:jc w:val="center"/>
            </w:pPr>
            <w:r>
              <w:lastRenderedPageBreak/>
              <w:t>2891</w:t>
            </w:r>
          </w:p>
        </w:tc>
        <w:tc>
          <w:tcPr>
            <w:tcW w:w="3030" w:type="pct"/>
          </w:tcPr>
          <w:p w14:paraId="6C92D03B" w14:textId="77777777" w:rsidR="00A80384" w:rsidRDefault="00A80384" w:rsidP="00FC13CF">
            <w:pPr>
              <w:spacing w:line="264" w:lineRule="auto"/>
              <w:rPr>
                <w:rFonts w:cs="Arial"/>
                <w:b/>
                <w:i/>
              </w:rPr>
            </w:pPr>
            <w:bookmarkStart w:id="110" w:name="DA2891"/>
            <w:r>
              <w:rPr>
                <w:rFonts w:cs="Arial"/>
                <w:b/>
                <w:i/>
              </w:rPr>
              <w:t>Witness protection program – management and placement</w:t>
            </w:r>
          </w:p>
          <w:bookmarkEnd w:id="110"/>
          <w:p w14:paraId="3B2DFDB7" w14:textId="67A6C7BE" w:rsidR="00A80384" w:rsidRPr="00D6501A" w:rsidRDefault="00A80384" w:rsidP="00FC13CF">
            <w:pPr>
              <w:spacing w:line="264" w:lineRule="auto"/>
              <w:rPr>
                <w:rFonts w:cs="Arial"/>
              </w:rPr>
            </w:pPr>
            <w:r>
              <w:rPr>
                <w:rFonts w:cs="Arial"/>
              </w:rPr>
              <w:t>All other records, data and information relating to the witness protection program that are not covered by Disposal Authorisation 2890.</w:t>
            </w:r>
          </w:p>
          <w:p w14:paraId="2F5BB986" w14:textId="77777777" w:rsidR="00A80384" w:rsidRDefault="00A80384" w:rsidP="00FC13CF">
            <w:pPr>
              <w:spacing w:line="264" w:lineRule="auto"/>
              <w:rPr>
                <w:rFonts w:cs="Arial"/>
                <w:b/>
                <w:i/>
              </w:rPr>
            </w:pPr>
          </w:p>
          <w:p w14:paraId="6CCA8C0D" w14:textId="5C255F22" w:rsidR="00A80384" w:rsidRDefault="00A80384" w:rsidP="00FC13CF">
            <w:pPr>
              <w:spacing w:line="264" w:lineRule="auto"/>
              <w:rPr>
                <w:rFonts w:cs="Arial"/>
                <w:b/>
                <w:i/>
              </w:rPr>
            </w:pPr>
            <w:r w:rsidRPr="00765DC9">
              <w:rPr>
                <w:i/>
                <w:iCs/>
              </w:rPr>
              <w:t xml:space="preserve">See COMMON ACTIVITIES – Proactive Protection of Vulnerable Persons-Relevant Records in the </w:t>
            </w:r>
            <w:hyperlink r:id="rId86" w:history="1">
              <w:r w:rsidRPr="00765DC9">
                <w:rPr>
                  <w:rStyle w:val="Hyperlink"/>
                  <w:i/>
                  <w:iCs/>
                  <w:szCs w:val="22"/>
                </w:rPr>
                <w:t>General retention and disposal schedule</w:t>
              </w:r>
            </w:hyperlink>
            <w:r w:rsidRPr="00765DC9">
              <w:rPr>
                <w:i/>
                <w:iCs/>
              </w:rPr>
              <w:t xml:space="preserve"> (GRDS) for records, data and information which may be relevant to incidents, allegations, disclosures or investigations of abuse of vulnerable persons.</w:t>
            </w:r>
          </w:p>
        </w:tc>
        <w:tc>
          <w:tcPr>
            <w:tcW w:w="860" w:type="pct"/>
          </w:tcPr>
          <w:p w14:paraId="56307EFC" w14:textId="77777777" w:rsidR="00A80384" w:rsidRDefault="00A80384" w:rsidP="00FC13CF">
            <w:pPr>
              <w:spacing w:line="264" w:lineRule="auto"/>
            </w:pPr>
            <w:r>
              <w:t xml:space="preserve">100 years from the date of birth of the person </w:t>
            </w:r>
          </w:p>
          <w:p w14:paraId="390ED91A" w14:textId="77777777" w:rsidR="00A80384" w:rsidRDefault="00A80384" w:rsidP="00FC13CF">
            <w:pPr>
              <w:spacing w:line="264" w:lineRule="auto"/>
            </w:pPr>
            <w:r>
              <w:t>OR</w:t>
            </w:r>
          </w:p>
          <w:p w14:paraId="316BD2AC" w14:textId="79862AEE" w:rsidR="00A80384" w:rsidRDefault="00A80384" w:rsidP="00FC13CF">
            <w:pPr>
              <w:spacing w:line="264" w:lineRule="auto"/>
            </w:pPr>
            <w:r>
              <w:t>100 years after the date the person first enters the witness protection program, whichever is later.</w:t>
            </w:r>
          </w:p>
        </w:tc>
        <w:tc>
          <w:tcPr>
            <w:tcW w:w="564" w:type="pct"/>
          </w:tcPr>
          <w:p w14:paraId="107DE562" w14:textId="15DE1B8D" w:rsidR="00A80384" w:rsidRPr="0021429B" w:rsidRDefault="003E053D" w:rsidP="00FC13CF">
            <w:pPr>
              <w:spacing w:line="264" w:lineRule="auto"/>
            </w:pPr>
            <w:r>
              <w:rPr>
                <w:rFonts w:cs="Arial"/>
                <w:szCs w:val="22"/>
              </w:rPr>
              <w:t>14 November 2025</w:t>
            </w:r>
          </w:p>
        </w:tc>
      </w:tr>
    </w:tbl>
    <w:p w14:paraId="19858A7A" w14:textId="77777777" w:rsidR="0021429B" w:rsidRDefault="0021429B">
      <w:pPr>
        <w:spacing w:before="0" w:after="160" w:line="259" w:lineRule="auto"/>
        <w:rPr>
          <w:rFonts w:cs="Arial"/>
          <w:b/>
          <w:bCs/>
          <w:sz w:val="36"/>
          <w:szCs w:val="36"/>
          <w:lang w:eastAsia="en-AU"/>
        </w:rPr>
      </w:pPr>
      <w:bookmarkStart w:id="111" w:name="_Toc23143842"/>
      <w:bookmarkStart w:id="112" w:name="_Toc25586839"/>
      <w:bookmarkStart w:id="113" w:name="_Toc23143720"/>
      <w:bookmarkStart w:id="114" w:name="_Toc25586177"/>
      <w:bookmarkEnd w:id="17"/>
      <w:bookmarkEnd w:id="18"/>
      <w:r>
        <w:br w:type="page"/>
      </w:r>
    </w:p>
    <w:p w14:paraId="49D5F883" w14:textId="43CD6CEC" w:rsidR="00A14E2C" w:rsidRPr="000849A2" w:rsidRDefault="00005947" w:rsidP="005511F0">
      <w:pPr>
        <w:pStyle w:val="Heading1"/>
      </w:pPr>
      <w:bookmarkStart w:id="115" w:name="_Toc209134541"/>
      <w:r w:rsidRPr="000849A2">
        <w:lastRenderedPageBreak/>
        <w:t>CUSTODY AND OFFENDER MANAGEMENT</w:t>
      </w:r>
      <w:bookmarkEnd w:id="111"/>
      <w:bookmarkEnd w:id="112"/>
      <w:bookmarkEnd w:id="115"/>
      <w:r w:rsidR="00A14E2C" w:rsidRPr="000849A2">
        <w:t xml:space="preserve"> </w:t>
      </w:r>
    </w:p>
    <w:p w14:paraId="08A27DDE" w14:textId="25D65252" w:rsidR="00BA0160" w:rsidRPr="00EA115D" w:rsidRDefault="00C30CD6" w:rsidP="00AA766A">
      <w:pPr>
        <w:spacing w:line="276" w:lineRule="auto"/>
        <w:rPr>
          <w:i/>
          <w:iCs/>
        </w:rPr>
      </w:pPr>
      <w:r w:rsidRPr="00EA115D">
        <w:rPr>
          <w:i/>
          <w:iCs/>
        </w:rPr>
        <w:t>Th</w:t>
      </w:r>
      <w:r w:rsidR="00BA0160" w:rsidRPr="00EA115D">
        <w:rPr>
          <w:i/>
          <w:iCs/>
        </w:rPr>
        <w:t>is</w:t>
      </w:r>
      <w:r w:rsidRPr="00EA115D">
        <w:rPr>
          <w:i/>
          <w:iCs/>
        </w:rPr>
        <w:t xml:space="preserve"> function </w:t>
      </w:r>
      <w:r w:rsidR="00BA0160" w:rsidRPr="00EA115D">
        <w:rPr>
          <w:i/>
          <w:iCs/>
        </w:rPr>
        <w:t xml:space="preserve">covers the </w:t>
      </w:r>
      <w:r w:rsidR="00F24FE9" w:rsidRPr="00EA115D">
        <w:rPr>
          <w:i/>
          <w:iCs/>
        </w:rPr>
        <w:t xml:space="preserve">custody </w:t>
      </w:r>
      <w:r w:rsidR="00BA0160" w:rsidRPr="00EA115D">
        <w:rPr>
          <w:i/>
          <w:iCs/>
        </w:rPr>
        <w:t>activit</w:t>
      </w:r>
      <w:r w:rsidR="00F24FE9" w:rsidRPr="00EA115D">
        <w:rPr>
          <w:i/>
          <w:iCs/>
        </w:rPr>
        <w:t>y</w:t>
      </w:r>
      <w:r w:rsidR="00BA0160" w:rsidRPr="00EA115D">
        <w:rPr>
          <w:i/>
          <w:iCs/>
        </w:rPr>
        <w:t xml:space="preserve"> of the Queensland Police Service to:</w:t>
      </w:r>
    </w:p>
    <w:p w14:paraId="14B0030C" w14:textId="559429AF" w:rsidR="00BA0160" w:rsidRPr="00EA115D" w:rsidRDefault="00C30CD6" w:rsidP="00585616">
      <w:pPr>
        <w:pStyle w:val="ListParagraph"/>
        <w:numPr>
          <w:ilvl w:val="0"/>
          <w:numId w:val="139"/>
        </w:numPr>
        <w:spacing w:before="60" w:after="60" w:line="276" w:lineRule="auto"/>
        <w:contextualSpacing w:val="0"/>
        <w:rPr>
          <w:i/>
          <w:iCs/>
        </w:rPr>
      </w:pPr>
      <w:r w:rsidRPr="00EA115D">
        <w:rPr>
          <w:i/>
          <w:iCs/>
        </w:rPr>
        <w:t>plac</w:t>
      </w:r>
      <w:r w:rsidR="00BA0160" w:rsidRPr="00EA115D">
        <w:rPr>
          <w:i/>
          <w:iCs/>
        </w:rPr>
        <w:t>e</w:t>
      </w:r>
      <w:r w:rsidRPr="00EA115D">
        <w:rPr>
          <w:i/>
          <w:iCs/>
        </w:rPr>
        <w:t xml:space="preserve"> persons in </w:t>
      </w:r>
      <w:r w:rsidR="00BA0160" w:rsidRPr="00EA115D">
        <w:rPr>
          <w:i/>
          <w:iCs/>
        </w:rPr>
        <w:t xml:space="preserve">lawful </w:t>
      </w:r>
      <w:r w:rsidRPr="00EA115D">
        <w:rPr>
          <w:i/>
          <w:iCs/>
        </w:rPr>
        <w:t>custody</w:t>
      </w:r>
      <w:r w:rsidR="00BA0160" w:rsidRPr="00EA115D">
        <w:rPr>
          <w:i/>
          <w:iCs/>
        </w:rPr>
        <w:t xml:space="preserve"> including, but not limited to, the detention of persons under statutory provisions, arrests with or without a warrant and persons who are placed in custody by Order of a Court</w:t>
      </w:r>
    </w:p>
    <w:p w14:paraId="29FC0E7E" w14:textId="2A227C5C" w:rsidR="00F24FE9" w:rsidRPr="00EA115D" w:rsidRDefault="00796E97" w:rsidP="00585616">
      <w:pPr>
        <w:pStyle w:val="ListParagraph"/>
        <w:numPr>
          <w:ilvl w:val="0"/>
          <w:numId w:val="139"/>
        </w:numPr>
        <w:spacing w:before="60" w:after="60" w:line="276" w:lineRule="auto"/>
        <w:contextualSpacing w:val="0"/>
        <w:rPr>
          <w:i/>
          <w:iCs/>
        </w:rPr>
      </w:pPr>
      <w:r w:rsidRPr="00EA115D">
        <w:rPr>
          <w:i/>
          <w:iCs/>
        </w:rPr>
        <w:t>provide a place of safe custody for</w:t>
      </w:r>
      <w:r w:rsidR="00CD295B" w:rsidRPr="00EA115D">
        <w:rPr>
          <w:i/>
          <w:iCs/>
        </w:rPr>
        <w:t xml:space="preserve"> persons held in custody by the Queensland Police Service including, but not limited to, persons detained</w:t>
      </w:r>
      <w:r w:rsidR="00F24FE9" w:rsidRPr="00EA115D">
        <w:rPr>
          <w:i/>
          <w:iCs/>
        </w:rPr>
        <w:t>:</w:t>
      </w:r>
    </w:p>
    <w:p w14:paraId="6CC52134" w14:textId="0E38F75B" w:rsidR="00F24FE9" w:rsidRPr="00EA115D" w:rsidRDefault="00F24FE9" w:rsidP="00585616">
      <w:pPr>
        <w:pStyle w:val="ListParagraph"/>
        <w:numPr>
          <w:ilvl w:val="0"/>
          <w:numId w:val="140"/>
        </w:numPr>
        <w:spacing w:before="60" w:after="60" w:line="276" w:lineRule="auto"/>
        <w:contextualSpacing w:val="0"/>
        <w:rPr>
          <w:i/>
          <w:iCs/>
        </w:rPr>
      </w:pPr>
      <w:r w:rsidRPr="00EA115D">
        <w:rPr>
          <w:i/>
          <w:iCs/>
        </w:rPr>
        <w:t xml:space="preserve">under arrest </w:t>
      </w:r>
      <w:r w:rsidR="00CD295B" w:rsidRPr="00EA115D">
        <w:rPr>
          <w:i/>
          <w:iCs/>
        </w:rPr>
        <w:t xml:space="preserve">or </w:t>
      </w:r>
      <w:r w:rsidRPr="00EA115D">
        <w:rPr>
          <w:i/>
          <w:iCs/>
        </w:rPr>
        <w:t>under suspicion of committing a crime or other offence</w:t>
      </w:r>
    </w:p>
    <w:p w14:paraId="7EE557CF" w14:textId="77777777" w:rsidR="003049E3" w:rsidRPr="00EA115D" w:rsidRDefault="00F24FE9" w:rsidP="00585616">
      <w:pPr>
        <w:pStyle w:val="ListParagraph"/>
        <w:numPr>
          <w:ilvl w:val="0"/>
          <w:numId w:val="140"/>
        </w:numPr>
        <w:spacing w:before="60" w:after="60" w:line="276" w:lineRule="auto"/>
        <w:contextualSpacing w:val="0"/>
        <w:rPr>
          <w:i/>
          <w:iCs/>
        </w:rPr>
      </w:pPr>
      <w:r w:rsidRPr="00EA115D">
        <w:rPr>
          <w:i/>
          <w:iCs/>
        </w:rPr>
        <w:t>who are not under arrest but under the protection of the Queensland Police Service including, but not limited to, vulnerable persons</w:t>
      </w:r>
      <w:r w:rsidR="00CD295B" w:rsidRPr="00EA115D">
        <w:rPr>
          <w:i/>
          <w:iCs/>
        </w:rPr>
        <w:t xml:space="preserve"> such as children and the homeless</w:t>
      </w:r>
    </w:p>
    <w:p w14:paraId="39720767" w14:textId="4C5801E7" w:rsidR="00BA0160" w:rsidRPr="00EA115D" w:rsidRDefault="003049E3" w:rsidP="00585616">
      <w:pPr>
        <w:pStyle w:val="ListParagraph"/>
        <w:numPr>
          <w:ilvl w:val="0"/>
          <w:numId w:val="141"/>
        </w:numPr>
        <w:spacing w:before="60" w:after="60" w:line="276" w:lineRule="auto"/>
        <w:contextualSpacing w:val="0"/>
        <w:rPr>
          <w:i/>
          <w:iCs/>
        </w:rPr>
      </w:pPr>
      <w:r w:rsidRPr="00EA115D">
        <w:rPr>
          <w:i/>
          <w:iCs/>
        </w:rPr>
        <w:t>monitor and manage individual offenders who have completed a custodial sentence and are now required to report to the Queensland Police Service following release into the community</w:t>
      </w:r>
      <w:r w:rsidR="00F24FE9" w:rsidRPr="00EA115D">
        <w:rPr>
          <w:i/>
          <w:iCs/>
        </w:rPr>
        <w:t>.</w:t>
      </w:r>
    </w:p>
    <w:p w14:paraId="293DA222" w14:textId="77777777" w:rsidR="00C30CD6" w:rsidRPr="00EA115D" w:rsidRDefault="00C30CD6" w:rsidP="00AA766A">
      <w:pPr>
        <w:spacing w:line="276" w:lineRule="auto"/>
        <w:rPr>
          <w:i/>
          <w:iCs/>
          <w:highlight w:val="yellow"/>
        </w:rPr>
      </w:pPr>
    </w:p>
    <w:p w14:paraId="32D2243E" w14:textId="77777777" w:rsidR="00310C05" w:rsidRPr="003E1129" w:rsidRDefault="00310C05" w:rsidP="00310C05">
      <w:pPr>
        <w:spacing w:line="276" w:lineRule="auto"/>
        <w:rPr>
          <w:i/>
          <w:iCs/>
        </w:rPr>
      </w:pPr>
      <w:r w:rsidRPr="003E1129">
        <w:rPr>
          <w:i/>
          <w:iCs/>
        </w:rPr>
        <w:t xml:space="preserve">This retention and disposal schedule should be used in conjunction with Proactive Protection of Vulnerable Persons – Relevant Records in the </w:t>
      </w:r>
      <w:hyperlink r:id="rId87" w:history="1">
        <w:r w:rsidRPr="003E1129">
          <w:rPr>
            <w:rStyle w:val="Hyperlink"/>
            <w:i/>
            <w:iCs/>
          </w:rPr>
          <w:t>General retention and disposal schedule</w:t>
        </w:r>
      </w:hyperlink>
      <w:r w:rsidRPr="003E1129">
        <w:rPr>
          <w:i/>
          <w:iCs/>
        </w:rPr>
        <w:t xml:space="preserve"> (GRDS). For any records, data and information relating to </w:t>
      </w:r>
      <w:r>
        <w:rPr>
          <w:i/>
          <w:iCs/>
        </w:rPr>
        <w:t xml:space="preserve">the proactive protection of </w:t>
      </w:r>
      <w:r w:rsidRPr="003E1129">
        <w:rPr>
          <w:i/>
          <w:iCs/>
        </w:rPr>
        <w:t xml:space="preserve">vulnerable persons, the GRDS disposal authorisations apply unless existing minimum retention periods in this </w:t>
      </w:r>
      <w:r>
        <w:rPr>
          <w:i/>
          <w:iCs/>
        </w:rPr>
        <w:t>S</w:t>
      </w:r>
      <w:r w:rsidRPr="003E1129">
        <w:rPr>
          <w:i/>
          <w:iCs/>
        </w:rPr>
        <w:t>chedule are greater than, or equal to, those specified in the GRDS.</w:t>
      </w:r>
    </w:p>
    <w:p w14:paraId="1F85A9E5" w14:textId="77777777" w:rsidR="004D2067" w:rsidRDefault="004D2067" w:rsidP="00796E97">
      <w:pPr>
        <w:pStyle w:val="ScopeNote"/>
      </w:pPr>
    </w:p>
    <w:tbl>
      <w:tblPr>
        <w:tblW w:w="5005" w:type="pct"/>
        <w:tblInd w:w="-1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838"/>
        <w:gridCol w:w="9266"/>
        <w:gridCol w:w="2365"/>
        <w:gridCol w:w="1672"/>
      </w:tblGrid>
      <w:tr w:rsidR="00F51A16" w:rsidRPr="004977CE" w14:paraId="40A6F4F8" w14:textId="77777777" w:rsidTr="00736777">
        <w:trPr>
          <w:tblHeader/>
        </w:trPr>
        <w:tc>
          <w:tcPr>
            <w:tcW w:w="607"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5695DC9" w14:textId="77777777" w:rsidR="00A14E2C" w:rsidRPr="004D14B4" w:rsidRDefault="00A14E2C" w:rsidP="00A44933">
            <w:pPr>
              <w:pStyle w:val="Tableheadings"/>
              <w:spacing w:before="0" w:after="0" w:line="264" w:lineRule="auto"/>
            </w:pPr>
            <w:r>
              <w:t>Disposal Authorisation</w:t>
            </w:r>
          </w:p>
        </w:tc>
        <w:tc>
          <w:tcPr>
            <w:tcW w:w="3060"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063F9881" w14:textId="77777777" w:rsidR="00A14E2C" w:rsidRPr="004D14B4" w:rsidRDefault="00A14E2C" w:rsidP="00A44933">
            <w:pPr>
              <w:pStyle w:val="Tableheadings"/>
              <w:spacing w:before="0" w:after="0" w:line="264" w:lineRule="auto"/>
            </w:pPr>
            <w:r w:rsidRPr="004D14B4">
              <w:t>Description of records</w:t>
            </w:r>
          </w:p>
        </w:tc>
        <w:tc>
          <w:tcPr>
            <w:tcW w:w="78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0CA2DFB" w14:textId="77777777" w:rsidR="00A14E2C" w:rsidRPr="004D14B4" w:rsidRDefault="00A14E2C" w:rsidP="00A44933">
            <w:pPr>
              <w:pStyle w:val="Tabletext"/>
              <w:spacing w:before="0" w:after="0" w:line="264" w:lineRule="auto"/>
              <w:jc w:val="center"/>
              <w:rPr>
                <w:b/>
              </w:rPr>
            </w:pPr>
            <w:r>
              <w:rPr>
                <w:b/>
              </w:rPr>
              <w:t>Retention period &amp; trigger</w:t>
            </w:r>
          </w:p>
        </w:tc>
        <w:tc>
          <w:tcPr>
            <w:tcW w:w="552"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7752DAF6" w14:textId="77777777" w:rsidR="00A14E2C" w:rsidRDefault="00A14E2C" w:rsidP="00A44933">
            <w:pPr>
              <w:pStyle w:val="Tabletext"/>
              <w:spacing w:before="0" w:after="0" w:line="264" w:lineRule="auto"/>
              <w:jc w:val="center"/>
              <w:rPr>
                <w:b/>
              </w:rPr>
            </w:pPr>
            <w:r>
              <w:rPr>
                <w:b/>
              </w:rPr>
              <w:t>Date authorised</w:t>
            </w:r>
          </w:p>
        </w:tc>
      </w:tr>
      <w:tr w:rsidR="00A24FC3" w:rsidRPr="004D14B4" w14:paraId="5888FF97" w14:textId="77777777" w:rsidTr="00D97910">
        <w:tblPrEx>
          <w:tblCellMar>
            <w:top w:w="57" w:type="dxa"/>
            <w:left w:w="119" w:type="dxa"/>
            <w:right w:w="119" w:type="dxa"/>
          </w:tblCellMar>
        </w:tblPrEx>
        <w:tc>
          <w:tcPr>
            <w:tcW w:w="5000" w:type="pct"/>
            <w:gridSpan w:val="4"/>
          </w:tcPr>
          <w:p w14:paraId="375FC1B0" w14:textId="1208479A" w:rsidR="00A24FC3" w:rsidRPr="004855A7" w:rsidRDefault="00BE3084" w:rsidP="00FC13CF">
            <w:pPr>
              <w:pStyle w:val="Heading2"/>
              <w:spacing w:line="264" w:lineRule="auto"/>
              <w:rPr>
                <w:rFonts w:ascii="Arial" w:hAnsi="Arial" w:cs="Arial"/>
              </w:rPr>
            </w:pPr>
            <w:bookmarkStart w:id="116" w:name="_custody"/>
            <w:bookmarkStart w:id="117" w:name="_Toc209134542"/>
            <w:bookmarkStart w:id="118" w:name="_Hlk176167649"/>
            <w:bookmarkEnd w:id="116"/>
            <w:r w:rsidRPr="004855A7">
              <w:rPr>
                <w:rFonts w:ascii="Arial" w:hAnsi="Arial" w:cs="Arial"/>
              </w:rPr>
              <w:t>custody</w:t>
            </w:r>
            <w:bookmarkEnd w:id="117"/>
          </w:p>
          <w:bookmarkEnd w:id="118"/>
          <w:p w14:paraId="5B6C584F" w14:textId="4652FE8B" w:rsidR="007B062A" w:rsidRPr="004855A7" w:rsidRDefault="004D2067" w:rsidP="00FC13CF">
            <w:pPr>
              <w:spacing w:line="264" w:lineRule="auto"/>
              <w:rPr>
                <w:rFonts w:cs="Arial"/>
                <w:i/>
                <w:iCs/>
              </w:rPr>
            </w:pPr>
            <w:r w:rsidRPr="004855A7">
              <w:rPr>
                <w:rFonts w:cs="Arial"/>
                <w:i/>
                <w:iCs/>
              </w:rPr>
              <w:t xml:space="preserve">The activity of managing and controlling a </w:t>
            </w:r>
            <w:r w:rsidR="007B062A" w:rsidRPr="004855A7">
              <w:rPr>
                <w:rFonts w:cs="Arial"/>
                <w:i/>
                <w:iCs/>
              </w:rPr>
              <w:t xml:space="preserve">safe and secure environment for </w:t>
            </w:r>
            <w:r w:rsidRPr="004855A7">
              <w:rPr>
                <w:rFonts w:cs="Arial"/>
                <w:i/>
                <w:iCs/>
              </w:rPr>
              <w:t>persons in the custody of the Queensland Police Service.</w:t>
            </w:r>
          </w:p>
          <w:p w14:paraId="3D92E682" w14:textId="77777777" w:rsidR="00C410EC" w:rsidRPr="004855A7" w:rsidRDefault="007B062A" w:rsidP="00FC13CF">
            <w:pPr>
              <w:spacing w:line="264" w:lineRule="auto"/>
              <w:rPr>
                <w:rFonts w:cs="Arial"/>
                <w:i/>
                <w:iCs/>
              </w:rPr>
            </w:pPr>
            <w:r w:rsidRPr="004855A7">
              <w:rPr>
                <w:rFonts w:cs="Arial"/>
                <w:i/>
                <w:iCs/>
              </w:rPr>
              <w:t>Includes</w:t>
            </w:r>
            <w:r w:rsidR="004D2067" w:rsidRPr="004855A7">
              <w:rPr>
                <w:rFonts w:cs="Arial"/>
                <w:i/>
                <w:iCs/>
              </w:rPr>
              <w:t>, but is not limited to</w:t>
            </w:r>
            <w:r w:rsidR="00C410EC" w:rsidRPr="004855A7">
              <w:rPr>
                <w:rFonts w:cs="Arial"/>
                <w:i/>
                <w:iCs/>
              </w:rPr>
              <w:t>, the processes of:</w:t>
            </w:r>
          </w:p>
          <w:p w14:paraId="766FEADD" w14:textId="77777777" w:rsidR="00C410EC" w:rsidRPr="004855A7" w:rsidRDefault="00C410EC" w:rsidP="00FC13CF">
            <w:pPr>
              <w:pStyle w:val="ListParagraph"/>
              <w:numPr>
                <w:ilvl w:val="0"/>
                <w:numId w:val="142"/>
              </w:numPr>
              <w:spacing w:before="60" w:after="60"/>
              <w:contextualSpacing w:val="0"/>
              <w:rPr>
                <w:i/>
                <w:iCs/>
              </w:rPr>
            </w:pPr>
            <w:r w:rsidRPr="004855A7">
              <w:rPr>
                <w:i/>
                <w:iCs/>
              </w:rPr>
              <w:t>bringing a person into custody</w:t>
            </w:r>
          </w:p>
          <w:p w14:paraId="5D80D126" w14:textId="77777777" w:rsidR="00C410EC" w:rsidRPr="004855A7" w:rsidRDefault="00C410EC" w:rsidP="00FC13CF">
            <w:pPr>
              <w:pStyle w:val="ListParagraph"/>
              <w:numPr>
                <w:ilvl w:val="0"/>
                <w:numId w:val="142"/>
              </w:numPr>
              <w:spacing w:before="60" w:after="60"/>
              <w:contextualSpacing w:val="0"/>
              <w:rPr>
                <w:i/>
                <w:iCs/>
              </w:rPr>
            </w:pPr>
            <w:r w:rsidRPr="004855A7">
              <w:rPr>
                <w:i/>
                <w:iCs/>
              </w:rPr>
              <w:t xml:space="preserve">managing the safety and welfare of the person whilst in custody </w:t>
            </w:r>
          </w:p>
          <w:p w14:paraId="463774CF" w14:textId="6154110C" w:rsidR="00C410EC" w:rsidRPr="004855A7" w:rsidRDefault="00C410EC" w:rsidP="00FC13CF">
            <w:pPr>
              <w:pStyle w:val="ListParagraph"/>
              <w:numPr>
                <w:ilvl w:val="0"/>
                <w:numId w:val="142"/>
              </w:numPr>
              <w:spacing w:before="60" w:after="60"/>
              <w:contextualSpacing w:val="0"/>
            </w:pPr>
            <w:r w:rsidRPr="004855A7">
              <w:rPr>
                <w:i/>
                <w:iCs/>
              </w:rPr>
              <w:t>releasing a person from custody.</w:t>
            </w:r>
          </w:p>
        </w:tc>
      </w:tr>
      <w:tr w:rsidR="00D84958" w:rsidRPr="004D14B4" w14:paraId="520EE6D8" w14:textId="77777777" w:rsidTr="00736777">
        <w:tblPrEx>
          <w:tblCellMar>
            <w:top w:w="57" w:type="dxa"/>
            <w:left w:w="119" w:type="dxa"/>
            <w:right w:w="119" w:type="dxa"/>
          </w:tblCellMar>
        </w:tblPrEx>
        <w:tc>
          <w:tcPr>
            <w:tcW w:w="607" w:type="pct"/>
          </w:tcPr>
          <w:p w14:paraId="442B5B37" w14:textId="3DD80EE6" w:rsidR="00D84958" w:rsidRPr="00B91ABC" w:rsidRDefault="00F949BF" w:rsidP="00FC13CF">
            <w:pPr>
              <w:spacing w:line="264" w:lineRule="auto"/>
              <w:jc w:val="center"/>
              <w:rPr>
                <w:rFonts w:cs="Arial"/>
              </w:rPr>
            </w:pPr>
            <w:r>
              <w:rPr>
                <w:rFonts w:cs="Arial"/>
                <w:szCs w:val="22"/>
              </w:rPr>
              <w:t>2892</w:t>
            </w:r>
          </w:p>
        </w:tc>
        <w:tc>
          <w:tcPr>
            <w:tcW w:w="3060" w:type="pct"/>
          </w:tcPr>
          <w:p w14:paraId="0FE52CE0" w14:textId="2F883B29" w:rsidR="00D84958" w:rsidRPr="00B91ABC" w:rsidRDefault="00D84958" w:rsidP="00FC13CF">
            <w:pPr>
              <w:spacing w:line="264" w:lineRule="auto"/>
              <w:rPr>
                <w:rFonts w:cs="Arial"/>
                <w:b/>
                <w:bCs/>
                <w:i/>
                <w:iCs/>
              </w:rPr>
            </w:pPr>
            <w:bookmarkStart w:id="119" w:name="DA2892"/>
            <w:r w:rsidRPr="00B91ABC">
              <w:rPr>
                <w:rFonts w:cs="Arial"/>
                <w:b/>
                <w:bCs/>
                <w:i/>
                <w:iCs/>
                <w:szCs w:val="22"/>
              </w:rPr>
              <w:t>Custody – critical incidents</w:t>
            </w:r>
          </w:p>
          <w:bookmarkEnd w:id="119"/>
          <w:p w14:paraId="7F7CE20F" w14:textId="77777777" w:rsidR="00A304BB" w:rsidRPr="00B91ABC" w:rsidRDefault="00062580" w:rsidP="00FC13CF">
            <w:pPr>
              <w:spacing w:line="264" w:lineRule="auto"/>
              <w:rPr>
                <w:rFonts w:cs="Arial"/>
              </w:rPr>
            </w:pPr>
            <w:r w:rsidRPr="00B91ABC">
              <w:rPr>
                <w:rFonts w:cs="Arial"/>
                <w:szCs w:val="22"/>
              </w:rPr>
              <w:t>Records</w:t>
            </w:r>
            <w:r w:rsidR="00566421" w:rsidRPr="00B91ABC">
              <w:rPr>
                <w:rFonts w:cs="Arial"/>
                <w:szCs w:val="22"/>
              </w:rPr>
              <w:t>, data and information</w:t>
            </w:r>
            <w:r w:rsidRPr="00B91ABC">
              <w:rPr>
                <w:rFonts w:cs="Arial"/>
                <w:szCs w:val="22"/>
              </w:rPr>
              <w:t xml:space="preserve"> relating to critical incidents that</w:t>
            </w:r>
            <w:r w:rsidR="002E572F" w:rsidRPr="00B91ABC">
              <w:rPr>
                <w:rFonts w:cs="Arial"/>
                <w:szCs w:val="22"/>
              </w:rPr>
              <w:t xml:space="preserve"> </w:t>
            </w:r>
            <w:r w:rsidRPr="00B91ABC">
              <w:rPr>
                <w:rFonts w:cs="Arial"/>
                <w:szCs w:val="22"/>
              </w:rPr>
              <w:t>occur</w:t>
            </w:r>
            <w:r w:rsidR="00A304BB" w:rsidRPr="00B91ABC">
              <w:rPr>
                <w:rFonts w:cs="Arial"/>
                <w:szCs w:val="22"/>
              </w:rPr>
              <w:t>:</w:t>
            </w:r>
            <w:r w:rsidRPr="00B91ABC">
              <w:rPr>
                <w:rFonts w:cs="Arial"/>
                <w:szCs w:val="22"/>
              </w:rPr>
              <w:t xml:space="preserve"> </w:t>
            </w:r>
          </w:p>
          <w:p w14:paraId="465EAFE2" w14:textId="2287951B" w:rsidR="00A304BB" w:rsidRPr="00B91ABC" w:rsidRDefault="00062580" w:rsidP="00FC13CF">
            <w:pPr>
              <w:pStyle w:val="ListParagraph"/>
              <w:numPr>
                <w:ilvl w:val="0"/>
                <w:numId w:val="143"/>
              </w:numPr>
              <w:spacing w:before="60" w:after="60"/>
              <w:contextualSpacing w:val="0"/>
            </w:pPr>
            <w:r w:rsidRPr="00B91ABC">
              <w:t xml:space="preserve">whilst a person is in custody </w:t>
            </w:r>
          </w:p>
          <w:p w14:paraId="3E573B03" w14:textId="61A29F8D" w:rsidR="002E572F" w:rsidRPr="00B91ABC" w:rsidRDefault="00C92E9A" w:rsidP="00FC13CF">
            <w:pPr>
              <w:pStyle w:val="ListParagraph"/>
              <w:numPr>
                <w:ilvl w:val="0"/>
                <w:numId w:val="143"/>
              </w:numPr>
              <w:spacing w:before="60" w:after="60"/>
              <w:contextualSpacing w:val="0"/>
            </w:pPr>
            <w:r w:rsidRPr="00B91ABC">
              <w:t>as a result of police operations.</w:t>
            </w:r>
          </w:p>
          <w:p w14:paraId="1C22724B" w14:textId="77777777" w:rsidR="00566421" w:rsidRPr="00B91ABC" w:rsidRDefault="00F63B24" w:rsidP="00FC13CF">
            <w:pPr>
              <w:spacing w:line="264" w:lineRule="auto"/>
              <w:rPr>
                <w:rFonts w:cs="Arial"/>
              </w:rPr>
            </w:pPr>
            <w:r w:rsidRPr="00B91ABC">
              <w:rPr>
                <w:rFonts w:cs="Arial"/>
                <w:szCs w:val="22"/>
              </w:rPr>
              <w:lastRenderedPageBreak/>
              <w:t>Critical incidents may include, but are not limited to</w:t>
            </w:r>
            <w:r w:rsidR="00566421" w:rsidRPr="00B91ABC">
              <w:rPr>
                <w:rFonts w:cs="Arial"/>
                <w:szCs w:val="22"/>
              </w:rPr>
              <w:t>:</w:t>
            </w:r>
          </w:p>
          <w:p w14:paraId="080530E8" w14:textId="77777777" w:rsidR="00C92E9A" w:rsidRPr="00B91ABC" w:rsidRDefault="00F63B24" w:rsidP="00FC13CF">
            <w:pPr>
              <w:pStyle w:val="ListParagraph"/>
              <w:numPr>
                <w:ilvl w:val="0"/>
                <w:numId w:val="143"/>
              </w:numPr>
              <w:spacing w:before="60" w:after="60"/>
              <w:contextualSpacing w:val="0"/>
            </w:pPr>
            <w:r w:rsidRPr="00B91ABC">
              <w:t>deaths in custody</w:t>
            </w:r>
            <w:r w:rsidR="00C92E9A" w:rsidRPr="00B91ABC">
              <w:t xml:space="preserve"> which occur:</w:t>
            </w:r>
          </w:p>
          <w:p w14:paraId="7CAE834E" w14:textId="77777777" w:rsidR="00C92E9A" w:rsidRPr="00B91ABC" w:rsidRDefault="00C92E9A" w:rsidP="00F431C7">
            <w:pPr>
              <w:pStyle w:val="ListParagraph"/>
              <w:numPr>
                <w:ilvl w:val="1"/>
                <w:numId w:val="143"/>
              </w:numPr>
              <w:spacing w:before="60" w:after="60"/>
              <w:ind w:left="1077" w:hanging="357"/>
              <w:contextualSpacing w:val="0"/>
            </w:pPr>
            <w:r w:rsidRPr="00B91ABC">
              <w:t>while the person is in custody at the watch house or any other facility managed by the Queensland Police Service</w:t>
            </w:r>
          </w:p>
          <w:p w14:paraId="41621F82" w14:textId="13B2154E" w:rsidR="00C92E9A" w:rsidRPr="00B91ABC" w:rsidRDefault="00C92E9A" w:rsidP="00F431C7">
            <w:pPr>
              <w:pStyle w:val="ListParagraph"/>
              <w:numPr>
                <w:ilvl w:val="1"/>
                <w:numId w:val="143"/>
              </w:numPr>
              <w:spacing w:before="60" w:after="60"/>
              <w:ind w:left="1077" w:hanging="357"/>
              <w:contextualSpacing w:val="0"/>
            </w:pPr>
            <w:r w:rsidRPr="00B91ABC">
              <w:t>while the person is escaping from the custody of the Queensland Police Service</w:t>
            </w:r>
          </w:p>
          <w:p w14:paraId="71D981E8" w14:textId="4E82BAEA" w:rsidR="00566421" w:rsidRPr="00B91ABC" w:rsidRDefault="00C92E9A" w:rsidP="00F431C7">
            <w:pPr>
              <w:pStyle w:val="ListParagraph"/>
              <w:numPr>
                <w:ilvl w:val="1"/>
                <w:numId w:val="143"/>
              </w:numPr>
              <w:spacing w:before="60" w:after="60"/>
              <w:ind w:left="1077" w:hanging="357"/>
              <w:contextualSpacing w:val="0"/>
            </w:pPr>
            <w:r w:rsidRPr="00B91ABC">
              <w:t>while the person is trying to avoid being put in custody by the Queensland Police Service</w:t>
            </w:r>
          </w:p>
          <w:p w14:paraId="27DBC2A1" w14:textId="77777777" w:rsidR="00C92E9A" w:rsidRPr="00B91ABC" w:rsidRDefault="00C92E9A" w:rsidP="00FC13CF">
            <w:pPr>
              <w:pStyle w:val="ListParagraph"/>
              <w:numPr>
                <w:ilvl w:val="0"/>
                <w:numId w:val="143"/>
              </w:numPr>
              <w:spacing w:before="60" w:after="60"/>
              <w:contextualSpacing w:val="0"/>
            </w:pPr>
            <w:r w:rsidRPr="00B91ABC">
              <w:t>deaths that occur in the course of (or as a result of) police operations including, but not limited to, deaths which occur while police are attempting to detain a suspect and suicides which occur while police are present</w:t>
            </w:r>
          </w:p>
          <w:p w14:paraId="159D4824" w14:textId="3E42E86F" w:rsidR="00F63B24" w:rsidRPr="00B91ABC" w:rsidRDefault="00F63B24" w:rsidP="00FC13CF">
            <w:pPr>
              <w:pStyle w:val="ListParagraph"/>
              <w:numPr>
                <w:ilvl w:val="0"/>
                <w:numId w:val="143"/>
              </w:numPr>
              <w:spacing w:before="60" w:after="60"/>
              <w:contextualSpacing w:val="0"/>
            </w:pPr>
            <w:r w:rsidRPr="00B91ABC">
              <w:t>escape from police custody.</w:t>
            </w:r>
          </w:p>
          <w:p w14:paraId="6C5ABD5C" w14:textId="6821D728" w:rsidR="00CF65A8" w:rsidRPr="00832DE4" w:rsidRDefault="00CF65A8" w:rsidP="00FC13CF">
            <w:pPr>
              <w:spacing w:line="264" w:lineRule="auto"/>
              <w:rPr>
                <w:rFonts w:cs="Arial"/>
                <w:szCs w:val="22"/>
              </w:rPr>
            </w:pPr>
            <w:r w:rsidRPr="00832DE4">
              <w:t xml:space="preserve">This disposal authorisation excludes the management of </w:t>
            </w:r>
            <w:r w:rsidR="00BB0F2E">
              <w:t xml:space="preserve">physical </w:t>
            </w:r>
            <w:r w:rsidRPr="00832DE4">
              <w:t>evidence and exhibits required for the investigation of critical incidents by the Queensland Police Service.</w:t>
            </w:r>
          </w:p>
          <w:p w14:paraId="2B4F1C13" w14:textId="031F8C6C" w:rsidR="00062580" w:rsidRPr="00B91ABC" w:rsidRDefault="00062580" w:rsidP="00FC13CF">
            <w:pPr>
              <w:spacing w:line="264" w:lineRule="auto"/>
              <w:rPr>
                <w:rFonts w:cs="Arial"/>
              </w:rPr>
            </w:pPr>
            <w:r w:rsidRPr="00B91ABC">
              <w:rPr>
                <w:rFonts w:cs="Arial"/>
                <w:szCs w:val="22"/>
              </w:rPr>
              <w:t>Records</w:t>
            </w:r>
            <w:r w:rsidR="00111739" w:rsidRPr="00B91ABC">
              <w:rPr>
                <w:rFonts w:cs="Arial"/>
                <w:szCs w:val="22"/>
              </w:rPr>
              <w:t>, data and information</w:t>
            </w:r>
            <w:r w:rsidRPr="00B91ABC">
              <w:rPr>
                <w:rFonts w:cs="Arial"/>
                <w:szCs w:val="22"/>
              </w:rPr>
              <w:t xml:space="preserve"> may include, but </w:t>
            </w:r>
            <w:r w:rsidR="00111739" w:rsidRPr="00B91ABC">
              <w:rPr>
                <w:rFonts w:cs="Arial"/>
                <w:szCs w:val="22"/>
              </w:rPr>
              <w:t>is</w:t>
            </w:r>
            <w:r w:rsidRPr="00B91ABC">
              <w:rPr>
                <w:rFonts w:cs="Arial"/>
                <w:szCs w:val="22"/>
              </w:rPr>
              <w:t xml:space="preserve"> not limited to:</w:t>
            </w:r>
          </w:p>
          <w:p w14:paraId="5F0ABE0C" w14:textId="03C9B41F" w:rsidR="00062580" w:rsidRPr="00B91ABC" w:rsidRDefault="00062580" w:rsidP="00FC13CF">
            <w:pPr>
              <w:pStyle w:val="ListParagraph"/>
              <w:numPr>
                <w:ilvl w:val="0"/>
                <w:numId w:val="143"/>
              </w:numPr>
              <w:spacing w:before="60" w:after="60"/>
              <w:contextualSpacing w:val="0"/>
            </w:pPr>
            <w:r w:rsidRPr="00B91ABC">
              <w:t xml:space="preserve">reports including, but not limited to, </w:t>
            </w:r>
            <w:r w:rsidR="00F63B24" w:rsidRPr="00B91ABC">
              <w:t xml:space="preserve">critical </w:t>
            </w:r>
            <w:r w:rsidRPr="00B91ABC">
              <w:t>incident reports</w:t>
            </w:r>
          </w:p>
          <w:p w14:paraId="5FCE8C19" w14:textId="7B7A525A" w:rsidR="00062580" w:rsidRPr="00B91ABC" w:rsidRDefault="00FA7486" w:rsidP="00FC13CF">
            <w:pPr>
              <w:pStyle w:val="ListParagraph"/>
              <w:numPr>
                <w:ilvl w:val="0"/>
                <w:numId w:val="143"/>
              </w:numPr>
              <w:spacing w:before="60" w:after="60"/>
              <w:contextualSpacing w:val="0"/>
            </w:pPr>
            <w:r w:rsidRPr="00B91ABC">
              <w:t xml:space="preserve">file notes and any other </w:t>
            </w:r>
            <w:r w:rsidR="00062580" w:rsidRPr="00B91ABC">
              <w:t>supporting documentation</w:t>
            </w:r>
          </w:p>
          <w:p w14:paraId="767C0487" w14:textId="19E6D1BF" w:rsidR="00266AB0" w:rsidRPr="00B91ABC" w:rsidRDefault="00266AB0" w:rsidP="00FC13CF">
            <w:pPr>
              <w:pStyle w:val="ListParagraph"/>
              <w:numPr>
                <w:ilvl w:val="0"/>
                <w:numId w:val="143"/>
              </w:numPr>
              <w:spacing w:before="60" w:after="60"/>
              <w:contextualSpacing w:val="0"/>
            </w:pPr>
            <w:r w:rsidRPr="00B91ABC">
              <w:t>extracts from watch house charge books</w:t>
            </w:r>
            <w:r w:rsidR="003D018F">
              <w:t>,</w:t>
            </w:r>
            <w:r w:rsidR="003D018F">
              <w:rPr>
                <w:iCs/>
              </w:rPr>
              <w:t xml:space="preserve"> body worn camera footage, CCTV and other recording sources,</w:t>
            </w:r>
            <w:r w:rsidR="00751305">
              <w:t xml:space="preserve"> which support the documentation of the critical incident and provide a timeline of the person’s time in custody</w:t>
            </w:r>
          </w:p>
          <w:p w14:paraId="5C5461D6" w14:textId="50F3DFC5" w:rsidR="00DD5AB0" w:rsidRPr="00B91ABC" w:rsidRDefault="002E572F" w:rsidP="00FC13CF">
            <w:pPr>
              <w:pStyle w:val="ListParagraph"/>
              <w:numPr>
                <w:ilvl w:val="0"/>
                <w:numId w:val="143"/>
              </w:numPr>
              <w:spacing w:before="60" w:after="60"/>
              <w:contextualSpacing w:val="0"/>
            </w:pPr>
            <w:r w:rsidRPr="00B91ABC">
              <w:t xml:space="preserve">investigation files for critical incidents </w:t>
            </w:r>
          </w:p>
          <w:p w14:paraId="07FA67E1" w14:textId="77777777" w:rsidR="002E572F" w:rsidRPr="00B91ABC" w:rsidRDefault="002E572F" w:rsidP="00FC13CF">
            <w:pPr>
              <w:pStyle w:val="ListParagraph"/>
              <w:numPr>
                <w:ilvl w:val="0"/>
                <w:numId w:val="143"/>
              </w:numPr>
              <w:spacing w:before="60" w:after="60"/>
              <w:contextualSpacing w:val="0"/>
            </w:pPr>
            <w:r w:rsidRPr="00B91ABC">
              <w:t>notifications</w:t>
            </w:r>
          </w:p>
          <w:p w14:paraId="2840E55E" w14:textId="77777777" w:rsidR="002E572F" w:rsidRPr="00B91ABC" w:rsidRDefault="002E572F" w:rsidP="00FC13CF">
            <w:pPr>
              <w:pStyle w:val="ListParagraph"/>
              <w:numPr>
                <w:ilvl w:val="0"/>
                <w:numId w:val="143"/>
              </w:numPr>
              <w:spacing w:before="60" w:after="60"/>
              <w:contextualSpacing w:val="0"/>
            </w:pPr>
            <w:r w:rsidRPr="00B91ABC">
              <w:t>correspondence</w:t>
            </w:r>
          </w:p>
          <w:p w14:paraId="0205F216" w14:textId="77777777" w:rsidR="002E572F" w:rsidRPr="00B91ABC" w:rsidRDefault="002E572F" w:rsidP="00FC13CF">
            <w:pPr>
              <w:pStyle w:val="ListParagraph"/>
              <w:numPr>
                <w:ilvl w:val="0"/>
                <w:numId w:val="143"/>
              </w:numPr>
              <w:spacing w:before="60" w:after="60"/>
              <w:contextualSpacing w:val="0"/>
            </w:pPr>
            <w:r w:rsidRPr="00B91ABC">
              <w:t>advice</w:t>
            </w:r>
          </w:p>
          <w:p w14:paraId="4202992B" w14:textId="61706E35" w:rsidR="006A7A52" w:rsidRPr="00B91ABC" w:rsidRDefault="002E572F" w:rsidP="00FC13CF">
            <w:pPr>
              <w:pStyle w:val="ListParagraph"/>
              <w:numPr>
                <w:ilvl w:val="0"/>
                <w:numId w:val="143"/>
              </w:numPr>
              <w:spacing w:before="60" w:after="60"/>
              <w:contextualSpacing w:val="0"/>
            </w:pPr>
            <w:r w:rsidRPr="00B91ABC">
              <w:t xml:space="preserve">evaluations and recommendations following the outcome of the </w:t>
            </w:r>
            <w:r w:rsidR="00F63B24" w:rsidRPr="00B91ABC">
              <w:t xml:space="preserve">critical incident </w:t>
            </w:r>
            <w:r w:rsidRPr="00B91ABC">
              <w:t>investigation.</w:t>
            </w:r>
          </w:p>
          <w:p w14:paraId="3140C5F7" w14:textId="49C63921" w:rsidR="002F7CC1" w:rsidRPr="00B91ABC" w:rsidRDefault="002F7CC1" w:rsidP="00FC13CF">
            <w:pPr>
              <w:spacing w:line="264" w:lineRule="auto"/>
              <w:rPr>
                <w:rFonts w:cs="Arial"/>
              </w:rPr>
            </w:pPr>
          </w:p>
          <w:p w14:paraId="5BB6F0E7" w14:textId="2B8213BA" w:rsidR="00157DE1" w:rsidRPr="00B91ABC" w:rsidRDefault="00157DE1" w:rsidP="00FC13CF">
            <w:pPr>
              <w:spacing w:line="264" w:lineRule="auto"/>
              <w:rPr>
                <w:rFonts w:cs="Arial"/>
                <w:i/>
                <w:iCs/>
              </w:rPr>
            </w:pPr>
            <w:r w:rsidRPr="00B91ABC">
              <w:rPr>
                <w:rFonts w:cs="Arial"/>
                <w:i/>
                <w:iCs/>
                <w:szCs w:val="22"/>
              </w:rPr>
              <w:lastRenderedPageBreak/>
              <w:t xml:space="preserve">See </w:t>
            </w:r>
            <w:hyperlink w:anchor="DA2859" w:history="1">
              <w:r w:rsidRPr="00E62ADA">
                <w:rPr>
                  <w:rStyle w:val="Hyperlink"/>
                  <w:rFonts w:cs="Arial"/>
                  <w:i/>
                  <w:iCs/>
                  <w:szCs w:val="22"/>
                </w:rPr>
                <w:t>Disposal Authorisation 28</w:t>
              </w:r>
              <w:r w:rsidR="002135C4" w:rsidRPr="00E62ADA">
                <w:rPr>
                  <w:rStyle w:val="Hyperlink"/>
                  <w:rFonts w:cs="Arial"/>
                  <w:i/>
                  <w:iCs/>
                  <w:szCs w:val="22"/>
                </w:rPr>
                <w:t>59</w:t>
              </w:r>
            </w:hyperlink>
            <w:r w:rsidRPr="00B91ABC">
              <w:rPr>
                <w:rFonts w:cs="Arial"/>
                <w:i/>
                <w:iCs/>
                <w:szCs w:val="22"/>
              </w:rPr>
              <w:t xml:space="preserve"> for the management of records, data and information about significant complaints and investigations of employees of the Queensland Police Service which directly relate to critical incidents.</w:t>
            </w:r>
          </w:p>
          <w:p w14:paraId="60093777" w14:textId="1DE9780F" w:rsidR="0015484F" w:rsidRDefault="0015484F" w:rsidP="00FC13CF">
            <w:pPr>
              <w:spacing w:line="264" w:lineRule="auto"/>
              <w:rPr>
                <w:rFonts w:cs="Arial"/>
                <w:i/>
                <w:iCs/>
              </w:rPr>
            </w:pPr>
            <w:r>
              <w:rPr>
                <w:rFonts w:cs="Arial"/>
                <w:i/>
                <w:iCs/>
                <w:szCs w:val="22"/>
              </w:rPr>
              <w:t xml:space="preserve">See </w:t>
            </w:r>
            <w:hyperlink w:anchor="DA2894" w:history="1">
              <w:r w:rsidRPr="00E62ADA">
                <w:rPr>
                  <w:rStyle w:val="Hyperlink"/>
                  <w:rFonts w:cs="Arial"/>
                  <w:i/>
                  <w:iCs/>
                  <w:szCs w:val="22"/>
                </w:rPr>
                <w:t>Disposal Authorisation 2894</w:t>
              </w:r>
            </w:hyperlink>
            <w:r>
              <w:rPr>
                <w:rFonts w:cs="Arial"/>
                <w:i/>
                <w:iCs/>
                <w:szCs w:val="22"/>
              </w:rPr>
              <w:t xml:space="preserve"> and </w:t>
            </w:r>
            <w:hyperlink w:anchor="DA2901" w:history="1">
              <w:r w:rsidRPr="00CF65A8">
                <w:rPr>
                  <w:rStyle w:val="Hyperlink"/>
                  <w:rFonts w:cs="Arial"/>
                  <w:i/>
                  <w:iCs/>
                  <w:szCs w:val="22"/>
                </w:rPr>
                <w:t>Disposal Authorisation 2901</w:t>
              </w:r>
            </w:hyperlink>
            <w:r>
              <w:rPr>
                <w:rFonts w:cs="Arial"/>
                <w:i/>
                <w:iCs/>
                <w:szCs w:val="22"/>
              </w:rPr>
              <w:t xml:space="preserve"> for the management of watch house charge books not covered by this disposal authorisation.</w:t>
            </w:r>
          </w:p>
          <w:p w14:paraId="74260AB0" w14:textId="34F0BF67" w:rsidR="00FC05CF" w:rsidRDefault="00FC05CF" w:rsidP="00FC13CF">
            <w:pPr>
              <w:spacing w:line="264" w:lineRule="auto"/>
              <w:rPr>
                <w:rFonts w:cs="Arial"/>
                <w:i/>
                <w:iCs/>
                <w:szCs w:val="22"/>
              </w:rPr>
            </w:pPr>
            <w:r w:rsidRPr="00B91ABC">
              <w:rPr>
                <w:rFonts w:cs="Arial"/>
                <w:i/>
                <w:iCs/>
                <w:szCs w:val="22"/>
              </w:rPr>
              <w:t xml:space="preserve">See COMMON ACTIVITIES – </w:t>
            </w:r>
            <w:hyperlink w:anchor="_INVESTIGATIONS_and_reporting" w:history="1">
              <w:r w:rsidRPr="00CF65A8">
                <w:rPr>
                  <w:rStyle w:val="Hyperlink"/>
                  <w:rFonts w:cs="Arial"/>
                  <w:i/>
                  <w:iCs/>
                  <w:szCs w:val="22"/>
                </w:rPr>
                <w:t>Investigations and Reporting</w:t>
              </w:r>
            </w:hyperlink>
            <w:r w:rsidRPr="00B91ABC">
              <w:rPr>
                <w:rFonts w:cs="Arial"/>
                <w:i/>
                <w:iCs/>
                <w:szCs w:val="22"/>
              </w:rPr>
              <w:t xml:space="preserve"> for the management of records, data and information relating to the investigation and reporting of significant events by the Queensland Police Service.</w:t>
            </w:r>
          </w:p>
          <w:p w14:paraId="05A99114" w14:textId="6AF42AF5" w:rsidR="00CF65A8" w:rsidRPr="00832DE4" w:rsidRDefault="00CF65A8" w:rsidP="00EA6E60">
            <w:pPr>
              <w:spacing w:line="264" w:lineRule="auto"/>
              <w:rPr>
                <w:i/>
              </w:rPr>
            </w:pPr>
            <w:r w:rsidRPr="00832DE4">
              <w:rPr>
                <w:i/>
                <w:iCs/>
                <w:szCs w:val="22"/>
              </w:rPr>
              <w:t xml:space="preserve">See COMMON ACTIVITIES – </w:t>
            </w:r>
            <w:hyperlink w:anchor="_REGISTRATION_AND_CONTROL" w:history="1">
              <w:r w:rsidRPr="00671405">
                <w:rPr>
                  <w:rStyle w:val="Hyperlink"/>
                  <w:i/>
                  <w:iCs/>
                  <w:szCs w:val="22"/>
                </w:rPr>
                <w:t>Registration and Control</w:t>
              </w:r>
            </w:hyperlink>
            <w:r w:rsidRPr="00A434AD">
              <w:rPr>
                <w:i/>
                <w:iCs/>
                <w:szCs w:val="22"/>
              </w:rPr>
              <w:t xml:space="preserve"> </w:t>
            </w:r>
            <w:r w:rsidRPr="00832DE4">
              <w:rPr>
                <w:i/>
                <w:iCs/>
                <w:szCs w:val="22"/>
              </w:rPr>
              <w:t>for the management of records, data and information which document decision-making by the Queensland Police Service on</w:t>
            </w:r>
            <w:r w:rsidR="00EA6E60">
              <w:rPr>
                <w:i/>
                <w:iCs/>
                <w:szCs w:val="22"/>
              </w:rPr>
              <w:t xml:space="preserve"> </w:t>
            </w:r>
            <w:r w:rsidRPr="00EA6E60">
              <w:rPr>
                <w:i/>
                <w:iCs/>
              </w:rPr>
              <w:t xml:space="preserve">the disposal of </w:t>
            </w:r>
            <w:r w:rsidR="00EA6E60">
              <w:rPr>
                <w:i/>
                <w:iCs/>
              </w:rPr>
              <w:t xml:space="preserve">physical </w:t>
            </w:r>
            <w:r w:rsidRPr="00EA6E60">
              <w:rPr>
                <w:i/>
                <w:iCs/>
              </w:rPr>
              <w:t>evidence and exhibits</w:t>
            </w:r>
            <w:r w:rsidRPr="00832DE4">
              <w:rPr>
                <w:i/>
                <w:iCs/>
              </w:rPr>
              <w:t>.</w:t>
            </w:r>
          </w:p>
          <w:p w14:paraId="4E57186F" w14:textId="68A12A5F" w:rsidR="002E572F" w:rsidRPr="00B91ABC" w:rsidRDefault="002F7CC1" w:rsidP="00FC13CF">
            <w:pPr>
              <w:spacing w:line="264" w:lineRule="auto"/>
              <w:rPr>
                <w:rFonts w:cs="Arial"/>
              </w:rPr>
            </w:pPr>
            <w:r w:rsidRPr="00B91ABC">
              <w:rPr>
                <w:rFonts w:cs="Arial"/>
                <w:i/>
                <w:iCs/>
                <w:szCs w:val="22"/>
              </w:rPr>
              <w:t xml:space="preserve">See </w:t>
            </w:r>
            <w:r w:rsidRPr="00B91ABC">
              <w:rPr>
                <w:rFonts w:cs="Arial"/>
                <w:bCs/>
                <w:i/>
                <w:szCs w:val="22"/>
              </w:rPr>
              <w:t xml:space="preserve">CRIME DETECTION, CRIME PREVENTION AND CRIME INVESTIGATION – </w:t>
            </w:r>
            <w:hyperlink w:anchor="_investigations,_intelligence_and" w:history="1">
              <w:r w:rsidRPr="00CF65A8">
                <w:rPr>
                  <w:rStyle w:val="Hyperlink"/>
                  <w:rFonts w:cs="Arial"/>
                  <w:bCs/>
                  <w:i/>
                  <w:szCs w:val="22"/>
                </w:rPr>
                <w:t>Investigations, Intelligence and Prosecutions</w:t>
              </w:r>
            </w:hyperlink>
            <w:r w:rsidRPr="00B91ABC">
              <w:rPr>
                <w:rFonts w:cs="Arial"/>
                <w:bCs/>
                <w:i/>
                <w:szCs w:val="22"/>
              </w:rPr>
              <w:t xml:space="preserve"> for the management of records, data and information relating to the investigation and prosecution of crimes, misdemeanours and offences </w:t>
            </w:r>
            <w:r w:rsidR="0062619D" w:rsidRPr="00B91ABC">
              <w:rPr>
                <w:rFonts w:cs="Arial"/>
                <w:bCs/>
                <w:i/>
                <w:szCs w:val="22"/>
              </w:rPr>
              <w:t xml:space="preserve">which </w:t>
            </w:r>
            <w:r w:rsidRPr="00B91ABC">
              <w:rPr>
                <w:rFonts w:cs="Arial"/>
                <w:bCs/>
                <w:i/>
                <w:szCs w:val="22"/>
              </w:rPr>
              <w:t>directly relate to critical incidents.</w:t>
            </w:r>
          </w:p>
        </w:tc>
        <w:tc>
          <w:tcPr>
            <w:tcW w:w="781" w:type="pct"/>
          </w:tcPr>
          <w:p w14:paraId="4F5E0F81" w14:textId="77777777" w:rsidR="00D84958" w:rsidRPr="00B91ABC" w:rsidRDefault="00D84958" w:rsidP="00FC13CF">
            <w:pPr>
              <w:spacing w:line="264" w:lineRule="auto"/>
              <w:rPr>
                <w:rFonts w:cs="Arial"/>
              </w:rPr>
            </w:pPr>
            <w:r w:rsidRPr="00B91ABC">
              <w:rPr>
                <w:rFonts w:cs="Arial"/>
                <w:szCs w:val="22"/>
              </w:rPr>
              <w:lastRenderedPageBreak/>
              <w:t>Permanent.</w:t>
            </w:r>
          </w:p>
          <w:p w14:paraId="7E5130CA" w14:textId="6685B003" w:rsidR="00D84958" w:rsidRPr="00B91ABC" w:rsidRDefault="00D84958" w:rsidP="00FC13CF">
            <w:pPr>
              <w:spacing w:line="264" w:lineRule="auto"/>
              <w:rPr>
                <w:rFonts w:cs="Arial"/>
              </w:rPr>
            </w:pPr>
            <w:r w:rsidRPr="00B91ABC">
              <w:rPr>
                <w:rFonts w:cs="Arial"/>
                <w:szCs w:val="22"/>
              </w:rPr>
              <w:t>Transfer to QSA after business action completed.</w:t>
            </w:r>
          </w:p>
        </w:tc>
        <w:tc>
          <w:tcPr>
            <w:tcW w:w="552" w:type="pct"/>
          </w:tcPr>
          <w:p w14:paraId="0BC9A6C1" w14:textId="487AC1D5" w:rsidR="00D84958" w:rsidRPr="00B91ABC" w:rsidRDefault="003E053D" w:rsidP="00FC13CF">
            <w:pPr>
              <w:spacing w:line="264" w:lineRule="auto"/>
              <w:rPr>
                <w:rFonts w:cs="Arial"/>
              </w:rPr>
            </w:pPr>
            <w:r>
              <w:rPr>
                <w:rFonts w:cs="Arial"/>
                <w:szCs w:val="22"/>
              </w:rPr>
              <w:t>14 November 2025</w:t>
            </w:r>
          </w:p>
        </w:tc>
      </w:tr>
      <w:tr w:rsidR="00D84958" w:rsidRPr="004D14B4" w14:paraId="7CC1B177" w14:textId="77777777" w:rsidTr="00736777">
        <w:tblPrEx>
          <w:tblCellMar>
            <w:top w:w="57" w:type="dxa"/>
            <w:left w:w="119" w:type="dxa"/>
            <w:right w:w="119" w:type="dxa"/>
          </w:tblCellMar>
        </w:tblPrEx>
        <w:tc>
          <w:tcPr>
            <w:tcW w:w="607" w:type="pct"/>
          </w:tcPr>
          <w:p w14:paraId="7AE2DA35" w14:textId="79C09B4D" w:rsidR="00D84958" w:rsidRPr="00B91ABC" w:rsidRDefault="00F949BF" w:rsidP="00FC13CF">
            <w:pPr>
              <w:spacing w:line="264" w:lineRule="auto"/>
              <w:jc w:val="center"/>
              <w:rPr>
                <w:rFonts w:cs="Arial"/>
                <w:caps/>
              </w:rPr>
            </w:pPr>
            <w:r>
              <w:rPr>
                <w:rFonts w:cs="Arial"/>
                <w:szCs w:val="22"/>
              </w:rPr>
              <w:lastRenderedPageBreak/>
              <w:t>2893</w:t>
            </w:r>
          </w:p>
        </w:tc>
        <w:tc>
          <w:tcPr>
            <w:tcW w:w="3060" w:type="pct"/>
          </w:tcPr>
          <w:p w14:paraId="4C02F472" w14:textId="6369528C" w:rsidR="00D84958" w:rsidRPr="00B91ABC" w:rsidRDefault="00D84958" w:rsidP="00FC13CF">
            <w:pPr>
              <w:spacing w:line="264" w:lineRule="auto"/>
              <w:rPr>
                <w:rFonts w:cs="Arial"/>
                <w:b/>
                <w:bCs/>
                <w:i/>
              </w:rPr>
            </w:pPr>
            <w:r w:rsidRPr="00B91ABC">
              <w:rPr>
                <w:rFonts w:cs="Arial"/>
                <w:b/>
                <w:bCs/>
                <w:i/>
                <w:szCs w:val="22"/>
              </w:rPr>
              <w:t>Custody – safe custody of persons</w:t>
            </w:r>
          </w:p>
          <w:p w14:paraId="4B30AD58" w14:textId="4A55E97F" w:rsidR="00DD5AB0" w:rsidRPr="00B91ABC" w:rsidRDefault="006A2FC9" w:rsidP="00FC13CF">
            <w:pPr>
              <w:spacing w:line="264" w:lineRule="auto"/>
              <w:rPr>
                <w:rFonts w:cs="Arial"/>
                <w:iCs/>
              </w:rPr>
            </w:pPr>
            <w:r w:rsidRPr="00B91ABC">
              <w:rPr>
                <w:rFonts w:cs="Arial"/>
                <w:iCs/>
                <w:szCs w:val="22"/>
              </w:rPr>
              <w:t>Records</w:t>
            </w:r>
            <w:r w:rsidR="00566421" w:rsidRPr="00B91ABC">
              <w:rPr>
                <w:rFonts w:cs="Arial"/>
                <w:iCs/>
                <w:szCs w:val="22"/>
              </w:rPr>
              <w:t>, data and information</w:t>
            </w:r>
            <w:r w:rsidRPr="00B91ABC">
              <w:rPr>
                <w:rFonts w:cs="Arial"/>
                <w:iCs/>
                <w:szCs w:val="22"/>
              </w:rPr>
              <w:t xml:space="preserve"> relating to the management of the safe custody of persons </w:t>
            </w:r>
            <w:r w:rsidR="00194335" w:rsidRPr="00866B55">
              <w:rPr>
                <w:rFonts w:cs="Arial"/>
                <w:iCs/>
                <w:szCs w:val="22"/>
              </w:rPr>
              <w:t>made</w:t>
            </w:r>
            <w:r w:rsidRPr="00866B55">
              <w:rPr>
                <w:rFonts w:cs="Arial"/>
                <w:iCs/>
                <w:szCs w:val="22"/>
              </w:rPr>
              <w:t xml:space="preserve"> </w:t>
            </w:r>
            <w:r w:rsidRPr="00B91ABC">
              <w:rPr>
                <w:rFonts w:cs="Arial"/>
                <w:iCs/>
                <w:szCs w:val="22"/>
              </w:rPr>
              <w:t xml:space="preserve">whilst a person is in </w:t>
            </w:r>
            <w:r w:rsidR="00DD5AB0" w:rsidRPr="00B91ABC">
              <w:rPr>
                <w:rFonts w:cs="Arial"/>
                <w:iCs/>
                <w:szCs w:val="22"/>
              </w:rPr>
              <w:t xml:space="preserve">the </w:t>
            </w:r>
            <w:r w:rsidRPr="00B91ABC">
              <w:rPr>
                <w:rFonts w:cs="Arial"/>
                <w:iCs/>
                <w:szCs w:val="22"/>
              </w:rPr>
              <w:t xml:space="preserve">custody </w:t>
            </w:r>
            <w:r w:rsidR="00DD5AB0" w:rsidRPr="00B91ABC">
              <w:rPr>
                <w:rFonts w:cs="Arial"/>
                <w:iCs/>
                <w:szCs w:val="22"/>
              </w:rPr>
              <w:t>of the Queensland Police Service.</w:t>
            </w:r>
          </w:p>
          <w:p w14:paraId="3E8353C5" w14:textId="1AE75CF4" w:rsidR="006A2FC9" w:rsidRPr="00B91ABC" w:rsidRDefault="006A2FC9" w:rsidP="00FC13CF">
            <w:pPr>
              <w:spacing w:line="264" w:lineRule="auto"/>
              <w:rPr>
                <w:rFonts w:cs="Arial"/>
                <w:iCs/>
              </w:rPr>
            </w:pPr>
            <w:r w:rsidRPr="00B91ABC">
              <w:rPr>
                <w:rFonts w:cs="Arial"/>
                <w:iCs/>
                <w:szCs w:val="22"/>
              </w:rPr>
              <w:t>Includes, but is not limited to:</w:t>
            </w:r>
          </w:p>
          <w:p w14:paraId="38E5BB35" w14:textId="23218500" w:rsidR="006A2FC9" w:rsidRPr="00B91ABC" w:rsidRDefault="006A2FC9" w:rsidP="00FC13CF">
            <w:pPr>
              <w:pStyle w:val="ListParagraph"/>
              <w:numPr>
                <w:ilvl w:val="0"/>
                <w:numId w:val="145"/>
              </w:numPr>
              <w:spacing w:before="60" w:after="60"/>
              <w:contextualSpacing w:val="0"/>
              <w:rPr>
                <w:iCs/>
              </w:rPr>
            </w:pPr>
            <w:r w:rsidRPr="00B91ABC">
              <w:rPr>
                <w:iCs/>
              </w:rPr>
              <w:t>all checks and risk assessments performed on persons in custody</w:t>
            </w:r>
          </w:p>
          <w:p w14:paraId="57F80BAB" w14:textId="2BF88F74" w:rsidR="006A2FC9" w:rsidRPr="00B91ABC" w:rsidRDefault="006A2FC9" w:rsidP="00FC13CF">
            <w:pPr>
              <w:pStyle w:val="ListParagraph"/>
              <w:numPr>
                <w:ilvl w:val="0"/>
                <w:numId w:val="145"/>
              </w:numPr>
              <w:spacing w:before="60" w:after="60"/>
              <w:contextualSpacing w:val="0"/>
              <w:rPr>
                <w:iCs/>
              </w:rPr>
            </w:pPr>
            <w:r w:rsidRPr="00B91ABC">
              <w:rPr>
                <w:iCs/>
              </w:rPr>
              <w:t>details of medical treatment provided to persons in custody</w:t>
            </w:r>
          </w:p>
          <w:p w14:paraId="79DDBB3B" w14:textId="77777777" w:rsidR="00D66041" w:rsidRPr="00B91ABC" w:rsidRDefault="006A2FC9" w:rsidP="00FC13CF">
            <w:pPr>
              <w:pStyle w:val="ListParagraph"/>
              <w:numPr>
                <w:ilvl w:val="0"/>
                <w:numId w:val="145"/>
              </w:numPr>
              <w:spacing w:before="60" w:after="60"/>
              <w:contextualSpacing w:val="0"/>
              <w:rPr>
                <w:iCs/>
              </w:rPr>
            </w:pPr>
            <w:r w:rsidRPr="00B91ABC">
              <w:rPr>
                <w:iCs/>
              </w:rPr>
              <w:t>details of complaints made by persons whilst in custody</w:t>
            </w:r>
          </w:p>
          <w:p w14:paraId="21C404F9" w14:textId="77777777" w:rsidR="00266AB0" w:rsidRPr="00B91ABC" w:rsidRDefault="00D66041" w:rsidP="00FC13CF">
            <w:pPr>
              <w:pStyle w:val="ListParagraph"/>
              <w:numPr>
                <w:ilvl w:val="0"/>
                <w:numId w:val="145"/>
              </w:numPr>
              <w:spacing w:before="60" w:after="60"/>
              <w:contextualSpacing w:val="0"/>
              <w:rPr>
                <w:iCs/>
              </w:rPr>
            </w:pPr>
            <w:r w:rsidRPr="00B91ABC">
              <w:rPr>
                <w:iCs/>
              </w:rPr>
              <w:t>details of any medical incidents – including, but not limited to, attempted suicides – that occur whilst a person is in custody</w:t>
            </w:r>
          </w:p>
          <w:p w14:paraId="7D8DAB75" w14:textId="027D1872" w:rsidR="00A901D2" w:rsidRPr="005D1B21" w:rsidRDefault="003E134B" w:rsidP="00FC13CF">
            <w:pPr>
              <w:pStyle w:val="ListParagraph"/>
              <w:numPr>
                <w:ilvl w:val="0"/>
                <w:numId w:val="145"/>
              </w:numPr>
              <w:spacing w:before="60" w:after="60"/>
              <w:contextualSpacing w:val="0"/>
              <w:rPr>
                <w:iCs/>
              </w:rPr>
            </w:pPr>
            <w:r>
              <w:rPr>
                <w:iCs/>
              </w:rPr>
              <w:t xml:space="preserve">any </w:t>
            </w:r>
            <w:r w:rsidR="00266AB0" w:rsidRPr="005D1B21">
              <w:rPr>
                <w:iCs/>
              </w:rPr>
              <w:t>extracts from watch house charge books</w:t>
            </w:r>
            <w:r w:rsidR="008834AA">
              <w:rPr>
                <w:iCs/>
              </w:rPr>
              <w:t>, electronic systems</w:t>
            </w:r>
            <w:r w:rsidR="00B55B4A">
              <w:rPr>
                <w:iCs/>
              </w:rPr>
              <w:t>, body worn camera footage, CCTV and other recording</w:t>
            </w:r>
            <w:r w:rsidR="008834AA">
              <w:rPr>
                <w:iCs/>
              </w:rPr>
              <w:t>/data</w:t>
            </w:r>
            <w:r w:rsidR="00B55B4A">
              <w:rPr>
                <w:iCs/>
              </w:rPr>
              <w:t xml:space="preserve"> sources</w:t>
            </w:r>
            <w:r w:rsidR="00266AB0" w:rsidRPr="005D1B21">
              <w:rPr>
                <w:iCs/>
              </w:rPr>
              <w:t xml:space="preserve"> which</w:t>
            </w:r>
            <w:r w:rsidR="00EA75C8">
              <w:rPr>
                <w:iCs/>
              </w:rPr>
              <w:t xml:space="preserve"> are required to</w:t>
            </w:r>
            <w:r w:rsidR="00A901D2" w:rsidRPr="005D1B21">
              <w:rPr>
                <w:iCs/>
              </w:rPr>
              <w:t>:</w:t>
            </w:r>
            <w:r w:rsidR="00266AB0" w:rsidRPr="005D1B21">
              <w:rPr>
                <w:iCs/>
              </w:rPr>
              <w:t xml:space="preserve"> </w:t>
            </w:r>
          </w:p>
          <w:p w14:paraId="49750D4F" w14:textId="31D87211" w:rsidR="00A901D2" w:rsidRPr="005D1B21" w:rsidRDefault="00A901D2" w:rsidP="00F431C7">
            <w:pPr>
              <w:pStyle w:val="ListParagraph"/>
              <w:numPr>
                <w:ilvl w:val="1"/>
                <w:numId w:val="145"/>
              </w:numPr>
              <w:spacing w:before="60" w:after="60"/>
              <w:ind w:left="1077" w:hanging="357"/>
              <w:contextualSpacing w:val="0"/>
              <w:rPr>
                <w:iCs/>
              </w:rPr>
            </w:pPr>
            <w:r w:rsidRPr="005D1B21">
              <w:rPr>
                <w:iCs/>
              </w:rPr>
              <w:t>support the documentation of assessments, treatments or incidents that occur whilst a person is in custody</w:t>
            </w:r>
            <w:r w:rsidR="002753AE" w:rsidRPr="005D1B21">
              <w:rPr>
                <w:iCs/>
              </w:rPr>
              <w:t>, and</w:t>
            </w:r>
          </w:p>
          <w:p w14:paraId="79A40D1C" w14:textId="4CC42509" w:rsidR="006A2FC9" w:rsidRPr="005D1B21" w:rsidRDefault="00266AB0" w:rsidP="00F431C7">
            <w:pPr>
              <w:pStyle w:val="ListParagraph"/>
              <w:numPr>
                <w:ilvl w:val="1"/>
                <w:numId w:val="145"/>
              </w:numPr>
              <w:spacing w:before="60" w:after="60"/>
              <w:ind w:left="1077" w:hanging="357"/>
              <w:contextualSpacing w:val="0"/>
              <w:rPr>
                <w:iCs/>
              </w:rPr>
            </w:pPr>
            <w:r w:rsidRPr="005D1B21">
              <w:rPr>
                <w:iCs/>
              </w:rPr>
              <w:lastRenderedPageBreak/>
              <w:t xml:space="preserve">provide </w:t>
            </w:r>
            <w:r w:rsidR="00A901D2" w:rsidRPr="005D1B21">
              <w:rPr>
                <w:iCs/>
              </w:rPr>
              <w:t xml:space="preserve">a timeline of the person’s time in custody to support </w:t>
            </w:r>
            <w:r w:rsidR="005D1B21">
              <w:rPr>
                <w:iCs/>
              </w:rPr>
              <w:t xml:space="preserve">the investigation of </w:t>
            </w:r>
            <w:r w:rsidR="002753AE" w:rsidRPr="005D1B21">
              <w:rPr>
                <w:iCs/>
              </w:rPr>
              <w:t>complaints or incidents</w:t>
            </w:r>
            <w:r w:rsidR="006A2FC9" w:rsidRPr="005D1B21">
              <w:rPr>
                <w:iCs/>
              </w:rPr>
              <w:t>.</w:t>
            </w:r>
          </w:p>
          <w:p w14:paraId="0F3A461E" w14:textId="5454ABB2" w:rsidR="007C3E3B" w:rsidRPr="00B91ABC" w:rsidRDefault="00D6501A" w:rsidP="00FC13CF">
            <w:pPr>
              <w:spacing w:line="264" w:lineRule="auto"/>
              <w:rPr>
                <w:rFonts w:cs="Arial"/>
              </w:rPr>
            </w:pPr>
            <w:r w:rsidRPr="00B91ABC">
              <w:rPr>
                <w:rFonts w:cs="Arial"/>
                <w:szCs w:val="22"/>
              </w:rPr>
              <w:t>This disposal authorisation excludes</w:t>
            </w:r>
            <w:r w:rsidR="007C3E3B" w:rsidRPr="00B91ABC">
              <w:rPr>
                <w:rFonts w:cs="Arial"/>
                <w:szCs w:val="22"/>
              </w:rPr>
              <w:t>:</w:t>
            </w:r>
          </w:p>
          <w:p w14:paraId="5EF93109" w14:textId="491F1E81" w:rsidR="00922042" w:rsidRDefault="00922042" w:rsidP="00FC13CF">
            <w:pPr>
              <w:pStyle w:val="ListParagraph"/>
              <w:numPr>
                <w:ilvl w:val="0"/>
                <w:numId w:val="146"/>
              </w:numPr>
              <w:spacing w:before="60" w:after="60"/>
              <w:contextualSpacing w:val="0"/>
            </w:pPr>
            <w:r>
              <w:t>the management of physical evidence and exhibits which relate to investigating or reporting on:</w:t>
            </w:r>
          </w:p>
          <w:p w14:paraId="7EDFAA7A" w14:textId="0A9A828B" w:rsidR="00922042" w:rsidRDefault="00922042" w:rsidP="00890F91">
            <w:pPr>
              <w:pStyle w:val="ListParagraph"/>
              <w:numPr>
                <w:ilvl w:val="1"/>
                <w:numId w:val="146"/>
              </w:numPr>
              <w:spacing w:before="60" w:after="60"/>
              <w:ind w:left="1077" w:hanging="357"/>
              <w:contextualSpacing w:val="0"/>
            </w:pPr>
            <w:r>
              <w:t>critical incidents, or</w:t>
            </w:r>
          </w:p>
          <w:p w14:paraId="5571CB15" w14:textId="3E7E661C" w:rsidR="00922042" w:rsidRDefault="00922042" w:rsidP="00890F91">
            <w:pPr>
              <w:pStyle w:val="ListParagraph"/>
              <w:numPr>
                <w:ilvl w:val="1"/>
                <w:numId w:val="146"/>
              </w:numPr>
              <w:spacing w:before="60" w:after="60"/>
              <w:ind w:left="1077" w:hanging="357"/>
              <w:contextualSpacing w:val="0"/>
            </w:pPr>
            <w:r>
              <w:t xml:space="preserve">complaints made by persons </w:t>
            </w:r>
            <w:r w:rsidR="00890F91">
              <w:t>whilst in custody, or</w:t>
            </w:r>
          </w:p>
          <w:p w14:paraId="731D0792" w14:textId="27A931AA" w:rsidR="00890F91" w:rsidRDefault="00890F91" w:rsidP="00890F91">
            <w:pPr>
              <w:pStyle w:val="ListParagraph"/>
              <w:numPr>
                <w:ilvl w:val="1"/>
                <w:numId w:val="146"/>
              </w:numPr>
              <w:spacing w:before="60" w:after="60"/>
              <w:ind w:left="1077" w:hanging="357"/>
              <w:contextualSpacing w:val="0"/>
            </w:pPr>
            <w:r>
              <w:t>any incident that occurs whilst a person is in custody</w:t>
            </w:r>
          </w:p>
          <w:p w14:paraId="34CEC6E7" w14:textId="362AAD2B" w:rsidR="007C3E3B" w:rsidRPr="00A901D2" w:rsidRDefault="00890F91" w:rsidP="00FC13CF">
            <w:pPr>
              <w:pStyle w:val="ListParagraph"/>
              <w:numPr>
                <w:ilvl w:val="0"/>
                <w:numId w:val="146"/>
              </w:numPr>
              <w:spacing w:before="60" w:after="60"/>
              <w:contextualSpacing w:val="0"/>
            </w:pPr>
            <w:r>
              <w:t xml:space="preserve">records, data and information which </w:t>
            </w:r>
            <w:r w:rsidR="00D6501A" w:rsidRPr="00A901D2">
              <w:t>may be relevant to incidents, allegations, disclosures or investigations of abuse of vulnerable persons</w:t>
            </w:r>
          </w:p>
          <w:p w14:paraId="3DA1B443" w14:textId="19FFAA46" w:rsidR="00DD5AB0" w:rsidRPr="00B91ABC" w:rsidRDefault="00890F91" w:rsidP="00FC13CF">
            <w:pPr>
              <w:pStyle w:val="ListParagraph"/>
              <w:numPr>
                <w:ilvl w:val="0"/>
                <w:numId w:val="146"/>
              </w:numPr>
              <w:spacing w:before="60" w:after="60"/>
              <w:contextualSpacing w:val="0"/>
            </w:pPr>
            <w:r>
              <w:t xml:space="preserve">records, data and information which </w:t>
            </w:r>
            <w:r w:rsidR="007C3E3B" w:rsidRPr="00B91ABC">
              <w:t>may be required for the investigation and reporting of significant events by the Queensland Police Service</w:t>
            </w:r>
          </w:p>
          <w:p w14:paraId="1806704D" w14:textId="0B2F1175" w:rsidR="00044502" w:rsidRPr="00B91ABC" w:rsidRDefault="00890F91" w:rsidP="00FC13CF">
            <w:pPr>
              <w:pStyle w:val="ListParagraph"/>
              <w:numPr>
                <w:ilvl w:val="0"/>
                <w:numId w:val="146"/>
              </w:numPr>
              <w:spacing w:before="60" w:after="60"/>
              <w:contextualSpacing w:val="0"/>
            </w:pPr>
            <w:r>
              <w:t xml:space="preserve">records, data and information which </w:t>
            </w:r>
            <w:r w:rsidR="00DD5AB0" w:rsidRPr="00B91ABC">
              <w:t>relate</w:t>
            </w:r>
            <w:r>
              <w:t>s</w:t>
            </w:r>
            <w:r w:rsidR="00DD5AB0" w:rsidRPr="00B91ABC">
              <w:t xml:space="preserve"> to critical incidents that occur</w:t>
            </w:r>
            <w:r w:rsidR="00044502" w:rsidRPr="00B91ABC">
              <w:t>:</w:t>
            </w:r>
            <w:r w:rsidR="00DD5AB0" w:rsidRPr="00B91ABC">
              <w:t xml:space="preserve"> </w:t>
            </w:r>
          </w:p>
          <w:p w14:paraId="72DEAA04" w14:textId="2ADDBF73" w:rsidR="00DD5AB0" w:rsidRPr="00B91ABC" w:rsidRDefault="00DD5AB0" w:rsidP="00F431C7">
            <w:pPr>
              <w:pStyle w:val="ListParagraph"/>
              <w:numPr>
                <w:ilvl w:val="0"/>
                <w:numId w:val="158"/>
              </w:numPr>
              <w:spacing w:before="60" w:after="60"/>
              <w:ind w:left="1077" w:hanging="357"/>
              <w:contextualSpacing w:val="0"/>
            </w:pPr>
            <w:r w:rsidRPr="00B91ABC">
              <w:t xml:space="preserve">whilst a person is in custody </w:t>
            </w:r>
          </w:p>
          <w:p w14:paraId="2EB53912" w14:textId="3D4FFD11" w:rsidR="00D6501A" w:rsidRPr="00B91ABC" w:rsidRDefault="00DD5AB0" w:rsidP="00F431C7">
            <w:pPr>
              <w:pStyle w:val="ListParagraph"/>
              <w:numPr>
                <w:ilvl w:val="0"/>
                <w:numId w:val="158"/>
              </w:numPr>
              <w:spacing w:before="60" w:after="60"/>
              <w:ind w:left="1077" w:hanging="357"/>
              <w:contextualSpacing w:val="0"/>
            </w:pPr>
            <w:r w:rsidRPr="00B91ABC">
              <w:t>as a result of police operations</w:t>
            </w:r>
            <w:r w:rsidR="00D6501A" w:rsidRPr="00B91ABC">
              <w:t>.</w:t>
            </w:r>
          </w:p>
          <w:p w14:paraId="50328F3C" w14:textId="77777777" w:rsidR="005240E2" w:rsidRPr="00B91ABC" w:rsidRDefault="005240E2" w:rsidP="00FC13CF">
            <w:pPr>
              <w:spacing w:line="264" w:lineRule="auto"/>
              <w:rPr>
                <w:rFonts w:cs="Arial"/>
                <w:i/>
              </w:rPr>
            </w:pPr>
          </w:p>
          <w:p w14:paraId="60AC0A41" w14:textId="319D6F2C" w:rsidR="00866B55" w:rsidRDefault="00866B55" w:rsidP="00FC13CF">
            <w:pPr>
              <w:spacing w:line="264" w:lineRule="auto"/>
              <w:rPr>
                <w:rFonts w:cs="Arial"/>
                <w:i/>
                <w:iCs/>
              </w:rPr>
            </w:pPr>
            <w:r w:rsidRPr="00866B55">
              <w:rPr>
                <w:rFonts w:cs="Arial"/>
                <w:i/>
                <w:iCs/>
                <w:szCs w:val="22"/>
              </w:rPr>
              <w:t xml:space="preserve">See </w:t>
            </w:r>
            <w:hyperlink w:anchor="DA2892" w:history="1">
              <w:r w:rsidRPr="00AE4878">
                <w:rPr>
                  <w:rStyle w:val="Hyperlink"/>
                  <w:rFonts w:cs="Arial"/>
                  <w:i/>
                  <w:iCs/>
                  <w:szCs w:val="22"/>
                </w:rPr>
                <w:t>Disposal Authorisation 2892</w:t>
              </w:r>
            </w:hyperlink>
            <w:r w:rsidRPr="00866B55">
              <w:rPr>
                <w:rFonts w:cs="Arial"/>
                <w:i/>
                <w:iCs/>
                <w:szCs w:val="22"/>
              </w:rPr>
              <w:t xml:space="preserve"> for the management of records, data and information relating to critical incidents that occur whilst a person is in custody or as a result of police operations.</w:t>
            </w:r>
          </w:p>
          <w:p w14:paraId="33434949" w14:textId="4A50A51A" w:rsidR="0015484F" w:rsidRDefault="0015484F" w:rsidP="00FC13CF">
            <w:pPr>
              <w:spacing w:line="264" w:lineRule="auto"/>
              <w:rPr>
                <w:rFonts w:cs="Arial"/>
                <w:i/>
                <w:iCs/>
              </w:rPr>
            </w:pPr>
            <w:r>
              <w:rPr>
                <w:rFonts w:cs="Arial"/>
                <w:i/>
                <w:iCs/>
                <w:szCs w:val="22"/>
              </w:rPr>
              <w:t xml:space="preserve">See </w:t>
            </w:r>
            <w:hyperlink w:anchor="DA2894" w:history="1">
              <w:r w:rsidRPr="00AE4878">
                <w:rPr>
                  <w:rStyle w:val="Hyperlink"/>
                  <w:rFonts w:cs="Arial"/>
                  <w:i/>
                  <w:iCs/>
                  <w:szCs w:val="22"/>
                </w:rPr>
                <w:t>Disposal Authorisation 2894</w:t>
              </w:r>
            </w:hyperlink>
            <w:r>
              <w:rPr>
                <w:rFonts w:cs="Arial"/>
                <w:i/>
                <w:iCs/>
                <w:szCs w:val="22"/>
              </w:rPr>
              <w:t xml:space="preserve"> and </w:t>
            </w:r>
            <w:hyperlink w:anchor="DA2901" w:history="1">
              <w:r w:rsidRPr="00AE4878">
                <w:rPr>
                  <w:rStyle w:val="Hyperlink"/>
                  <w:rFonts w:cs="Arial"/>
                  <w:i/>
                  <w:iCs/>
                  <w:szCs w:val="22"/>
                </w:rPr>
                <w:t>Disposal Authorisation 2901</w:t>
              </w:r>
            </w:hyperlink>
            <w:r>
              <w:rPr>
                <w:rFonts w:cs="Arial"/>
                <w:i/>
                <w:iCs/>
                <w:szCs w:val="22"/>
              </w:rPr>
              <w:t xml:space="preserve"> for the management of watch house charge books not covered by this disposal authorisation.</w:t>
            </w:r>
          </w:p>
          <w:p w14:paraId="721549EC" w14:textId="4BA0B6E6" w:rsidR="007C3E3B" w:rsidRDefault="007C3E3B" w:rsidP="00FC13CF">
            <w:pPr>
              <w:spacing w:line="264" w:lineRule="auto"/>
              <w:rPr>
                <w:rFonts w:cs="Arial"/>
                <w:i/>
                <w:iCs/>
                <w:szCs w:val="22"/>
              </w:rPr>
            </w:pPr>
            <w:r w:rsidRPr="00B91ABC">
              <w:rPr>
                <w:rFonts w:cs="Arial"/>
                <w:i/>
                <w:iCs/>
                <w:szCs w:val="22"/>
              </w:rPr>
              <w:t xml:space="preserve">See COMMON ACTIVITIES – </w:t>
            </w:r>
            <w:hyperlink w:anchor="_INVESTIGATIONS_and_reporting" w:history="1">
              <w:r w:rsidRPr="00AE4878">
                <w:rPr>
                  <w:rStyle w:val="Hyperlink"/>
                  <w:rFonts w:cs="Arial"/>
                  <w:i/>
                  <w:iCs/>
                  <w:szCs w:val="22"/>
                </w:rPr>
                <w:t>Investigations and Reporting</w:t>
              </w:r>
            </w:hyperlink>
            <w:r w:rsidRPr="00B91ABC">
              <w:rPr>
                <w:rFonts w:cs="Arial"/>
                <w:i/>
                <w:iCs/>
                <w:szCs w:val="22"/>
              </w:rPr>
              <w:t xml:space="preserve"> for the management of records, data and information relating to the investigation and reporting of significant events by the Queensland Police Service.</w:t>
            </w:r>
          </w:p>
          <w:p w14:paraId="7A6EAAA4" w14:textId="77777777" w:rsidR="00890F91" w:rsidRPr="00163EF2" w:rsidRDefault="00890F91" w:rsidP="00890F91">
            <w:pPr>
              <w:spacing w:line="264" w:lineRule="auto"/>
              <w:rPr>
                <w:i/>
                <w:iCs/>
                <w:szCs w:val="22"/>
              </w:rPr>
            </w:pPr>
            <w:r w:rsidRPr="00163EF2">
              <w:rPr>
                <w:i/>
                <w:iCs/>
                <w:szCs w:val="22"/>
              </w:rPr>
              <w:t xml:space="preserve">See COMMON ACTIVITIES – </w:t>
            </w:r>
            <w:hyperlink w:anchor="_REGISTRATION_AND_CONTROL" w:history="1">
              <w:r w:rsidRPr="00362FF2">
                <w:rPr>
                  <w:rStyle w:val="Hyperlink"/>
                  <w:i/>
                  <w:iCs/>
                  <w:szCs w:val="22"/>
                </w:rPr>
                <w:t>Registration and Control</w:t>
              </w:r>
            </w:hyperlink>
            <w:r w:rsidRPr="00362FF2">
              <w:rPr>
                <w:i/>
                <w:iCs/>
                <w:szCs w:val="22"/>
              </w:rPr>
              <w:t xml:space="preserve"> </w:t>
            </w:r>
            <w:r w:rsidRPr="00163EF2">
              <w:rPr>
                <w:i/>
                <w:iCs/>
                <w:szCs w:val="22"/>
              </w:rPr>
              <w:t xml:space="preserve">for the management of records, data and information which documents decision-making by the Queensland Police Service on the disposal of </w:t>
            </w:r>
            <w:r>
              <w:rPr>
                <w:i/>
                <w:iCs/>
                <w:szCs w:val="22"/>
              </w:rPr>
              <w:t xml:space="preserve">physical </w:t>
            </w:r>
            <w:r w:rsidRPr="00163EF2">
              <w:rPr>
                <w:i/>
                <w:iCs/>
                <w:szCs w:val="22"/>
              </w:rPr>
              <w:t>evidence and exhibits.</w:t>
            </w:r>
          </w:p>
          <w:p w14:paraId="6BDA0C4D" w14:textId="174D24A3" w:rsidR="005240E2" w:rsidRPr="00B91ABC" w:rsidRDefault="005240E2" w:rsidP="00FC13CF">
            <w:pPr>
              <w:spacing w:line="264" w:lineRule="auto"/>
              <w:rPr>
                <w:rFonts w:cs="Arial"/>
                <w:i/>
              </w:rPr>
            </w:pPr>
            <w:r w:rsidRPr="00A901D2">
              <w:rPr>
                <w:rFonts w:cs="Arial"/>
                <w:i/>
                <w:iCs/>
                <w:szCs w:val="22"/>
              </w:rPr>
              <w:lastRenderedPageBreak/>
              <w:t xml:space="preserve">See COMMON ACTIVITIES – Proactive Protection of Vulnerable Persons-Relevant Records in the </w:t>
            </w:r>
            <w:hyperlink r:id="rId88" w:history="1">
              <w:r w:rsidRPr="00A901D2">
                <w:rPr>
                  <w:rStyle w:val="Hyperlink"/>
                  <w:rFonts w:cs="Arial"/>
                  <w:i/>
                  <w:iCs/>
                  <w:szCs w:val="22"/>
                </w:rPr>
                <w:t>General retention and disposal schedule</w:t>
              </w:r>
            </w:hyperlink>
            <w:r w:rsidRPr="00A901D2">
              <w:rPr>
                <w:rFonts w:cs="Arial"/>
                <w:i/>
                <w:iCs/>
                <w:szCs w:val="22"/>
              </w:rPr>
              <w:t xml:space="preserve"> (GRDS) for records</w:t>
            </w:r>
            <w:r w:rsidR="007245B5" w:rsidRPr="00A901D2">
              <w:rPr>
                <w:rFonts w:cs="Arial"/>
                <w:i/>
                <w:iCs/>
                <w:szCs w:val="22"/>
              </w:rPr>
              <w:t>, data and information</w:t>
            </w:r>
            <w:r w:rsidRPr="00A901D2">
              <w:rPr>
                <w:rFonts w:cs="Arial"/>
                <w:i/>
                <w:iCs/>
                <w:szCs w:val="22"/>
              </w:rPr>
              <w:t xml:space="preserve"> which may be relevant to incidents, allegations, disclosures or investigations of abuse of vulnerable persons.</w:t>
            </w:r>
          </w:p>
        </w:tc>
        <w:tc>
          <w:tcPr>
            <w:tcW w:w="781" w:type="pct"/>
          </w:tcPr>
          <w:p w14:paraId="2716D94A" w14:textId="40849273" w:rsidR="00D84958" w:rsidRPr="00B91ABC" w:rsidRDefault="007124EF" w:rsidP="00FC13CF">
            <w:pPr>
              <w:spacing w:line="264" w:lineRule="auto"/>
              <w:rPr>
                <w:rFonts w:cs="Arial"/>
              </w:rPr>
            </w:pPr>
            <w:r w:rsidRPr="00B91ABC">
              <w:rPr>
                <w:rFonts w:cs="Arial"/>
                <w:szCs w:val="22"/>
              </w:rPr>
              <w:lastRenderedPageBreak/>
              <w:t>3</w:t>
            </w:r>
            <w:r w:rsidR="002E572F" w:rsidRPr="00B91ABC">
              <w:rPr>
                <w:rFonts w:cs="Arial"/>
                <w:szCs w:val="22"/>
              </w:rPr>
              <w:t>0 years after business action completed.</w:t>
            </w:r>
          </w:p>
        </w:tc>
        <w:tc>
          <w:tcPr>
            <w:tcW w:w="552" w:type="pct"/>
          </w:tcPr>
          <w:p w14:paraId="26754AC2" w14:textId="2A5AEEA7" w:rsidR="00D84958" w:rsidRPr="00B91ABC" w:rsidRDefault="003E053D" w:rsidP="00FC13CF">
            <w:pPr>
              <w:spacing w:line="264" w:lineRule="auto"/>
              <w:rPr>
                <w:rFonts w:cs="Arial"/>
                <w:caps/>
              </w:rPr>
            </w:pPr>
            <w:r>
              <w:rPr>
                <w:rFonts w:cs="Arial"/>
                <w:szCs w:val="22"/>
              </w:rPr>
              <w:t>14 November 2025</w:t>
            </w:r>
          </w:p>
        </w:tc>
      </w:tr>
      <w:tr w:rsidR="00D84958" w:rsidRPr="004D14B4" w14:paraId="7CE7A543" w14:textId="77777777" w:rsidTr="00736777">
        <w:tblPrEx>
          <w:tblCellMar>
            <w:top w:w="57" w:type="dxa"/>
            <w:left w:w="119" w:type="dxa"/>
            <w:right w:w="119" w:type="dxa"/>
          </w:tblCellMar>
        </w:tblPrEx>
        <w:tc>
          <w:tcPr>
            <w:tcW w:w="607" w:type="pct"/>
          </w:tcPr>
          <w:p w14:paraId="40DC2CCE" w14:textId="0DA5B7FF" w:rsidR="00D84958" w:rsidRPr="00B91ABC" w:rsidRDefault="00F949BF" w:rsidP="00FC13CF">
            <w:pPr>
              <w:spacing w:line="264" w:lineRule="auto"/>
              <w:jc w:val="center"/>
              <w:rPr>
                <w:rFonts w:cs="Arial"/>
                <w:highlight w:val="cyan"/>
              </w:rPr>
            </w:pPr>
            <w:r>
              <w:rPr>
                <w:rFonts w:cs="Arial"/>
                <w:szCs w:val="22"/>
              </w:rPr>
              <w:lastRenderedPageBreak/>
              <w:t>2894</w:t>
            </w:r>
          </w:p>
        </w:tc>
        <w:tc>
          <w:tcPr>
            <w:tcW w:w="3060" w:type="pct"/>
          </w:tcPr>
          <w:p w14:paraId="167D18DF" w14:textId="77777777" w:rsidR="00E03A21" w:rsidRPr="00B91ABC" w:rsidRDefault="00E03A21" w:rsidP="00FC13CF">
            <w:pPr>
              <w:spacing w:line="264" w:lineRule="auto"/>
              <w:rPr>
                <w:rFonts w:cs="Arial"/>
                <w:b/>
                <w:bCs/>
                <w:i/>
                <w:iCs/>
              </w:rPr>
            </w:pPr>
            <w:bookmarkStart w:id="120" w:name="DA2894"/>
            <w:r w:rsidRPr="00B91ABC">
              <w:rPr>
                <w:rFonts w:cs="Arial"/>
                <w:b/>
                <w:bCs/>
                <w:i/>
                <w:iCs/>
                <w:szCs w:val="22"/>
              </w:rPr>
              <w:t xml:space="preserve">Custody – other </w:t>
            </w:r>
          </w:p>
          <w:bookmarkEnd w:id="120"/>
          <w:p w14:paraId="5E815263" w14:textId="64579C82" w:rsidR="00D84958" w:rsidRDefault="0018555F" w:rsidP="00FC13CF">
            <w:pPr>
              <w:spacing w:line="264" w:lineRule="auto"/>
              <w:rPr>
                <w:rFonts w:cs="Arial"/>
              </w:rPr>
            </w:pPr>
            <w:r w:rsidRPr="00B91ABC">
              <w:rPr>
                <w:rFonts w:cs="Arial"/>
                <w:szCs w:val="22"/>
              </w:rPr>
              <w:t>All other records</w:t>
            </w:r>
            <w:r w:rsidR="00566421" w:rsidRPr="00B91ABC">
              <w:rPr>
                <w:rFonts w:cs="Arial"/>
                <w:szCs w:val="22"/>
              </w:rPr>
              <w:t>, data and information</w:t>
            </w:r>
            <w:r w:rsidRPr="00B91ABC">
              <w:rPr>
                <w:rFonts w:cs="Arial"/>
                <w:szCs w:val="22"/>
              </w:rPr>
              <w:t xml:space="preserve"> relating to the management and control of a safe and secure environment for persons</w:t>
            </w:r>
            <w:r w:rsidR="00180B0E">
              <w:rPr>
                <w:rFonts w:cs="Arial"/>
                <w:szCs w:val="22"/>
              </w:rPr>
              <w:t>,</w:t>
            </w:r>
            <w:r w:rsidR="00A271C4">
              <w:rPr>
                <w:rFonts w:cs="Arial"/>
                <w:szCs w:val="22"/>
              </w:rPr>
              <w:t xml:space="preserve"> and their possessions</w:t>
            </w:r>
            <w:r w:rsidR="00180B0E">
              <w:rPr>
                <w:rFonts w:cs="Arial"/>
                <w:szCs w:val="22"/>
              </w:rPr>
              <w:t>,</w:t>
            </w:r>
            <w:r w:rsidRPr="00B91ABC">
              <w:rPr>
                <w:rFonts w:cs="Arial"/>
                <w:szCs w:val="22"/>
              </w:rPr>
              <w:t xml:space="preserve"> in the custody of the Queensland Police Service</w:t>
            </w:r>
            <w:r w:rsidR="00A271C4">
              <w:rPr>
                <w:rFonts w:cs="Arial"/>
                <w:szCs w:val="22"/>
              </w:rPr>
              <w:t xml:space="preserve"> </w:t>
            </w:r>
            <w:r w:rsidRPr="00B91ABC">
              <w:rPr>
                <w:rFonts w:cs="Arial"/>
                <w:szCs w:val="22"/>
              </w:rPr>
              <w:t xml:space="preserve">that are not covered by </w:t>
            </w:r>
            <w:r w:rsidR="00B24FF8">
              <w:rPr>
                <w:rFonts w:cs="Arial"/>
                <w:szCs w:val="22"/>
              </w:rPr>
              <w:t>D</w:t>
            </w:r>
            <w:r w:rsidRPr="00B91ABC">
              <w:rPr>
                <w:rFonts w:cs="Arial"/>
                <w:szCs w:val="22"/>
              </w:rPr>
              <w:t xml:space="preserve">isposal </w:t>
            </w:r>
            <w:r w:rsidR="00B24FF8">
              <w:rPr>
                <w:rFonts w:cs="Arial"/>
                <w:szCs w:val="22"/>
              </w:rPr>
              <w:t>A</w:t>
            </w:r>
            <w:r w:rsidRPr="00B91ABC">
              <w:rPr>
                <w:rFonts w:cs="Arial"/>
                <w:szCs w:val="22"/>
              </w:rPr>
              <w:t xml:space="preserve">uthorisation </w:t>
            </w:r>
            <w:r w:rsidR="00C311F5">
              <w:rPr>
                <w:rFonts w:cs="Arial"/>
                <w:szCs w:val="22"/>
              </w:rPr>
              <w:t>2892</w:t>
            </w:r>
            <w:r w:rsidRPr="00B91ABC">
              <w:rPr>
                <w:rFonts w:cs="Arial"/>
                <w:szCs w:val="22"/>
              </w:rPr>
              <w:t xml:space="preserve"> or by </w:t>
            </w:r>
            <w:r w:rsidR="00B24FF8">
              <w:rPr>
                <w:rFonts w:cs="Arial"/>
                <w:szCs w:val="22"/>
              </w:rPr>
              <w:t>D</w:t>
            </w:r>
            <w:r w:rsidRPr="00B91ABC">
              <w:rPr>
                <w:rFonts w:cs="Arial"/>
                <w:szCs w:val="22"/>
              </w:rPr>
              <w:t xml:space="preserve">isposal </w:t>
            </w:r>
            <w:r w:rsidR="00B24FF8">
              <w:rPr>
                <w:rFonts w:cs="Arial"/>
                <w:szCs w:val="22"/>
              </w:rPr>
              <w:t>A</w:t>
            </w:r>
            <w:r w:rsidRPr="00B91ABC">
              <w:rPr>
                <w:rFonts w:cs="Arial"/>
                <w:szCs w:val="22"/>
              </w:rPr>
              <w:t xml:space="preserve">uthorisation </w:t>
            </w:r>
            <w:r w:rsidR="00C311F5">
              <w:rPr>
                <w:rFonts w:cs="Arial"/>
                <w:szCs w:val="22"/>
              </w:rPr>
              <w:t>2893</w:t>
            </w:r>
            <w:r w:rsidRPr="00B91ABC">
              <w:rPr>
                <w:rFonts w:cs="Arial"/>
                <w:szCs w:val="22"/>
              </w:rPr>
              <w:t>.</w:t>
            </w:r>
          </w:p>
          <w:p w14:paraId="634B9A77" w14:textId="77777777" w:rsidR="00650691" w:rsidRPr="00CB6797" w:rsidRDefault="00650691" w:rsidP="00FC13CF">
            <w:pPr>
              <w:spacing w:line="264" w:lineRule="auto"/>
            </w:pPr>
            <w:r w:rsidRPr="00B87C46">
              <w:t>This disposal authorisation excludes records, data and information which may be relevant to incidents, allegations, disclosures or investigations of abuse of vulnerable persons.</w:t>
            </w:r>
          </w:p>
          <w:p w14:paraId="6F8074E1" w14:textId="77777777" w:rsidR="00BB7BD2" w:rsidRPr="00B91ABC" w:rsidRDefault="00BB7BD2" w:rsidP="00FC13CF">
            <w:pPr>
              <w:spacing w:line="264" w:lineRule="auto"/>
              <w:rPr>
                <w:rFonts w:cs="Arial"/>
                <w:highlight w:val="cyan"/>
              </w:rPr>
            </w:pPr>
          </w:p>
          <w:p w14:paraId="624741B6" w14:textId="65E71848" w:rsidR="00CB6797" w:rsidRPr="00B91ABC" w:rsidRDefault="00CB6797" w:rsidP="00FC13CF">
            <w:pPr>
              <w:spacing w:line="264" w:lineRule="auto"/>
              <w:rPr>
                <w:rFonts w:cs="Arial"/>
                <w:i/>
                <w:iCs/>
              </w:rPr>
            </w:pPr>
            <w:r w:rsidRPr="00B91ABC">
              <w:rPr>
                <w:rFonts w:cs="Arial"/>
                <w:i/>
                <w:iCs/>
                <w:szCs w:val="22"/>
              </w:rPr>
              <w:t xml:space="preserve">See </w:t>
            </w:r>
            <w:hyperlink w:anchor="DA2901" w:history="1">
              <w:r w:rsidR="00F576E1" w:rsidRPr="00AE4878">
                <w:rPr>
                  <w:rStyle w:val="Hyperlink"/>
                  <w:rFonts w:cs="Arial"/>
                  <w:i/>
                  <w:iCs/>
                  <w:szCs w:val="22"/>
                </w:rPr>
                <w:t>D</w:t>
              </w:r>
              <w:r w:rsidRPr="00AE4878">
                <w:rPr>
                  <w:rStyle w:val="Hyperlink"/>
                  <w:rFonts w:cs="Arial"/>
                  <w:i/>
                  <w:iCs/>
                  <w:szCs w:val="22"/>
                </w:rPr>
                <w:t xml:space="preserve">isposal </w:t>
              </w:r>
              <w:r w:rsidR="00F576E1" w:rsidRPr="00AE4878">
                <w:rPr>
                  <w:rStyle w:val="Hyperlink"/>
                  <w:rFonts w:cs="Arial"/>
                  <w:i/>
                  <w:iCs/>
                  <w:szCs w:val="22"/>
                </w:rPr>
                <w:t>A</w:t>
              </w:r>
              <w:r w:rsidRPr="00AE4878">
                <w:rPr>
                  <w:rStyle w:val="Hyperlink"/>
                  <w:rFonts w:cs="Arial"/>
                  <w:i/>
                  <w:iCs/>
                  <w:szCs w:val="22"/>
                </w:rPr>
                <w:t xml:space="preserve">uthorisation </w:t>
              </w:r>
              <w:r w:rsidR="00270ECC" w:rsidRPr="00AE4878">
                <w:rPr>
                  <w:rStyle w:val="Hyperlink"/>
                  <w:rFonts w:cs="Arial"/>
                  <w:i/>
                  <w:iCs/>
                  <w:szCs w:val="22"/>
                </w:rPr>
                <w:t>2901</w:t>
              </w:r>
            </w:hyperlink>
            <w:r w:rsidRPr="00B91ABC">
              <w:rPr>
                <w:rFonts w:cs="Arial"/>
                <w:i/>
                <w:iCs/>
                <w:szCs w:val="22"/>
              </w:rPr>
              <w:t xml:space="preserve"> for the management of watch house charge books</w:t>
            </w:r>
            <w:r w:rsidRPr="00866B55">
              <w:rPr>
                <w:rFonts w:cs="Arial"/>
                <w:i/>
                <w:iCs/>
                <w:szCs w:val="22"/>
              </w:rPr>
              <w:t xml:space="preserve"> </w:t>
            </w:r>
            <w:r w:rsidR="00194335" w:rsidRPr="00866B55">
              <w:rPr>
                <w:rFonts w:cs="Arial"/>
                <w:i/>
                <w:iCs/>
                <w:szCs w:val="22"/>
              </w:rPr>
              <w:t>made</w:t>
            </w:r>
            <w:r w:rsidRPr="00866B55">
              <w:rPr>
                <w:rFonts w:cs="Arial"/>
                <w:i/>
                <w:iCs/>
                <w:szCs w:val="22"/>
              </w:rPr>
              <w:t xml:space="preserve"> </w:t>
            </w:r>
            <w:r w:rsidRPr="00B91ABC">
              <w:rPr>
                <w:rFonts w:cs="Arial"/>
                <w:i/>
                <w:iCs/>
                <w:szCs w:val="22"/>
              </w:rPr>
              <w:t>prior to 1970.</w:t>
            </w:r>
          </w:p>
          <w:p w14:paraId="59AFA6BD" w14:textId="01CCA527" w:rsidR="000E3742" w:rsidRPr="00B91ABC" w:rsidRDefault="00BB7BD2" w:rsidP="00FC13CF">
            <w:pPr>
              <w:spacing w:line="264" w:lineRule="auto"/>
              <w:rPr>
                <w:rFonts w:cs="Arial"/>
                <w:highlight w:val="cyan"/>
              </w:rPr>
            </w:pPr>
            <w:r w:rsidRPr="00A271C4">
              <w:rPr>
                <w:rFonts w:cs="Arial"/>
                <w:i/>
                <w:iCs/>
                <w:szCs w:val="22"/>
              </w:rPr>
              <w:t xml:space="preserve">See COMMON ACTIVITIES – Proactive Protection of Vulnerable Persons-Relevant Records in the </w:t>
            </w:r>
            <w:hyperlink r:id="rId89" w:history="1">
              <w:r w:rsidRPr="00A271C4">
                <w:rPr>
                  <w:rStyle w:val="Hyperlink"/>
                  <w:rFonts w:cs="Arial"/>
                  <w:i/>
                  <w:iCs/>
                  <w:szCs w:val="22"/>
                </w:rPr>
                <w:t>General retention and disposal schedule</w:t>
              </w:r>
            </w:hyperlink>
            <w:r w:rsidRPr="00A271C4">
              <w:rPr>
                <w:rFonts w:cs="Arial"/>
                <w:i/>
                <w:iCs/>
                <w:szCs w:val="22"/>
              </w:rPr>
              <w:t xml:space="preserve"> (GRDS) for records</w:t>
            </w:r>
            <w:r w:rsidR="007245B5" w:rsidRPr="00A271C4">
              <w:rPr>
                <w:rFonts w:cs="Arial"/>
                <w:i/>
                <w:iCs/>
                <w:szCs w:val="22"/>
              </w:rPr>
              <w:t>, data and information</w:t>
            </w:r>
            <w:r w:rsidRPr="00A271C4">
              <w:rPr>
                <w:rFonts w:cs="Arial"/>
                <w:i/>
                <w:iCs/>
                <w:szCs w:val="22"/>
              </w:rPr>
              <w:t xml:space="preserve"> which may be relevant to incidents, allegations, disclosures or investigations of abuse of vulnerable persons.</w:t>
            </w:r>
          </w:p>
        </w:tc>
        <w:tc>
          <w:tcPr>
            <w:tcW w:w="781" w:type="pct"/>
          </w:tcPr>
          <w:p w14:paraId="7D507B2A" w14:textId="77777777" w:rsidR="00D84958" w:rsidRPr="00B91ABC" w:rsidRDefault="002E572F" w:rsidP="00FC13CF">
            <w:pPr>
              <w:spacing w:line="264" w:lineRule="auto"/>
              <w:rPr>
                <w:rFonts w:cs="Arial"/>
              </w:rPr>
            </w:pPr>
            <w:r w:rsidRPr="00B91ABC">
              <w:rPr>
                <w:rFonts w:cs="Arial"/>
                <w:szCs w:val="22"/>
              </w:rPr>
              <w:t xml:space="preserve">10 </w:t>
            </w:r>
            <w:r w:rsidR="00972BCC" w:rsidRPr="00B91ABC">
              <w:rPr>
                <w:rFonts w:cs="Arial"/>
                <w:szCs w:val="22"/>
              </w:rPr>
              <w:t>years after business action completed.</w:t>
            </w:r>
          </w:p>
          <w:p w14:paraId="429C7A93" w14:textId="3D0918BB" w:rsidR="00DB2FC0" w:rsidRPr="00B91ABC" w:rsidRDefault="00DB2FC0" w:rsidP="00FC13CF">
            <w:pPr>
              <w:spacing w:line="264" w:lineRule="auto"/>
              <w:rPr>
                <w:rFonts w:cs="Arial"/>
                <w:highlight w:val="cyan"/>
              </w:rPr>
            </w:pPr>
          </w:p>
        </w:tc>
        <w:tc>
          <w:tcPr>
            <w:tcW w:w="552" w:type="pct"/>
          </w:tcPr>
          <w:p w14:paraId="0817320C" w14:textId="08103B03" w:rsidR="00D84958" w:rsidRPr="00B91ABC" w:rsidRDefault="003E053D" w:rsidP="00FC13CF">
            <w:pPr>
              <w:spacing w:line="264" w:lineRule="auto"/>
              <w:rPr>
                <w:rFonts w:cs="Arial"/>
              </w:rPr>
            </w:pPr>
            <w:r>
              <w:rPr>
                <w:rFonts w:cs="Arial"/>
                <w:szCs w:val="22"/>
              </w:rPr>
              <w:t>14 November 2025</w:t>
            </w:r>
          </w:p>
        </w:tc>
      </w:tr>
      <w:tr w:rsidR="00D84958" w:rsidRPr="004D14B4" w14:paraId="72CC15A4" w14:textId="77777777" w:rsidTr="00A24FC3">
        <w:tblPrEx>
          <w:tblCellMar>
            <w:top w:w="57" w:type="dxa"/>
            <w:left w:w="119" w:type="dxa"/>
            <w:right w:w="119" w:type="dxa"/>
          </w:tblCellMar>
        </w:tblPrEx>
        <w:tc>
          <w:tcPr>
            <w:tcW w:w="5000" w:type="pct"/>
            <w:gridSpan w:val="4"/>
          </w:tcPr>
          <w:p w14:paraId="11C8C85B" w14:textId="7DEAACC0" w:rsidR="00D84958" w:rsidRPr="004855A7" w:rsidRDefault="00D84958" w:rsidP="00FC13CF">
            <w:pPr>
              <w:pStyle w:val="Heading2"/>
              <w:spacing w:line="264" w:lineRule="auto"/>
              <w:rPr>
                <w:rFonts w:ascii="Arial" w:hAnsi="Arial" w:cs="Arial"/>
              </w:rPr>
            </w:pPr>
            <w:bookmarkStart w:id="121" w:name="_Toc209134543"/>
            <w:r w:rsidRPr="004855A7">
              <w:rPr>
                <w:rFonts w:ascii="Arial" w:hAnsi="Arial" w:cs="Arial"/>
              </w:rPr>
              <w:t>oFFENDER MANAGEMENT</w:t>
            </w:r>
            <w:bookmarkEnd w:id="121"/>
          </w:p>
          <w:p w14:paraId="4912D6ED" w14:textId="7CEF4EF5" w:rsidR="00D84958" w:rsidRPr="004855A7" w:rsidRDefault="00D84958" w:rsidP="00FC13CF">
            <w:pPr>
              <w:spacing w:line="264" w:lineRule="auto"/>
              <w:rPr>
                <w:rFonts w:cs="Arial"/>
                <w:i/>
                <w:iCs/>
              </w:rPr>
            </w:pPr>
            <w:r w:rsidRPr="004855A7">
              <w:rPr>
                <w:rFonts w:cs="Arial"/>
                <w:i/>
                <w:iCs/>
                <w:szCs w:val="22"/>
              </w:rPr>
              <w:t>The activity of monitoring and managing individual offenders who have completed a custodial sentence and are now required to report to the Queensland Police Service following release into the community.</w:t>
            </w:r>
          </w:p>
        </w:tc>
      </w:tr>
      <w:tr w:rsidR="00D84958" w:rsidRPr="004D14B4" w14:paraId="5424D81B" w14:textId="77777777" w:rsidTr="00736777">
        <w:tblPrEx>
          <w:tblCellMar>
            <w:top w:w="57" w:type="dxa"/>
            <w:left w:w="119" w:type="dxa"/>
            <w:right w:w="119" w:type="dxa"/>
          </w:tblCellMar>
        </w:tblPrEx>
        <w:tc>
          <w:tcPr>
            <w:tcW w:w="607" w:type="pct"/>
          </w:tcPr>
          <w:p w14:paraId="5DE675FE" w14:textId="6DF4A9C6" w:rsidR="00D84958" w:rsidRPr="00CB6797" w:rsidRDefault="00F949BF" w:rsidP="00FC13CF">
            <w:pPr>
              <w:spacing w:line="264" w:lineRule="auto"/>
              <w:jc w:val="center"/>
              <w:rPr>
                <w:caps/>
              </w:rPr>
            </w:pPr>
            <w:r>
              <w:t>2895</w:t>
            </w:r>
          </w:p>
        </w:tc>
        <w:tc>
          <w:tcPr>
            <w:tcW w:w="3060" w:type="pct"/>
          </w:tcPr>
          <w:p w14:paraId="0C9FC972" w14:textId="21B38E4D" w:rsidR="00D84958" w:rsidRPr="00CB6797" w:rsidRDefault="00D84958" w:rsidP="00FC13CF">
            <w:pPr>
              <w:spacing w:line="264" w:lineRule="auto"/>
              <w:rPr>
                <w:b/>
                <w:bCs/>
                <w:i/>
                <w:iCs/>
              </w:rPr>
            </w:pPr>
            <w:bookmarkStart w:id="122" w:name="DA2895"/>
            <w:r w:rsidRPr="00CB6797">
              <w:rPr>
                <w:b/>
                <w:bCs/>
                <w:i/>
                <w:iCs/>
              </w:rPr>
              <w:t xml:space="preserve">Offender management – registered sex offenders </w:t>
            </w:r>
          </w:p>
          <w:bookmarkEnd w:id="122"/>
          <w:p w14:paraId="0D0C0F9A" w14:textId="0AEF585B" w:rsidR="00D84958" w:rsidRPr="00CB6797" w:rsidRDefault="00D84958" w:rsidP="00FC13CF">
            <w:pPr>
              <w:spacing w:line="264" w:lineRule="auto"/>
            </w:pPr>
            <w:r w:rsidRPr="00CB6797">
              <w:t>Records</w:t>
            </w:r>
            <w:r w:rsidR="00566421" w:rsidRPr="00CB6797">
              <w:t>, data and information</w:t>
            </w:r>
            <w:r w:rsidRPr="00CB6797">
              <w:t xml:space="preserve"> relating to the monitoring and management of registered sex offenders by the Queensland Police Service following:</w:t>
            </w:r>
          </w:p>
          <w:p w14:paraId="2BCD0929" w14:textId="77777777" w:rsidR="00D84958" w:rsidRPr="00CB6797" w:rsidRDefault="00D84958" w:rsidP="00FC13CF">
            <w:pPr>
              <w:pStyle w:val="ListParagraph"/>
              <w:numPr>
                <w:ilvl w:val="0"/>
                <w:numId w:val="148"/>
              </w:numPr>
              <w:spacing w:before="60" w:after="60"/>
              <w:contextualSpacing w:val="0"/>
              <w:rPr>
                <w:caps/>
              </w:rPr>
            </w:pPr>
            <w:r w:rsidRPr="00CB6797">
              <w:t>completion of a custodial sentence</w:t>
            </w:r>
          </w:p>
          <w:p w14:paraId="037FEF4D" w14:textId="77777777" w:rsidR="00D84958" w:rsidRPr="00CB6797" w:rsidRDefault="00D84958" w:rsidP="00FC13CF">
            <w:pPr>
              <w:pStyle w:val="ListParagraph"/>
              <w:numPr>
                <w:ilvl w:val="0"/>
                <w:numId w:val="148"/>
              </w:numPr>
              <w:spacing w:before="60" w:after="60"/>
              <w:contextualSpacing w:val="0"/>
              <w:rPr>
                <w:caps/>
              </w:rPr>
            </w:pPr>
            <w:r w:rsidRPr="00CB6797">
              <w:t>release of the registered sex offender into the community.</w:t>
            </w:r>
          </w:p>
          <w:p w14:paraId="2C75A98A" w14:textId="77777777" w:rsidR="00B87C46" w:rsidRPr="00CB6797" w:rsidRDefault="00B87C46" w:rsidP="00FC13CF">
            <w:pPr>
              <w:spacing w:line="264" w:lineRule="auto"/>
            </w:pPr>
            <w:r w:rsidRPr="00B87C46">
              <w:lastRenderedPageBreak/>
              <w:t>This disposal authorisation excludes records, data and information which may be relevant to incidents, allegations, disclosures or investigations of abuse of vulnerable persons.</w:t>
            </w:r>
          </w:p>
          <w:p w14:paraId="37CFDC88" w14:textId="6690649F" w:rsidR="00D84958" w:rsidRPr="00CB6797" w:rsidRDefault="00D84958" w:rsidP="00FC13CF">
            <w:pPr>
              <w:spacing w:line="264" w:lineRule="auto"/>
            </w:pPr>
            <w:r w:rsidRPr="00CB6797">
              <w:t>Records</w:t>
            </w:r>
            <w:r w:rsidR="00566421" w:rsidRPr="00CB6797">
              <w:t>, data and information</w:t>
            </w:r>
            <w:r w:rsidRPr="00CB6797">
              <w:t xml:space="preserve"> may include, but </w:t>
            </w:r>
            <w:r w:rsidR="00566421" w:rsidRPr="00CB6797">
              <w:t xml:space="preserve">is </w:t>
            </w:r>
            <w:r w:rsidRPr="00CB6797">
              <w:t>not limited to:</w:t>
            </w:r>
          </w:p>
          <w:p w14:paraId="7B6E64B4" w14:textId="77777777" w:rsidR="00D84958" w:rsidRPr="00CB6797" w:rsidRDefault="00D84958" w:rsidP="00FC13CF">
            <w:pPr>
              <w:pStyle w:val="ListParagraph"/>
              <w:numPr>
                <w:ilvl w:val="0"/>
                <w:numId w:val="147"/>
              </w:numPr>
              <w:spacing w:before="60" w:after="60"/>
              <w:contextualSpacing w:val="0"/>
            </w:pPr>
            <w:r w:rsidRPr="00CB6797">
              <w:t>criminal histories</w:t>
            </w:r>
          </w:p>
          <w:p w14:paraId="7F6A880F" w14:textId="4B792C25" w:rsidR="00D84958" w:rsidRPr="00CB6797" w:rsidRDefault="00D84958" w:rsidP="00FC13CF">
            <w:pPr>
              <w:pStyle w:val="ListParagraph"/>
              <w:numPr>
                <w:ilvl w:val="0"/>
                <w:numId w:val="147"/>
              </w:numPr>
              <w:spacing w:before="60" w:after="60"/>
              <w:contextualSpacing w:val="0"/>
            </w:pPr>
            <w:r w:rsidRPr="00CB6797">
              <w:t xml:space="preserve">appointments </w:t>
            </w:r>
          </w:p>
          <w:p w14:paraId="029F5F69" w14:textId="306ECFD1" w:rsidR="00D84958" w:rsidRPr="00CB6797" w:rsidRDefault="00D84958" w:rsidP="00FC13CF">
            <w:pPr>
              <w:pStyle w:val="ListParagraph"/>
              <w:numPr>
                <w:ilvl w:val="0"/>
                <w:numId w:val="147"/>
              </w:numPr>
              <w:spacing w:before="60" w:after="60"/>
              <w:contextualSpacing w:val="0"/>
            </w:pPr>
            <w:r w:rsidRPr="00CB6797">
              <w:t>case notes and file notes</w:t>
            </w:r>
          </w:p>
          <w:p w14:paraId="75DEE6EE" w14:textId="77777777" w:rsidR="00D84958" w:rsidRPr="00CB6797" w:rsidRDefault="00D84958" w:rsidP="00FC13CF">
            <w:pPr>
              <w:pStyle w:val="ListParagraph"/>
              <w:numPr>
                <w:ilvl w:val="0"/>
                <w:numId w:val="147"/>
              </w:numPr>
              <w:spacing w:before="60" w:after="60"/>
              <w:contextualSpacing w:val="0"/>
            </w:pPr>
            <w:r w:rsidRPr="00CB6797">
              <w:t>assessments</w:t>
            </w:r>
          </w:p>
          <w:p w14:paraId="405F2EF9" w14:textId="77777777" w:rsidR="00D84958" w:rsidRPr="00CB6797" w:rsidRDefault="00D84958" w:rsidP="00FC13CF">
            <w:pPr>
              <w:pStyle w:val="ListParagraph"/>
              <w:numPr>
                <w:ilvl w:val="0"/>
                <w:numId w:val="147"/>
              </w:numPr>
              <w:spacing w:before="60" w:after="60"/>
              <w:contextualSpacing w:val="0"/>
            </w:pPr>
            <w:r w:rsidRPr="00CB6797">
              <w:t>reports</w:t>
            </w:r>
          </w:p>
          <w:p w14:paraId="23893E47" w14:textId="77777777" w:rsidR="00D84958" w:rsidRPr="00CB6797" w:rsidRDefault="00D84958" w:rsidP="00FC13CF">
            <w:pPr>
              <w:pStyle w:val="ListParagraph"/>
              <w:numPr>
                <w:ilvl w:val="0"/>
                <w:numId w:val="147"/>
              </w:numPr>
              <w:spacing w:before="60" w:after="60"/>
              <w:contextualSpacing w:val="0"/>
            </w:pPr>
            <w:r w:rsidRPr="00CB6797">
              <w:t>correspondence</w:t>
            </w:r>
          </w:p>
          <w:p w14:paraId="06F39A3B" w14:textId="77777777" w:rsidR="00D84958" w:rsidRPr="00CB6797" w:rsidRDefault="00D84958" w:rsidP="00FC13CF">
            <w:pPr>
              <w:pStyle w:val="ListParagraph"/>
              <w:numPr>
                <w:ilvl w:val="0"/>
                <w:numId w:val="147"/>
              </w:numPr>
              <w:spacing w:before="60" w:after="60"/>
              <w:contextualSpacing w:val="0"/>
            </w:pPr>
            <w:r w:rsidRPr="00CB6797">
              <w:t>notifications</w:t>
            </w:r>
          </w:p>
          <w:p w14:paraId="00067EF2" w14:textId="2106A543" w:rsidR="00D84958" w:rsidRDefault="00D84958" w:rsidP="00FC13CF">
            <w:pPr>
              <w:pStyle w:val="ListParagraph"/>
              <w:numPr>
                <w:ilvl w:val="0"/>
                <w:numId w:val="147"/>
              </w:numPr>
              <w:spacing w:before="60" w:after="60"/>
              <w:contextualSpacing w:val="0"/>
            </w:pPr>
            <w:r w:rsidRPr="00CB6797">
              <w:t>registers</w:t>
            </w:r>
          </w:p>
          <w:p w14:paraId="177AD6E8" w14:textId="729D2E03" w:rsidR="00501511" w:rsidRPr="00CB6797" w:rsidRDefault="00501511" w:rsidP="00FC13CF">
            <w:pPr>
              <w:pStyle w:val="ListParagraph"/>
              <w:numPr>
                <w:ilvl w:val="0"/>
                <w:numId w:val="147"/>
              </w:numPr>
              <w:spacing w:before="60" w:after="60"/>
              <w:contextualSpacing w:val="0"/>
            </w:pPr>
            <w:r>
              <w:t>reporting activities</w:t>
            </w:r>
          </w:p>
          <w:p w14:paraId="2C7F3FC5" w14:textId="77777777" w:rsidR="00D84958" w:rsidRPr="00CB6797" w:rsidRDefault="00D84958" w:rsidP="00FC13CF">
            <w:pPr>
              <w:spacing w:line="264" w:lineRule="auto"/>
              <w:rPr>
                <w:caps/>
              </w:rPr>
            </w:pPr>
          </w:p>
          <w:p w14:paraId="6D4975E6" w14:textId="184D6591" w:rsidR="00D84958" w:rsidRPr="00CB6797" w:rsidRDefault="00D84958" w:rsidP="00FC13CF">
            <w:pPr>
              <w:spacing w:line="264" w:lineRule="auto"/>
              <w:rPr>
                <w:caps/>
              </w:rPr>
            </w:pPr>
            <w:r w:rsidRPr="00B87C46">
              <w:rPr>
                <w:i/>
                <w:iCs/>
              </w:rPr>
              <w:t xml:space="preserve">See COMMON ACTIVITIES – Proactive Protection of Vulnerable Persons-Relevant Records in the </w:t>
            </w:r>
            <w:hyperlink r:id="rId90" w:history="1">
              <w:r w:rsidRPr="00B87C46">
                <w:rPr>
                  <w:rStyle w:val="Hyperlink"/>
                  <w:i/>
                  <w:iCs/>
                  <w:szCs w:val="22"/>
                </w:rPr>
                <w:t>General retention and disposal schedule</w:t>
              </w:r>
            </w:hyperlink>
            <w:r w:rsidRPr="00B87C46">
              <w:rPr>
                <w:i/>
                <w:iCs/>
              </w:rPr>
              <w:t xml:space="preserve"> (GRDS) for records</w:t>
            </w:r>
            <w:r w:rsidR="007245B5" w:rsidRPr="00B87C46">
              <w:rPr>
                <w:i/>
                <w:iCs/>
              </w:rPr>
              <w:t>, data and information</w:t>
            </w:r>
            <w:r w:rsidRPr="00B87C46">
              <w:rPr>
                <w:i/>
                <w:iCs/>
              </w:rPr>
              <w:t xml:space="preserve"> which may be relevant to incidents, allegations, disclosures or investigations of abuse of vulnerable persons.</w:t>
            </w:r>
            <w:r w:rsidRPr="00CB6797">
              <w:rPr>
                <w:i/>
                <w:iCs/>
              </w:rPr>
              <w:t xml:space="preserve"> </w:t>
            </w:r>
          </w:p>
        </w:tc>
        <w:tc>
          <w:tcPr>
            <w:tcW w:w="781" w:type="pct"/>
          </w:tcPr>
          <w:p w14:paraId="655E9680" w14:textId="7A4FC7B4" w:rsidR="00D84958" w:rsidRPr="00CB6797" w:rsidRDefault="00D84958" w:rsidP="00FC13CF">
            <w:pPr>
              <w:spacing w:line="264" w:lineRule="auto"/>
            </w:pPr>
            <w:r w:rsidRPr="00CB6797">
              <w:lastRenderedPageBreak/>
              <w:t xml:space="preserve">100 years after the first registration of the offender </w:t>
            </w:r>
          </w:p>
          <w:p w14:paraId="0029C3B5" w14:textId="77777777" w:rsidR="00D84958" w:rsidRPr="00CB6797" w:rsidRDefault="00D84958" w:rsidP="00FC13CF">
            <w:pPr>
              <w:spacing w:line="264" w:lineRule="auto"/>
            </w:pPr>
            <w:r w:rsidRPr="00CB6797">
              <w:t>OR</w:t>
            </w:r>
          </w:p>
          <w:p w14:paraId="363CF696" w14:textId="04F47233" w:rsidR="00D84958" w:rsidRPr="00CB6797" w:rsidRDefault="00D84958" w:rsidP="00FC13CF">
            <w:pPr>
              <w:spacing w:line="264" w:lineRule="auto"/>
              <w:rPr>
                <w:caps/>
                <w:highlight w:val="yellow"/>
              </w:rPr>
            </w:pPr>
            <w:r w:rsidRPr="00CB6797">
              <w:t xml:space="preserve">100 years from the date of final conviction of the </w:t>
            </w:r>
            <w:r w:rsidRPr="00CB6797">
              <w:lastRenderedPageBreak/>
              <w:t>offender, whichever is later.</w:t>
            </w:r>
          </w:p>
        </w:tc>
        <w:tc>
          <w:tcPr>
            <w:tcW w:w="552" w:type="pct"/>
          </w:tcPr>
          <w:p w14:paraId="5BCCA00C" w14:textId="3795B074" w:rsidR="00D84958" w:rsidRPr="00CB6797" w:rsidRDefault="003E053D" w:rsidP="00FC13CF">
            <w:pPr>
              <w:spacing w:line="264" w:lineRule="auto"/>
              <w:rPr>
                <w:caps/>
              </w:rPr>
            </w:pPr>
            <w:r>
              <w:rPr>
                <w:rFonts w:cs="Arial"/>
                <w:szCs w:val="22"/>
              </w:rPr>
              <w:lastRenderedPageBreak/>
              <w:t>14 November 2025</w:t>
            </w:r>
          </w:p>
        </w:tc>
      </w:tr>
      <w:tr w:rsidR="00D84958" w:rsidRPr="004D14B4" w14:paraId="3793884C" w14:textId="77777777" w:rsidTr="00736777">
        <w:tblPrEx>
          <w:tblCellMar>
            <w:top w:w="57" w:type="dxa"/>
            <w:left w:w="119" w:type="dxa"/>
            <w:right w:w="119" w:type="dxa"/>
          </w:tblCellMar>
        </w:tblPrEx>
        <w:tc>
          <w:tcPr>
            <w:tcW w:w="607" w:type="pct"/>
          </w:tcPr>
          <w:p w14:paraId="5F7F8A1C" w14:textId="23F12AEF" w:rsidR="00D84958" w:rsidRPr="00CB6797" w:rsidRDefault="00F949BF" w:rsidP="00FC13CF">
            <w:pPr>
              <w:spacing w:line="264" w:lineRule="auto"/>
              <w:jc w:val="center"/>
            </w:pPr>
            <w:r>
              <w:t>2896</w:t>
            </w:r>
          </w:p>
        </w:tc>
        <w:tc>
          <w:tcPr>
            <w:tcW w:w="3060" w:type="pct"/>
          </w:tcPr>
          <w:p w14:paraId="6C1CD7A6" w14:textId="1265E6B7" w:rsidR="00D84958" w:rsidRPr="00CB6797" w:rsidRDefault="00D84958" w:rsidP="00FC13CF">
            <w:pPr>
              <w:spacing w:line="264" w:lineRule="auto"/>
              <w:rPr>
                <w:b/>
                <w:bCs/>
                <w:i/>
                <w:iCs/>
              </w:rPr>
            </w:pPr>
            <w:r w:rsidRPr="00CB6797">
              <w:rPr>
                <w:b/>
                <w:bCs/>
                <w:i/>
                <w:iCs/>
              </w:rPr>
              <w:t xml:space="preserve">Offender management – all other offenders </w:t>
            </w:r>
          </w:p>
          <w:p w14:paraId="7953B449" w14:textId="68C55C75" w:rsidR="00D84958" w:rsidRPr="00CB6797" w:rsidRDefault="00D84958" w:rsidP="00FC13CF">
            <w:pPr>
              <w:spacing w:line="264" w:lineRule="auto"/>
              <w:rPr>
                <w:rFonts w:cs="Arial"/>
              </w:rPr>
            </w:pPr>
            <w:r w:rsidRPr="00CB6797">
              <w:rPr>
                <w:rFonts w:cs="Arial"/>
              </w:rPr>
              <w:t>All other records</w:t>
            </w:r>
            <w:r w:rsidR="00566421" w:rsidRPr="00CB6797">
              <w:rPr>
                <w:rFonts w:cs="Arial"/>
              </w:rPr>
              <w:t>, data and information</w:t>
            </w:r>
            <w:r w:rsidRPr="00CB6797">
              <w:rPr>
                <w:rFonts w:cs="Arial"/>
              </w:rPr>
              <w:t xml:space="preserve"> relating to the monitoring and management of individual offenders who have completed a custodial sentence and are now required to report to the Queensland Police Service following release into the community.</w:t>
            </w:r>
          </w:p>
          <w:p w14:paraId="655D44DF" w14:textId="70BB3E5E" w:rsidR="00D6501A" w:rsidRDefault="00D6501A" w:rsidP="00FC13CF">
            <w:pPr>
              <w:spacing w:line="264" w:lineRule="auto"/>
            </w:pPr>
            <w:r w:rsidRPr="00B87C46">
              <w:t>This disposal authorisation excludes records, data and information which may be relevant to incidents, allegations, disclosures or investigations of abuse of vulnerable persons.</w:t>
            </w:r>
          </w:p>
          <w:p w14:paraId="5A0BBB0E" w14:textId="77777777" w:rsidR="00D84958" w:rsidRPr="00CB6797" w:rsidRDefault="00D84958" w:rsidP="0029087E">
            <w:pPr>
              <w:spacing w:before="120" w:after="120" w:line="264" w:lineRule="auto"/>
              <w:rPr>
                <w:rFonts w:cs="Arial"/>
              </w:rPr>
            </w:pPr>
          </w:p>
          <w:p w14:paraId="4CBC6226" w14:textId="567A61BF" w:rsidR="00A076F2" w:rsidRPr="00CB6797" w:rsidRDefault="00D84958" w:rsidP="00FC13CF">
            <w:pPr>
              <w:spacing w:line="264" w:lineRule="auto"/>
              <w:rPr>
                <w:rFonts w:cs="Arial"/>
                <w:i/>
                <w:iCs/>
              </w:rPr>
            </w:pPr>
            <w:r w:rsidRPr="00CB6797">
              <w:rPr>
                <w:rFonts w:cs="Arial"/>
                <w:i/>
                <w:iCs/>
              </w:rPr>
              <w:lastRenderedPageBreak/>
              <w:t xml:space="preserve">See </w:t>
            </w:r>
            <w:hyperlink w:anchor="DA2895" w:history="1">
              <w:r w:rsidR="00F576E1" w:rsidRPr="00AE4878">
                <w:rPr>
                  <w:rStyle w:val="Hyperlink"/>
                  <w:rFonts w:cs="Arial"/>
                  <w:i/>
                  <w:iCs/>
                </w:rPr>
                <w:t>D</w:t>
              </w:r>
              <w:r w:rsidRPr="00AE4878">
                <w:rPr>
                  <w:rStyle w:val="Hyperlink"/>
                  <w:rFonts w:cs="Arial"/>
                  <w:i/>
                  <w:iCs/>
                </w:rPr>
                <w:t xml:space="preserve">isposal </w:t>
              </w:r>
              <w:r w:rsidR="00F576E1" w:rsidRPr="00AE4878">
                <w:rPr>
                  <w:rStyle w:val="Hyperlink"/>
                  <w:rFonts w:cs="Arial"/>
                  <w:i/>
                  <w:iCs/>
                </w:rPr>
                <w:t>A</w:t>
              </w:r>
              <w:r w:rsidRPr="00AE4878">
                <w:rPr>
                  <w:rStyle w:val="Hyperlink"/>
                  <w:rFonts w:cs="Arial"/>
                  <w:i/>
                  <w:iCs/>
                </w:rPr>
                <w:t xml:space="preserve">uthorisation </w:t>
              </w:r>
              <w:r w:rsidR="00C311F5" w:rsidRPr="00AE4878">
                <w:rPr>
                  <w:rStyle w:val="Hyperlink"/>
                  <w:rFonts w:cs="Arial"/>
                  <w:i/>
                  <w:iCs/>
                </w:rPr>
                <w:t>2895</w:t>
              </w:r>
            </w:hyperlink>
            <w:r w:rsidRPr="00CB6797">
              <w:rPr>
                <w:rFonts w:cs="Arial"/>
                <w:i/>
                <w:iCs/>
              </w:rPr>
              <w:t xml:space="preserve"> for the management of records</w:t>
            </w:r>
            <w:r w:rsidR="007245B5" w:rsidRPr="00CB6797">
              <w:rPr>
                <w:i/>
                <w:iCs/>
              </w:rPr>
              <w:t>, data and information</w:t>
            </w:r>
            <w:r w:rsidRPr="00CB6797">
              <w:rPr>
                <w:rFonts w:cs="Arial"/>
                <w:i/>
                <w:iCs/>
              </w:rPr>
              <w:t xml:space="preserve"> relating to registered sex offenders who have completed a custodial sentence and are now required to report to the Queensland Police Service following release into the community.</w:t>
            </w:r>
          </w:p>
          <w:p w14:paraId="3AE23F3F" w14:textId="6F3EF46D" w:rsidR="00D84958" w:rsidRPr="00CB6797" w:rsidRDefault="00D84958" w:rsidP="00FC13CF">
            <w:pPr>
              <w:spacing w:line="264" w:lineRule="auto"/>
              <w:rPr>
                <w:b/>
                <w:bCs/>
                <w:i/>
                <w:iCs/>
              </w:rPr>
            </w:pPr>
            <w:r w:rsidRPr="009F6A8E">
              <w:rPr>
                <w:i/>
                <w:iCs/>
              </w:rPr>
              <w:t xml:space="preserve">See COMMON ACTIVITIES – Proactive Protection of Vulnerable Persons-Relevant Records in the </w:t>
            </w:r>
            <w:hyperlink r:id="rId91" w:history="1">
              <w:r w:rsidRPr="009F6A8E">
                <w:rPr>
                  <w:rStyle w:val="Hyperlink"/>
                  <w:i/>
                  <w:iCs/>
                  <w:szCs w:val="22"/>
                </w:rPr>
                <w:t>General retention and disposal schedule</w:t>
              </w:r>
            </w:hyperlink>
            <w:r w:rsidRPr="009F6A8E">
              <w:rPr>
                <w:i/>
                <w:iCs/>
              </w:rPr>
              <w:t xml:space="preserve"> (GRDS) for records</w:t>
            </w:r>
            <w:r w:rsidR="007245B5" w:rsidRPr="009F6A8E">
              <w:rPr>
                <w:i/>
                <w:iCs/>
              </w:rPr>
              <w:t>, data and information</w:t>
            </w:r>
            <w:r w:rsidRPr="009F6A8E">
              <w:rPr>
                <w:i/>
                <w:iCs/>
              </w:rPr>
              <w:t xml:space="preserve"> which may be relevant to incidents, allegations, disclosures or investigations of abuse of vulnerable persons.</w:t>
            </w:r>
          </w:p>
        </w:tc>
        <w:tc>
          <w:tcPr>
            <w:tcW w:w="781" w:type="pct"/>
          </w:tcPr>
          <w:p w14:paraId="02F047F8" w14:textId="77777777" w:rsidR="00DD6A5A" w:rsidRDefault="00DD6A5A" w:rsidP="00FC13CF">
            <w:pPr>
              <w:spacing w:line="264" w:lineRule="auto"/>
            </w:pPr>
            <w:r w:rsidRPr="00CB6797">
              <w:lastRenderedPageBreak/>
              <w:t xml:space="preserve">7 years after release of the offender from the custodial sentence </w:t>
            </w:r>
          </w:p>
          <w:p w14:paraId="44DA50D4" w14:textId="77777777" w:rsidR="00DD6A5A" w:rsidRDefault="00DD6A5A" w:rsidP="00FC13CF">
            <w:pPr>
              <w:spacing w:line="264" w:lineRule="auto"/>
            </w:pPr>
            <w:r>
              <w:t>OR</w:t>
            </w:r>
          </w:p>
          <w:p w14:paraId="14A11D05" w14:textId="6628ADC5" w:rsidR="00D84958" w:rsidRPr="00CB6797" w:rsidRDefault="00CB6797" w:rsidP="00FC13CF">
            <w:pPr>
              <w:spacing w:line="264" w:lineRule="auto"/>
              <w:rPr>
                <w:highlight w:val="yellow"/>
              </w:rPr>
            </w:pPr>
            <w:r w:rsidRPr="00CB6797">
              <w:t>7</w:t>
            </w:r>
            <w:r w:rsidR="00D84958" w:rsidRPr="00CB6797">
              <w:t xml:space="preserve"> years from the end of the reporting condition for the offender, whichever is later.</w:t>
            </w:r>
          </w:p>
        </w:tc>
        <w:tc>
          <w:tcPr>
            <w:tcW w:w="552" w:type="pct"/>
          </w:tcPr>
          <w:p w14:paraId="03E30716" w14:textId="66EEAA4E" w:rsidR="00D84958" w:rsidRPr="00CB6797" w:rsidRDefault="003E053D" w:rsidP="00FC13CF">
            <w:pPr>
              <w:spacing w:line="264" w:lineRule="auto"/>
            </w:pPr>
            <w:r>
              <w:rPr>
                <w:rFonts w:cs="Arial"/>
                <w:szCs w:val="22"/>
              </w:rPr>
              <w:t>14 November 2025</w:t>
            </w:r>
          </w:p>
        </w:tc>
      </w:tr>
      <w:tr w:rsidR="007D4EA1" w:rsidRPr="004D14B4" w14:paraId="02D06A06" w14:textId="77777777" w:rsidTr="007D4EA1">
        <w:tblPrEx>
          <w:tblCellMar>
            <w:top w:w="57" w:type="dxa"/>
            <w:left w:w="119" w:type="dxa"/>
            <w:right w:w="119" w:type="dxa"/>
          </w:tblCellMar>
        </w:tblPrEx>
        <w:tc>
          <w:tcPr>
            <w:tcW w:w="5000" w:type="pct"/>
            <w:gridSpan w:val="4"/>
          </w:tcPr>
          <w:p w14:paraId="445A7F1D" w14:textId="77777777" w:rsidR="007D4EA1" w:rsidRPr="004855A7" w:rsidRDefault="007D4EA1" w:rsidP="00FC13CF">
            <w:pPr>
              <w:pStyle w:val="Heading2"/>
              <w:spacing w:line="264" w:lineRule="auto"/>
              <w:rPr>
                <w:rFonts w:ascii="Arial" w:hAnsi="Arial" w:cs="Arial"/>
              </w:rPr>
            </w:pPr>
            <w:bookmarkStart w:id="123" w:name="_Toc209134544"/>
            <w:bookmarkStart w:id="124" w:name="_Hlk176167763"/>
            <w:r w:rsidRPr="004855A7">
              <w:rPr>
                <w:rFonts w:ascii="Arial" w:hAnsi="Arial" w:cs="Arial"/>
              </w:rPr>
              <w:t>prisoner transfer and transport</w:t>
            </w:r>
            <w:bookmarkEnd w:id="123"/>
          </w:p>
          <w:bookmarkEnd w:id="124"/>
          <w:p w14:paraId="5ECB4F4E" w14:textId="77777777" w:rsidR="007D4EA1" w:rsidRPr="004855A7" w:rsidRDefault="007D4EA1" w:rsidP="00FC13CF">
            <w:pPr>
              <w:spacing w:line="264" w:lineRule="auto"/>
              <w:rPr>
                <w:rFonts w:cs="Arial"/>
                <w:i/>
                <w:iCs/>
              </w:rPr>
            </w:pPr>
            <w:r w:rsidRPr="004855A7">
              <w:rPr>
                <w:rFonts w:cs="Arial"/>
                <w:i/>
                <w:iCs/>
              </w:rPr>
              <w:t xml:space="preserve">The activity of providing prisoner transfer and transport by the Queensland Police Service or by a service provider employed by, or acting on behalf of, the Queensland Police Service. Prisoner transfer and transport may occur to, from or between: </w:t>
            </w:r>
          </w:p>
          <w:p w14:paraId="38AE4006" w14:textId="77777777" w:rsidR="007D4EA1" w:rsidRPr="004855A7" w:rsidRDefault="007D4EA1" w:rsidP="00FC13CF">
            <w:pPr>
              <w:pStyle w:val="ListParagraph"/>
              <w:numPr>
                <w:ilvl w:val="0"/>
                <w:numId w:val="152"/>
              </w:numPr>
              <w:spacing w:before="60" w:after="60"/>
              <w:contextualSpacing w:val="0"/>
              <w:rPr>
                <w:b/>
                <w:bCs/>
                <w:i/>
                <w:iCs/>
              </w:rPr>
            </w:pPr>
            <w:r w:rsidRPr="004855A7">
              <w:rPr>
                <w:i/>
                <w:iCs/>
              </w:rPr>
              <w:t>facilities operated by the Queensland Police Service or by a service provider employed by, or acting on behalf of, the Queensland Police Service</w:t>
            </w:r>
          </w:p>
          <w:p w14:paraId="0FDAF41C" w14:textId="77777777" w:rsidR="007D4EA1" w:rsidRPr="004855A7" w:rsidRDefault="007D4EA1" w:rsidP="00FC13CF">
            <w:pPr>
              <w:pStyle w:val="ListParagraph"/>
              <w:numPr>
                <w:ilvl w:val="0"/>
                <w:numId w:val="152"/>
              </w:numPr>
              <w:spacing w:before="60" w:after="60"/>
              <w:contextualSpacing w:val="0"/>
              <w:rPr>
                <w:i/>
                <w:iCs/>
              </w:rPr>
            </w:pPr>
            <w:r w:rsidRPr="004855A7">
              <w:rPr>
                <w:i/>
                <w:iCs/>
              </w:rPr>
              <w:t>facilities for the provision of medical treatment to prisoners</w:t>
            </w:r>
          </w:p>
          <w:p w14:paraId="5DD3860D" w14:textId="77777777" w:rsidR="007D4EA1" w:rsidRPr="004855A7" w:rsidRDefault="007D4EA1" w:rsidP="00FC13CF">
            <w:pPr>
              <w:pStyle w:val="ListParagraph"/>
              <w:numPr>
                <w:ilvl w:val="0"/>
                <w:numId w:val="152"/>
              </w:numPr>
              <w:spacing w:before="60" w:after="60"/>
              <w:contextualSpacing w:val="0"/>
              <w:rPr>
                <w:i/>
                <w:iCs/>
              </w:rPr>
            </w:pPr>
            <w:r w:rsidRPr="004855A7">
              <w:rPr>
                <w:i/>
                <w:iCs/>
              </w:rPr>
              <w:t>court appearances for prisoners.</w:t>
            </w:r>
          </w:p>
          <w:p w14:paraId="3FCEFD18" w14:textId="0E391322" w:rsidR="007D4EA1" w:rsidRPr="004855A7" w:rsidRDefault="007D4EA1" w:rsidP="00FC13CF">
            <w:pPr>
              <w:spacing w:line="264" w:lineRule="auto"/>
              <w:rPr>
                <w:rFonts w:cs="Arial"/>
              </w:rPr>
            </w:pPr>
            <w:r w:rsidRPr="00AE4743">
              <w:rPr>
                <w:rFonts w:cs="Arial"/>
                <w:i/>
                <w:iCs/>
                <w:szCs w:val="22"/>
              </w:rPr>
              <w:t xml:space="preserve">See COMMON ACTIVITIES – Proactive Protection of Vulnerable Persons-Relevant Records in the </w:t>
            </w:r>
            <w:hyperlink r:id="rId92" w:history="1">
              <w:r w:rsidRPr="00AE4743">
                <w:rPr>
                  <w:rStyle w:val="Hyperlink"/>
                  <w:rFonts w:cs="Arial"/>
                  <w:i/>
                  <w:iCs/>
                  <w:szCs w:val="22"/>
                </w:rPr>
                <w:t>General retention and disposal schedule</w:t>
              </w:r>
            </w:hyperlink>
            <w:r w:rsidRPr="00AE4743">
              <w:rPr>
                <w:rFonts w:cs="Arial"/>
                <w:i/>
                <w:iCs/>
                <w:szCs w:val="22"/>
              </w:rPr>
              <w:t xml:space="preserve"> (GRDS) for records, data and information relating to prisoner transfer and transport which may be relevant to incidents, allegations, disclosures or investigations of abuse of vulnerable persons.</w:t>
            </w:r>
          </w:p>
        </w:tc>
      </w:tr>
      <w:tr w:rsidR="007D4EA1" w:rsidRPr="00987B19" w14:paraId="5834942C" w14:textId="77777777" w:rsidTr="00736777">
        <w:tblPrEx>
          <w:tblCellMar>
            <w:top w:w="57" w:type="dxa"/>
            <w:left w:w="119" w:type="dxa"/>
            <w:right w:w="119" w:type="dxa"/>
          </w:tblCellMar>
        </w:tblPrEx>
        <w:tc>
          <w:tcPr>
            <w:tcW w:w="607" w:type="pct"/>
          </w:tcPr>
          <w:p w14:paraId="593929C4" w14:textId="486D0B33" w:rsidR="007D4EA1" w:rsidRPr="00987B19" w:rsidRDefault="00F949BF" w:rsidP="00FC13CF">
            <w:pPr>
              <w:spacing w:line="264" w:lineRule="auto"/>
              <w:jc w:val="center"/>
              <w:rPr>
                <w:rFonts w:cs="Arial"/>
              </w:rPr>
            </w:pPr>
            <w:r>
              <w:rPr>
                <w:rFonts w:cs="Arial"/>
                <w:szCs w:val="22"/>
              </w:rPr>
              <w:t>2897</w:t>
            </w:r>
          </w:p>
        </w:tc>
        <w:tc>
          <w:tcPr>
            <w:tcW w:w="3060" w:type="pct"/>
          </w:tcPr>
          <w:p w14:paraId="3EEB2D73" w14:textId="77777777" w:rsidR="00F949BF" w:rsidRPr="00987B19" w:rsidRDefault="00F949BF" w:rsidP="00FC13CF">
            <w:pPr>
              <w:spacing w:line="264" w:lineRule="auto"/>
              <w:rPr>
                <w:rFonts w:cs="Arial"/>
                <w:b/>
                <w:bCs/>
                <w:i/>
                <w:iCs/>
              </w:rPr>
            </w:pPr>
            <w:r w:rsidRPr="00AE4743">
              <w:rPr>
                <w:rFonts w:cs="Arial"/>
                <w:b/>
                <w:bCs/>
                <w:i/>
                <w:iCs/>
                <w:szCs w:val="22"/>
              </w:rPr>
              <w:t>Prisoner transfer and transport – vulnerable persons</w:t>
            </w:r>
          </w:p>
          <w:p w14:paraId="65DC2971" w14:textId="25FC3765" w:rsidR="007D4EA1" w:rsidRPr="00987B19" w:rsidRDefault="007D4EA1" w:rsidP="00FC13CF">
            <w:pPr>
              <w:spacing w:line="264" w:lineRule="auto"/>
              <w:rPr>
                <w:rFonts w:cs="Arial"/>
              </w:rPr>
            </w:pPr>
            <w:r w:rsidRPr="00987B19">
              <w:rPr>
                <w:rFonts w:cs="Arial"/>
                <w:szCs w:val="22"/>
              </w:rPr>
              <w:t xml:space="preserve">Records, data and information which documents the provision of prisoner transfer and transport </w:t>
            </w:r>
            <w:r w:rsidR="00D142C4">
              <w:rPr>
                <w:rFonts w:cs="Arial"/>
                <w:szCs w:val="22"/>
              </w:rPr>
              <w:t xml:space="preserve">of vulnerable persons </w:t>
            </w:r>
            <w:r w:rsidRPr="00987B19">
              <w:rPr>
                <w:rFonts w:cs="Arial"/>
                <w:szCs w:val="22"/>
              </w:rPr>
              <w:t xml:space="preserve">by the Queensland Police Service or by a service provider employed by, or acting on behalf of, the Queensland Police Service. </w:t>
            </w:r>
          </w:p>
          <w:p w14:paraId="4A2ED288" w14:textId="11EB55AE" w:rsidR="007D4EA1" w:rsidRPr="00987B19" w:rsidRDefault="002F7CC1" w:rsidP="00FC13CF">
            <w:pPr>
              <w:spacing w:line="264" w:lineRule="auto"/>
              <w:rPr>
                <w:rFonts w:cs="Arial"/>
              </w:rPr>
            </w:pPr>
            <w:r w:rsidRPr="00987B19">
              <w:rPr>
                <w:rFonts w:cs="Arial"/>
                <w:szCs w:val="22"/>
              </w:rPr>
              <w:t xml:space="preserve">This disposal authorisation </w:t>
            </w:r>
            <w:r w:rsidR="00D142C4">
              <w:rPr>
                <w:rFonts w:cs="Arial"/>
                <w:szCs w:val="22"/>
              </w:rPr>
              <w:t xml:space="preserve">excludes </w:t>
            </w:r>
            <w:r w:rsidR="007D4EA1" w:rsidRPr="00987B19">
              <w:rPr>
                <w:rFonts w:cs="Arial"/>
                <w:szCs w:val="22"/>
              </w:rPr>
              <w:t xml:space="preserve">records, data and information relating to prisoner transfer and transport </w:t>
            </w:r>
            <w:r w:rsidR="009F6A8E">
              <w:rPr>
                <w:rFonts w:cs="Arial"/>
                <w:szCs w:val="22"/>
              </w:rPr>
              <w:t xml:space="preserve">of vulnerable persons </w:t>
            </w:r>
            <w:r w:rsidR="007D4EA1" w:rsidRPr="00987B19">
              <w:rPr>
                <w:rFonts w:cs="Arial"/>
                <w:szCs w:val="22"/>
              </w:rPr>
              <w:t>which may be relevant to incidents, allegations, disclosures or investigations of abuse.</w:t>
            </w:r>
          </w:p>
          <w:p w14:paraId="014F7644" w14:textId="77777777" w:rsidR="007D4EA1" w:rsidRPr="00987B19" w:rsidRDefault="007D4EA1" w:rsidP="00FC13CF">
            <w:pPr>
              <w:spacing w:line="264" w:lineRule="auto"/>
              <w:rPr>
                <w:rFonts w:cs="Arial"/>
              </w:rPr>
            </w:pPr>
            <w:r w:rsidRPr="00987B19">
              <w:rPr>
                <w:rFonts w:cs="Arial"/>
                <w:szCs w:val="22"/>
              </w:rPr>
              <w:t>Records, data and information may include, but is not limited to:</w:t>
            </w:r>
          </w:p>
          <w:p w14:paraId="6078AD6C" w14:textId="77777777" w:rsidR="007D4EA1" w:rsidRPr="00987B19" w:rsidRDefault="007D4EA1" w:rsidP="00FC13CF">
            <w:pPr>
              <w:pStyle w:val="ListParagraph"/>
              <w:numPr>
                <w:ilvl w:val="0"/>
                <w:numId w:val="151"/>
              </w:numPr>
              <w:spacing w:before="60" w:after="60"/>
              <w:contextualSpacing w:val="0"/>
            </w:pPr>
            <w:r w:rsidRPr="00987B19">
              <w:t>manifests including, but not limited to, vehicle manifests or flight manifests</w:t>
            </w:r>
          </w:p>
          <w:p w14:paraId="10A1F436" w14:textId="77777777" w:rsidR="007D4EA1" w:rsidRPr="00987B19" w:rsidRDefault="007D4EA1" w:rsidP="00FC13CF">
            <w:pPr>
              <w:pStyle w:val="ListParagraph"/>
              <w:numPr>
                <w:ilvl w:val="0"/>
                <w:numId w:val="151"/>
              </w:numPr>
              <w:spacing w:before="60" w:after="60"/>
              <w:contextualSpacing w:val="0"/>
            </w:pPr>
            <w:r w:rsidRPr="00987B19">
              <w:t>passenger lists</w:t>
            </w:r>
          </w:p>
          <w:p w14:paraId="302270BE" w14:textId="77777777" w:rsidR="007D4EA1" w:rsidRPr="00987B19" w:rsidRDefault="007D4EA1" w:rsidP="00FC13CF">
            <w:pPr>
              <w:pStyle w:val="ListParagraph"/>
              <w:numPr>
                <w:ilvl w:val="0"/>
                <w:numId w:val="151"/>
              </w:numPr>
              <w:spacing w:before="60" w:after="60"/>
              <w:contextualSpacing w:val="0"/>
            </w:pPr>
            <w:r w:rsidRPr="00987B19">
              <w:t>transfer documentation</w:t>
            </w:r>
          </w:p>
          <w:p w14:paraId="344BFA8C" w14:textId="77777777" w:rsidR="007D4EA1" w:rsidRPr="00987B19" w:rsidRDefault="007D4EA1" w:rsidP="00FC13CF">
            <w:pPr>
              <w:pStyle w:val="ListParagraph"/>
              <w:numPr>
                <w:ilvl w:val="0"/>
                <w:numId w:val="151"/>
              </w:numPr>
              <w:spacing w:before="60" w:after="60"/>
              <w:contextualSpacing w:val="0"/>
            </w:pPr>
            <w:r w:rsidRPr="00987B19">
              <w:lastRenderedPageBreak/>
              <w:t>intelligence reports</w:t>
            </w:r>
          </w:p>
          <w:p w14:paraId="61D7984F" w14:textId="77777777" w:rsidR="007D4EA1" w:rsidRPr="00987B19" w:rsidRDefault="007D4EA1" w:rsidP="00FC13CF">
            <w:pPr>
              <w:pStyle w:val="ListParagraph"/>
              <w:numPr>
                <w:ilvl w:val="0"/>
                <w:numId w:val="151"/>
              </w:numPr>
              <w:spacing w:before="60" w:after="60"/>
              <w:contextualSpacing w:val="0"/>
            </w:pPr>
            <w:r w:rsidRPr="00987B19">
              <w:t>route documentation</w:t>
            </w:r>
          </w:p>
          <w:p w14:paraId="26FB0B88" w14:textId="77777777" w:rsidR="007D4EA1" w:rsidRPr="00987B19" w:rsidRDefault="007D4EA1" w:rsidP="00FC13CF">
            <w:pPr>
              <w:pStyle w:val="ListParagraph"/>
              <w:numPr>
                <w:ilvl w:val="0"/>
                <w:numId w:val="151"/>
              </w:numPr>
              <w:spacing w:before="60" w:after="60"/>
              <w:contextualSpacing w:val="0"/>
            </w:pPr>
            <w:r w:rsidRPr="00987B19">
              <w:t>logbooks</w:t>
            </w:r>
          </w:p>
          <w:p w14:paraId="07F62B6A" w14:textId="77777777" w:rsidR="007D4EA1" w:rsidRPr="00987B19" w:rsidRDefault="007D4EA1" w:rsidP="00FC13CF">
            <w:pPr>
              <w:pStyle w:val="ListParagraph"/>
              <w:numPr>
                <w:ilvl w:val="0"/>
                <w:numId w:val="151"/>
              </w:numPr>
              <w:spacing w:before="60" w:after="60"/>
              <w:contextualSpacing w:val="0"/>
            </w:pPr>
            <w:r w:rsidRPr="00987B19">
              <w:t>diaries</w:t>
            </w:r>
          </w:p>
          <w:p w14:paraId="09EC2E2B" w14:textId="77777777" w:rsidR="007D4EA1" w:rsidRPr="00987B19" w:rsidRDefault="007D4EA1" w:rsidP="00FC13CF">
            <w:pPr>
              <w:pStyle w:val="ListParagraph"/>
              <w:numPr>
                <w:ilvl w:val="0"/>
                <w:numId w:val="151"/>
              </w:numPr>
              <w:spacing w:before="60" w:after="60"/>
              <w:contextualSpacing w:val="0"/>
            </w:pPr>
            <w:r w:rsidRPr="00987B19">
              <w:t>schedules</w:t>
            </w:r>
          </w:p>
          <w:p w14:paraId="44B3E4FD" w14:textId="77777777" w:rsidR="007D4EA1" w:rsidRDefault="007D4EA1" w:rsidP="00FC13CF">
            <w:pPr>
              <w:pStyle w:val="ListParagraph"/>
              <w:numPr>
                <w:ilvl w:val="0"/>
                <w:numId w:val="151"/>
              </w:numPr>
              <w:spacing w:before="60" w:after="60"/>
              <w:contextualSpacing w:val="0"/>
            </w:pPr>
            <w:r w:rsidRPr="00987B19">
              <w:t>rosters</w:t>
            </w:r>
          </w:p>
          <w:p w14:paraId="5192F5F3" w14:textId="6A859F6A" w:rsidR="009510E7" w:rsidRPr="00987B19" w:rsidRDefault="009510E7" w:rsidP="00FC13CF">
            <w:pPr>
              <w:pStyle w:val="ListParagraph"/>
              <w:numPr>
                <w:ilvl w:val="0"/>
                <w:numId w:val="151"/>
              </w:numPr>
              <w:spacing w:before="60" w:after="60"/>
              <w:contextualSpacing w:val="0"/>
            </w:pPr>
            <w:r w:rsidRPr="00987B19">
              <w:t>any other supporting documentation</w:t>
            </w:r>
            <w:r>
              <w:t xml:space="preserve">, records or data that </w:t>
            </w:r>
            <w:r w:rsidRPr="00603153">
              <w:t xml:space="preserve">may </w:t>
            </w:r>
            <w:r>
              <w:t>be required, including but not limited to extracts of</w:t>
            </w:r>
            <w:r w:rsidRPr="00B434D8">
              <w:t xml:space="preserve"> body worn camera footage</w:t>
            </w:r>
            <w:r>
              <w:t xml:space="preserve"> and</w:t>
            </w:r>
            <w:r w:rsidRPr="00B434D8">
              <w:t xml:space="preserve"> CCTV </w:t>
            </w:r>
            <w:r>
              <w:t>recordings</w:t>
            </w:r>
            <w:r w:rsidR="00DB7F49">
              <w:t>.</w:t>
            </w:r>
          </w:p>
          <w:p w14:paraId="60C2A212" w14:textId="77777777" w:rsidR="007D4EA1" w:rsidRPr="00603153" w:rsidRDefault="007D4EA1" w:rsidP="00FC13CF">
            <w:pPr>
              <w:spacing w:line="264" w:lineRule="auto"/>
              <w:rPr>
                <w:rFonts w:cs="Arial"/>
                <w:caps/>
              </w:rPr>
            </w:pPr>
          </w:p>
          <w:p w14:paraId="25D065DB" w14:textId="77777777" w:rsidR="007D4EA1" w:rsidRPr="00987B19" w:rsidRDefault="007D4EA1" w:rsidP="00FC13CF">
            <w:pPr>
              <w:spacing w:line="264" w:lineRule="auto"/>
              <w:rPr>
                <w:rFonts w:cs="Arial"/>
                <w:i/>
                <w:iCs/>
              </w:rPr>
            </w:pPr>
            <w:r w:rsidRPr="00987B19">
              <w:rPr>
                <w:rFonts w:cs="Arial"/>
                <w:i/>
                <w:iCs/>
                <w:szCs w:val="22"/>
              </w:rPr>
              <w:t>For the management of records, data and information relating to the extradition of individuals, see</w:t>
            </w:r>
          </w:p>
          <w:p w14:paraId="46E049D1" w14:textId="77777777" w:rsidR="007D4EA1" w:rsidRPr="00987B19" w:rsidRDefault="007D4EA1" w:rsidP="00FC13CF">
            <w:pPr>
              <w:pStyle w:val="ListParagraph"/>
              <w:numPr>
                <w:ilvl w:val="0"/>
                <w:numId w:val="149"/>
              </w:numPr>
              <w:spacing w:before="60" w:after="60"/>
              <w:contextualSpacing w:val="0"/>
              <w:rPr>
                <w:i/>
                <w:iCs/>
              </w:rPr>
            </w:pPr>
            <w:r w:rsidRPr="00987B19">
              <w:rPr>
                <w:i/>
                <w:iCs/>
              </w:rPr>
              <w:t>CRIME DETECTION, CRIME PREVENTION AND CRIME INVESTIGATION</w:t>
            </w:r>
          </w:p>
          <w:p w14:paraId="257CA6CD" w14:textId="31268CA1" w:rsidR="007D4EA1" w:rsidRPr="00987B19" w:rsidRDefault="007D4EA1" w:rsidP="00FC13CF">
            <w:pPr>
              <w:pStyle w:val="ListParagraph"/>
              <w:numPr>
                <w:ilvl w:val="0"/>
                <w:numId w:val="150"/>
              </w:numPr>
              <w:spacing w:before="60" w:after="60"/>
              <w:contextualSpacing w:val="0"/>
              <w:rPr>
                <w:i/>
                <w:iCs/>
              </w:rPr>
            </w:pPr>
            <w:hyperlink w:anchor="_EXTRADITIONS" w:history="1">
              <w:r w:rsidRPr="00AE4878">
                <w:rPr>
                  <w:rStyle w:val="Hyperlink"/>
                  <w:i/>
                  <w:iCs/>
                </w:rPr>
                <w:t>Extraditions</w:t>
              </w:r>
            </w:hyperlink>
          </w:p>
          <w:p w14:paraId="3A17D213" w14:textId="27C48F5D" w:rsidR="007D4EA1" w:rsidRPr="00987B19" w:rsidRDefault="007D4EA1" w:rsidP="00FC13CF">
            <w:pPr>
              <w:pStyle w:val="ListParagraph"/>
              <w:numPr>
                <w:ilvl w:val="0"/>
                <w:numId w:val="150"/>
              </w:numPr>
              <w:spacing w:before="60" w:after="60"/>
              <w:contextualSpacing w:val="0"/>
            </w:pPr>
            <w:hyperlink w:anchor="_investigations,_intelligence_and" w:history="1">
              <w:r w:rsidRPr="00AE4878">
                <w:rPr>
                  <w:rStyle w:val="Hyperlink"/>
                  <w:i/>
                  <w:iCs/>
                </w:rPr>
                <w:t>Investigations, Intelligence and Prosecutions</w:t>
              </w:r>
            </w:hyperlink>
            <w:r w:rsidRPr="00987B19">
              <w:rPr>
                <w:i/>
                <w:iCs/>
              </w:rPr>
              <w:t>.</w:t>
            </w:r>
          </w:p>
          <w:p w14:paraId="01043546" w14:textId="008F2C35" w:rsidR="007D4EA1" w:rsidRPr="00987B19" w:rsidRDefault="007D4EA1" w:rsidP="00FC13CF">
            <w:pPr>
              <w:spacing w:line="264" w:lineRule="auto"/>
              <w:rPr>
                <w:rFonts w:cs="Arial"/>
                <w:b/>
                <w:bCs/>
                <w:i/>
                <w:iCs/>
              </w:rPr>
            </w:pPr>
            <w:r w:rsidRPr="00AE4743">
              <w:rPr>
                <w:rFonts w:cs="Arial"/>
                <w:i/>
                <w:iCs/>
                <w:szCs w:val="22"/>
              </w:rPr>
              <w:t xml:space="preserve">See COMMON ACTIVITIES – Proactive Protection of Vulnerable Persons-Relevant Records in the </w:t>
            </w:r>
            <w:hyperlink r:id="rId93" w:history="1">
              <w:r w:rsidRPr="00AE4743">
                <w:rPr>
                  <w:rStyle w:val="Hyperlink"/>
                  <w:rFonts w:cs="Arial"/>
                  <w:i/>
                  <w:iCs/>
                  <w:szCs w:val="22"/>
                </w:rPr>
                <w:t>General retention and disposal schedule</w:t>
              </w:r>
            </w:hyperlink>
            <w:r w:rsidRPr="00AE4743">
              <w:rPr>
                <w:rFonts w:cs="Arial"/>
                <w:i/>
                <w:iCs/>
                <w:szCs w:val="22"/>
              </w:rPr>
              <w:t xml:space="preserve"> (GRDS) for records, data and information relating to prisoner transfer and transport which may be relevant to incidents, allegations, disclosures or investigations of abuse of vulnerable persons.</w:t>
            </w:r>
          </w:p>
        </w:tc>
        <w:tc>
          <w:tcPr>
            <w:tcW w:w="781" w:type="pct"/>
          </w:tcPr>
          <w:p w14:paraId="3A1149E6" w14:textId="687E1B15" w:rsidR="007D4EA1" w:rsidRPr="00987B19" w:rsidRDefault="00104A28" w:rsidP="00FC13CF">
            <w:pPr>
              <w:spacing w:line="264" w:lineRule="auto"/>
              <w:rPr>
                <w:rFonts w:cs="Arial"/>
              </w:rPr>
            </w:pPr>
            <w:r w:rsidRPr="00987B19">
              <w:rPr>
                <w:rFonts w:cs="Arial"/>
                <w:szCs w:val="22"/>
              </w:rPr>
              <w:lastRenderedPageBreak/>
              <w:t>30</w:t>
            </w:r>
            <w:r w:rsidR="00501511" w:rsidRPr="00987B19">
              <w:rPr>
                <w:rFonts w:cs="Arial"/>
                <w:szCs w:val="22"/>
              </w:rPr>
              <w:t xml:space="preserve"> </w:t>
            </w:r>
            <w:r w:rsidR="007D4EA1" w:rsidRPr="00987B19">
              <w:rPr>
                <w:rFonts w:cs="Arial"/>
                <w:szCs w:val="22"/>
              </w:rPr>
              <w:t>years after business action completed.</w:t>
            </w:r>
          </w:p>
          <w:p w14:paraId="520EDAC5" w14:textId="77777777" w:rsidR="00DB2FC0" w:rsidRPr="00987B19" w:rsidRDefault="00DB2FC0" w:rsidP="00FC13CF">
            <w:pPr>
              <w:spacing w:line="264" w:lineRule="auto"/>
              <w:rPr>
                <w:rFonts w:cs="Arial"/>
              </w:rPr>
            </w:pPr>
          </w:p>
          <w:p w14:paraId="197C7594" w14:textId="464B59A7" w:rsidR="00DB2FC0" w:rsidRPr="00987B19" w:rsidRDefault="00DB2FC0" w:rsidP="00FC13CF">
            <w:pPr>
              <w:spacing w:line="264" w:lineRule="auto"/>
              <w:rPr>
                <w:rFonts w:cs="Arial"/>
              </w:rPr>
            </w:pPr>
          </w:p>
        </w:tc>
        <w:tc>
          <w:tcPr>
            <w:tcW w:w="552" w:type="pct"/>
          </w:tcPr>
          <w:p w14:paraId="56B77C9E" w14:textId="75F142E4" w:rsidR="007D4EA1" w:rsidRPr="00987B19" w:rsidRDefault="003E053D" w:rsidP="00FC13CF">
            <w:pPr>
              <w:spacing w:line="264" w:lineRule="auto"/>
              <w:rPr>
                <w:rFonts w:cs="Arial"/>
              </w:rPr>
            </w:pPr>
            <w:r>
              <w:rPr>
                <w:rFonts w:cs="Arial"/>
                <w:szCs w:val="22"/>
              </w:rPr>
              <w:t>14 November 2025</w:t>
            </w:r>
          </w:p>
        </w:tc>
      </w:tr>
      <w:tr w:rsidR="00104A28" w:rsidRPr="00987B19" w14:paraId="3E4AC13D" w14:textId="77777777" w:rsidTr="00736777">
        <w:tblPrEx>
          <w:tblCellMar>
            <w:top w:w="57" w:type="dxa"/>
            <w:left w:w="119" w:type="dxa"/>
            <w:right w:w="119" w:type="dxa"/>
          </w:tblCellMar>
        </w:tblPrEx>
        <w:tc>
          <w:tcPr>
            <w:tcW w:w="607" w:type="pct"/>
          </w:tcPr>
          <w:p w14:paraId="7A11C1C8" w14:textId="76C8A154" w:rsidR="00104A28" w:rsidRPr="00987B19" w:rsidRDefault="00F949BF" w:rsidP="00FC13CF">
            <w:pPr>
              <w:spacing w:line="264" w:lineRule="auto"/>
              <w:jc w:val="center"/>
              <w:rPr>
                <w:rFonts w:cs="Arial"/>
              </w:rPr>
            </w:pPr>
            <w:r w:rsidRPr="00866B55">
              <w:rPr>
                <w:rFonts w:cs="Arial"/>
                <w:szCs w:val="22"/>
              </w:rPr>
              <w:t>2898</w:t>
            </w:r>
          </w:p>
        </w:tc>
        <w:tc>
          <w:tcPr>
            <w:tcW w:w="3060" w:type="pct"/>
          </w:tcPr>
          <w:p w14:paraId="68544998" w14:textId="49367931" w:rsidR="00104A28" w:rsidRPr="00987B19" w:rsidRDefault="00104A28" w:rsidP="00FC13CF">
            <w:pPr>
              <w:spacing w:line="264" w:lineRule="auto"/>
              <w:rPr>
                <w:rFonts w:cs="Arial"/>
                <w:b/>
                <w:bCs/>
                <w:i/>
                <w:iCs/>
              </w:rPr>
            </w:pPr>
            <w:r w:rsidRPr="00AE4743">
              <w:rPr>
                <w:rFonts w:cs="Arial"/>
                <w:b/>
                <w:bCs/>
                <w:i/>
                <w:iCs/>
                <w:szCs w:val="22"/>
              </w:rPr>
              <w:t>Prisoner transfer and transport</w:t>
            </w:r>
            <w:r w:rsidR="00AE4743">
              <w:rPr>
                <w:rFonts w:cs="Arial"/>
                <w:b/>
                <w:bCs/>
                <w:i/>
                <w:iCs/>
                <w:szCs w:val="22"/>
              </w:rPr>
              <w:t xml:space="preserve"> – other </w:t>
            </w:r>
          </w:p>
          <w:p w14:paraId="04983619" w14:textId="07909CBF" w:rsidR="00104A28" w:rsidRPr="00987B19" w:rsidRDefault="00104A28" w:rsidP="00FC13CF">
            <w:pPr>
              <w:spacing w:line="264" w:lineRule="auto"/>
              <w:rPr>
                <w:rFonts w:cs="Arial"/>
              </w:rPr>
            </w:pPr>
            <w:r w:rsidRPr="00987B19">
              <w:rPr>
                <w:rFonts w:cs="Arial"/>
                <w:szCs w:val="22"/>
              </w:rPr>
              <w:t xml:space="preserve">Records, data and information which documents the provision of prisoner transfer and transport </w:t>
            </w:r>
            <w:r w:rsidR="00D142C4">
              <w:rPr>
                <w:rFonts w:cs="Arial"/>
                <w:szCs w:val="22"/>
              </w:rPr>
              <w:t xml:space="preserve">of all other prisoners </w:t>
            </w:r>
            <w:r w:rsidRPr="00987B19">
              <w:rPr>
                <w:rFonts w:cs="Arial"/>
                <w:szCs w:val="22"/>
              </w:rPr>
              <w:t xml:space="preserve">by the Queensland Police Service or by a service provider employed by, or acting on behalf of, the Queensland Police Service. </w:t>
            </w:r>
          </w:p>
          <w:p w14:paraId="5E600372" w14:textId="0E2640AE" w:rsidR="00104A28" w:rsidRPr="00987B19" w:rsidRDefault="00104A28" w:rsidP="00FC13CF">
            <w:pPr>
              <w:spacing w:line="264" w:lineRule="auto"/>
              <w:rPr>
                <w:rFonts w:cs="Arial"/>
              </w:rPr>
            </w:pPr>
            <w:r w:rsidRPr="00AE4743">
              <w:rPr>
                <w:rFonts w:cs="Arial"/>
                <w:szCs w:val="22"/>
              </w:rPr>
              <w:t>This disposal authorisation excludes records, data and information relating to prisoner transfer and transport which may be relevant to incidents, allegations, disclosures or investigations of abuse of vulnerable persons.</w:t>
            </w:r>
          </w:p>
          <w:p w14:paraId="24710641" w14:textId="77777777" w:rsidR="00104A28" w:rsidRPr="00987B19" w:rsidRDefault="00104A28" w:rsidP="00FC13CF">
            <w:pPr>
              <w:spacing w:line="264" w:lineRule="auto"/>
              <w:rPr>
                <w:rFonts w:cs="Arial"/>
              </w:rPr>
            </w:pPr>
            <w:r w:rsidRPr="00987B19">
              <w:rPr>
                <w:rFonts w:cs="Arial"/>
                <w:szCs w:val="22"/>
              </w:rPr>
              <w:t>Records, data and information may include, but is not limited to:</w:t>
            </w:r>
          </w:p>
          <w:p w14:paraId="1F09BD4A" w14:textId="77777777" w:rsidR="00104A28" w:rsidRPr="00987B19" w:rsidRDefault="00104A28" w:rsidP="00FC13CF">
            <w:pPr>
              <w:pStyle w:val="ListParagraph"/>
              <w:numPr>
                <w:ilvl w:val="0"/>
                <w:numId w:val="151"/>
              </w:numPr>
              <w:spacing w:before="60" w:after="60"/>
              <w:contextualSpacing w:val="0"/>
            </w:pPr>
            <w:r w:rsidRPr="00987B19">
              <w:t>manifests including, but not limited to, vehicle manifests or flight manifests</w:t>
            </w:r>
          </w:p>
          <w:p w14:paraId="53AF72E8" w14:textId="77777777" w:rsidR="00104A28" w:rsidRPr="00987B19" w:rsidRDefault="00104A28" w:rsidP="00FC13CF">
            <w:pPr>
              <w:pStyle w:val="ListParagraph"/>
              <w:numPr>
                <w:ilvl w:val="0"/>
                <w:numId w:val="151"/>
              </w:numPr>
              <w:spacing w:before="60" w:after="60"/>
              <w:contextualSpacing w:val="0"/>
            </w:pPr>
            <w:r w:rsidRPr="00987B19">
              <w:lastRenderedPageBreak/>
              <w:t>passenger lists</w:t>
            </w:r>
          </w:p>
          <w:p w14:paraId="0CD822E0" w14:textId="77777777" w:rsidR="00104A28" w:rsidRPr="00987B19" w:rsidRDefault="00104A28" w:rsidP="00FC13CF">
            <w:pPr>
              <w:pStyle w:val="ListParagraph"/>
              <w:numPr>
                <w:ilvl w:val="0"/>
                <w:numId w:val="151"/>
              </w:numPr>
              <w:spacing w:before="60" w:after="60"/>
              <w:contextualSpacing w:val="0"/>
            </w:pPr>
            <w:r w:rsidRPr="00987B19">
              <w:t>transfer documentation</w:t>
            </w:r>
          </w:p>
          <w:p w14:paraId="5ABE90C3" w14:textId="77777777" w:rsidR="00104A28" w:rsidRPr="00987B19" w:rsidRDefault="00104A28" w:rsidP="00FC13CF">
            <w:pPr>
              <w:pStyle w:val="ListParagraph"/>
              <w:numPr>
                <w:ilvl w:val="0"/>
                <w:numId w:val="151"/>
              </w:numPr>
              <w:spacing w:before="60" w:after="60"/>
              <w:contextualSpacing w:val="0"/>
            </w:pPr>
            <w:r w:rsidRPr="00987B19">
              <w:t>intelligence reports</w:t>
            </w:r>
          </w:p>
          <w:p w14:paraId="5BC47B2E" w14:textId="77777777" w:rsidR="00104A28" w:rsidRPr="00987B19" w:rsidRDefault="00104A28" w:rsidP="00FC13CF">
            <w:pPr>
              <w:pStyle w:val="ListParagraph"/>
              <w:numPr>
                <w:ilvl w:val="0"/>
                <w:numId w:val="151"/>
              </w:numPr>
              <w:spacing w:before="60" w:after="60"/>
              <w:contextualSpacing w:val="0"/>
            </w:pPr>
            <w:r w:rsidRPr="00987B19">
              <w:t>route documentation</w:t>
            </w:r>
          </w:p>
          <w:p w14:paraId="1BB67499" w14:textId="77777777" w:rsidR="00104A28" w:rsidRPr="00987B19" w:rsidRDefault="00104A28" w:rsidP="00FC13CF">
            <w:pPr>
              <w:pStyle w:val="ListParagraph"/>
              <w:numPr>
                <w:ilvl w:val="0"/>
                <w:numId w:val="151"/>
              </w:numPr>
              <w:spacing w:before="60" w:after="60"/>
              <w:contextualSpacing w:val="0"/>
            </w:pPr>
            <w:r w:rsidRPr="00987B19">
              <w:t>logbooks</w:t>
            </w:r>
          </w:p>
          <w:p w14:paraId="41A3BFBD" w14:textId="77777777" w:rsidR="00104A28" w:rsidRPr="00987B19" w:rsidRDefault="00104A28" w:rsidP="00FC13CF">
            <w:pPr>
              <w:pStyle w:val="ListParagraph"/>
              <w:numPr>
                <w:ilvl w:val="0"/>
                <w:numId w:val="151"/>
              </w:numPr>
              <w:spacing w:before="60" w:after="60"/>
              <w:contextualSpacing w:val="0"/>
            </w:pPr>
            <w:r w:rsidRPr="00987B19">
              <w:t>diaries</w:t>
            </w:r>
          </w:p>
          <w:p w14:paraId="41FF8B4E" w14:textId="77777777" w:rsidR="00104A28" w:rsidRPr="00987B19" w:rsidRDefault="00104A28" w:rsidP="00FC13CF">
            <w:pPr>
              <w:pStyle w:val="ListParagraph"/>
              <w:numPr>
                <w:ilvl w:val="0"/>
                <w:numId w:val="151"/>
              </w:numPr>
              <w:spacing w:before="60" w:after="60"/>
              <w:contextualSpacing w:val="0"/>
            </w:pPr>
            <w:r w:rsidRPr="00987B19">
              <w:t>schedules</w:t>
            </w:r>
          </w:p>
          <w:p w14:paraId="038FFA6B" w14:textId="77777777" w:rsidR="00104A28" w:rsidRDefault="00104A28" w:rsidP="00FC13CF">
            <w:pPr>
              <w:pStyle w:val="ListParagraph"/>
              <w:numPr>
                <w:ilvl w:val="0"/>
                <w:numId w:val="151"/>
              </w:numPr>
              <w:spacing w:before="60" w:after="60"/>
              <w:contextualSpacing w:val="0"/>
            </w:pPr>
            <w:r w:rsidRPr="00987B19">
              <w:t>rosters</w:t>
            </w:r>
          </w:p>
          <w:p w14:paraId="34A0506A" w14:textId="792A0DCA" w:rsidR="009510E7" w:rsidRPr="00987B19" w:rsidRDefault="009510E7" w:rsidP="00FC13CF">
            <w:pPr>
              <w:pStyle w:val="ListParagraph"/>
              <w:numPr>
                <w:ilvl w:val="0"/>
                <w:numId w:val="151"/>
              </w:numPr>
              <w:spacing w:before="60" w:after="60"/>
              <w:contextualSpacing w:val="0"/>
            </w:pPr>
            <w:r w:rsidRPr="00987B19">
              <w:t>any other supporting documentation</w:t>
            </w:r>
            <w:r>
              <w:t xml:space="preserve">, records or data that </w:t>
            </w:r>
            <w:r w:rsidRPr="00603153">
              <w:t xml:space="preserve">may </w:t>
            </w:r>
            <w:r>
              <w:t>be required, including but not limited to extracts of</w:t>
            </w:r>
            <w:r w:rsidRPr="00B434D8">
              <w:t xml:space="preserve"> body worn camera footage</w:t>
            </w:r>
            <w:r>
              <w:t xml:space="preserve"> and</w:t>
            </w:r>
            <w:r w:rsidRPr="00B434D8">
              <w:t xml:space="preserve"> CCTV </w:t>
            </w:r>
            <w:r>
              <w:t>recordings</w:t>
            </w:r>
            <w:r w:rsidR="00DB7F49">
              <w:t>.</w:t>
            </w:r>
          </w:p>
          <w:p w14:paraId="2342AEAA" w14:textId="77777777" w:rsidR="009510E7" w:rsidRPr="00987B19" w:rsidRDefault="009510E7" w:rsidP="00FC13CF">
            <w:pPr>
              <w:spacing w:line="264" w:lineRule="auto"/>
              <w:rPr>
                <w:rFonts w:cs="Arial"/>
                <w:caps/>
              </w:rPr>
            </w:pPr>
          </w:p>
          <w:p w14:paraId="1185D98A" w14:textId="77777777" w:rsidR="00104A28" w:rsidRPr="00987B19" w:rsidRDefault="00104A28" w:rsidP="00FC13CF">
            <w:pPr>
              <w:spacing w:line="264" w:lineRule="auto"/>
              <w:rPr>
                <w:rFonts w:cs="Arial"/>
                <w:i/>
                <w:iCs/>
              </w:rPr>
            </w:pPr>
            <w:r w:rsidRPr="00987B19">
              <w:rPr>
                <w:rFonts w:cs="Arial"/>
                <w:i/>
                <w:iCs/>
                <w:szCs w:val="22"/>
              </w:rPr>
              <w:t>For the management of records, data and information relating to the extradition of individuals, see</w:t>
            </w:r>
          </w:p>
          <w:p w14:paraId="56F72BBE" w14:textId="77777777" w:rsidR="00104A28" w:rsidRPr="00987B19" w:rsidRDefault="00104A28" w:rsidP="00FC13CF">
            <w:pPr>
              <w:pStyle w:val="ListParagraph"/>
              <w:numPr>
                <w:ilvl w:val="0"/>
                <w:numId w:val="149"/>
              </w:numPr>
              <w:spacing w:before="60" w:after="60"/>
              <w:contextualSpacing w:val="0"/>
              <w:rPr>
                <w:i/>
                <w:iCs/>
              </w:rPr>
            </w:pPr>
            <w:r w:rsidRPr="00987B19">
              <w:rPr>
                <w:i/>
                <w:iCs/>
              </w:rPr>
              <w:t>CRIME DETECTION, CRIME PREVENTION AND CRIME INVESTIGATION</w:t>
            </w:r>
          </w:p>
          <w:p w14:paraId="63560318" w14:textId="53CC5A06" w:rsidR="00104A28" w:rsidRPr="00987B19" w:rsidRDefault="00104A28" w:rsidP="00FC13CF">
            <w:pPr>
              <w:pStyle w:val="ListParagraph"/>
              <w:numPr>
                <w:ilvl w:val="0"/>
                <w:numId w:val="150"/>
              </w:numPr>
              <w:spacing w:before="60" w:after="60"/>
              <w:contextualSpacing w:val="0"/>
              <w:rPr>
                <w:i/>
                <w:iCs/>
              </w:rPr>
            </w:pPr>
            <w:hyperlink w:anchor="_EXTRADITIONS" w:history="1">
              <w:r w:rsidRPr="00AE4878">
                <w:rPr>
                  <w:rStyle w:val="Hyperlink"/>
                  <w:i/>
                  <w:iCs/>
                </w:rPr>
                <w:t>Extraditions</w:t>
              </w:r>
            </w:hyperlink>
          </w:p>
          <w:p w14:paraId="75C19F36" w14:textId="49ADFF08" w:rsidR="00104A28" w:rsidRPr="00987B19" w:rsidRDefault="00104A28" w:rsidP="00FC13CF">
            <w:pPr>
              <w:pStyle w:val="ListParagraph"/>
              <w:numPr>
                <w:ilvl w:val="0"/>
                <w:numId w:val="150"/>
              </w:numPr>
              <w:spacing w:before="60" w:after="60"/>
              <w:contextualSpacing w:val="0"/>
            </w:pPr>
            <w:hyperlink w:anchor="_investigations,_intelligence_and" w:history="1">
              <w:r w:rsidRPr="00AE4878">
                <w:rPr>
                  <w:rStyle w:val="Hyperlink"/>
                  <w:i/>
                  <w:iCs/>
                </w:rPr>
                <w:t>Investigations, Intelligence and Prosecutions</w:t>
              </w:r>
            </w:hyperlink>
            <w:r w:rsidRPr="00987B19">
              <w:rPr>
                <w:i/>
                <w:iCs/>
              </w:rPr>
              <w:t>.</w:t>
            </w:r>
          </w:p>
          <w:p w14:paraId="16440887" w14:textId="06A03912" w:rsidR="00104A28" w:rsidRPr="00987B19" w:rsidRDefault="00104A28" w:rsidP="00FC13CF">
            <w:pPr>
              <w:spacing w:line="264" w:lineRule="auto"/>
              <w:rPr>
                <w:rFonts w:cs="Arial"/>
                <w:b/>
                <w:bCs/>
                <w:i/>
                <w:iCs/>
              </w:rPr>
            </w:pPr>
            <w:r w:rsidRPr="00AE4743">
              <w:rPr>
                <w:rFonts w:cs="Arial"/>
                <w:i/>
                <w:iCs/>
                <w:szCs w:val="22"/>
              </w:rPr>
              <w:t xml:space="preserve">See COMMON ACTIVITIES – Proactive Protection of Vulnerable Persons-Relevant Records in the </w:t>
            </w:r>
            <w:hyperlink r:id="rId94" w:history="1">
              <w:r w:rsidRPr="00AE4743">
                <w:rPr>
                  <w:rStyle w:val="Hyperlink"/>
                  <w:rFonts w:cs="Arial"/>
                  <w:i/>
                  <w:iCs/>
                  <w:szCs w:val="22"/>
                </w:rPr>
                <w:t>General retention and disposal schedule</w:t>
              </w:r>
            </w:hyperlink>
            <w:r w:rsidRPr="00AE4743">
              <w:rPr>
                <w:rFonts w:cs="Arial"/>
                <w:i/>
                <w:iCs/>
                <w:szCs w:val="22"/>
              </w:rPr>
              <w:t xml:space="preserve"> (GRDS) for records, data and information relating to prisoner transfer and transport which may be relevant to incidents, allegations, disclosures or investigations of abuse of vulnerable persons.</w:t>
            </w:r>
          </w:p>
        </w:tc>
        <w:tc>
          <w:tcPr>
            <w:tcW w:w="781" w:type="pct"/>
          </w:tcPr>
          <w:p w14:paraId="24730DDE" w14:textId="77777777" w:rsidR="00104A28" w:rsidRPr="00987B19" w:rsidRDefault="00104A28" w:rsidP="00FC13CF">
            <w:pPr>
              <w:spacing w:line="264" w:lineRule="auto"/>
              <w:rPr>
                <w:rFonts w:cs="Arial"/>
              </w:rPr>
            </w:pPr>
            <w:r w:rsidRPr="00987B19">
              <w:rPr>
                <w:rFonts w:cs="Arial"/>
                <w:szCs w:val="22"/>
              </w:rPr>
              <w:lastRenderedPageBreak/>
              <w:t>10 years after business action completed.</w:t>
            </w:r>
          </w:p>
          <w:p w14:paraId="4B07D89E" w14:textId="77777777" w:rsidR="00104A28" w:rsidRPr="00987B19" w:rsidRDefault="00104A28" w:rsidP="00FC13CF">
            <w:pPr>
              <w:spacing w:line="264" w:lineRule="auto"/>
              <w:rPr>
                <w:rFonts w:cs="Arial"/>
              </w:rPr>
            </w:pPr>
          </w:p>
        </w:tc>
        <w:tc>
          <w:tcPr>
            <w:tcW w:w="552" w:type="pct"/>
          </w:tcPr>
          <w:p w14:paraId="070DFA5F" w14:textId="70BC8108" w:rsidR="00104A28" w:rsidRPr="00987B19" w:rsidRDefault="003E053D" w:rsidP="00FC13CF">
            <w:pPr>
              <w:spacing w:line="264" w:lineRule="auto"/>
              <w:rPr>
                <w:rFonts w:cs="Arial"/>
              </w:rPr>
            </w:pPr>
            <w:r>
              <w:rPr>
                <w:rFonts w:cs="Arial"/>
                <w:szCs w:val="22"/>
              </w:rPr>
              <w:t>14 November 2025</w:t>
            </w:r>
          </w:p>
        </w:tc>
      </w:tr>
    </w:tbl>
    <w:p w14:paraId="17C8C380" w14:textId="40AB52CF" w:rsidR="007D63B7" w:rsidRPr="00987B19" w:rsidRDefault="00A14E2C" w:rsidP="00987B19">
      <w:pPr>
        <w:pStyle w:val="Heading1"/>
        <w:spacing w:line="264" w:lineRule="auto"/>
        <w:rPr>
          <w:rStyle w:val="Heading2Char"/>
          <w:rFonts w:ascii="Arial" w:hAnsi="Arial" w:cs="Arial"/>
          <w:bCs w:val="0"/>
          <w:caps w:val="0"/>
          <w:sz w:val="22"/>
          <w:szCs w:val="22"/>
        </w:rPr>
      </w:pPr>
      <w:r w:rsidRPr="00987B19">
        <w:rPr>
          <w:rStyle w:val="Heading2Char"/>
          <w:rFonts w:ascii="Arial" w:hAnsi="Arial" w:cs="Arial"/>
          <w:sz w:val="22"/>
          <w:szCs w:val="22"/>
        </w:rPr>
        <w:br w:type="page"/>
      </w:r>
      <w:bookmarkStart w:id="125" w:name="_Toc26872716"/>
      <w:bookmarkEnd w:id="113"/>
      <w:bookmarkEnd w:id="114"/>
    </w:p>
    <w:p w14:paraId="0563CEDA" w14:textId="1B93FFCB" w:rsidR="000B4747" w:rsidRPr="000849A2" w:rsidRDefault="000B4747" w:rsidP="000849A2">
      <w:pPr>
        <w:pStyle w:val="Heading1"/>
        <w:rPr>
          <w:rFonts w:ascii="Arial Bold" w:hAnsi="Arial Bold"/>
          <w:caps/>
        </w:rPr>
      </w:pPr>
      <w:bookmarkStart w:id="126" w:name="_Legacy_Records"/>
      <w:bookmarkStart w:id="127" w:name="_Toc209134545"/>
      <w:bookmarkEnd w:id="126"/>
      <w:r w:rsidRPr="000849A2">
        <w:rPr>
          <w:rFonts w:ascii="Arial Bold" w:hAnsi="Arial Bold"/>
          <w:caps/>
        </w:rPr>
        <w:lastRenderedPageBreak/>
        <w:t>L</w:t>
      </w:r>
      <w:r w:rsidR="00F041C1" w:rsidRPr="000849A2">
        <w:rPr>
          <w:rFonts w:ascii="Arial Bold" w:hAnsi="Arial Bold"/>
          <w:caps/>
        </w:rPr>
        <w:t>egacy</w:t>
      </w:r>
      <w:r w:rsidRPr="000849A2">
        <w:rPr>
          <w:rFonts w:ascii="Arial Bold" w:hAnsi="Arial Bold"/>
          <w:caps/>
        </w:rPr>
        <w:t xml:space="preserve"> R</w:t>
      </w:r>
      <w:bookmarkEnd w:id="125"/>
      <w:r w:rsidR="00F041C1" w:rsidRPr="000849A2">
        <w:rPr>
          <w:rFonts w:ascii="Arial Bold" w:hAnsi="Arial Bold"/>
          <w:caps/>
        </w:rPr>
        <w:t>ecords</w:t>
      </w:r>
      <w:bookmarkEnd w:id="127"/>
    </w:p>
    <w:p w14:paraId="61032BD4" w14:textId="44249E86" w:rsidR="000B4747" w:rsidRPr="005F2AA2" w:rsidRDefault="000B4747" w:rsidP="00AA766A">
      <w:pPr>
        <w:spacing w:line="276" w:lineRule="auto"/>
        <w:rPr>
          <w:i/>
          <w:iCs/>
        </w:rPr>
      </w:pPr>
      <w:r w:rsidRPr="005F2AA2">
        <w:rPr>
          <w:i/>
          <w:iCs/>
        </w:rPr>
        <w:t>This section covers legacy records</w:t>
      </w:r>
      <w:r w:rsidR="00111739" w:rsidRPr="005F2AA2">
        <w:rPr>
          <w:i/>
          <w:iCs/>
        </w:rPr>
        <w:t>, data and information</w:t>
      </w:r>
      <w:r w:rsidRPr="005F2AA2">
        <w:rPr>
          <w:i/>
          <w:iCs/>
        </w:rPr>
        <w:t xml:space="preserve"> of the </w:t>
      </w:r>
      <w:r w:rsidR="00A95F1A" w:rsidRPr="005F2AA2">
        <w:rPr>
          <w:i/>
          <w:iCs/>
        </w:rPr>
        <w:t>Queensland Police Service.</w:t>
      </w:r>
    </w:p>
    <w:p w14:paraId="1D47EABE" w14:textId="77777777" w:rsidR="005F2AA2" w:rsidRDefault="005F2AA2" w:rsidP="00AA766A">
      <w:pPr>
        <w:spacing w:line="276" w:lineRule="auto"/>
        <w:rPr>
          <w:i/>
          <w:iCs/>
        </w:rPr>
      </w:pPr>
    </w:p>
    <w:p w14:paraId="001027F0" w14:textId="77777777" w:rsidR="00310C05" w:rsidRPr="003E1129" w:rsidRDefault="00310C05" w:rsidP="00310C05">
      <w:pPr>
        <w:spacing w:line="276" w:lineRule="auto"/>
        <w:rPr>
          <w:i/>
          <w:iCs/>
        </w:rPr>
      </w:pPr>
      <w:r w:rsidRPr="003E1129">
        <w:rPr>
          <w:i/>
          <w:iCs/>
        </w:rPr>
        <w:t xml:space="preserve">This retention and disposal schedule should be used in conjunction with Proactive Protection of Vulnerable Persons – Relevant Records in the </w:t>
      </w:r>
      <w:hyperlink r:id="rId95" w:history="1">
        <w:r w:rsidRPr="003E1129">
          <w:rPr>
            <w:rStyle w:val="Hyperlink"/>
            <w:i/>
            <w:iCs/>
          </w:rPr>
          <w:t>General retention and disposal schedule</w:t>
        </w:r>
      </w:hyperlink>
      <w:r w:rsidRPr="003E1129">
        <w:rPr>
          <w:i/>
          <w:iCs/>
        </w:rPr>
        <w:t xml:space="preserve"> (GRDS). For any records, data and information relating </w:t>
      </w:r>
      <w:r w:rsidRPr="00FA296B">
        <w:rPr>
          <w:i/>
          <w:iCs/>
        </w:rPr>
        <w:t xml:space="preserve">to the proactive protection of vulnerable </w:t>
      </w:r>
      <w:r w:rsidRPr="003E1129">
        <w:rPr>
          <w:i/>
          <w:iCs/>
        </w:rPr>
        <w:t xml:space="preserve">persons, the GRDS disposal authorisations apply unless existing minimum retention periods in this </w:t>
      </w:r>
      <w:r>
        <w:rPr>
          <w:i/>
          <w:iCs/>
        </w:rPr>
        <w:t>S</w:t>
      </w:r>
      <w:r w:rsidRPr="003E1129">
        <w:rPr>
          <w:i/>
          <w:iCs/>
        </w:rPr>
        <w:t>chedule are greater than, or equal to, those specified in the GRDS.</w:t>
      </w:r>
    </w:p>
    <w:p w14:paraId="04FF0B96" w14:textId="77777777" w:rsidR="00E93E8F" w:rsidRDefault="00E93E8F" w:rsidP="004855A7">
      <w:pPr>
        <w:pStyle w:val="ScopeNote"/>
      </w:pPr>
    </w:p>
    <w:tbl>
      <w:tblPr>
        <w:tblW w:w="4963" w:type="pct"/>
        <w:tblInd w:w="-2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113" w:type="dxa"/>
          <w:bottom w:w="28" w:type="dxa"/>
          <w:right w:w="113" w:type="dxa"/>
        </w:tblCellMar>
        <w:tblLook w:val="01E0" w:firstRow="1" w:lastRow="1" w:firstColumn="1" w:lastColumn="1" w:noHBand="0" w:noVBand="0"/>
      </w:tblPr>
      <w:tblGrid>
        <w:gridCol w:w="1585"/>
        <w:gridCol w:w="6804"/>
        <w:gridCol w:w="1700"/>
        <w:gridCol w:w="3120"/>
        <w:gridCol w:w="1805"/>
      </w:tblGrid>
      <w:tr w:rsidR="00992EBD" w:rsidRPr="0042675D" w14:paraId="71BA5AD0" w14:textId="77777777" w:rsidTr="00992EBD">
        <w:trPr>
          <w:tblHeader/>
        </w:trPr>
        <w:tc>
          <w:tcPr>
            <w:tcW w:w="528"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51B54B6A" w14:textId="77777777" w:rsidR="000B4747" w:rsidRPr="0042675D" w:rsidRDefault="000B4747" w:rsidP="00A44933">
            <w:pPr>
              <w:pStyle w:val="Tabletext"/>
              <w:spacing w:before="0" w:after="0" w:line="264" w:lineRule="auto"/>
              <w:jc w:val="center"/>
              <w:rPr>
                <w:b/>
              </w:rPr>
            </w:pPr>
            <w:r>
              <w:rPr>
                <w:b/>
              </w:rPr>
              <w:t>Disposal Authorisation</w:t>
            </w:r>
          </w:p>
        </w:tc>
        <w:tc>
          <w:tcPr>
            <w:tcW w:w="226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31B14D3" w14:textId="77777777" w:rsidR="000B4747" w:rsidRPr="0042675D" w:rsidRDefault="000B4747" w:rsidP="00A44933">
            <w:pPr>
              <w:pStyle w:val="Tabletext"/>
              <w:spacing w:before="0" w:after="0" w:line="264" w:lineRule="auto"/>
              <w:jc w:val="center"/>
              <w:rPr>
                <w:b/>
              </w:rPr>
            </w:pPr>
            <w:r w:rsidRPr="0042675D">
              <w:rPr>
                <w:b/>
              </w:rPr>
              <w:t>Description of records</w:t>
            </w:r>
          </w:p>
        </w:tc>
        <w:tc>
          <w:tcPr>
            <w:tcW w:w="566"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30FAAB09" w14:textId="77777777" w:rsidR="000B4747" w:rsidRPr="0042675D" w:rsidRDefault="000B4747" w:rsidP="00A44933">
            <w:pPr>
              <w:pStyle w:val="Tabletext"/>
              <w:spacing w:before="0" w:after="0" w:line="264" w:lineRule="auto"/>
              <w:jc w:val="center"/>
              <w:rPr>
                <w:b/>
              </w:rPr>
            </w:pPr>
            <w:r w:rsidRPr="0042675D">
              <w:rPr>
                <w:b/>
              </w:rPr>
              <w:t>Date range</w:t>
            </w:r>
          </w:p>
        </w:tc>
        <w:tc>
          <w:tcPr>
            <w:tcW w:w="1039"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1B803D95" w14:textId="77777777" w:rsidR="000B4747" w:rsidRPr="0042675D" w:rsidRDefault="000B4747" w:rsidP="00A44933">
            <w:pPr>
              <w:pStyle w:val="Tabletext"/>
              <w:spacing w:before="0" w:after="0" w:line="264" w:lineRule="auto"/>
              <w:jc w:val="center"/>
              <w:rPr>
                <w:b/>
              </w:rPr>
            </w:pPr>
            <w:r w:rsidRPr="0042675D">
              <w:rPr>
                <w:b/>
              </w:rPr>
              <w:t>Retention period &amp; trigger</w:t>
            </w:r>
          </w:p>
        </w:tc>
        <w:tc>
          <w:tcPr>
            <w:tcW w:w="601" w:type="pct"/>
            <w:tcBorders>
              <w:top w:val="single" w:sz="4" w:space="0" w:color="C0C0C0"/>
              <w:left w:val="single" w:sz="4" w:space="0" w:color="C0C0C0"/>
              <w:bottom w:val="single" w:sz="18" w:space="0" w:color="C0C0C0"/>
              <w:right w:val="single" w:sz="4" w:space="0" w:color="C0C0C0"/>
              <w:tl2br w:val="nil"/>
              <w:tr2bl w:val="nil"/>
            </w:tcBorders>
            <w:shd w:val="clear" w:color="auto" w:fill="FFFFFF"/>
          </w:tcPr>
          <w:p w14:paraId="21C73148" w14:textId="77777777" w:rsidR="000B4747" w:rsidRPr="0042675D" w:rsidRDefault="000B4747" w:rsidP="00A44933">
            <w:pPr>
              <w:pStyle w:val="Tabletext"/>
              <w:spacing w:before="0" w:after="0" w:line="264" w:lineRule="auto"/>
              <w:jc w:val="center"/>
              <w:rPr>
                <w:b/>
              </w:rPr>
            </w:pPr>
            <w:r>
              <w:rPr>
                <w:b/>
              </w:rPr>
              <w:t>Date authorised</w:t>
            </w:r>
          </w:p>
        </w:tc>
      </w:tr>
      <w:tr w:rsidR="00310C05" w:rsidRPr="0042675D" w14:paraId="198EC64A" w14:textId="77777777" w:rsidTr="00992EBD">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4360C29" w14:textId="3F0A4733" w:rsidR="00310C05" w:rsidRPr="00FA296B" w:rsidRDefault="00310C05" w:rsidP="00FC13CF">
            <w:pPr>
              <w:spacing w:line="264" w:lineRule="auto"/>
              <w:jc w:val="center"/>
            </w:pPr>
            <w:r w:rsidRPr="00FA296B">
              <w:t>2874</w:t>
            </w:r>
          </w:p>
        </w:tc>
        <w:tc>
          <w:tcPr>
            <w:tcW w:w="2266"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85A38F6" w14:textId="77777777" w:rsidR="00310C05" w:rsidRPr="00FA296B" w:rsidRDefault="00310C05" w:rsidP="00FC13CF">
            <w:pPr>
              <w:spacing w:line="264" w:lineRule="auto"/>
              <w:rPr>
                <w:rFonts w:cs="Arial"/>
                <w:b/>
                <w:i/>
              </w:rPr>
            </w:pPr>
            <w:r w:rsidRPr="00FA296B">
              <w:rPr>
                <w:rFonts w:cs="Arial"/>
                <w:b/>
                <w:i/>
              </w:rPr>
              <w:t>National DNA database – reference numbers</w:t>
            </w:r>
          </w:p>
          <w:p w14:paraId="587D848B" w14:textId="0847E925" w:rsidR="00310C05" w:rsidRPr="00FA296B" w:rsidRDefault="00310C05" w:rsidP="00FC13CF">
            <w:pPr>
              <w:spacing w:line="264" w:lineRule="auto"/>
              <w:rPr>
                <w:rFonts w:cs="Arial"/>
                <w:b/>
                <w:bCs/>
                <w:i/>
                <w:iCs/>
              </w:rPr>
            </w:pPr>
            <w:r w:rsidRPr="00FA296B">
              <w:rPr>
                <w:rFonts w:cs="Arial"/>
                <w:bCs/>
                <w:iCs/>
              </w:rPr>
              <w:t>Records, data and information relating to the making and recording of unique alphanumeric reference numbers obtained by the Queensland Police Service when the National DNA Database is queried in the course of an investigation.</w:t>
            </w:r>
          </w:p>
        </w:tc>
        <w:tc>
          <w:tcPr>
            <w:tcW w:w="566"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252A7E1" w14:textId="12240CA9" w:rsidR="00310C05" w:rsidRPr="00FA296B" w:rsidRDefault="00310C05" w:rsidP="00FC13CF">
            <w:pPr>
              <w:spacing w:line="264" w:lineRule="auto"/>
              <w:rPr>
                <w:rFonts w:cs="Arial"/>
                <w:highlight w:val="yellow"/>
              </w:rPr>
            </w:pPr>
          </w:p>
        </w:tc>
        <w:tc>
          <w:tcPr>
            <w:tcW w:w="1039"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B6453B4" w14:textId="77777777" w:rsidR="00310C05" w:rsidRPr="00FA296B" w:rsidRDefault="00310C05" w:rsidP="00FC13CF">
            <w:pPr>
              <w:spacing w:line="264" w:lineRule="auto"/>
            </w:pPr>
            <w:r w:rsidRPr="00FA296B">
              <w:t>Until the transaction has been validated</w:t>
            </w:r>
          </w:p>
          <w:p w14:paraId="02EC22D8" w14:textId="77777777" w:rsidR="00310C05" w:rsidRPr="00FA296B" w:rsidRDefault="00310C05" w:rsidP="00FC13CF">
            <w:pPr>
              <w:spacing w:line="264" w:lineRule="auto"/>
            </w:pPr>
            <w:r w:rsidRPr="00FA296B">
              <w:t>AND</w:t>
            </w:r>
          </w:p>
          <w:p w14:paraId="17FF4559" w14:textId="38017516" w:rsidR="00310C05" w:rsidRPr="00FA296B" w:rsidRDefault="00310C05" w:rsidP="00FC13CF">
            <w:pPr>
              <w:spacing w:line="264" w:lineRule="auto"/>
              <w:rPr>
                <w:rFonts w:eastAsiaTheme="minorHAnsi"/>
              </w:rPr>
            </w:pPr>
            <w:r w:rsidRPr="00FA296B">
              <w:t>Until the reference number is registered by the Queensland Police Service.</w:t>
            </w:r>
          </w:p>
        </w:tc>
        <w:tc>
          <w:tcPr>
            <w:tcW w:w="601"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7141C4F" w14:textId="76DF0CF3" w:rsidR="00310C05" w:rsidRPr="005F2AA2" w:rsidRDefault="003E053D" w:rsidP="00FC13CF">
            <w:pPr>
              <w:spacing w:line="264" w:lineRule="auto"/>
            </w:pPr>
            <w:r>
              <w:rPr>
                <w:rFonts w:cs="Arial"/>
                <w:szCs w:val="22"/>
              </w:rPr>
              <w:t>14 November 2025</w:t>
            </w:r>
          </w:p>
        </w:tc>
      </w:tr>
      <w:tr w:rsidR="00310C05" w:rsidRPr="0042675D" w14:paraId="0CB95ACB" w14:textId="77777777" w:rsidTr="00992EBD">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8281A6C" w14:textId="7553C114" w:rsidR="00310C05" w:rsidRPr="005F2AA2" w:rsidRDefault="00310C05" w:rsidP="00FC13CF">
            <w:pPr>
              <w:spacing w:line="264" w:lineRule="auto"/>
              <w:jc w:val="center"/>
              <w:rPr>
                <w:rFonts w:cs="Arial"/>
              </w:rPr>
            </w:pPr>
            <w:r>
              <w:t>2899</w:t>
            </w:r>
          </w:p>
        </w:tc>
        <w:tc>
          <w:tcPr>
            <w:tcW w:w="2266"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6727C77" w14:textId="375BC09D" w:rsidR="00310C05" w:rsidRPr="005F2AA2" w:rsidRDefault="00310C05" w:rsidP="00FC13CF">
            <w:pPr>
              <w:spacing w:line="264" w:lineRule="auto"/>
              <w:rPr>
                <w:rFonts w:cs="Arial"/>
                <w:b/>
                <w:bCs/>
                <w:i/>
                <w:iCs/>
              </w:rPr>
            </w:pPr>
            <w:r w:rsidRPr="00992EBD">
              <w:rPr>
                <w:rFonts w:cs="Arial"/>
                <w:b/>
                <w:bCs/>
                <w:i/>
                <w:iCs/>
              </w:rPr>
              <w:t>Legacy Queensland Police Service records from QDAN 698 v.1</w:t>
            </w:r>
          </w:p>
          <w:p w14:paraId="5FB30A88" w14:textId="543DCC27" w:rsidR="00310C05" w:rsidRPr="005F2AA2" w:rsidRDefault="00310C05" w:rsidP="00FC13CF">
            <w:pPr>
              <w:spacing w:line="264" w:lineRule="auto"/>
              <w:rPr>
                <w:rFonts w:cs="Arial"/>
                <w:color w:val="000000"/>
              </w:rPr>
            </w:pPr>
            <w:r w:rsidRPr="005F2AA2">
              <w:rPr>
                <w:rFonts w:eastAsiaTheme="minorHAnsi" w:cs="Arial"/>
                <w:color w:val="000000"/>
              </w:rPr>
              <w:t xml:space="preserve">This disposal authorisation covers </w:t>
            </w:r>
            <w:r>
              <w:rPr>
                <w:rFonts w:eastAsiaTheme="minorHAnsi" w:cs="Arial"/>
                <w:color w:val="000000"/>
              </w:rPr>
              <w:t xml:space="preserve">public </w:t>
            </w:r>
            <w:r w:rsidRPr="005F2AA2">
              <w:rPr>
                <w:rFonts w:eastAsiaTheme="minorHAnsi" w:cs="Arial"/>
                <w:color w:val="000000"/>
              </w:rPr>
              <w:t>records</w:t>
            </w:r>
            <w:r w:rsidRPr="00FA296B">
              <w:rPr>
                <w:rFonts w:eastAsiaTheme="minorHAnsi" w:cs="Arial"/>
              </w:rPr>
              <w:t xml:space="preserve"> made </w:t>
            </w:r>
            <w:r w:rsidRPr="005F2AA2">
              <w:rPr>
                <w:rFonts w:eastAsiaTheme="minorHAnsi" w:cs="Arial"/>
                <w:color w:val="000000"/>
              </w:rPr>
              <w:t xml:space="preserve">by the Queensland Police Service which were stored at the Eton Police Station located on Telegraph Street, Eton and </w:t>
            </w:r>
            <w:r w:rsidRPr="005F2AA2">
              <w:rPr>
                <w:rFonts w:cs="Arial"/>
                <w:color w:val="000000"/>
              </w:rPr>
              <w:t xml:space="preserve">that were subject to extensive damage during Cyclone Yasi in 2011. </w:t>
            </w:r>
          </w:p>
          <w:p w14:paraId="30634315" w14:textId="24578FB7" w:rsidR="00310C05" w:rsidRPr="005F2AA2" w:rsidRDefault="00310C05" w:rsidP="00FC13CF">
            <w:pPr>
              <w:spacing w:line="264" w:lineRule="auto"/>
              <w:rPr>
                <w:rFonts w:cs="Arial"/>
                <w:color w:val="000000"/>
              </w:rPr>
            </w:pPr>
            <w:r w:rsidRPr="005F2AA2">
              <w:rPr>
                <w:rFonts w:cs="Arial"/>
                <w:color w:val="000000"/>
              </w:rPr>
              <w:t>This disposal authorisation applies to the following cyclone-damaged p</w:t>
            </w:r>
            <w:r>
              <w:rPr>
                <w:rFonts w:cs="Arial"/>
                <w:color w:val="000000"/>
              </w:rPr>
              <w:t xml:space="preserve">ublic </w:t>
            </w:r>
            <w:r w:rsidRPr="005F2AA2">
              <w:rPr>
                <w:rFonts w:cs="Arial"/>
                <w:color w:val="000000"/>
              </w:rPr>
              <w:t>records from Eton Police Station:</w:t>
            </w:r>
          </w:p>
          <w:p w14:paraId="20375FDC" w14:textId="77777777" w:rsidR="00310C05" w:rsidRPr="005F2AA2" w:rsidRDefault="00310C05" w:rsidP="00FC13CF">
            <w:pPr>
              <w:pStyle w:val="ListParagraph"/>
              <w:numPr>
                <w:ilvl w:val="0"/>
                <w:numId w:val="153"/>
              </w:numPr>
              <w:spacing w:before="60" w:after="60"/>
              <w:contextualSpacing w:val="0"/>
              <w:rPr>
                <w:color w:val="000000"/>
              </w:rPr>
            </w:pPr>
            <w:r w:rsidRPr="005F2AA2">
              <w:rPr>
                <w:color w:val="000000"/>
              </w:rPr>
              <w:t>activity reports</w:t>
            </w:r>
          </w:p>
          <w:p w14:paraId="191828DB" w14:textId="77777777" w:rsidR="00310C05" w:rsidRPr="005F2AA2" w:rsidRDefault="00310C05" w:rsidP="00FC13CF">
            <w:pPr>
              <w:pStyle w:val="ListParagraph"/>
              <w:numPr>
                <w:ilvl w:val="0"/>
                <w:numId w:val="153"/>
              </w:numPr>
              <w:spacing w:before="60" w:after="60"/>
              <w:contextualSpacing w:val="0"/>
              <w:rPr>
                <w:color w:val="000000"/>
              </w:rPr>
            </w:pPr>
            <w:r w:rsidRPr="005F2AA2">
              <w:rPr>
                <w:color w:val="000000"/>
              </w:rPr>
              <w:t>general correspondence</w:t>
            </w:r>
          </w:p>
          <w:p w14:paraId="0444660F" w14:textId="77777777" w:rsidR="00310C05" w:rsidRPr="005F2AA2" w:rsidRDefault="00310C05" w:rsidP="00FC13CF">
            <w:pPr>
              <w:pStyle w:val="ListParagraph"/>
              <w:numPr>
                <w:ilvl w:val="0"/>
                <w:numId w:val="153"/>
              </w:numPr>
              <w:spacing w:before="60" w:after="60"/>
              <w:contextualSpacing w:val="0"/>
              <w:rPr>
                <w:color w:val="000000"/>
              </w:rPr>
            </w:pPr>
            <w:r w:rsidRPr="005F2AA2">
              <w:rPr>
                <w:color w:val="000000"/>
              </w:rPr>
              <w:t>financial documents</w:t>
            </w:r>
          </w:p>
          <w:p w14:paraId="455F3D42" w14:textId="77777777" w:rsidR="00310C05" w:rsidRPr="005F2AA2" w:rsidRDefault="00310C05" w:rsidP="00FC13CF">
            <w:pPr>
              <w:pStyle w:val="ListParagraph"/>
              <w:numPr>
                <w:ilvl w:val="0"/>
                <w:numId w:val="153"/>
              </w:numPr>
              <w:spacing w:before="60" w:after="60"/>
              <w:contextualSpacing w:val="0"/>
              <w:rPr>
                <w:color w:val="000000"/>
              </w:rPr>
            </w:pPr>
            <w:r w:rsidRPr="005F2AA2">
              <w:rPr>
                <w:color w:val="000000"/>
              </w:rPr>
              <w:t>traffic ticket books</w:t>
            </w:r>
          </w:p>
          <w:p w14:paraId="42FD09B5" w14:textId="77777777" w:rsidR="00310C05" w:rsidRPr="005F2AA2" w:rsidRDefault="00310C05" w:rsidP="00FC13CF">
            <w:pPr>
              <w:pStyle w:val="ListParagraph"/>
              <w:numPr>
                <w:ilvl w:val="0"/>
                <w:numId w:val="153"/>
              </w:numPr>
              <w:spacing w:before="60" w:after="60"/>
              <w:contextualSpacing w:val="0"/>
              <w:rPr>
                <w:color w:val="000000"/>
              </w:rPr>
            </w:pPr>
            <w:r w:rsidRPr="005F2AA2">
              <w:rPr>
                <w:color w:val="000000"/>
              </w:rPr>
              <w:t>traffic crash files</w:t>
            </w:r>
          </w:p>
          <w:p w14:paraId="06787D15" w14:textId="77777777" w:rsidR="00310C05" w:rsidRPr="005F2AA2" w:rsidRDefault="00310C05" w:rsidP="00FC13CF">
            <w:pPr>
              <w:pStyle w:val="ListParagraph"/>
              <w:numPr>
                <w:ilvl w:val="0"/>
                <w:numId w:val="153"/>
              </w:numPr>
              <w:spacing w:before="60" w:after="60"/>
              <w:contextualSpacing w:val="0"/>
              <w:rPr>
                <w:color w:val="000000"/>
              </w:rPr>
            </w:pPr>
            <w:r w:rsidRPr="005F2AA2">
              <w:rPr>
                <w:color w:val="000000"/>
              </w:rPr>
              <w:t>charge sheets</w:t>
            </w:r>
          </w:p>
          <w:p w14:paraId="0F8BB52C" w14:textId="403C0E72" w:rsidR="00310C05" w:rsidRPr="005F2AA2" w:rsidRDefault="00310C05" w:rsidP="00FC13CF">
            <w:pPr>
              <w:pStyle w:val="ListParagraph"/>
              <w:numPr>
                <w:ilvl w:val="0"/>
                <w:numId w:val="153"/>
              </w:numPr>
              <w:spacing w:before="60" w:after="60"/>
              <w:contextualSpacing w:val="0"/>
              <w:rPr>
                <w:color w:val="000000"/>
              </w:rPr>
            </w:pPr>
            <w:r w:rsidRPr="005F2AA2">
              <w:rPr>
                <w:color w:val="000000"/>
              </w:rPr>
              <w:lastRenderedPageBreak/>
              <w:t>watch house documents.</w:t>
            </w:r>
          </w:p>
          <w:p w14:paraId="158A84F8" w14:textId="136D0D00" w:rsidR="00310C05" w:rsidRPr="005F2AA2" w:rsidRDefault="00310C05" w:rsidP="00FC13CF">
            <w:pPr>
              <w:spacing w:line="264" w:lineRule="auto"/>
              <w:rPr>
                <w:rFonts w:cs="Arial"/>
                <w:b/>
                <w:highlight w:val="yellow"/>
              </w:rPr>
            </w:pPr>
            <w:r w:rsidRPr="005F2AA2">
              <w:rPr>
                <w:rFonts w:eastAsiaTheme="minorHAnsi" w:cs="Arial"/>
              </w:rPr>
              <w:t xml:space="preserve">This disposal authorisation relates only to those </w:t>
            </w:r>
            <w:r>
              <w:rPr>
                <w:rFonts w:eastAsiaTheme="minorHAnsi" w:cs="Arial"/>
              </w:rPr>
              <w:t xml:space="preserve">public </w:t>
            </w:r>
            <w:r w:rsidRPr="005F2AA2">
              <w:rPr>
                <w:rFonts w:eastAsiaTheme="minorHAnsi" w:cs="Arial"/>
              </w:rPr>
              <w:t xml:space="preserve">records at Eton Police Station damaged during Cyclone Yasi in 2011 and does not constitute an ongoing approval to dispose of similar </w:t>
            </w:r>
            <w:r>
              <w:rPr>
                <w:rFonts w:eastAsiaTheme="minorHAnsi" w:cs="Arial"/>
              </w:rPr>
              <w:t xml:space="preserve">public </w:t>
            </w:r>
            <w:r w:rsidRPr="005F2AA2">
              <w:rPr>
                <w:rFonts w:eastAsiaTheme="minorHAnsi" w:cs="Arial"/>
              </w:rPr>
              <w:t>records</w:t>
            </w:r>
            <w:r w:rsidRPr="00FA296B">
              <w:rPr>
                <w:rFonts w:eastAsiaTheme="minorHAnsi" w:cs="Arial"/>
              </w:rPr>
              <w:t xml:space="preserve"> made </w:t>
            </w:r>
            <w:r w:rsidRPr="005F2AA2">
              <w:rPr>
                <w:rFonts w:eastAsiaTheme="minorHAnsi" w:cs="Arial"/>
              </w:rPr>
              <w:t>by the Queensland Police Service.</w:t>
            </w:r>
          </w:p>
        </w:tc>
        <w:tc>
          <w:tcPr>
            <w:tcW w:w="566"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E1BC880" w14:textId="4DA4A318" w:rsidR="00310C05" w:rsidRPr="005F2AA2" w:rsidRDefault="00310C05" w:rsidP="00FC13CF">
            <w:pPr>
              <w:spacing w:line="264" w:lineRule="auto"/>
              <w:rPr>
                <w:rFonts w:cs="Arial"/>
                <w:highlight w:val="yellow"/>
              </w:rPr>
            </w:pPr>
          </w:p>
        </w:tc>
        <w:tc>
          <w:tcPr>
            <w:tcW w:w="1039"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AE7CF5D" w14:textId="40A8A95F" w:rsidR="00310C05" w:rsidRPr="005F2AA2" w:rsidRDefault="00310C05" w:rsidP="00FC13CF">
            <w:pPr>
              <w:spacing w:line="264" w:lineRule="auto"/>
              <w:rPr>
                <w:rFonts w:cs="Arial"/>
                <w:highlight w:val="yellow"/>
              </w:rPr>
            </w:pPr>
            <w:r w:rsidRPr="005F2AA2">
              <w:rPr>
                <w:rFonts w:eastAsiaTheme="minorHAnsi"/>
              </w:rPr>
              <w:t>Dispose of cyclone</w:t>
            </w:r>
            <w:r>
              <w:rPr>
                <w:rFonts w:eastAsiaTheme="minorHAnsi"/>
              </w:rPr>
              <w:t>-</w:t>
            </w:r>
            <w:r w:rsidRPr="005F2AA2">
              <w:rPr>
                <w:rFonts w:eastAsiaTheme="minorHAnsi"/>
              </w:rPr>
              <w:t>damaged records immediately.</w:t>
            </w:r>
          </w:p>
        </w:tc>
        <w:tc>
          <w:tcPr>
            <w:tcW w:w="601"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A0AD5CF" w14:textId="4746C8F2" w:rsidR="00310C05" w:rsidRPr="005F2AA2" w:rsidRDefault="003E053D" w:rsidP="00FC13CF">
            <w:pPr>
              <w:spacing w:line="264" w:lineRule="auto"/>
              <w:rPr>
                <w:rFonts w:cs="Arial"/>
              </w:rPr>
            </w:pPr>
            <w:r>
              <w:rPr>
                <w:rFonts w:cs="Arial"/>
                <w:szCs w:val="22"/>
              </w:rPr>
              <w:t>14 November 2025</w:t>
            </w:r>
          </w:p>
        </w:tc>
      </w:tr>
      <w:tr w:rsidR="00310C05" w:rsidRPr="0042675D" w14:paraId="32195817" w14:textId="77777777" w:rsidTr="00992EBD">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6B6F14C" w14:textId="2B91092B" w:rsidR="00310C05" w:rsidRPr="005F2AA2" w:rsidRDefault="00310C05" w:rsidP="00FC13CF">
            <w:pPr>
              <w:spacing w:line="264" w:lineRule="auto"/>
              <w:jc w:val="center"/>
            </w:pPr>
            <w:r>
              <w:t>2900</w:t>
            </w:r>
          </w:p>
        </w:tc>
        <w:tc>
          <w:tcPr>
            <w:tcW w:w="2266"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9617B49" w14:textId="6FBFD39B" w:rsidR="00310C05" w:rsidRPr="005F2AA2" w:rsidRDefault="00310C05" w:rsidP="00FC13CF">
            <w:pPr>
              <w:spacing w:line="264" w:lineRule="auto"/>
              <w:rPr>
                <w:b/>
                <w:bCs/>
                <w:i/>
              </w:rPr>
            </w:pPr>
            <w:r w:rsidRPr="005F2AA2">
              <w:rPr>
                <w:b/>
                <w:bCs/>
                <w:i/>
              </w:rPr>
              <w:t xml:space="preserve">Offender history reports – microfilm </w:t>
            </w:r>
          </w:p>
          <w:p w14:paraId="01C938DD" w14:textId="77777777" w:rsidR="00310C05" w:rsidRPr="005F2AA2" w:rsidRDefault="00310C05" w:rsidP="00FC13CF">
            <w:pPr>
              <w:spacing w:line="264" w:lineRule="auto"/>
              <w:rPr>
                <w:bCs/>
              </w:rPr>
            </w:pPr>
            <w:r w:rsidRPr="005F2AA2">
              <w:rPr>
                <w:bCs/>
              </w:rPr>
              <w:t xml:space="preserve">This disposal authorisation covers microfilm versions of offender history reports where: </w:t>
            </w:r>
          </w:p>
          <w:p w14:paraId="645BD42E" w14:textId="5C9930E5" w:rsidR="00310C05" w:rsidRPr="00FA296B" w:rsidRDefault="00310C05" w:rsidP="00FC13CF">
            <w:pPr>
              <w:pStyle w:val="ListParagraph"/>
              <w:numPr>
                <w:ilvl w:val="0"/>
                <w:numId w:val="154"/>
              </w:numPr>
              <w:spacing w:before="60" w:after="60"/>
              <w:contextualSpacing w:val="0"/>
              <w:rPr>
                <w:bCs/>
              </w:rPr>
            </w:pPr>
            <w:r w:rsidRPr="00FA296B">
              <w:rPr>
                <w:bCs/>
              </w:rPr>
              <w:t>the hardcopy offender history reports were made between 1934 and 2010 and later converted to microfilm, and</w:t>
            </w:r>
          </w:p>
          <w:p w14:paraId="6AF437D4" w14:textId="7EDFE064" w:rsidR="00310C05" w:rsidRPr="00FA296B" w:rsidRDefault="00310C05" w:rsidP="00FC13CF">
            <w:pPr>
              <w:pStyle w:val="ListParagraph"/>
              <w:numPr>
                <w:ilvl w:val="0"/>
                <w:numId w:val="154"/>
              </w:numPr>
              <w:spacing w:before="60" w:after="60"/>
              <w:contextualSpacing w:val="0"/>
              <w:rPr>
                <w:bCs/>
              </w:rPr>
            </w:pPr>
            <w:r w:rsidRPr="00FA296B">
              <w:rPr>
                <w:bCs/>
              </w:rPr>
              <w:t>the microfilm versions of offender history reports have been scanned for ease of access to offender history reports by the Queensland Police Service.</w:t>
            </w:r>
          </w:p>
          <w:p w14:paraId="05D0D39D" w14:textId="77777777" w:rsidR="00310C05" w:rsidRPr="005F2AA2" w:rsidRDefault="00310C05" w:rsidP="00FC13CF">
            <w:pPr>
              <w:spacing w:line="264" w:lineRule="auto"/>
              <w:rPr>
                <w:rFonts w:cs="Arial"/>
                <w:bCs/>
                <w:i/>
                <w:iCs/>
              </w:rPr>
            </w:pPr>
          </w:p>
          <w:p w14:paraId="6353D742" w14:textId="2ED2EE28" w:rsidR="00310C05" w:rsidRPr="005F2AA2" w:rsidRDefault="00310C05" w:rsidP="00FC13CF">
            <w:pPr>
              <w:spacing w:line="264" w:lineRule="auto"/>
              <w:rPr>
                <w:rFonts w:cs="Arial"/>
                <w:b/>
                <w:bCs/>
                <w:i/>
                <w:iCs/>
              </w:rPr>
            </w:pPr>
            <w:r w:rsidRPr="005F2AA2">
              <w:rPr>
                <w:rFonts w:cs="Arial"/>
                <w:bCs/>
                <w:i/>
                <w:iCs/>
              </w:rPr>
              <w:t xml:space="preserve">See </w:t>
            </w:r>
            <w:r w:rsidRPr="005F2AA2">
              <w:rPr>
                <w:bCs/>
                <w:i/>
                <w:iCs/>
              </w:rPr>
              <w:t xml:space="preserve">CRIME DETECTION, CRIME PREVENTION AND CRIME INVESTIGATION – </w:t>
            </w:r>
            <w:hyperlink w:anchor="_investigations,_intelligence_and" w:history="1">
              <w:r w:rsidRPr="005A134B">
                <w:rPr>
                  <w:rStyle w:val="Hyperlink"/>
                  <w:bCs/>
                  <w:i/>
                  <w:iCs/>
                  <w:szCs w:val="22"/>
                </w:rPr>
                <w:t>Investigations, Intelligence and Prosecutions</w:t>
              </w:r>
            </w:hyperlink>
            <w:r w:rsidRPr="005F2AA2">
              <w:rPr>
                <w:bCs/>
                <w:i/>
                <w:iCs/>
              </w:rPr>
              <w:t xml:space="preserve"> for the management of offender history reports that are not covered by this disposal authorisation.</w:t>
            </w:r>
          </w:p>
        </w:tc>
        <w:tc>
          <w:tcPr>
            <w:tcW w:w="566"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275F97D" w14:textId="14A616E4" w:rsidR="00310C05" w:rsidRPr="005F2AA2" w:rsidRDefault="00310C05" w:rsidP="00FC13CF">
            <w:pPr>
              <w:spacing w:line="264" w:lineRule="auto"/>
              <w:jc w:val="center"/>
              <w:rPr>
                <w:rFonts w:cs="Arial"/>
                <w:highlight w:val="yellow"/>
              </w:rPr>
            </w:pPr>
            <w:r w:rsidRPr="005F2AA2">
              <w:t>1934 – 2010</w:t>
            </w:r>
          </w:p>
        </w:tc>
        <w:tc>
          <w:tcPr>
            <w:tcW w:w="1039"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C16599B" w14:textId="775C5DCF" w:rsidR="00310C05" w:rsidRPr="005F2AA2" w:rsidRDefault="00310C05" w:rsidP="00FC13CF">
            <w:pPr>
              <w:spacing w:line="264" w:lineRule="auto"/>
            </w:pPr>
            <w:r w:rsidRPr="005F2AA2">
              <w:t>Until digitisation of microfilm offender history records is completed</w:t>
            </w:r>
          </w:p>
          <w:p w14:paraId="635DB1A2" w14:textId="77777777" w:rsidR="00310C05" w:rsidRPr="005F2AA2" w:rsidRDefault="00310C05" w:rsidP="00FC13CF">
            <w:pPr>
              <w:spacing w:line="264" w:lineRule="auto"/>
            </w:pPr>
            <w:r w:rsidRPr="005F2AA2">
              <w:t>AND</w:t>
            </w:r>
          </w:p>
          <w:p w14:paraId="22F0E337" w14:textId="5A06E37D" w:rsidR="00310C05" w:rsidRPr="005F2AA2" w:rsidRDefault="00310C05" w:rsidP="00FC13CF">
            <w:pPr>
              <w:spacing w:line="264" w:lineRule="auto"/>
              <w:rPr>
                <w:rFonts w:eastAsiaTheme="minorHAnsi"/>
              </w:rPr>
            </w:pPr>
            <w:r w:rsidRPr="005F2AA2">
              <w:t>Until quality assurance processes for the digitisation project have been completed and signed off by the appropriate delegate.</w:t>
            </w:r>
          </w:p>
        </w:tc>
        <w:tc>
          <w:tcPr>
            <w:tcW w:w="601"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E496E4E" w14:textId="35008081" w:rsidR="00310C05" w:rsidRPr="005F2AA2" w:rsidRDefault="003E053D" w:rsidP="00FC13CF">
            <w:pPr>
              <w:spacing w:line="264" w:lineRule="auto"/>
            </w:pPr>
            <w:r>
              <w:rPr>
                <w:rFonts w:cs="Arial"/>
                <w:szCs w:val="22"/>
              </w:rPr>
              <w:t>14 November 2025</w:t>
            </w:r>
          </w:p>
        </w:tc>
      </w:tr>
      <w:tr w:rsidR="00310C05" w:rsidRPr="0042675D" w14:paraId="7B2B627F" w14:textId="77777777" w:rsidTr="00992EBD">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05DBFD6" w14:textId="4D089580" w:rsidR="00310C05" w:rsidRPr="005F2AA2" w:rsidRDefault="00310C05" w:rsidP="00FC13CF">
            <w:pPr>
              <w:spacing w:line="264" w:lineRule="auto"/>
              <w:jc w:val="center"/>
              <w:rPr>
                <w:rFonts w:cs="Arial"/>
              </w:rPr>
            </w:pPr>
            <w:r>
              <w:t>2901</w:t>
            </w:r>
          </w:p>
        </w:tc>
        <w:tc>
          <w:tcPr>
            <w:tcW w:w="2266"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41C21BA9" w14:textId="156AB386" w:rsidR="00310C05" w:rsidRPr="00432831" w:rsidRDefault="00310C05" w:rsidP="00FC13CF">
            <w:pPr>
              <w:spacing w:line="264" w:lineRule="auto"/>
              <w:rPr>
                <w:b/>
                <w:bCs/>
                <w:i/>
              </w:rPr>
            </w:pPr>
            <w:bookmarkStart w:id="128" w:name="DA2901"/>
            <w:r w:rsidRPr="00432831">
              <w:rPr>
                <w:b/>
                <w:bCs/>
                <w:i/>
              </w:rPr>
              <w:t xml:space="preserve">Watch </w:t>
            </w:r>
            <w:r>
              <w:rPr>
                <w:b/>
                <w:bCs/>
                <w:i/>
              </w:rPr>
              <w:t>h</w:t>
            </w:r>
            <w:r w:rsidRPr="00432831">
              <w:rPr>
                <w:b/>
                <w:bCs/>
                <w:i/>
              </w:rPr>
              <w:t xml:space="preserve">ouse </w:t>
            </w:r>
            <w:r>
              <w:rPr>
                <w:b/>
                <w:bCs/>
                <w:i/>
              </w:rPr>
              <w:t>c</w:t>
            </w:r>
            <w:r w:rsidRPr="00432831">
              <w:rPr>
                <w:b/>
                <w:bCs/>
                <w:i/>
              </w:rPr>
              <w:t xml:space="preserve">harge </w:t>
            </w:r>
            <w:r>
              <w:rPr>
                <w:b/>
                <w:bCs/>
                <w:i/>
              </w:rPr>
              <w:t>b</w:t>
            </w:r>
            <w:r w:rsidRPr="00432831">
              <w:rPr>
                <w:b/>
                <w:bCs/>
                <w:i/>
              </w:rPr>
              <w:t>ooks</w:t>
            </w:r>
          </w:p>
          <w:bookmarkEnd w:id="128"/>
          <w:p w14:paraId="586BC5E2" w14:textId="33CDB68D" w:rsidR="00310C05" w:rsidRPr="00432831" w:rsidRDefault="00310C05" w:rsidP="00FC13CF">
            <w:pPr>
              <w:spacing w:line="264" w:lineRule="auto"/>
              <w:rPr>
                <w:rFonts w:cs="Arial"/>
              </w:rPr>
            </w:pPr>
            <w:r w:rsidRPr="00432831">
              <w:rPr>
                <w:rFonts w:cs="Arial"/>
              </w:rPr>
              <w:t xml:space="preserve">Watch house charge </w:t>
            </w:r>
            <w:r w:rsidRPr="00FA296B">
              <w:rPr>
                <w:rFonts w:cs="Arial"/>
              </w:rPr>
              <w:t xml:space="preserve">books made by </w:t>
            </w:r>
            <w:r w:rsidRPr="00432831">
              <w:rPr>
                <w:rFonts w:cs="Arial"/>
              </w:rPr>
              <w:t>police stations across Queensland prior to 1970 which record details about persons sent to the watch house.</w:t>
            </w:r>
          </w:p>
          <w:p w14:paraId="768DFB27" w14:textId="0B455328" w:rsidR="00310C05" w:rsidRPr="00432831" w:rsidRDefault="00310C05" w:rsidP="00FC13CF">
            <w:pPr>
              <w:spacing w:line="264" w:lineRule="auto"/>
              <w:rPr>
                <w:rFonts w:cs="Arial"/>
              </w:rPr>
            </w:pPr>
          </w:p>
          <w:p w14:paraId="07956450" w14:textId="25F9266F" w:rsidR="00310C05" w:rsidRPr="005F2AA2" w:rsidRDefault="00310C05" w:rsidP="00FC13CF">
            <w:pPr>
              <w:spacing w:line="264" w:lineRule="auto"/>
              <w:rPr>
                <w:rFonts w:cs="Arial"/>
                <w:b/>
                <w:bCs/>
                <w:i/>
                <w:iCs/>
              </w:rPr>
            </w:pPr>
            <w:r w:rsidRPr="00432831">
              <w:rPr>
                <w:rFonts w:cs="Arial"/>
                <w:i/>
                <w:iCs/>
              </w:rPr>
              <w:t xml:space="preserve">See </w:t>
            </w:r>
            <w:hyperlink w:anchor="DA2894" w:history="1">
              <w:r w:rsidRPr="005A134B">
                <w:rPr>
                  <w:rStyle w:val="Hyperlink"/>
                  <w:rFonts w:cs="Arial"/>
                  <w:i/>
                  <w:iCs/>
                </w:rPr>
                <w:t>Disposal Authorisation 2894</w:t>
              </w:r>
            </w:hyperlink>
            <w:r w:rsidRPr="00432831">
              <w:rPr>
                <w:rFonts w:cs="Arial"/>
                <w:i/>
                <w:iCs/>
              </w:rPr>
              <w:t xml:space="preserve"> for the management of watch house charge books that are not covered by this disposal authorisation.</w:t>
            </w:r>
          </w:p>
        </w:tc>
        <w:tc>
          <w:tcPr>
            <w:tcW w:w="566"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0936164D" w14:textId="32FB4F6C" w:rsidR="00310C05" w:rsidRPr="00FA296B" w:rsidRDefault="00310C05" w:rsidP="00FC13CF">
            <w:pPr>
              <w:spacing w:line="264" w:lineRule="auto"/>
              <w:rPr>
                <w:rFonts w:cs="Arial"/>
              </w:rPr>
            </w:pPr>
            <w:r w:rsidRPr="00FA296B">
              <w:t>Made prior to 1970</w:t>
            </w:r>
          </w:p>
        </w:tc>
        <w:tc>
          <w:tcPr>
            <w:tcW w:w="1039"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187D2BB" w14:textId="77777777" w:rsidR="00310C05" w:rsidRPr="005F2AA2" w:rsidRDefault="00310C05" w:rsidP="00FC13CF">
            <w:pPr>
              <w:spacing w:line="264" w:lineRule="auto"/>
            </w:pPr>
            <w:r w:rsidRPr="005F2AA2">
              <w:t xml:space="preserve">Permanent. </w:t>
            </w:r>
          </w:p>
          <w:p w14:paraId="7B023527" w14:textId="6FB79081" w:rsidR="00310C05" w:rsidRPr="005F2AA2" w:rsidRDefault="00310C05" w:rsidP="00FC13CF">
            <w:pPr>
              <w:spacing w:line="264" w:lineRule="auto"/>
              <w:rPr>
                <w:rFonts w:cs="Arial"/>
              </w:rPr>
            </w:pPr>
            <w:r w:rsidRPr="005F2AA2">
              <w:t>Transfer to QSA after business action completed.</w:t>
            </w:r>
          </w:p>
        </w:tc>
        <w:tc>
          <w:tcPr>
            <w:tcW w:w="601"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1EBE0751" w14:textId="36DF0018" w:rsidR="00310C05" w:rsidRPr="005F2AA2" w:rsidRDefault="003E053D" w:rsidP="00FC13CF">
            <w:pPr>
              <w:spacing w:line="264" w:lineRule="auto"/>
              <w:rPr>
                <w:rFonts w:cs="Arial"/>
              </w:rPr>
            </w:pPr>
            <w:r>
              <w:rPr>
                <w:rFonts w:cs="Arial"/>
                <w:szCs w:val="22"/>
              </w:rPr>
              <w:t>14 November 2025</w:t>
            </w:r>
          </w:p>
        </w:tc>
      </w:tr>
      <w:tr w:rsidR="00310C05" w:rsidRPr="0042675D" w14:paraId="2FBFD748" w14:textId="77777777" w:rsidTr="00DB7F49">
        <w:trPr>
          <w:trHeight w:val="1784"/>
        </w:trPr>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72C62B7D" w14:textId="7E09501A" w:rsidR="00310C05" w:rsidRPr="005F2AA2" w:rsidRDefault="00310C05" w:rsidP="00FC13CF">
            <w:pPr>
              <w:spacing w:line="264" w:lineRule="auto"/>
              <w:jc w:val="center"/>
            </w:pPr>
            <w:r>
              <w:lastRenderedPageBreak/>
              <w:t>2902</w:t>
            </w:r>
          </w:p>
        </w:tc>
        <w:tc>
          <w:tcPr>
            <w:tcW w:w="2266"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67E0D4CA" w14:textId="77777777" w:rsidR="00310C05" w:rsidRPr="00C82F3C" w:rsidRDefault="00310C05" w:rsidP="00FC13CF">
            <w:pPr>
              <w:spacing w:line="264" w:lineRule="auto"/>
              <w:rPr>
                <w:rFonts w:cs="Arial"/>
                <w:b/>
                <w:i/>
              </w:rPr>
            </w:pPr>
            <w:r w:rsidRPr="00C82F3C">
              <w:rPr>
                <w:rFonts w:cs="Arial"/>
                <w:b/>
                <w:i/>
              </w:rPr>
              <w:t>Offender photographs</w:t>
            </w:r>
            <w:r>
              <w:rPr>
                <w:rFonts w:cs="Arial"/>
                <w:b/>
                <w:i/>
              </w:rPr>
              <w:t xml:space="preserve"> </w:t>
            </w:r>
          </w:p>
          <w:p w14:paraId="01621B57" w14:textId="3BFB0949" w:rsidR="00310C05" w:rsidRPr="00C82F3C" w:rsidRDefault="00310C05" w:rsidP="00FC13CF">
            <w:pPr>
              <w:spacing w:line="264" w:lineRule="auto"/>
              <w:rPr>
                <w:rFonts w:cs="Arial"/>
                <w:bCs/>
                <w:iCs/>
              </w:rPr>
            </w:pPr>
            <w:r w:rsidRPr="00C82F3C">
              <w:rPr>
                <w:rFonts w:cs="Arial"/>
                <w:bCs/>
                <w:iCs/>
              </w:rPr>
              <w:t>Records, data and information relating to master photographs of offenders. Includes, but is not limited to:</w:t>
            </w:r>
          </w:p>
          <w:p w14:paraId="2FDC65E9" w14:textId="77777777" w:rsidR="00310C05" w:rsidRPr="00FA296B" w:rsidRDefault="00310C05" w:rsidP="00FC13CF">
            <w:pPr>
              <w:pStyle w:val="ListParagraph"/>
              <w:numPr>
                <w:ilvl w:val="0"/>
                <w:numId w:val="114"/>
              </w:numPr>
              <w:spacing w:before="60" w:after="60"/>
              <w:contextualSpacing w:val="0"/>
              <w:rPr>
                <w:bCs/>
                <w:iCs/>
              </w:rPr>
            </w:pPr>
            <w:r w:rsidRPr="00FA296B">
              <w:rPr>
                <w:bCs/>
                <w:iCs/>
              </w:rPr>
              <w:t>master photographs of offenders made after arrest by the Queensland Police Service, and</w:t>
            </w:r>
          </w:p>
          <w:p w14:paraId="2BBF7CDF" w14:textId="7D95F784" w:rsidR="00310C05" w:rsidRPr="00FA296B" w:rsidRDefault="00310C05" w:rsidP="00FC13CF">
            <w:pPr>
              <w:pStyle w:val="ListParagraph"/>
              <w:numPr>
                <w:ilvl w:val="0"/>
                <w:numId w:val="114"/>
              </w:numPr>
              <w:spacing w:before="60" w:after="60"/>
              <w:contextualSpacing w:val="0"/>
              <w:rPr>
                <w:bCs/>
                <w:iCs/>
              </w:rPr>
            </w:pPr>
            <w:r w:rsidRPr="00FA296B">
              <w:rPr>
                <w:bCs/>
                <w:iCs/>
              </w:rPr>
              <w:t xml:space="preserve">photographs which have been made in another jurisdiction and transferred to the Queensland Police Service, and </w:t>
            </w:r>
          </w:p>
          <w:p w14:paraId="6C264D8D" w14:textId="77777777" w:rsidR="00310C05" w:rsidRPr="00C82F3C" w:rsidRDefault="00310C05" w:rsidP="00FC13CF">
            <w:pPr>
              <w:pStyle w:val="ListParagraph"/>
              <w:numPr>
                <w:ilvl w:val="0"/>
                <w:numId w:val="114"/>
              </w:numPr>
              <w:spacing w:before="60" w:after="60"/>
              <w:contextualSpacing w:val="0"/>
              <w:rPr>
                <w:b/>
                <w:i/>
              </w:rPr>
            </w:pPr>
            <w:r w:rsidRPr="00C82F3C">
              <w:rPr>
                <w:bCs/>
                <w:iCs/>
              </w:rPr>
              <w:t>master photographs of offenders used for identification parades.</w:t>
            </w:r>
          </w:p>
          <w:p w14:paraId="147A1E10" w14:textId="3757CA8E" w:rsidR="00310C05" w:rsidRPr="00064904" w:rsidRDefault="00310C05" w:rsidP="00FC13CF">
            <w:pPr>
              <w:spacing w:line="264" w:lineRule="auto"/>
            </w:pPr>
            <w:r w:rsidRPr="00064904">
              <w:t xml:space="preserve">Excludes </w:t>
            </w:r>
            <w:r>
              <w:t xml:space="preserve">historical </w:t>
            </w:r>
            <w:r w:rsidRPr="00064904">
              <w:t>offender photographs already transferred to Queensland State Archives.</w:t>
            </w:r>
          </w:p>
          <w:p w14:paraId="7553138F" w14:textId="77777777" w:rsidR="00310C05" w:rsidRDefault="00310C05" w:rsidP="00FC13CF">
            <w:pPr>
              <w:spacing w:line="264" w:lineRule="auto"/>
              <w:rPr>
                <w:i/>
                <w:iCs/>
              </w:rPr>
            </w:pPr>
          </w:p>
          <w:p w14:paraId="377F4555" w14:textId="2BE00309" w:rsidR="00310C05" w:rsidRPr="00432831" w:rsidRDefault="00310C05" w:rsidP="00FC13CF">
            <w:pPr>
              <w:spacing w:line="264" w:lineRule="auto"/>
              <w:rPr>
                <w:b/>
                <w:bCs/>
                <w:i/>
              </w:rPr>
            </w:pPr>
            <w:r w:rsidRPr="00C82F3C">
              <w:rPr>
                <w:i/>
                <w:iCs/>
              </w:rPr>
              <w:t xml:space="preserve">See TRANSITORY AND SHORT TERM – Copies in the </w:t>
            </w:r>
            <w:hyperlink r:id="rId96" w:history="1">
              <w:r w:rsidRPr="00C82F3C">
                <w:rPr>
                  <w:rStyle w:val="Hyperlink"/>
                  <w:i/>
                  <w:iCs/>
                  <w:szCs w:val="22"/>
                </w:rPr>
                <w:t>General retention and disposal schedule</w:t>
              </w:r>
            </w:hyperlink>
            <w:r w:rsidRPr="00C82F3C">
              <w:rPr>
                <w:i/>
                <w:iCs/>
              </w:rPr>
              <w:t xml:space="preserve"> (GRDS) for the management of photographic prints of offenders that are not covered by this disposal authorisation.</w:t>
            </w:r>
          </w:p>
        </w:tc>
        <w:tc>
          <w:tcPr>
            <w:tcW w:w="566"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2893AF83" w14:textId="0FCD04C6" w:rsidR="00310C05" w:rsidRPr="005F2AA2" w:rsidRDefault="00310C05" w:rsidP="00FC13CF">
            <w:pPr>
              <w:spacing w:line="264" w:lineRule="auto"/>
              <w:jc w:val="center"/>
            </w:pPr>
          </w:p>
        </w:tc>
        <w:tc>
          <w:tcPr>
            <w:tcW w:w="1039"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5AF6C4BD" w14:textId="77777777" w:rsidR="00310C05" w:rsidRPr="00C82F3C" w:rsidRDefault="00310C05" w:rsidP="00FC13CF">
            <w:pPr>
              <w:spacing w:line="264" w:lineRule="auto"/>
            </w:pPr>
            <w:r w:rsidRPr="00C82F3C">
              <w:t>60 years after date of capture of photograph</w:t>
            </w:r>
          </w:p>
          <w:p w14:paraId="47E65FC0" w14:textId="77777777" w:rsidR="00310C05" w:rsidRPr="00C82F3C" w:rsidRDefault="00310C05" w:rsidP="00FC13CF">
            <w:pPr>
              <w:spacing w:line="264" w:lineRule="auto"/>
            </w:pPr>
            <w:r w:rsidRPr="00C82F3C">
              <w:t>OR</w:t>
            </w:r>
          </w:p>
          <w:p w14:paraId="44C10211" w14:textId="6BF42176" w:rsidR="00310C05" w:rsidRPr="005F2AA2" w:rsidRDefault="00310C05" w:rsidP="00FC13CF">
            <w:pPr>
              <w:spacing w:line="264" w:lineRule="auto"/>
            </w:pPr>
            <w:r w:rsidRPr="00C82F3C">
              <w:t>100 years after the date of birth of the offender, whichever is later.</w:t>
            </w:r>
          </w:p>
        </w:tc>
        <w:tc>
          <w:tcPr>
            <w:tcW w:w="601"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B7918F9" w14:textId="028ABEAE" w:rsidR="00310C05" w:rsidRPr="005F2AA2" w:rsidRDefault="003E053D" w:rsidP="00FC13CF">
            <w:pPr>
              <w:spacing w:line="264" w:lineRule="auto"/>
            </w:pPr>
            <w:r>
              <w:rPr>
                <w:rFonts w:cs="Arial"/>
                <w:szCs w:val="22"/>
              </w:rPr>
              <w:t>14 November 2025</w:t>
            </w:r>
          </w:p>
        </w:tc>
      </w:tr>
      <w:tr w:rsidR="00310C05" w:rsidRPr="0042675D" w14:paraId="744D1B24" w14:textId="77777777" w:rsidTr="00C56BAC">
        <w:trPr>
          <w:trHeight w:val="1217"/>
        </w:trPr>
        <w:tc>
          <w:tcPr>
            <w:tcW w:w="528"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41D74AA1" w14:textId="5BDCFC63" w:rsidR="00310C05" w:rsidRPr="00BE4D36" w:rsidRDefault="00310C05" w:rsidP="00FC13CF">
            <w:pPr>
              <w:spacing w:line="264" w:lineRule="auto"/>
              <w:jc w:val="center"/>
            </w:pPr>
            <w:bookmarkStart w:id="129" w:name="DA2903"/>
            <w:r>
              <w:t>2903</w:t>
            </w:r>
            <w:bookmarkEnd w:id="129"/>
          </w:p>
        </w:tc>
        <w:tc>
          <w:tcPr>
            <w:tcW w:w="2266"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92AD1A9" w14:textId="19B85DF7" w:rsidR="00310C05" w:rsidRPr="00336F4F" w:rsidRDefault="00310C05" w:rsidP="00FC13CF">
            <w:pPr>
              <w:spacing w:line="264" w:lineRule="auto"/>
              <w:rPr>
                <w:b/>
                <w:bCs/>
                <w:i/>
                <w:iCs/>
              </w:rPr>
            </w:pPr>
            <w:r>
              <w:rPr>
                <w:b/>
                <w:bCs/>
                <w:i/>
                <w:iCs/>
                <w:szCs w:val="22"/>
              </w:rPr>
              <w:t xml:space="preserve">Police staff files already transferred to Queensland State Archives </w:t>
            </w:r>
          </w:p>
          <w:p w14:paraId="54348198" w14:textId="77777777" w:rsidR="00310C05" w:rsidRDefault="00310C05" w:rsidP="00FC13CF">
            <w:pPr>
              <w:spacing w:line="264" w:lineRule="auto"/>
              <w:rPr>
                <w:szCs w:val="22"/>
              </w:rPr>
            </w:pPr>
            <w:r>
              <w:rPr>
                <w:szCs w:val="22"/>
              </w:rPr>
              <w:t>This disposal authorisation covers historical police staff files already transferred to Queensland State Archives prior to 1 January 2025.</w:t>
            </w:r>
          </w:p>
          <w:p w14:paraId="0FA74BD1" w14:textId="3AE90D17" w:rsidR="00310C05" w:rsidRPr="00336F4F" w:rsidRDefault="00310C05" w:rsidP="00FC13CF">
            <w:pPr>
              <w:spacing w:line="264" w:lineRule="auto"/>
            </w:pPr>
            <w:r>
              <w:rPr>
                <w:szCs w:val="22"/>
              </w:rPr>
              <w:t>Historical criteria used to assess the significance of police staff files includes, but is not limited to:</w:t>
            </w:r>
          </w:p>
          <w:p w14:paraId="20145ABC" w14:textId="6F7B41C9" w:rsidR="00310C05" w:rsidRPr="004040F1" w:rsidRDefault="00310C05" w:rsidP="00FC13CF">
            <w:pPr>
              <w:pStyle w:val="ListParagraph"/>
              <w:numPr>
                <w:ilvl w:val="0"/>
                <w:numId w:val="66"/>
              </w:numPr>
              <w:spacing w:before="60" w:after="60"/>
              <w:contextualSpacing w:val="0"/>
            </w:pPr>
            <w:r w:rsidRPr="004040F1">
              <w:t>police officers who left the Service prior to 1 January 1970</w:t>
            </w:r>
          </w:p>
          <w:p w14:paraId="47E98E8D" w14:textId="77777777" w:rsidR="00310C05" w:rsidRPr="00336F4F" w:rsidRDefault="00310C05" w:rsidP="00FC13CF">
            <w:pPr>
              <w:pStyle w:val="ListParagraph"/>
              <w:numPr>
                <w:ilvl w:val="0"/>
                <w:numId w:val="66"/>
              </w:numPr>
              <w:spacing w:before="60" w:after="60"/>
              <w:contextualSpacing w:val="0"/>
            </w:pPr>
            <w:r w:rsidRPr="00336F4F">
              <w:t>police officers who died in the line of duty</w:t>
            </w:r>
          </w:p>
          <w:p w14:paraId="660E9029" w14:textId="77777777" w:rsidR="00310C05" w:rsidRPr="00445385" w:rsidRDefault="00310C05" w:rsidP="00FC13CF">
            <w:pPr>
              <w:pStyle w:val="ListParagraph"/>
              <w:numPr>
                <w:ilvl w:val="0"/>
                <w:numId w:val="66"/>
              </w:numPr>
              <w:spacing w:before="60" w:after="60"/>
              <w:contextualSpacing w:val="0"/>
            </w:pPr>
            <w:r w:rsidRPr="00445385">
              <w:t>members of the Service who achieved notoriety in areas of politics, science, art, literature or any other field of human endeavour</w:t>
            </w:r>
          </w:p>
          <w:p w14:paraId="57BD6609" w14:textId="77777777" w:rsidR="00310C05" w:rsidRPr="00445385" w:rsidRDefault="00310C05" w:rsidP="00FC13CF">
            <w:pPr>
              <w:numPr>
                <w:ilvl w:val="0"/>
                <w:numId w:val="66"/>
              </w:numPr>
              <w:spacing w:line="264" w:lineRule="auto"/>
            </w:pPr>
            <w:r w:rsidRPr="00445385">
              <w:lastRenderedPageBreak/>
              <w:t>police officers where their dismissal from the Service caused more than ordinary interest in the media or community</w:t>
            </w:r>
          </w:p>
          <w:p w14:paraId="18004BC0" w14:textId="77777777" w:rsidR="00310C05" w:rsidRPr="00E32FF9" w:rsidRDefault="00310C05" w:rsidP="00FC13CF">
            <w:pPr>
              <w:pStyle w:val="ListParagraph"/>
              <w:numPr>
                <w:ilvl w:val="0"/>
                <w:numId w:val="66"/>
              </w:numPr>
              <w:spacing w:before="60" w:after="60"/>
              <w:contextualSpacing w:val="0"/>
              <w:rPr>
                <w:i/>
                <w:iCs/>
              </w:rPr>
            </w:pPr>
            <w:r w:rsidRPr="00BB1DB3">
              <w:t>police officers who were award recipients</w:t>
            </w:r>
            <w:r>
              <w:t xml:space="preserve"> for significant awards including, but not limited to, the Queensland Police Service Bravery Award and the Exemplary Conduct and Valour Award</w:t>
            </w:r>
          </w:p>
          <w:p w14:paraId="1E5698E1" w14:textId="77777777" w:rsidR="00310C05" w:rsidRPr="004040F1" w:rsidRDefault="00310C05" w:rsidP="00FC13CF">
            <w:pPr>
              <w:pStyle w:val="ListParagraph"/>
              <w:numPr>
                <w:ilvl w:val="0"/>
                <w:numId w:val="66"/>
              </w:numPr>
              <w:spacing w:before="60" w:after="60"/>
              <w:contextualSpacing w:val="0"/>
            </w:pPr>
            <w:r w:rsidRPr="004040F1">
              <w:t>staff members who left prior to 1 January 1950 and who achieved a level of 1-10 (AO6) or higher</w:t>
            </w:r>
          </w:p>
          <w:p w14:paraId="7B33C2E8" w14:textId="77777777" w:rsidR="00310C05" w:rsidRPr="004040F1" w:rsidRDefault="00310C05" w:rsidP="00FC13CF">
            <w:pPr>
              <w:pStyle w:val="ListParagraph"/>
              <w:numPr>
                <w:ilvl w:val="0"/>
                <w:numId w:val="66"/>
              </w:numPr>
              <w:spacing w:before="60" w:after="60"/>
              <w:contextualSpacing w:val="0"/>
            </w:pPr>
            <w:r w:rsidRPr="004040F1">
              <w:t>staff members who left between 1 January 1950 and 1 January 1980 and who achieved a level of 1-15 (AO7-4) or higher</w:t>
            </w:r>
          </w:p>
          <w:p w14:paraId="0BC92FF3" w14:textId="77777777" w:rsidR="00310C05" w:rsidRPr="004040F1" w:rsidRDefault="00310C05" w:rsidP="00FC13CF">
            <w:pPr>
              <w:pStyle w:val="ListParagraph"/>
              <w:numPr>
                <w:ilvl w:val="0"/>
                <w:numId w:val="66"/>
              </w:numPr>
              <w:spacing w:before="60" w:after="60"/>
              <w:contextualSpacing w:val="0"/>
            </w:pPr>
            <w:r w:rsidRPr="004040F1">
              <w:t>staff members who left after 1 January 1980 and who achieved a level of 1-20 (Senior Executive Service) or higher</w:t>
            </w:r>
          </w:p>
          <w:p w14:paraId="1735AD25" w14:textId="4FE1F604" w:rsidR="00310C05" w:rsidRPr="004040F1" w:rsidRDefault="00310C05" w:rsidP="00FC13CF">
            <w:pPr>
              <w:pStyle w:val="ListParagraph"/>
              <w:numPr>
                <w:ilvl w:val="0"/>
                <w:numId w:val="66"/>
              </w:numPr>
              <w:spacing w:before="60" w:after="60"/>
              <w:contextualSpacing w:val="0"/>
            </w:pPr>
            <w:r w:rsidRPr="004040F1">
              <w:t>heads of departments, sub-departments, important divisions or major government offices in the Queensland Police Service</w:t>
            </w:r>
          </w:p>
          <w:p w14:paraId="290C1456" w14:textId="77777777" w:rsidR="00310C05" w:rsidRPr="00336F4F" w:rsidRDefault="00310C05" w:rsidP="00FC13CF">
            <w:pPr>
              <w:pStyle w:val="ListParagraph"/>
              <w:numPr>
                <w:ilvl w:val="0"/>
                <w:numId w:val="66"/>
              </w:numPr>
              <w:spacing w:before="60" w:after="60"/>
              <w:contextualSpacing w:val="0"/>
            </w:pPr>
            <w:r w:rsidRPr="00336F4F">
              <w:t>any staff member who achieved a level of Senior Executive Service</w:t>
            </w:r>
            <w:r>
              <w:t xml:space="preserve">, </w:t>
            </w:r>
            <w:r w:rsidRPr="00336F4F">
              <w:t>Assistant Commissioner or higher.</w:t>
            </w:r>
          </w:p>
          <w:p w14:paraId="4766CE53" w14:textId="77777777" w:rsidR="00310C05" w:rsidRPr="00336F4F" w:rsidRDefault="00310C05" w:rsidP="00FC13CF">
            <w:pPr>
              <w:spacing w:line="264" w:lineRule="auto"/>
            </w:pPr>
            <w:r w:rsidRPr="00336F4F">
              <w:rPr>
                <w:szCs w:val="22"/>
              </w:rPr>
              <w:t>Records, data and information may include, but is not limited to:</w:t>
            </w:r>
          </w:p>
          <w:p w14:paraId="4E062ADB" w14:textId="77777777" w:rsidR="00310C05" w:rsidRPr="00336F4F" w:rsidRDefault="00310C05" w:rsidP="00FC13CF">
            <w:pPr>
              <w:pStyle w:val="ListParagraph"/>
              <w:numPr>
                <w:ilvl w:val="0"/>
                <w:numId w:val="67"/>
              </w:numPr>
              <w:spacing w:before="60" w:after="60"/>
              <w:contextualSpacing w:val="0"/>
            </w:pPr>
            <w:r w:rsidRPr="00336F4F">
              <w:t>position descriptions</w:t>
            </w:r>
          </w:p>
          <w:p w14:paraId="5DA6F231" w14:textId="77777777" w:rsidR="00310C05" w:rsidRDefault="00310C05" w:rsidP="00FC13CF">
            <w:pPr>
              <w:pStyle w:val="ListParagraph"/>
              <w:numPr>
                <w:ilvl w:val="0"/>
                <w:numId w:val="67"/>
              </w:numPr>
              <w:spacing w:before="60" w:after="60"/>
              <w:contextualSpacing w:val="0"/>
            </w:pPr>
            <w:r w:rsidRPr="00336F4F">
              <w:t>applications</w:t>
            </w:r>
          </w:p>
          <w:p w14:paraId="43CB0ECF" w14:textId="0AEB9630" w:rsidR="00310C05" w:rsidRPr="00336F4F" w:rsidRDefault="00310C05" w:rsidP="00FC13CF">
            <w:pPr>
              <w:pStyle w:val="ListParagraph"/>
              <w:numPr>
                <w:ilvl w:val="0"/>
                <w:numId w:val="67"/>
              </w:numPr>
              <w:spacing w:before="60" w:after="60"/>
              <w:contextualSpacing w:val="0"/>
            </w:pPr>
            <w:r>
              <w:t>correspondence</w:t>
            </w:r>
          </w:p>
          <w:p w14:paraId="68A62B73" w14:textId="77777777" w:rsidR="00310C05" w:rsidRPr="00336F4F" w:rsidRDefault="00310C05" w:rsidP="00FC13CF">
            <w:pPr>
              <w:pStyle w:val="ListParagraph"/>
              <w:numPr>
                <w:ilvl w:val="0"/>
                <w:numId w:val="67"/>
              </w:numPr>
              <w:spacing w:before="60" w:after="60"/>
              <w:contextualSpacing w:val="0"/>
            </w:pPr>
            <w:r w:rsidRPr="00336F4F">
              <w:t>panel recommendations</w:t>
            </w:r>
          </w:p>
          <w:p w14:paraId="469E87E3" w14:textId="3D37B39B" w:rsidR="00310C05" w:rsidRPr="00336F4F" w:rsidRDefault="00310C05" w:rsidP="00FC13CF">
            <w:pPr>
              <w:pStyle w:val="ListParagraph"/>
              <w:numPr>
                <w:ilvl w:val="0"/>
                <w:numId w:val="67"/>
              </w:numPr>
              <w:spacing w:before="60" w:after="60"/>
              <w:contextualSpacing w:val="0"/>
            </w:pPr>
            <w:r w:rsidRPr="00336F4F">
              <w:t>vetting reports</w:t>
            </w:r>
            <w:r>
              <w:t xml:space="preserve"> and other reports</w:t>
            </w:r>
          </w:p>
          <w:p w14:paraId="5A0D9B91" w14:textId="77777777" w:rsidR="00310C05" w:rsidRPr="00336F4F" w:rsidRDefault="00310C05" w:rsidP="00FC13CF">
            <w:pPr>
              <w:pStyle w:val="ListParagraph"/>
              <w:numPr>
                <w:ilvl w:val="0"/>
                <w:numId w:val="67"/>
              </w:numPr>
              <w:spacing w:before="60" w:after="60"/>
              <w:contextualSpacing w:val="0"/>
            </w:pPr>
            <w:r w:rsidRPr="00336F4F">
              <w:t>RHS Awards</w:t>
            </w:r>
          </w:p>
          <w:p w14:paraId="57160096" w14:textId="77777777" w:rsidR="00310C05" w:rsidRPr="00336F4F" w:rsidRDefault="00310C05" w:rsidP="00FC13CF">
            <w:pPr>
              <w:pStyle w:val="ListParagraph"/>
              <w:numPr>
                <w:ilvl w:val="0"/>
                <w:numId w:val="67"/>
              </w:numPr>
              <w:spacing w:before="60" w:after="60"/>
              <w:contextualSpacing w:val="0"/>
            </w:pPr>
            <w:r w:rsidRPr="00336F4F">
              <w:t>commendations</w:t>
            </w:r>
          </w:p>
          <w:p w14:paraId="02215E73" w14:textId="77777777" w:rsidR="00310C05" w:rsidRDefault="00310C05" w:rsidP="00FC13CF">
            <w:pPr>
              <w:pStyle w:val="ListParagraph"/>
              <w:numPr>
                <w:ilvl w:val="0"/>
                <w:numId w:val="67"/>
              </w:numPr>
              <w:spacing w:before="60" w:after="60"/>
              <w:contextualSpacing w:val="0"/>
            </w:pPr>
            <w:r w:rsidRPr="00336F4F">
              <w:lastRenderedPageBreak/>
              <w:t>historical appointments.</w:t>
            </w:r>
          </w:p>
          <w:p w14:paraId="55312117" w14:textId="77777777" w:rsidR="00310C05" w:rsidRPr="00336F4F" w:rsidRDefault="00310C05" w:rsidP="00FC13CF">
            <w:pPr>
              <w:spacing w:line="264" w:lineRule="auto"/>
            </w:pPr>
          </w:p>
          <w:p w14:paraId="58CF5BDA" w14:textId="7BD68758" w:rsidR="00310C05" w:rsidRPr="00F0346C" w:rsidRDefault="00310C05" w:rsidP="00FC13CF">
            <w:pPr>
              <w:spacing w:line="264" w:lineRule="auto"/>
              <w:rPr>
                <w:i/>
                <w:iCs/>
              </w:rPr>
            </w:pPr>
            <w:r w:rsidRPr="003D46B0">
              <w:rPr>
                <w:i/>
                <w:iCs/>
              </w:rPr>
              <w:t xml:space="preserve">See </w:t>
            </w:r>
            <w:hyperlink w:anchor="DA2846" w:history="1">
              <w:r w:rsidR="001B7B07" w:rsidRPr="005A134B">
                <w:rPr>
                  <w:rStyle w:val="Hyperlink"/>
                  <w:i/>
                  <w:iCs/>
                </w:rPr>
                <w:t>Disposal Authorisation 2846</w:t>
              </w:r>
            </w:hyperlink>
            <w:r w:rsidR="005405F8" w:rsidRPr="00477CC8">
              <w:rPr>
                <w:i/>
                <w:iCs/>
                <w:color w:val="5F5F5F"/>
              </w:rPr>
              <w:t xml:space="preserve"> </w:t>
            </w:r>
            <w:r w:rsidR="005405F8" w:rsidRPr="005405F8">
              <w:rPr>
                <w:i/>
                <w:iCs/>
              </w:rPr>
              <w:t xml:space="preserve">for the management of </w:t>
            </w:r>
            <w:r w:rsidRPr="003D46B0">
              <w:rPr>
                <w:i/>
                <w:iCs/>
              </w:rPr>
              <w:t xml:space="preserve">significant police staff files </w:t>
            </w:r>
            <w:r>
              <w:rPr>
                <w:i/>
                <w:iCs/>
              </w:rPr>
              <w:t>not covered by this disposal authorisation.</w:t>
            </w:r>
          </w:p>
          <w:p w14:paraId="7B56CB77" w14:textId="58557694" w:rsidR="00310C05" w:rsidRPr="00C82F3C" w:rsidRDefault="00310C05" w:rsidP="00FC13CF">
            <w:pPr>
              <w:spacing w:line="264" w:lineRule="auto"/>
              <w:rPr>
                <w:rFonts w:cs="Arial"/>
                <w:b/>
                <w:i/>
              </w:rPr>
            </w:pPr>
            <w:r w:rsidRPr="00336F4F">
              <w:rPr>
                <w:i/>
                <w:iCs/>
                <w:szCs w:val="22"/>
              </w:rPr>
              <w:t xml:space="preserve">See WORKFORCE MANAGEMENT – Employment History </w:t>
            </w:r>
            <w:r w:rsidRPr="00336F4F">
              <w:rPr>
                <w:rFonts w:cs="Arial"/>
                <w:i/>
                <w:iCs/>
                <w:szCs w:val="22"/>
              </w:rPr>
              <w:t xml:space="preserve">in the </w:t>
            </w:r>
            <w:hyperlink r:id="rId97" w:history="1">
              <w:r w:rsidRPr="00336F4F">
                <w:rPr>
                  <w:rStyle w:val="Hyperlink"/>
                  <w:rFonts w:cs="Arial"/>
                  <w:i/>
                  <w:iCs/>
                  <w:szCs w:val="22"/>
                </w:rPr>
                <w:t>General retention and disposal schedule</w:t>
              </w:r>
            </w:hyperlink>
            <w:r w:rsidRPr="00336F4F">
              <w:rPr>
                <w:rFonts w:cs="Arial"/>
                <w:i/>
                <w:iCs/>
                <w:szCs w:val="22"/>
              </w:rPr>
              <w:t xml:space="preserve"> (GRDS) </w:t>
            </w:r>
            <w:r w:rsidRPr="00336F4F">
              <w:rPr>
                <w:i/>
                <w:iCs/>
                <w:szCs w:val="22"/>
              </w:rPr>
              <w:t xml:space="preserve">for managing any other police staff files not covered by </w:t>
            </w:r>
            <w:r w:rsidR="00A971AB">
              <w:rPr>
                <w:i/>
                <w:iCs/>
                <w:szCs w:val="22"/>
              </w:rPr>
              <w:t>D</w:t>
            </w:r>
            <w:r>
              <w:rPr>
                <w:i/>
                <w:iCs/>
                <w:szCs w:val="22"/>
              </w:rPr>
              <w:t xml:space="preserve">isposal </w:t>
            </w:r>
            <w:r w:rsidR="00A971AB">
              <w:rPr>
                <w:i/>
                <w:iCs/>
                <w:szCs w:val="22"/>
              </w:rPr>
              <w:t>A</w:t>
            </w:r>
            <w:r>
              <w:rPr>
                <w:i/>
                <w:iCs/>
                <w:szCs w:val="22"/>
              </w:rPr>
              <w:t xml:space="preserve">uthorisation 2846 or </w:t>
            </w:r>
            <w:r w:rsidR="00A971AB">
              <w:rPr>
                <w:i/>
                <w:iCs/>
                <w:szCs w:val="22"/>
              </w:rPr>
              <w:t>D</w:t>
            </w:r>
            <w:r>
              <w:rPr>
                <w:i/>
                <w:iCs/>
                <w:szCs w:val="22"/>
              </w:rPr>
              <w:t xml:space="preserve">isposal </w:t>
            </w:r>
            <w:r w:rsidR="00A971AB">
              <w:rPr>
                <w:i/>
                <w:iCs/>
                <w:szCs w:val="22"/>
              </w:rPr>
              <w:t>A</w:t>
            </w:r>
            <w:r>
              <w:rPr>
                <w:i/>
                <w:iCs/>
                <w:szCs w:val="22"/>
              </w:rPr>
              <w:t>uthorisation 2903</w:t>
            </w:r>
            <w:r w:rsidRPr="00336F4F">
              <w:rPr>
                <w:i/>
                <w:iCs/>
                <w:szCs w:val="22"/>
              </w:rPr>
              <w:t>.</w:t>
            </w:r>
          </w:p>
        </w:tc>
        <w:tc>
          <w:tcPr>
            <w:tcW w:w="566"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4BC89149" w14:textId="69CBF657" w:rsidR="00310C05" w:rsidRPr="00BE4D36" w:rsidRDefault="00310C05" w:rsidP="00FC13CF">
            <w:pPr>
              <w:spacing w:line="264" w:lineRule="auto"/>
              <w:jc w:val="center"/>
            </w:pPr>
          </w:p>
        </w:tc>
        <w:tc>
          <w:tcPr>
            <w:tcW w:w="1039"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120266B6" w14:textId="77777777" w:rsidR="00310C05" w:rsidRPr="005F2AA2" w:rsidRDefault="00310C05" w:rsidP="00FC13CF">
            <w:pPr>
              <w:spacing w:line="264" w:lineRule="auto"/>
            </w:pPr>
            <w:r w:rsidRPr="005F2AA2">
              <w:t xml:space="preserve">Permanent. </w:t>
            </w:r>
          </w:p>
          <w:p w14:paraId="687A7D80" w14:textId="012B08F2" w:rsidR="00310C05" w:rsidRPr="00C82F3C" w:rsidRDefault="00310C05" w:rsidP="00FC13CF">
            <w:pPr>
              <w:spacing w:line="264" w:lineRule="auto"/>
            </w:pPr>
            <w:r w:rsidRPr="005F2AA2">
              <w:t>Transfer to QSA after business action completed.</w:t>
            </w:r>
          </w:p>
        </w:tc>
        <w:tc>
          <w:tcPr>
            <w:tcW w:w="601" w:type="pct"/>
            <w:tcBorders>
              <w:top w:val="single" w:sz="4" w:space="0" w:color="C0C0C0"/>
              <w:left w:val="single" w:sz="4" w:space="0" w:color="C0C0C0"/>
              <w:bottom w:val="single" w:sz="4" w:space="0" w:color="C0C0C0"/>
              <w:right w:val="single" w:sz="4" w:space="0" w:color="C0C0C0"/>
              <w:tl2br w:val="nil"/>
              <w:tr2bl w:val="nil"/>
            </w:tcBorders>
            <w:shd w:val="clear" w:color="auto" w:fill="FFFFFF"/>
          </w:tcPr>
          <w:p w14:paraId="3E2D8B7D" w14:textId="6852138F" w:rsidR="00310C05" w:rsidRPr="005F2AA2" w:rsidRDefault="003E053D" w:rsidP="00FC13CF">
            <w:pPr>
              <w:spacing w:line="264" w:lineRule="auto"/>
            </w:pPr>
            <w:r>
              <w:rPr>
                <w:rFonts w:cs="Arial"/>
                <w:szCs w:val="22"/>
              </w:rPr>
              <w:t>14 November 2025</w:t>
            </w:r>
          </w:p>
        </w:tc>
      </w:tr>
    </w:tbl>
    <w:p w14:paraId="259B291A" w14:textId="3DEBE06B" w:rsidR="00853C5B" w:rsidRDefault="00853C5B">
      <w:pPr>
        <w:spacing w:before="0" w:after="160" w:line="259" w:lineRule="auto"/>
      </w:pPr>
    </w:p>
    <w:p w14:paraId="0627D8CB" w14:textId="41B491C1" w:rsidR="00223CA9" w:rsidRDefault="00223CA9" w:rsidP="009A43F0">
      <w:pPr>
        <w:jc w:val="right"/>
      </w:pPr>
    </w:p>
    <w:p w14:paraId="474860D2" w14:textId="3EB72B9C" w:rsidR="00223CA9" w:rsidRDefault="00223CA9" w:rsidP="00223CA9"/>
    <w:p w14:paraId="1410D8EA" w14:textId="655E494B" w:rsidR="00223CA9" w:rsidRPr="00223CA9" w:rsidRDefault="00223CA9" w:rsidP="00491A97">
      <w:pPr>
        <w:tabs>
          <w:tab w:val="left" w:pos="9379"/>
        </w:tabs>
      </w:pPr>
      <w:r>
        <w:tab/>
      </w:r>
    </w:p>
    <w:sectPr w:rsidR="00223CA9" w:rsidRPr="00223CA9" w:rsidSect="00243D19">
      <w:headerReference w:type="even" r:id="rId98"/>
      <w:headerReference w:type="default" r:id="rId99"/>
      <w:footerReference w:type="even" r:id="rId100"/>
      <w:footerReference w:type="default" r:id="rId101"/>
      <w:footerReference w:type="first" r:id="rId102"/>
      <w:pgSz w:w="16838" w:h="11906" w:orient="landscape"/>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7F8A4" w14:textId="77777777" w:rsidR="009265A2" w:rsidRDefault="009265A2" w:rsidP="00E2629D">
      <w:pPr>
        <w:spacing w:before="0" w:after="0"/>
      </w:pPr>
      <w:r>
        <w:separator/>
      </w:r>
    </w:p>
  </w:endnote>
  <w:endnote w:type="continuationSeparator" w:id="0">
    <w:p w14:paraId="048931F6" w14:textId="77777777" w:rsidR="009265A2" w:rsidRDefault="009265A2" w:rsidP="00E2629D">
      <w:pPr>
        <w:spacing w:before="0" w:after="0"/>
      </w:pPr>
      <w:r>
        <w:continuationSeparator/>
      </w:r>
    </w:p>
  </w:endnote>
  <w:endnote w:type="continuationNotice" w:id="1">
    <w:p w14:paraId="3F4D9AD2" w14:textId="77777777" w:rsidR="009265A2" w:rsidRDefault="009265A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25A9D" w14:textId="66B80907" w:rsidR="00BC5D4A" w:rsidRDefault="002402CC">
    <w:pPr>
      <w:pStyle w:val="Footer"/>
    </w:pPr>
    <w:r>
      <w:rPr>
        <w:noProof/>
      </w:rPr>
      <mc:AlternateContent>
        <mc:Choice Requires="wps">
          <w:drawing>
            <wp:anchor distT="0" distB="0" distL="0" distR="0" simplePos="0" relativeHeight="251658242" behindDoc="0" locked="0" layoutInCell="1" allowOverlap="1" wp14:anchorId="00510574" wp14:editId="49AC013B">
              <wp:simplePos x="0" y="0"/>
              <wp:positionH relativeFrom="page">
                <wp:align>center</wp:align>
              </wp:positionH>
              <wp:positionV relativeFrom="page">
                <wp:align>bottom</wp:align>
              </wp:positionV>
              <wp:extent cx="443865" cy="443865"/>
              <wp:effectExtent l="0" t="0" r="0" b="0"/>
              <wp:wrapNone/>
              <wp:docPr id="159309005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6FAEB519" w14:textId="1C667EB7" w:rsidR="00BC5D4A" w:rsidRPr="00BC5D4A" w:rsidRDefault="00BC5D4A" w:rsidP="00BC5D4A">
                          <w:pPr>
                            <w:spacing w:after="0"/>
                            <w:rPr>
                              <w:rFonts w:ascii="Calibri" w:eastAsia="Calibri" w:hAnsi="Calibri" w:cs="Calibri"/>
                              <w:noProof/>
                              <w:color w:val="000000"/>
                              <w:sz w:val="24"/>
                            </w:rPr>
                          </w:pPr>
                          <w:r w:rsidRPr="00BC5D4A">
                            <w:rPr>
                              <w:rFonts w:ascii="Calibri" w:eastAsia="Calibri" w:hAnsi="Calibri" w:cs="Calibri"/>
                              <w:noProof/>
                              <w:color w:val="000000"/>
                              <w:sz w:val="24"/>
                            </w:rPr>
                            <w:t xml:space="preserve"> 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0510574" id="_x0000_t202" coordsize="21600,21600" o:spt="202" path="m,l,21600r21600,l21600,xe">
              <v:stroke joinstyle="miter"/>
              <v:path gradientshapeok="t" o:connecttype="rect"/>
            </v:shapetype>
            <v:shape id="Text Box 1" o:spid="_x0000_s1027" type="#_x0000_t202" style="position:absolute;margin-left:0;margin-top:0;width:34.95pt;height:34.95pt;z-index:25165824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" filled="f" stroked="f">
              <v:textbox style="mso-fit-shape-to-text:t" inset="0,0,0,15pt">
                <w:txbxContent>
                  <w:p w14:paraId="6FAEB519" w14:textId="1C667EB7" w:rsidR="00BC5D4A" w:rsidRPr="00BC5D4A" w:rsidRDefault="00BC5D4A" w:rsidP="00BC5D4A">
                    <w:pPr>
                      <w:spacing w:after="0"/>
                      <w:rPr>
                        <w:rFonts w:ascii="Calibri" w:eastAsia="Calibri" w:hAnsi="Calibri" w:cs="Calibri"/>
                        <w:noProof/>
                        <w:color w:val="000000"/>
                        <w:sz w:val="24"/>
                      </w:rPr>
                    </w:pPr>
                    <w:r w:rsidRPr="00BC5D4A">
                      <w:rPr>
                        <w:rFonts w:ascii="Calibri" w:eastAsia="Calibri" w:hAnsi="Calibri" w:cs="Calibri"/>
                        <w:noProof/>
                        <w:color w:val="000000"/>
                        <w:sz w:val="24"/>
                      </w:rPr>
                      <w:t xml:space="preserve"> 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DC9F6" w14:textId="77777777" w:rsidR="006B52D9" w:rsidRPr="00917C81" w:rsidRDefault="006B52D9" w:rsidP="006C4D29">
    <w:pPr>
      <w:pStyle w:val="Headerfooter"/>
      <w:spacing w:before="120"/>
      <w:ind w:left="-425" w:right="-318"/>
    </w:pPr>
    <w:r w:rsidRPr="00FD29F2">
      <w:rPr>
        <w:rStyle w:val="HeaderfooterChar"/>
        <w:b/>
      </w:rPr>
      <w:t>Queensland State Archives</w:t>
    </w:r>
    <w:r w:rsidRPr="00FD29F2">
      <w:tab/>
      <w:t xml:space="preserve">Page </w:t>
    </w:r>
    <w:r w:rsidRPr="00FD29F2">
      <w:rPr>
        <w:rStyle w:val="PageNumber"/>
      </w:rPr>
      <w:fldChar w:fldCharType="begin"/>
    </w:r>
    <w:r w:rsidRPr="00FD29F2">
      <w:rPr>
        <w:rStyle w:val="PageNumber"/>
      </w:rPr>
      <w:instrText xml:space="preserve"> PAGE </w:instrText>
    </w:r>
    <w:r w:rsidRPr="00FD29F2">
      <w:rPr>
        <w:rStyle w:val="PageNumber"/>
      </w:rPr>
      <w:fldChar w:fldCharType="separate"/>
    </w:r>
    <w:r>
      <w:rPr>
        <w:rStyle w:val="PageNumber"/>
      </w:rPr>
      <w:t>2</w:t>
    </w:r>
    <w:r w:rsidRPr="00FD29F2">
      <w:rPr>
        <w:rStyle w:val="PageNumber"/>
      </w:rPr>
      <w:fldChar w:fldCharType="end"/>
    </w:r>
    <w:r w:rsidRPr="00FD29F2">
      <w:rPr>
        <w:rStyle w:val="PageNumber"/>
      </w:rPr>
      <w:t xml:space="preserve"> of </w:t>
    </w:r>
    <w:r w:rsidRPr="00FD29F2">
      <w:rPr>
        <w:rStyle w:val="PageNumber"/>
      </w:rPr>
      <w:fldChar w:fldCharType="begin"/>
    </w:r>
    <w:r w:rsidRPr="00FD29F2">
      <w:rPr>
        <w:rStyle w:val="PageNumber"/>
      </w:rPr>
      <w:instrText xml:space="preserve"> NUMPAGES </w:instrText>
    </w:r>
    <w:r w:rsidRPr="00FD29F2">
      <w:rPr>
        <w:rStyle w:val="PageNumber"/>
      </w:rPr>
      <w:fldChar w:fldCharType="separate"/>
    </w:r>
    <w:r>
      <w:rPr>
        <w:rStyle w:val="PageNumber"/>
      </w:rPr>
      <w:t>7</w:t>
    </w:r>
    <w:r w:rsidRPr="00FD29F2">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17B8" w14:textId="7672074D" w:rsidR="006B52D9" w:rsidRPr="00917C81" w:rsidRDefault="006B52D9" w:rsidP="006C4D29">
    <w:pPr>
      <w:pStyle w:val="Footer"/>
      <w:spacing w:before="120"/>
      <w:ind w:right="-34"/>
      <w:rPr>
        <w:b/>
        <w:szCs w:val="22"/>
      </w:rPr>
    </w:pPr>
    <w:r w:rsidRPr="009A3861">
      <w:rPr>
        <w:b/>
        <w:noProof/>
        <w:szCs w:val="22"/>
        <w:lang w:eastAsia="en-AU"/>
      </w:rPr>
      <w:drawing>
        <wp:anchor distT="0" distB="0" distL="114300" distR="114300" simplePos="0" relativeHeight="251658240" behindDoc="1" locked="0" layoutInCell="1" allowOverlap="1" wp14:anchorId="0738A272" wp14:editId="0F8EFA47">
          <wp:simplePos x="0" y="0"/>
          <wp:positionH relativeFrom="page">
            <wp:posOffset>1450202</wp:posOffset>
          </wp:positionH>
          <wp:positionV relativeFrom="page">
            <wp:posOffset>6423660</wp:posOffset>
          </wp:positionV>
          <wp:extent cx="8863330" cy="8045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63330" cy="804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3861">
      <w:rPr>
        <w:b/>
        <w:szCs w:val="22"/>
      </w:rPr>
      <w:t>Queensland State Archives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F6D15" w14:textId="77777777" w:rsidR="009265A2" w:rsidRDefault="009265A2" w:rsidP="00E2629D">
      <w:pPr>
        <w:spacing w:before="0" w:after="0"/>
      </w:pPr>
      <w:r>
        <w:separator/>
      </w:r>
    </w:p>
  </w:footnote>
  <w:footnote w:type="continuationSeparator" w:id="0">
    <w:p w14:paraId="0C720342" w14:textId="77777777" w:rsidR="009265A2" w:rsidRDefault="009265A2" w:rsidP="00E2629D">
      <w:pPr>
        <w:spacing w:before="0" w:after="0"/>
      </w:pPr>
      <w:r>
        <w:continuationSeparator/>
      </w:r>
    </w:p>
  </w:footnote>
  <w:footnote w:type="continuationNotice" w:id="1">
    <w:p w14:paraId="79F45B45" w14:textId="77777777" w:rsidR="009265A2" w:rsidRDefault="009265A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A922" w14:textId="4DDA485C" w:rsidR="00BC5D4A" w:rsidRDefault="002402CC">
    <w:pPr>
      <w:pStyle w:val="Header"/>
    </w:pPr>
    <w:r>
      <w:rPr>
        <w:noProof/>
      </w:rPr>
      <mc:AlternateContent>
        <mc:Choice Requires="wps">
          <w:drawing>
            <wp:anchor distT="0" distB="0" distL="0" distR="0" simplePos="0" relativeHeight="251658241" behindDoc="0" locked="0" layoutInCell="1" allowOverlap="1" wp14:anchorId="487C7BF3" wp14:editId="361B3C04">
              <wp:simplePos x="0" y="0"/>
              <wp:positionH relativeFrom="page">
                <wp:align>center</wp:align>
              </wp:positionH>
              <wp:positionV relativeFrom="page">
                <wp:align>top</wp:align>
              </wp:positionV>
              <wp:extent cx="443865" cy="443865"/>
              <wp:effectExtent l="0" t="0" r="0" b="0"/>
              <wp:wrapNone/>
              <wp:docPr id="3985467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64993FAD" w14:textId="662CC88E" w:rsidR="00BC5D4A" w:rsidRPr="00BC5D4A" w:rsidRDefault="00BC5D4A" w:rsidP="00BC5D4A">
                          <w:pPr>
                            <w:spacing w:after="0"/>
                            <w:rPr>
                              <w:rFonts w:ascii="Calibri" w:eastAsia="Calibri" w:hAnsi="Calibri" w:cs="Calibri"/>
                              <w:noProof/>
                              <w:color w:val="000000"/>
                              <w:sz w:val="24"/>
                            </w:rPr>
                          </w:pPr>
                          <w:r w:rsidRPr="00BC5D4A">
                            <w:rPr>
                              <w:rFonts w:ascii="Calibri" w:eastAsia="Calibri" w:hAnsi="Calibri" w:cs="Calibri"/>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87C7BF3" id="_x0000_t202" coordsize="21600,21600" o:spt="202" path="m,l,21600r21600,l21600,xe">
              <v:stroke joinstyle="miter"/>
              <v:path gradientshapeok="t" o:connecttype="rect"/>
            </v:shapetype>
            <v:shape id="Text Box 2" o:spid="_x0000_s1026" type="#_x0000_t202" style="position:absolute;margin-left:0;margin-top:0;width:34.95pt;height:34.95pt;z-index:251658241;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" filled="f" stroked="f">
              <v:textbox style="mso-fit-shape-to-text:t" inset="0,15pt,0,0">
                <w:txbxContent>
                  <w:p w14:paraId="64993FAD" w14:textId="662CC88E" w:rsidR="00BC5D4A" w:rsidRPr="00BC5D4A" w:rsidRDefault="00BC5D4A" w:rsidP="00BC5D4A">
                    <w:pPr>
                      <w:spacing w:after="0"/>
                      <w:rPr>
                        <w:rFonts w:ascii="Calibri" w:eastAsia="Calibri" w:hAnsi="Calibri" w:cs="Calibri"/>
                        <w:noProof/>
                        <w:color w:val="000000"/>
                        <w:sz w:val="24"/>
                      </w:rPr>
                    </w:pPr>
                    <w:r w:rsidRPr="00BC5D4A">
                      <w:rPr>
                        <w:rFonts w:ascii="Calibri" w:eastAsia="Calibri" w:hAnsi="Calibri" w:cs="Calibri"/>
                        <w:noProof/>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E347D" w14:textId="2710521F" w:rsidR="006B52D9" w:rsidRPr="00917C81" w:rsidRDefault="006B52D9" w:rsidP="00917C81">
    <w:pPr>
      <w:pStyle w:val="Header"/>
      <w:jc w:val="right"/>
      <w:rPr>
        <w:b/>
        <w:bCs/>
      </w:rPr>
    </w:pPr>
    <w:r>
      <w:rPr>
        <w:b/>
        <w:bCs/>
      </w:rPr>
      <w:t>Queensland Police</w:t>
    </w:r>
    <w:r w:rsidRPr="00917C81">
      <w:rPr>
        <w:b/>
        <w:bCs/>
      </w:rPr>
      <w:t xml:space="preserve"> </w:t>
    </w:r>
    <w:r>
      <w:rPr>
        <w:b/>
        <w:bCs/>
      </w:rPr>
      <w:t xml:space="preserve">Service </w:t>
    </w:r>
    <w:r w:rsidRPr="00917C81">
      <w:rPr>
        <w:b/>
        <w:bCs/>
      </w:rPr>
      <w:t>retention and disposal schedule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67E36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B3596A"/>
    <w:multiLevelType w:val="hybridMultilevel"/>
    <w:tmpl w:val="E7A2C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244FF5"/>
    <w:multiLevelType w:val="hybridMultilevel"/>
    <w:tmpl w:val="6E6A648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3DC2F32"/>
    <w:multiLevelType w:val="hybridMultilevel"/>
    <w:tmpl w:val="7592E8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3A4BA1"/>
    <w:multiLevelType w:val="hybridMultilevel"/>
    <w:tmpl w:val="45565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44A2C71"/>
    <w:multiLevelType w:val="multilevel"/>
    <w:tmpl w:val="C778EB54"/>
    <w:numStyleLink w:val="StyleNumbered"/>
  </w:abstractNum>
  <w:abstractNum w:abstractNumId="6" w15:restartNumberingAfterBreak="0">
    <w:nsid w:val="04CE0A6C"/>
    <w:multiLevelType w:val="hybridMultilevel"/>
    <w:tmpl w:val="E4FC15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9006AC1"/>
    <w:multiLevelType w:val="hybridMultilevel"/>
    <w:tmpl w:val="80BC31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95E7BBF"/>
    <w:multiLevelType w:val="hybridMultilevel"/>
    <w:tmpl w:val="4FEA2A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95E7FAE"/>
    <w:multiLevelType w:val="hybridMultilevel"/>
    <w:tmpl w:val="35A682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ADA6E83"/>
    <w:multiLevelType w:val="hybridMultilevel"/>
    <w:tmpl w:val="E3F248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B352D7F"/>
    <w:multiLevelType w:val="hybridMultilevel"/>
    <w:tmpl w:val="337434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E0F09AD"/>
    <w:multiLevelType w:val="hybridMultilevel"/>
    <w:tmpl w:val="B6D0C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310FF6"/>
    <w:multiLevelType w:val="hybridMultilevel"/>
    <w:tmpl w:val="24CE3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E6B6306"/>
    <w:multiLevelType w:val="hybridMultilevel"/>
    <w:tmpl w:val="71EA9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EBE35C1"/>
    <w:multiLevelType w:val="hybridMultilevel"/>
    <w:tmpl w:val="F01C09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EBE3B41"/>
    <w:multiLevelType w:val="hybridMultilevel"/>
    <w:tmpl w:val="E5B276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047186C"/>
    <w:multiLevelType w:val="hybridMultilevel"/>
    <w:tmpl w:val="4BAEA4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1801511"/>
    <w:multiLevelType w:val="hybridMultilevel"/>
    <w:tmpl w:val="E416D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21F70D1"/>
    <w:multiLevelType w:val="hybridMultilevel"/>
    <w:tmpl w:val="AE84AF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28071D0"/>
    <w:multiLevelType w:val="hybridMultilevel"/>
    <w:tmpl w:val="352056AC"/>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12BE2A32"/>
    <w:multiLevelType w:val="hybridMultilevel"/>
    <w:tmpl w:val="14A0B5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30E4408"/>
    <w:multiLevelType w:val="hybridMultilevel"/>
    <w:tmpl w:val="75AA8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34C71E4"/>
    <w:multiLevelType w:val="hybridMultilevel"/>
    <w:tmpl w:val="0890E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3FD04D2"/>
    <w:multiLevelType w:val="hybridMultilevel"/>
    <w:tmpl w:val="17D6E9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141D470C"/>
    <w:multiLevelType w:val="hybridMultilevel"/>
    <w:tmpl w:val="AA145C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56E453A"/>
    <w:multiLevelType w:val="hybridMultilevel"/>
    <w:tmpl w:val="0AACC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5A2213F"/>
    <w:multiLevelType w:val="hybridMultilevel"/>
    <w:tmpl w:val="2D685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16381D53"/>
    <w:multiLevelType w:val="hybridMultilevel"/>
    <w:tmpl w:val="686EE4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6E452ED"/>
    <w:multiLevelType w:val="hybridMultilevel"/>
    <w:tmpl w:val="3DF422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18FA5C15"/>
    <w:multiLevelType w:val="hybridMultilevel"/>
    <w:tmpl w:val="CAEAE9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190768E8"/>
    <w:multiLevelType w:val="hybridMultilevel"/>
    <w:tmpl w:val="8F0090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198C507D"/>
    <w:multiLevelType w:val="multilevel"/>
    <w:tmpl w:val="C778EB54"/>
    <w:styleLink w:val="StyleNumbered"/>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ascii="Arial" w:hAnsi="Arial" w:hint="default"/>
        <w:sz w:val="22"/>
      </w:rPr>
    </w:lvl>
    <w:lvl w:ilvl="2">
      <w:start w:val="1"/>
      <w:numFmt w:val="lowerRoman"/>
      <w:pStyle w:val="ListNumber3"/>
      <w:lvlText w:val="%3."/>
      <w:lvlJc w:val="left"/>
      <w:pPr>
        <w:tabs>
          <w:tab w:val="num" w:pos="1021"/>
        </w:tabs>
        <w:ind w:left="1021" w:hanging="341"/>
      </w:pPr>
      <w:rPr>
        <w:rFonts w:hint="default"/>
      </w:rPr>
    </w:lvl>
    <w:lvl w:ilvl="3">
      <w:start w:val="1"/>
      <w:numFmt w:val="decimal"/>
      <w:pStyle w:val="ListNumber4"/>
      <w:lvlText w:val="%4."/>
      <w:lvlJc w:val="left"/>
      <w:pPr>
        <w:tabs>
          <w:tab w:val="num" w:pos="1361"/>
        </w:tabs>
        <w:ind w:left="1361" w:hanging="340"/>
      </w:pPr>
      <w:rPr>
        <w:rFonts w:hint="default"/>
      </w:rPr>
    </w:lvl>
    <w:lvl w:ilvl="4">
      <w:start w:val="1"/>
      <w:numFmt w:val="lowerLetter"/>
      <w:pStyle w:val="ListNumber5"/>
      <w:lvlText w:val="%5."/>
      <w:lvlJc w:val="left"/>
      <w:pPr>
        <w:tabs>
          <w:tab w:val="num" w:pos="1701"/>
        </w:tabs>
        <w:ind w:left="1701" w:hanging="34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33" w15:restartNumberingAfterBreak="0">
    <w:nsid w:val="1ACC4C57"/>
    <w:multiLevelType w:val="hybridMultilevel"/>
    <w:tmpl w:val="CF7434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1C021C4F"/>
    <w:multiLevelType w:val="hybridMultilevel"/>
    <w:tmpl w:val="60562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1C964B4A"/>
    <w:multiLevelType w:val="hybridMultilevel"/>
    <w:tmpl w:val="3B2096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1DA874FF"/>
    <w:multiLevelType w:val="hybridMultilevel"/>
    <w:tmpl w:val="73FAAC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1DBD0EAD"/>
    <w:multiLevelType w:val="hybridMultilevel"/>
    <w:tmpl w:val="32F8C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1E880CEE"/>
    <w:multiLevelType w:val="hybridMultilevel"/>
    <w:tmpl w:val="7DE093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1F78751A"/>
    <w:multiLevelType w:val="hybridMultilevel"/>
    <w:tmpl w:val="441EA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20076E35"/>
    <w:multiLevelType w:val="hybridMultilevel"/>
    <w:tmpl w:val="78D87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20A22F20"/>
    <w:multiLevelType w:val="hybridMultilevel"/>
    <w:tmpl w:val="CF5A45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21003AE2"/>
    <w:multiLevelType w:val="hybridMultilevel"/>
    <w:tmpl w:val="7AC2CC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210562F2"/>
    <w:multiLevelType w:val="hybridMultilevel"/>
    <w:tmpl w:val="38CC74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21CF46E8"/>
    <w:multiLevelType w:val="hybridMultilevel"/>
    <w:tmpl w:val="0114A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21D46DB2"/>
    <w:multiLevelType w:val="hybridMultilevel"/>
    <w:tmpl w:val="10AC1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22710804"/>
    <w:multiLevelType w:val="hybridMultilevel"/>
    <w:tmpl w:val="877E4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22F71C0A"/>
    <w:multiLevelType w:val="hybridMultilevel"/>
    <w:tmpl w:val="E44A69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2331394D"/>
    <w:multiLevelType w:val="hybridMultilevel"/>
    <w:tmpl w:val="F85C6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23BB077C"/>
    <w:multiLevelType w:val="hybridMultilevel"/>
    <w:tmpl w:val="A7C6C5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244B176C"/>
    <w:multiLevelType w:val="hybridMultilevel"/>
    <w:tmpl w:val="9D3817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25887C90"/>
    <w:multiLevelType w:val="hybridMultilevel"/>
    <w:tmpl w:val="54AE1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263C1102"/>
    <w:multiLevelType w:val="hybridMultilevel"/>
    <w:tmpl w:val="51A24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27DC60E5"/>
    <w:multiLevelType w:val="hybridMultilevel"/>
    <w:tmpl w:val="F7F8B0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27E120B4"/>
    <w:multiLevelType w:val="hybridMultilevel"/>
    <w:tmpl w:val="B12208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289D5318"/>
    <w:multiLevelType w:val="hybridMultilevel"/>
    <w:tmpl w:val="3272A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28AA3506"/>
    <w:multiLevelType w:val="hybridMultilevel"/>
    <w:tmpl w:val="B02875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28DC4728"/>
    <w:multiLevelType w:val="hybridMultilevel"/>
    <w:tmpl w:val="05F4C8A2"/>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8" w15:restartNumberingAfterBreak="0">
    <w:nsid w:val="2AB93157"/>
    <w:multiLevelType w:val="hybridMultilevel"/>
    <w:tmpl w:val="4740D4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2BDE1DD5"/>
    <w:multiLevelType w:val="hybridMultilevel"/>
    <w:tmpl w:val="6F8A70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2C4470EC"/>
    <w:multiLevelType w:val="hybridMultilevel"/>
    <w:tmpl w:val="E04427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2CE21B34"/>
    <w:multiLevelType w:val="hybridMultilevel"/>
    <w:tmpl w:val="AD0AC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2D4E53FC"/>
    <w:multiLevelType w:val="hybridMultilevel"/>
    <w:tmpl w:val="55B68E80"/>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3" w15:restartNumberingAfterBreak="0">
    <w:nsid w:val="2EA6421E"/>
    <w:multiLevelType w:val="hybridMultilevel"/>
    <w:tmpl w:val="91F84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2F33053E"/>
    <w:multiLevelType w:val="hybridMultilevel"/>
    <w:tmpl w:val="958C85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2FEB04CB"/>
    <w:multiLevelType w:val="hybridMultilevel"/>
    <w:tmpl w:val="2584B7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2FEF30EC"/>
    <w:multiLevelType w:val="hybridMultilevel"/>
    <w:tmpl w:val="20083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33A032DF"/>
    <w:multiLevelType w:val="hybridMultilevel"/>
    <w:tmpl w:val="A66623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34224848"/>
    <w:multiLevelType w:val="hybridMultilevel"/>
    <w:tmpl w:val="A98008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349E548E"/>
    <w:multiLevelType w:val="hybridMultilevel"/>
    <w:tmpl w:val="41B415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34F71892"/>
    <w:multiLevelType w:val="hybridMultilevel"/>
    <w:tmpl w:val="9CCE39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35577AF6"/>
    <w:multiLevelType w:val="hybridMultilevel"/>
    <w:tmpl w:val="E09446B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2" w15:restartNumberingAfterBreak="0">
    <w:nsid w:val="3931524A"/>
    <w:multiLevelType w:val="hybridMultilevel"/>
    <w:tmpl w:val="3EDCE802"/>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3" w15:restartNumberingAfterBreak="0">
    <w:nsid w:val="3A521D5C"/>
    <w:multiLevelType w:val="hybridMultilevel"/>
    <w:tmpl w:val="1BFE30FA"/>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4" w15:restartNumberingAfterBreak="0">
    <w:nsid w:val="3AA6314B"/>
    <w:multiLevelType w:val="hybridMultilevel"/>
    <w:tmpl w:val="8B4C52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3B3B7EA3"/>
    <w:multiLevelType w:val="hybridMultilevel"/>
    <w:tmpl w:val="153A91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3C111877"/>
    <w:multiLevelType w:val="hybridMultilevel"/>
    <w:tmpl w:val="813C3F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3C4F5059"/>
    <w:multiLevelType w:val="hybridMultilevel"/>
    <w:tmpl w:val="7F6240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3CA542CC"/>
    <w:multiLevelType w:val="hybridMultilevel"/>
    <w:tmpl w:val="7736E3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3DFB7F96"/>
    <w:multiLevelType w:val="hybridMultilevel"/>
    <w:tmpl w:val="E44247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3EF4610C"/>
    <w:multiLevelType w:val="hybridMultilevel"/>
    <w:tmpl w:val="68587620"/>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1" w15:restartNumberingAfterBreak="0">
    <w:nsid w:val="3F091017"/>
    <w:multiLevelType w:val="hybridMultilevel"/>
    <w:tmpl w:val="EA00B7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3FFB4434"/>
    <w:multiLevelType w:val="hybridMultilevel"/>
    <w:tmpl w:val="65EA44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401D52B1"/>
    <w:multiLevelType w:val="hybridMultilevel"/>
    <w:tmpl w:val="219253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40B64298"/>
    <w:multiLevelType w:val="hybridMultilevel"/>
    <w:tmpl w:val="8B909A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423642A9"/>
    <w:multiLevelType w:val="hybridMultilevel"/>
    <w:tmpl w:val="0D56E7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42BF4DCD"/>
    <w:multiLevelType w:val="hybridMultilevel"/>
    <w:tmpl w:val="E1064A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434452EE"/>
    <w:multiLevelType w:val="hybridMultilevel"/>
    <w:tmpl w:val="598E04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44D26BD6"/>
    <w:multiLevelType w:val="hybridMultilevel"/>
    <w:tmpl w:val="940C2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450B7ABF"/>
    <w:multiLevelType w:val="hybridMultilevel"/>
    <w:tmpl w:val="A69C20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46502FB6"/>
    <w:multiLevelType w:val="hybridMultilevel"/>
    <w:tmpl w:val="3DC03D3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1" w15:restartNumberingAfterBreak="0">
    <w:nsid w:val="47750E48"/>
    <w:multiLevelType w:val="hybridMultilevel"/>
    <w:tmpl w:val="3D52D7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47A8333B"/>
    <w:multiLevelType w:val="hybridMultilevel"/>
    <w:tmpl w:val="5CC0C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47AB2FBA"/>
    <w:multiLevelType w:val="hybridMultilevel"/>
    <w:tmpl w:val="47A88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484842B4"/>
    <w:multiLevelType w:val="hybridMultilevel"/>
    <w:tmpl w:val="879CFE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489B2FD4"/>
    <w:multiLevelType w:val="hybridMultilevel"/>
    <w:tmpl w:val="083EAA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497F4C9C"/>
    <w:multiLevelType w:val="hybridMultilevel"/>
    <w:tmpl w:val="7A326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49CD73A7"/>
    <w:multiLevelType w:val="hybridMultilevel"/>
    <w:tmpl w:val="37E84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4B3C0179"/>
    <w:multiLevelType w:val="hybridMultilevel"/>
    <w:tmpl w:val="5BC89168"/>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4B9552A7"/>
    <w:multiLevelType w:val="multilevel"/>
    <w:tmpl w:val="B7EA22CA"/>
    <w:name w:val="Bullets22"/>
    <w:lvl w:ilvl="0">
      <w:start w:val="1"/>
      <w:numFmt w:val="bullet"/>
      <w:lvlText w:val=""/>
      <w:lvlJc w:val="left"/>
      <w:pPr>
        <w:tabs>
          <w:tab w:val="num" w:pos="340"/>
        </w:tabs>
        <w:ind w:left="340" w:hanging="340"/>
      </w:pPr>
      <w:rPr>
        <w:rFonts w:ascii="Symbol" w:hAnsi="Symbol" w:hint="default"/>
        <w:color w:val="auto"/>
      </w:rPr>
    </w:lvl>
    <w:lvl w:ilvl="1">
      <w:start w:val="1"/>
      <w:numFmt w:val="bullet"/>
      <w:pStyle w:val="ListBullet2"/>
      <w:lvlText w:val="–"/>
      <w:lvlJc w:val="left"/>
      <w:pPr>
        <w:tabs>
          <w:tab w:val="num" w:pos="680"/>
        </w:tabs>
        <w:ind w:left="680" w:hanging="340"/>
      </w:pPr>
      <w:rPr>
        <w:rFonts w:ascii="Arial" w:hAnsi="Arial" w:hint="default"/>
      </w:rPr>
    </w:lvl>
    <w:lvl w:ilvl="2">
      <w:start w:val="1"/>
      <w:numFmt w:val="bullet"/>
      <w:pStyle w:val="ListBullet3"/>
      <w:lvlText w:val="◦"/>
      <w:lvlJc w:val="left"/>
      <w:pPr>
        <w:tabs>
          <w:tab w:val="num" w:pos="1021"/>
        </w:tabs>
        <w:ind w:left="1021" w:hanging="341"/>
      </w:pPr>
      <w:rPr>
        <w:rFonts w:ascii="Arial" w:hAnsi="Arial" w:hint="default"/>
      </w:rPr>
    </w:lvl>
    <w:lvl w:ilvl="3">
      <w:start w:val="1"/>
      <w:numFmt w:val="bullet"/>
      <w:pStyle w:val="ListBullet4"/>
      <w:lvlText w:val="▪"/>
      <w:lvlJc w:val="left"/>
      <w:pPr>
        <w:tabs>
          <w:tab w:val="num" w:pos="1361"/>
        </w:tabs>
        <w:ind w:left="1361" w:hanging="340"/>
      </w:pPr>
      <w:rPr>
        <w:rFonts w:ascii="Arial" w:hAnsi="Arial" w:hint="default"/>
      </w:rPr>
    </w:lvl>
    <w:lvl w:ilvl="4">
      <w:start w:val="1"/>
      <w:numFmt w:val="bullet"/>
      <w:pStyle w:val="ListBullet5"/>
      <w:lvlText w:val="–"/>
      <w:lvlJc w:val="left"/>
      <w:pPr>
        <w:tabs>
          <w:tab w:val="num" w:pos="1701"/>
        </w:tabs>
        <w:ind w:left="1701" w:hanging="340"/>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00" w15:restartNumberingAfterBreak="0">
    <w:nsid w:val="4BCC1E91"/>
    <w:multiLevelType w:val="hybridMultilevel"/>
    <w:tmpl w:val="9C283A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4C603D76"/>
    <w:multiLevelType w:val="hybridMultilevel"/>
    <w:tmpl w:val="462EAAA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2" w15:restartNumberingAfterBreak="0">
    <w:nsid w:val="4D6904A1"/>
    <w:multiLevelType w:val="hybridMultilevel"/>
    <w:tmpl w:val="872E93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4DED3FDA"/>
    <w:multiLevelType w:val="hybridMultilevel"/>
    <w:tmpl w:val="A1084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4E1A7AE9"/>
    <w:multiLevelType w:val="hybridMultilevel"/>
    <w:tmpl w:val="08529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4E3B6995"/>
    <w:multiLevelType w:val="hybridMultilevel"/>
    <w:tmpl w:val="E16461F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6" w15:restartNumberingAfterBreak="0">
    <w:nsid w:val="4F385A81"/>
    <w:multiLevelType w:val="hybridMultilevel"/>
    <w:tmpl w:val="83B89B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7" w15:restartNumberingAfterBreak="0">
    <w:nsid w:val="5097658A"/>
    <w:multiLevelType w:val="hybridMultilevel"/>
    <w:tmpl w:val="33DA9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 w15:restartNumberingAfterBreak="0">
    <w:nsid w:val="50C305D2"/>
    <w:multiLevelType w:val="hybridMultilevel"/>
    <w:tmpl w:val="E592C2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51A562B7"/>
    <w:multiLevelType w:val="hybridMultilevel"/>
    <w:tmpl w:val="A74A759A"/>
    <w:lvl w:ilvl="0" w:tplc="EF18F384">
      <w:numFmt w:val="bullet"/>
      <w:pStyle w:val="ListParagraph"/>
      <w:lvlText w:val=""/>
      <w:lvlJc w:val="left"/>
      <w:pPr>
        <w:ind w:left="720" w:hanging="360"/>
      </w:pPr>
      <w:rPr>
        <w:rFonts w:ascii="Symbol" w:eastAsia="Times New Roman" w:hAnsi="Symbo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531A5047"/>
    <w:multiLevelType w:val="hybridMultilevel"/>
    <w:tmpl w:val="16A8AD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1" w15:restartNumberingAfterBreak="0">
    <w:nsid w:val="548541EE"/>
    <w:multiLevelType w:val="hybridMultilevel"/>
    <w:tmpl w:val="2188A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5501508E"/>
    <w:multiLevelType w:val="hybridMultilevel"/>
    <w:tmpl w:val="28B65B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 w15:restartNumberingAfterBreak="0">
    <w:nsid w:val="55305906"/>
    <w:multiLevelType w:val="hybridMultilevel"/>
    <w:tmpl w:val="005AD9C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4" w15:restartNumberingAfterBreak="0">
    <w:nsid w:val="55490E46"/>
    <w:multiLevelType w:val="hybridMultilevel"/>
    <w:tmpl w:val="6BE24A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 w15:restartNumberingAfterBreak="0">
    <w:nsid w:val="555736CE"/>
    <w:multiLevelType w:val="hybridMultilevel"/>
    <w:tmpl w:val="99C46DD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6" w15:restartNumberingAfterBreak="0">
    <w:nsid w:val="56A77AA7"/>
    <w:multiLevelType w:val="hybridMultilevel"/>
    <w:tmpl w:val="7C7C12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7" w15:restartNumberingAfterBreak="0">
    <w:nsid w:val="56AF4C62"/>
    <w:multiLevelType w:val="hybridMultilevel"/>
    <w:tmpl w:val="275A0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8" w15:restartNumberingAfterBreak="0">
    <w:nsid w:val="57412F1A"/>
    <w:multiLevelType w:val="hybridMultilevel"/>
    <w:tmpl w:val="5E346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9" w15:restartNumberingAfterBreak="0">
    <w:nsid w:val="5857382A"/>
    <w:multiLevelType w:val="hybridMultilevel"/>
    <w:tmpl w:val="DAA22502"/>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0" w15:restartNumberingAfterBreak="0">
    <w:nsid w:val="591B3A87"/>
    <w:multiLevelType w:val="hybridMultilevel"/>
    <w:tmpl w:val="317A5E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1" w15:restartNumberingAfterBreak="0">
    <w:nsid w:val="5966652C"/>
    <w:multiLevelType w:val="hybridMultilevel"/>
    <w:tmpl w:val="071CFC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2" w15:restartNumberingAfterBreak="0">
    <w:nsid w:val="5B632409"/>
    <w:multiLevelType w:val="hybridMultilevel"/>
    <w:tmpl w:val="4F4EF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3" w15:restartNumberingAfterBreak="0">
    <w:nsid w:val="5B730CE9"/>
    <w:multiLevelType w:val="hybridMultilevel"/>
    <w:tmpl w:val="A6B4C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4" w15:restartNumberingAfterBreak="0">
    <w:nsid w:val="5B8E1EA4"/>
    <w:multiLevelType w:val="hybridMultilevel"/>
    <w:tmpl w:val="705AA1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5" w15:restartNumberingAfterBreak="0">
    <w:nsid w:val="5C9B7F2A"/>
    <w:multiLevelType w:val="hybridMultilevel"/>
    <w:tmpl w:val="F506885C"/>
    <w:lvl w:ilvl="0" w:tplc="BC000620">
      <w:start w:val="1"/>
      <w:numFmt w:val="bullet"/>
      <w:lvlText w:val="o"/>
      <w:lvlJc w:val="left"/>
      <w:pPr>
        <w:ind w:left="1080" w:hanging="360"/>
      </w:pPr>
      <w:rPr>
        <w:rFonts w:ascii="Courier New" w:hAnsi="Courier New" w:cs="Courier New"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6" w15:restartNumberingAfterBreak="0">
    <w:nsid w:val="5D374997"/>
    <w:multiLevelType w:val="hybridMultilevel"/>
    <w:tmpl w:val="D9B232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7" w15:restartNumberingAfterBreak="0">
    <w:nsid w:val="5DC75DDE"/>
    <w:multiLevelType w:val="hybridMultilevel"/>
    <w:tmpl w:val="AB3474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8" w15:restartNumberingAfterBreak="0">
    <w:nsid w:val="5DCF180C"/>
    <w:multiLevelType w:val="hybridMultilevel"/>
    <w:tmpl w:val="C8DE94B4"/>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9" w15:restartNumberingAfterBreak="0">
    <w:nsid w:val="60130AB7"/>
    <w:multiLevelType w:val="hybridMultilevel"/>
    <w:tmpl w:val="691841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0" w15:restartNumberingAfterBreak="0">
    <w:nsid w:val="602E093E"/>
    <w:multiLevelType w:val="hybridMultilevel"/>
    <w:tmpl w:val="75BE5932"/>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1" w15:restartNumberingAfterBreak="0">
    <w:nsid w:val="611413F3"/>
    <w:multiLevelType w:val="hybridMultilevel"/>
    <w:tmpl w:val="FC6C53D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2" w15:restartNumberingAfterBreak="0">
    <w:nsid w:val="61BC3461"/>
    <w:multiLevelType w:val="hybridMultilevel"/>
    <w:tmpl w:val="4FC836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3" w15:restartNumberingAfterBreak="0">
    <w:nsid w:val="61D56823"/>
    <w:multiLevelType w:val="hybridMultilevel"/>
    <w:tmpl w:val="B0A061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4" w15:restartNumberingAfterBreak="0">
    <w:nsid w:val="623A0631"/>
    <w:multiLevelType w:val="hybridMultilevel"/>
    <w:tmpl w:val="4880AC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5" w15:restartNumberingAfterBreak="0">
    <w:nsid w:val="63032747"/>
    <w:multiLevelType w:val="hybridMultilevel"/>
    <w:tmpl w:val="370AC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6" w15:restartNumberingAfterBreak="0">
    <w:nsid w:val="63C829B5"/>
    <w:multiLevelType w:val="hybridMultilevel"/>
    <w:tmpl w:val="6CD0FB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7" w15:restartNumberingAfterBreak="0">
    <w:nsid w:val="646E120A"/>
    <w:multiLevelType w:val="hybridMultilevel"/>
    <w:tmpl w:val="9A3EAC1A"/>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8" w15:restartNumberingAfterBreak="0">
    <w:nsid w:val="6611714D"/>
    <w:multiLevelType w:val="hybridMultilevel"/>
    <w:tmpl w:val="F03CC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9" w15:restartNumberingAfterBreak="0">
    <w:nsid w:val="666871E6"/>
    <w:multiLevelType w:val="hybridMultilevel"/>
    <w:tmpl w:val="A2505F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0" w15:restartNumberingAfterBreak="0">
    <w:nsid w:val="66E35C8C"/>
    <w:multiLevelType w:val="hybridMultilevel"/>
    <w:tmpl w:val="81ECA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1" w15:restartNumberingAfterBreak="0">
    <w:nsid w:val="671C592E"/>
    <w:multiLevelType w:val="hybridMultilevel"/>
    <w:tmpl w:val="187811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2" w15:restartNumberingAfterBreak="0">
    <w:nsid w:val="6812432B"/>
    <w:multiLevelType w:val="hybridMultilevel"/>
    <w:tmpl w:val="1598EF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3" w15:restartNumberingAfterBreak="0">
    <w:nsid w:val="68803989"/>
    <w:multiLevelType w:val="hybridMultilevel"/>
    <w:tmpl w:val="F4B8D8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4" w15:restartNumberingAfterBreak="0">
    <w:nsid w:val="697C05CB"/>
    <w:multiLevelType w:val="hybridMultilevel"/>
    <w:tmpl w:val="35E02BEC"/>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5" w15:restartNumberingAfterBreak="0">
    <w:nsid w:val="6A756869"/>
    <w:multiLevelType w:val="hybridMultilevel"/>
    <w:tmpl w:val="8A707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6" w15:restartNumberingAfterBreak="0">
    <w:nsid w:val="6A977D62"/>
    <w:multiLevelType w:val="hybridMultilevel"/>
    <w:tmpl w:val="B87ABE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7" w15:restartNumberingAfterBreak="0">
    <w:nsid w:val="6AD67148"/>
    <w:multiLevelType w:val="hybridMultilevel"/>
    <w:tmpl w:val="3E1AFC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8" w15:restartNumberingAfterBreak="0">
    <w:nsid w:val="6B086995"/>
    <w:multiLevelType w:val="hybridMultilevel"/>
    <w:tmpl w:val="F51004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9" w15:restartNumberingAfterBreak="0">
    <w:nsid w:val="6B9A36B5"/>
    <w:multiLevelType w:val="hybridMultilevel"/>
    <w:tmpl w:val="D804D1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0" w15:restartNumberingAfterBreak="0">
    <w:nsid w:val="6BE6321D"/>
    <w:multiLevelType w:val="hybridMultilevel"/>
    <w:tmpl w:val="59EC2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1" w15:restartNumberingAfterBreak="0">
    <w:nsid w:val="6D3B3703"/>
    <w:multiLevelType w:val="hybridMultilevel"/>
    <w:tmpl w:val="4CD28642"/>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52" w15:restartNumberingAfterBreak="0">
    <w:nsid w:val="6E6578BA"/>
    <w:multiLevelType w:val="hybridMultilevel"/>
    <w:tmpl w:val="753E26EC"/>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3" w15:restartNumberingAfterBreak="0">
    <w:nsid w:val="6E700074"/>
    <w:multiLevelType w:val="hybridMultilevel"/>
    <w:tmpl w:val="7A8270B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4" w15:restartNumberingAfterBreak="0">
    <w:nsid w:val="6EAA4A72"/>
    <w:multiLevelType w:val="hybridMultilevel"/>
    <w:tmpl w:val="F1726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5" w15:restartNumberingAfterBreak="0">
    <w:nsid w:val="6F501A68"/>
    <w:multiLevelType w:val="hybridMultilevel"/>
    <w:tmpl w:val="5E4634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6" w15:restartNumberingAfterBreak="0">
    <w:nsid w:val="6F8E633A"/>
    <w:multiLevelType w:val="hybridMultilevel"/>
    <w:tmpl w:val="0B3A2206"/>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7" w15:restartNumberingAfterBreak="0">
    <w:nsid w:val="6FD164DA"/>
    <w:multiLevelType w:val="hybridMultilevel"/>
    <w:tmpl w:val="E9282B6E"/>
    <w:lvl w:ilvl="0" w:tplc="73DE6E2A">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8" w15:restartNumberingAfterBreak="0">
    <w:nsid w:val="704432F2"/>
    <w:multiLevelType w:val="hybridMultilevel"/>
    <w:tmpl w:val="4E965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9" w15:restartNumberingAfterBreak="0">
    <w:nsid w:val="70775EC2"/>
    <w:multiLevelType w:val="hybridMultilevel"/>
    <w:tmpl w:val="02E45C5A"/>
    <w:lvl w:ilvl="0" w:tplc="0C090001">
      <w:start w:val="1"/>
      <w:numFmt w:val="bullet"/>
      <w:lvlText w:val=""/>
      <w:lvlJc w:val="left"/>
      <w:pPr>
        <w:ind w:left="1068" w:hanging="360"/>
      </w:pPr>
      <w:rPr>
        <w:rFonts w:ascii="Symbol" w:hAnsi="Symbol" w:hint="default"/>
      </w:rPr>
    </w:lvl>
    <w:lvl w:ilvl="1" w:tplc="0C090003" w:tentative="1">
      <w:start w:val="1"/>
      <w:numFmt w:val="bullet"/>
      <w:lvlText w:val="o"/>
      <w:lvlJc w:val="left"/>
      <w:pPr>
        <w:ind w:left="1788" w:hanging="360"/>
      </w:pPr>
      <w:rPr>
        <w:rFonts w:ascii="Courier New" w:hAnsi="Courier New" w:cs="Courier New" w:hint="default"/>
      </w:rPr>
    </w:lvl>
    <w:lvl w:ilvl="2" w:tplc="0C090005" w:tentative="1">
      <w:start w:val="1"/>
      <w:numFmt w:val="bullet"/>
      <w:lvlText w:val=""/>
      <w:lvlJc w:val="left"/>
      <w:pPr>
        <w:ind w:left="2508" w:hanging="360"/>
      </w:pPr>
      <w:rPr>
        <w:rFonts w:ascii="Wingdings" w:hAnsi="Wingdings" w:hint="default"/>
      </w:rPr>
    </w:lvl>
    <w:lvl w:ilvl="3" w:tplc="0C090001" w:tentative="1">
      <w:start w:val="1"/>
      <w:numFmt w:val="bullet"/>
      <w:lvlText w:val=""/>
      <w:lvlJc w:val="left"/>
      <w:pPr>
        <w:ind w:left="3228" w:hanging="360"/>
      </w:pPr>
      <w:rPr>
        <w:rFonts w:ascii="Symbol" w:hAnsi="Symbol" w:hint="default"/>
      </w:rPr>
    </w:lvl>
    <w:lvl w:ilvl="4" w:tplc="0C090003" w:tentative="1">
      <w:start w:val="1"/>
      <w:numFmt w:val="bullet"/>
      <w:lvlText w:val="o"/>
      <w:lvlJc w:val="left"/>
      <w:pPr>
        <w:ind w:left="3948" w:hanging="360"/>
      </w:pPr>
      <w:rPr>
        <w:rFonts w:ascii="Courier New" w:hAnsi="Courier New" w:cs="Courier New" w:hint="default"/>
      </w:rPr>
    </w:lvl>
    <w:lvl w:ilvl="5" w:tplc="0C090005" w:tentative="1">
      <w:start w:val="1"/>
      <w:numFmt w:val="bullet"/>
      <w:lvlText w:val=""/>
      <w:lvlJc w:val="left"/>
      <w:pPr>
        <w:ind w:left="4668" w:hanging="360"/>
      </w:pPr>
      <w:rPr>
        <w:rFonts w:ascii="Wingdings" w:hAnsi="Wingdings" w:hint="default"/>
      </w:rPr>
    </w:lvl>
    <w:lvl w:ilvl="6" w:tplc="0C090001" w:tentative="1">
      <w:start w:val="1"/>
      <w:numFmt w:val="bullet"/>
      <w:lvlText w:val=""/>
      <w:lvlJc w:val="left"/>
      <w:pPr>
        <w:ind w:left="5388" w:hanging="360"/>
      </w:pPr>
      <w:rPr>
        <w:rFonts w:ascii="Symbol" w:hAnsi="Symbol" w:hint="default"/>
      </w:rPr>
    </w:lvl>
    <w:lvl w:ilvl="7" w:tplc="0C090003" w:tentative="1">
      <w:start w:val="1"/>
      <w:numFmt w:val="bullet"/>
      <w:lvlText w:val="o"/>
      <w:lvlJc w:val="left"/>
      <w:pPr>
        <w:ind w:left="6108" w:hanging="360"/>
      </w:pPr>
      <w:rPr>
        <w:rFonts w:ascii="Courier New" w:hAnsi="Courier New" w:cs="Courier New" w:hint="default"/>
      </w:rPr>
    </w:lvl>
    <w:lvl w:ilvl="8" w:tplc="0C090005" w:tentative="1">
      <w:start w:val="1"/>
      <w:numFmt w:val="bullet"/>
      <w:lvlText w:val=""/>
      <w:lvlJc w:val="left"/>
      <w:pPr>
        <w:ind w:left="6828" w:hanging="360"/>
      </w:pPr>
      <w:rPr>
        <w:rFonts w:ascii="Wingdings" w:hAnsi="Wingdings" w:hint="default"/>
      </w:rPr>
    </w:lvl>
  </w:abstractNum>
  <w:abstractNum w:abstractNumId="160" w15:restartNumberingAfterBreak="0">
    <w:nsid w:val="72142C6E"/>
    <w:multiLevelType w:val="hybridMultilevel"/>
    <w:tmpl w:val="859C2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1" w15:restartNumberingAfterBreak="0">
    <w:nsid w:val="7261488E"/>
    <w:multiLevelType w:val="hybridMultilevel"/>
    <w:tmpl w:val="918C25F2"/>
    <w:lvl w:ilvl="0" w:tplc="F77860AC">
      <w:start w:val="1"/>
      <w:numFmt w:val="bullet"/>
      <w:pStyle w:val="QSABullet"/>
      <w:lvlText w:val=""/>
      <w:lvlJc w:val="left"/>
      <w:pPr>
        <w:ind w:left="780" w:hanging="78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2" w15:restartNumberingAfterBreak="0">
    <w:nsid w:val="727C405A"/>
    <w:multiLevelType w:val="hybridMultilevel"/>
    <w:tmpl w:val="D90AE18A"/>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3" w15:restartNumberingAfterBreak="0">
    <w:nsid w:val="72D94B42"/>
    <w:multiLevelType w:val="hybridMultilevel"/>
    <w:tmpl w:val="D6260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4" w15:restartNumberingAfterBreak="0">
    <w:nsid w:val="735844C0"/>
    <w:multiLevelType w:val="hybridMultilevel"/>
    <w:tmpl w:val="6268C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5" w15:restartNumberingAfterBreak="0">
    <w:nsid w:val="73FB258C"/>
    <w:multiLevelType w:val="hybridMultilevel"/>
    <w:tmpl w:val="403231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6" w15:restartNumberingAfterBreak="0">
    <w:nsid w:val="74EB3F2D"/>
    <w:multiLevelType w:val="hybridMultilevel"/>
    <w:tmpl w:val="CFA20F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7" w15:restartNumberingAfterBreak="0">
    <w:nsid w:val="763A4FD2"/>
    <w:multiLevelType w:val="hybridMultilevel"/>
    <w:tmpl w:val="CA8E40C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8" w15:restartNumberingAfterBreak="0">
    <w:nsid w:val="76987C0F"/>
    <w:multiLevelType w:val="hybridMultilevel"/>
    <w:tmpl w:val="5DB420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9" w15:restartNumberingAfterBreak="0">
    <w:nsid w:val="76C654C1"/>
    <w:multiLevelType w:val="hybridMultilevel"/>
    <w:tmpl w:val="4AFE6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0" w15:restartNumberingAfterBreak="0">
    <w:nsid w:val="778A2B97"/>
    <w:multiLevelType w:val="hybridMultilevel"/>
    <w:tmpl w:val="10DC0F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1" w15:restartNumberingAfterBreak="0">
    <w:nsid w:val="78343843"/>
    <w:multiLevelType w:val="hybridMultilevel"/>
    <w:tmpl w:val="312E06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2" w15:restartNumberingAfterBreak="0">
    <w:nsid w:val="7846630D"/>
    <w:multiLevelType w:val="hybridMultilevel"/>
    <w:tmpl w:val="8122902A"/>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3" w15:restartNumberingAfterBreak="0">
    <w:nsid w:val="78BA59A5"/>
    <w:multiLevelType w:val="hybridMultilevel"/>
    <w:tmpl w:val="B6AEA8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4" w15:restartNumberingAfterBreak="0">
    <w:nsid w:val="78E66C8A"/>
    <w:multiLevelType w:val="hybridMultilevel"/>
    <w:tmpl w:val="69AE9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5" w15:restartNumberingAfterBreak="0">
    <w:nsid w:val="78E67120"/>
    <w:multiLevelType w:val="hybridMultilevel"/>
    <w:tmpl w:val="67C453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6" w15:restartNumberingAfterBreak="0">
    <w:nsid w:val="78ED70FE"/>
    <w:multiLevelType w:val="hybridMultilevel"/>
    <w:tmpl w:val="3C364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7" w15:restartNumberingAfterBreak="0">
    <w:nsid w:val="798D6D93"/>
    <w:multiLevelType w:val="hybridMultilevel"/>
    <w:tmpl w:val="F3E42D30"/>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8" w15:restartNumberingAfterBreak="0">
    <w:nsid w:val="7A5C6FB9"/>
    <w:multiLevelType w:val="hybridMultilevel"/>
    <w:tmpl w:val="D8CC9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9" w15:restartNumberingAfterBreak="0">
    <w:nsid w:val="7BE001C2"/>
    <w:multiLevelType w:val="hybridMultilevel"/>
    <w:tmpl w:val="D478911A"/>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C090003">
      <w:start w:val="1"/>
      <w:numFmt w:val="bullet"/>
      <w:lvlText w:val="o"/>
      <w:lvlJc w:val="left"/>
      <w:pPr>
        <w:ind w:left="108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0" w15:restartNumberingAfterBreak="0">
    <w:nsid w:val="7C00639E"/>
    <w:multiLevelType w:val="hybridMultilevel"/>
    <w:tmpl w:val="CDFE01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1" w15:restartNumberingAfterBreak="0">
    <w:nsid w:val="7CCF6193"/>
    <w:multiLevelType w:val="hybridMultilevel"/>
    <w:tmpl w:val="07D4A5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2" w15:restartNumberingAfterBreak="0">
    <w:nsid w:val="7D074B7D"/>
    <w:multiLevelType w:val="hybridMultilevel"/>
    <w:tmpl w:val="A44C91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3" w15:restartNumberingAfterBreak="0">
    <w:nsid w:val="7E9314D5"/>
    <w:multiLevelType w:val="hybridMultilevel"/>
    <w:tmpl w:val="CB10C352"/>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4" w15:restartNumberingAfterBreak="0">
    <w:nsid w:val="7E9E4E86"/>
    <w:multiLevelType w:val="hybridMultilevel"/>
    <w:tmpl w:val="5302D9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5" w15:restartNumberingAfterBreak="0">
    <w:nsid w:val="7EE32321"/>
    <w:multiLevelType w:val="hybridMultilevel"/>
    <w:tmpl w:val="DACAF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6" w15:restartNumberingAfterBreak="0">
    <w:nsid w:val="7F2B5844"/>
    <w:multiLevelType w:val="hybridMultilevel"/>
    <w:tmpl w:val="BE1CD5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7" w15:restartNumberingAfterBreak="0">
    <w:nsid w:val="7FCB617F"/>
    <w:multiLevelType w:val="hybridMultilevel"/>
    <w:tmpl w:val="F32A59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6997528">
    <w:abstractNumId w:val="32"/>
  </w:num>
  <w:num w:numId="2" w16cid:durableId="1510294270">
    <w:abstractNumId w:val="5"/>
  </w:num>
  <w:num w:numId="3" w16cid:durableId="1966616662">
    <w:abstractNumId w:val="99"/>
  </w:num>
  <w:num w:numId="4" w16cid:durableId="360978462">
    <w:abstractNumId w:val="161"/>
  </w:num>
  <w:num w:numId="5" w16cid:durableId="1971813097">
    <w:abstractNumId w:val="0"/>
  </w:num>
  <w:num w:numId="6" w16cid:durableId="361901939">
    <w:abstractNumId w:val="109"/>
  </w:num>
  <w:num w:numId="7" w16cid:durableId="642663983">
    <w:abstractNumId w:val="151"/>
  </w:num>
  <w:num w:numId="8" w16cid:durableId="1909925331">
    <w:abstractNumId w:val="77"/>
  </w:num>
  <w:num w:numId="9" w16cid:durableId="1026440646">
    <w:abstractNumId w:val="122"/>
  </w:num>
  <w:num w:numId="10" w16cid:durableId="1403797660">
    <w:abstractNumId w:val="187"/>
  </w:num>
  <w:num w:numId="11" w16cid:durableId="1054044798">
    <w:abstractNumId w:val="106"/>
  </w:num>
  <w:num w:numId="12" w16cid:durableId="1151337444">
    <w:abstractNumId w:val="12"/>
  </w:num>
  <w:num w:numId="13" w16cid:durableId="203451302">
    <w:abstractNumId w:val="53"/>
  </w:num>
  <w:num w:numId="14" w16cid:durableId="1236430029">
    <w:abstractNumId w:val="148"/>
  </w:num>
  <w:num w:numId="15" w16cid:durableId="1455179088">
    <w:abstractNumId w:val="107"/>
  </w:num>
  <w:num w:numId="16" w16cid:durableId="1290815365">
    <w:abstractNumId w:val="176"/>
  </w:num>
  <w:num w:numId="17" w16cid:durableId="243343750">
    <w:abstractNumId w:val="89"/>
  </w:num>
  <w:num w:numId="18" w16cid:durableId="863399562">
    <w:abstractNumId w:val="26"/>
  </w:num>
  <w:num w:numId="19" w16cid:durableId="76758210">
    <w:abstractNumId w:val="168"/>
  </w:num>
  <w:num w:numId="20" w16cid:durableId="1716125916">
    <w:abstractNumId w:val="14"/>
  </w:num>
  <w:num w:numId="21" w16cid:durableId="1106997970">
    <w:abstractNumId w:val="185"/>
  </w:num>
  <w:num w:numId="22" w16cid:durableId="46999772">
    <w:abstractNumId w:val="16"/>
  </w:num>
  <w:num w:numId="23" w16cid:durableId="1634210632">
    <w:abstractNumId w:val="57"/>
  </w:num>
  <w:num w:numId="24" w16cid:durableId="1202791120">
    <w:abstractNumId w:val="130"/>
  </w:num>
  <w:num w:numId="25" w16cid:durableId="1474131838">
    <w:abstractNumId w:val="48"/>
  </w:num>
  <w:num w:numId="26" w16cid:durableId="981233534">
    <w:abstractNumId w:val="54"/>
  </w:num>
  <w:num w:numId="27" w16cid:durableId="985162746">
    <w:abstractNumId w:val="4"/>
  </w:num>
  <w:num w:numId="28" w16cid:durableId="1421291106">
    <w:abstractNumId w:val="132"/>
  </w:num>
  <w:num w:numId="29" w16cid:durableId="1925840944">
    <w:abstractNumId w:val="64"/>
  </w:num>
  <w:num w:numId="30" w16cid:durableId="215745817">
    <w:abstractNumId w:val="143"/>
  </w:num>
  <w:num w:numId="31" w16cid:durableId="210961211">
    <w:abstractNumId w:val="29"/>
  </w:num>
  <w:num w:numId="32" w16cid:durableId="56520149">
    <w:abstractNumId w:val="169"/>
  </w:num>
  <w:num w:numId="33" w16cid:durableId="1689792502">
    <w:abstractNumId w:val="162"/>
  </w:num>
  <w:num w:numId="34" w16cid:durableId="1683773080">
    <w:abstractNumId w:val="15"/>
  </w:num>
  <w:num w:numId="35" w16cid:durableId="574894751">
    <w:abstractNumId w:val="177"/>
  </w:num>
  <w:num w:numId="36" w16cid:durableId="403257964">
    <w:abstractNumId w:val="82"/>
  </w:num>
  <w:num w:numId="37" w16cid:durableId="359280453">
    <w:abstractNumId w:val="40"/>
  </w:num>
  <w:num w:numId="38" w16cid:durableId="692220041">
    <w:abstractNumId w:val="71"/>
  </w:num>
  <w:num w:numId="39" w16cid:durableId="141897032">
    <w:abstractNumId w:val="52"/>
  </w:num>
  <w:num w:numId="40" w16cid:durableId="205215994">
    <w:abstractNumId w:val="8"/>
  </w:num>
  <w:num w:numId="41" w16cid:durableId="269705807">
    <w:abstractNumId w:val="27"/>
  </w:num>
  <w:num w:numId="42" w16cid:durableId="741374376">
    <w:abstractNumId w:val="178"/>
  </w:num>
  <w:num w:numId="43" w16cid:durableId="434789124">
    <w:abstractNumId w:val="186"/>
  </w:num>
  <w:num w:numId="44" w16cid:durableId="1412629061">
    <w:abstractNumId w:val="34"/>
  </w:num>
  <w:num w:numId="45" w16cid:durableId="862402381">
    <w:abstractNumId w:val="172"/>
  </w:num>
  <w:num w:numId="46" w16cid:durableId="65686762">
    <w:abstractNumId w:val="141"/>
  </w:num>
  <w:num w:numId="47" w16cid:durableId="1709723173">
    <w:abstractNumId w:val="138"/>
  </w:num>
  <w:num w:numId="48" w16cid:durableId="1888487784">
    <w:abstractNumId w:val="58"/>
  </w:num>
  <w:num w:numId="49" w16cid:durableId="1411580627">
    <w:abstractNumId w:val="136"/>
  </w:num>
  <w:num w:numId="50" w16cid:durableId="1953052501">
    <w:abstractNumId w:val="127"/>
  </w:num>
  <w:num w:numId="51" w16cid:durableId="96950811">
    <w:abstractNumId w:val="7"/>
  </w:num>
  <w:num w:numId="52" w16cid:durableId="988486312">
    <w:abstractNumId w:val="63"/>
  </w:num>
  <w:num w:numId="53" w16cid:durableId="549267601">
    <w:abstractNumId w:val="70"/>
  </w:num>
  <w:num w:numId="54" w16cid:durableId="83845255">
    <w:abstractNumId w:val="182"/>
  </w:num>
  <w:num w:numId="55" w16cid:durableId="1530139708">
    <w:abstractNumId w:val="171"/>
  </w:num>
  <w:num w:numId="56" w16cid:durableId="1385447350">
    <w:abstractNumId w:val="145"/>
  </w:num>
  <w:num w:numId="57" w16cid:durableId="180903729">
    <w:abstractNumId w:val="42"/>
  </w:num>
  <w:num w:numId="58" w16cid:durableId="1731927384">
    <w:abstractNumId w:val="88"/>
  </w:num>
  <w:num w:numId="59" w16cid:durableId="2035615934">
    <w:abstractNumId w:val="30"/>
  </w:num>
  <w:num w:numId="60" w16cid:durableId="1485245373">
    <w:abstractNumId w:val="140"/>
  </w:num>
  <w:num w:numId="61" w16cid:durableId="1829976773">
    <w:abstractNumId w:val="86"/>
  </w:num>
  <w:num w:numId="62" w16cid:durableId="1157453886">
    <w:abstractNumId w:val="100"/>
  </w:num>
  <w:num w:numId="63" w16cid:durableId="1186332763">
    <w:abstractNumId w:val="101"/>
  </w:num>
  <w:num w:numId="64" w16cid:durableId="826285141">
    <w:abstractNumId w:val="28"/>
  </w:num>
  <w:num w:numId="65" w16cid:durableId="907886027">
    <w:abstractNumId w:val="146"/>
  </w:num>
  <w:num w:numId="66" w16cid:durableId="318004985">
    <w:abstractNumId w:val="49"/>
  </w:num>
  <w:num w:numId="67" w16cid:durableId="322314829">
    <w:abstractNumId w:val="85"/>
  </w:num>
  <w:num w:numId="68" w16cid:durableId="1573078294">
    <w:abstractNumId w:val="17"/>
  </w:num>
  <w:num w:numId="69" w16cid:durableId="1257638644">
    <w:abstractNumId w:val="160"/>
  </w:num>
  <w:num w:numId="70" w16cid:durableId="783962087">
    <w:abstractNumId w:val="114"/>
  </w:num>
  <w:num w:numId="71" w16cid:durableId="1582984771">
    <w:abstractNumId w:val="69"/>
  </w:num>
  <w:num w:numId="72" w16cid:durableId="2094205225">
    <w:abstractNumId w:val="155"/>
  </w:num>
  <w:num w:numId="73" w16cid:durableId="643585387">
    <w:abstractNumId w:val="3"/>
  </w:num>
  <w:num w:numId="74" w16cid:durableId="1114864791">
    <w:abstractNumId w:val="97"/>
  </w:num>
  <w:num w:numId="75" w16cid:durableId="45109392">
    <w:abstractNumId w:val="175"/>
  </w:num>
  <w:num w:numId="76" w16cid:durableId="1017846614">
    <w:abstractNumId w:val="41"/>
  </w:num>
  <w:num w:numId="77" w16cid:durableId="98916470">
    <w:abstractNumId w:val="50"/>
  </w:num>
  <w:num w:numId="78" w16cid:durableId="1450858902">
    <w:abstractNumId w:val="95"/>
  </w:num>
  <w:num w:numId="79" w16cid:durableId="993727314">
    <w:abstractNumId w:val="13"/>
  </w:num>
  <w:num w:numId="80" w16cid:durableId="1952933099">
    <w:abstractNumId w:val="22"/>
  </w:num>
  <w:num w:numId="81" w16cid:durableId="1505591067">
    <w:abstractNumId w:val="46"/>
  </w:num>
  <w:num w:numId="82" w16cid:durableId="1337419818">
    <w:abstractNumId w:val="91"/>
  </w:num>
  <w:num w:numId="83" w16cid:durableId="1770734042">
    <w:abstractNumId w:val="163"/>
  </w:num>
  <w:num w:numId="84" w16cid:durableId="520097004">
    <w:abstractNumId w:val="44"/>
  </w:num>
  <w:num w:numId="85" w16cid:durableId="997196677">
    <w:abstractNumId w:val="92"/>
  </w:num>
  <w:num w:numId="86" w16cid:durableId="598222824">
    <w:abstractNumId w:val="65"/>
  </w:num>
  <w:num w:numId="87" w16cid:durableId="909267816">
    <w:abstractNumId w:val="104"/>
  </w:num>
  <w:num w:numId="88" w16cid:durableId="1032338800">
    <w:abstractNumId w:val="129"/>
  </w:num>
  <w:num w:numId="89" w16cid:durableId="1751777915">
    <w:abstractNumId w:val="167"/>
  </w:num>
  <w:num w:numId="90" w16cid:durableId="1626496983">
    <w:abstractNumId w:val="111"/>
  </w:num>
  <w:num w:numId="91" w16cid:durableId="1797408956">
    <w:abstractNumId w:val="56"/>
  </w:num>
  <w:num w:numId="92" w16cid:durableId="1489858282">
    <w:abstractNumId w:val="90"/>
  </w:num>
  <w:num w:numId="93" w16cid:durableId="1616715192">
    <w:abstractNumId w:val="116"/>
  </w:num>
  <w:num w:numId="94" w16cid:durableId="919025055">
    <w:abstractNumId w:val="59"/>
  </w:num>
  <w:num w:numId="95" w16cid:durableId="894202895">
    <w:abstractNumId w:val="78"/>
  </w:num>
  <w:num w:numId="96" w16cid:durableId="921446367">
    <w:abstractNumId w:val="142"/>
  </w:num>
  <w:num w:numId="97" w16cid:durableId="1343169493">
    <w:abstractNumId w:val="9"/>
  </w:num>
  <w:num w:numId="98" w16cid:durableId="1094713691">
    <w:abstractNumId w:val="124"/>
  </w:num>
  <w:num w:numId="99" w16cid:durableId="752632100">
    <w:abstractNumId w:val="108"/>
  </w:num>
  <w:num w:numId="100" w16cid:durableId="1340355102">
    <w:abstractNumId w:val="10"/>
  </w:num>
  <w:num w:numId="101" w16cid:durableId="2054696197">
    <w:abstractNumId w:val="81"/>
  </w:num>
  <w:num w:numId="102" w16cid:durableId="294021984">
    <w:abstractNumId w:val="183"/>
  </w:num>
  <w:num w:numId="103" w16cid:durableId="1547450796">
    <w:abstractNumId w:val="33"/>
  </w:num>
  <w:num w:numId="104" w16cid:durableId="140969898">
    <w:abstractNumId w:val="96"/>
  </w:num>
  <w:num w:numId="105" w16cid:durableId="241304761">
    <w:abstractNumId w:val="102"/>
  </w:num>
  <w:num w:numId="106" w16cid:durableId="1883903187">
    <w:abstractNumId w:val="73"/>
  </w:num>
  <w:num w:numId="107" w16cid:durableId="106315410">
    <w:abstractNumId w:val="39"/>
  </w:num>
  <w:num w:numId="108" w16cid:durableId="832450625">
    <w:abstractNumId w:val="164"/>
  </w:num>
  <w:num w:numId="109" w16cid:durableId="482738757">
    <w:abstractNumId w:val="117"/>
  </w:num>
  <w:num w:numId="110" w16cid:durableId="929001204">
    <w:abstractNumId w:val="35"/>
  </w:num>
  <w:num w:numId="111" w16cid:durableId="194923290">
    <w:abstractNumId w:val="25"/>
  </w:num>
  <w:num w:numId="112" w16cid:durableId="355276483">
    <w:abstractNumId w:val="66"/>
  </w:num>
  <w:num w:numId="113" w16cid:durableId="741878368">
    <w:abstractNumId w:val="6"/>
  </w:num>
  <w:num w:numId="114" w16cid:durableId="769592712">
    <w:abstractNumId w:val="23"/>
  </w:num>
  <w:num w:numId="115" w16cid:durableId="898515398">
    <w:abstractNumId w:val="45"/>
  </w:num>
  <w:num w:numId="116" w16cid:durableId="1840071936">
    <w:abstractNumId w:val="125"/>
  </w:num>
  <w:num w:numId="117" w16cid:durableId="1863392268">
    <w:abstractNumId w:val="123"/>
  </w:num>
  <w:num w:numId="118" w16cid:durableId="1347052993">
    <w:abstractNumId w:val="133"/>
  </w:num>
  <w:num w:numId="119" w16cid:durableId="1181050038">
    <w:abstractNumId w:val="173"/>
  </w:num>
  <w:num w:numId="120" w16cid:durableId="1158230974">
    <w:abstractNumId w:val="79"/>
  </w:num>
  <w:num w:numId="121" w16cid:durableId="1300261516">
    <w:abstractNumId w:val="149"/>
  </w:num>
  <w:num w:numId="122" w16cid:durableId="1693410720">
    <w:abstractNumId w:val="37"/>
  </w:num>
  <w:num w:numId="123" w16cid:durableId="986322557">
    <w:abstractNumId w:val="137"/>
  </w:num>
  <w:num w:numId="124" w16cid:durableId="873927187">
    <w:abstractNumId w:val="68"/>
  </w:num>
  <w:num w:numId="125" w16cid:durableId="1330062241">
    <w:abstractNumId w:val="112"/>
  </w:num>
  <w:num w:numId="126" w16cid:durableId="1671561787">
    <w:abstractNumId w:val="19"/>
  </w:num>
  <w:num w:numId="127" w16cid:durableId="1824083950">
    <w:abstractNumId w:val="31"/>
  </w:num>
  <w:num w:numId="128" w16cid:durableId="638729931">
    <w:abstractNumId w:val="84"/>
  </w:num>
  <w:num w:numId="129" w16cid:durableId="471287043">
    <w:abstractNumId w:val="181"/>
  </w:num>
  <w:num w:numId="130" w16cid:durableId="366108136">
    <w:abstractNumId w:val="87"/>
  </w:num>
  <w:num w:numId="131" w16cid:durableId="1940327482">
    <w:abstractNumId w:val="180"/>
  </w:num>
  <w:num w:numId="132" w16cid:durableId="84881616">
    <w:abstractNumId w:val="131"/>
  </w:num>
  <w:num w:numId="133" w16cid:durableId="54476396">
    <w:abstractNumId w:val="1"/>
  </w:num>
  <w:num w:numId="134" w16cid:durableId="1144274745">
    <w:abstractNumId w:val="55"/>
  </w:num>
  <w:num w:numId="135" w16cid:durableId="932275668">
    <w:abstractNumId w:val="147"/>
  </w:num>
  <w:num w:numId="136" w16cid:durableId="1834564387">
    <w:abstractNumId w:val="118"/>
  </w:num>
  <w:num w:numId="137" w16cid:durableId="1537891432">
    <w:abstractNumId w:val="11"/>
  </w:num>
  <w:num w:numId="138" w16cid:durableId="1480656406">
    <w:abstractNumId w:val="184"/>
  </w:num>
  <w:num w:numId="139" w16cid:durableId="1990746671">
    <w:abstractNumId w:val="158"/>
  </w:num>
  <w:num w:numId="140" w16cid:durableId="1854760826">
    <w:abstractNumId w:val="156"/>
  </w:num>
  <w:num w:numId="141" w16cid:durableId="1139033559">
    <w:abstractNumId w:val="24"/>
  </w:num>
  <w:num w:numId="142" w16cid:durableId="1069763298">
    <w:abstractNumId w:val="150"/>
  </w:num>
  <w:num w:numId="143" w16cid:durableId="1164199981">
    <w:abstractNumId w:val="126"/>
  </w:num>
  <w:num w:numId="144" w16cid:durableId="1946888281">
    <w:abstractNumId w:val="154"/>
  </w:num>
  <w:num w:numId="145" w16cid:durableId="75129669">
    <w:abstractNumId w:val="36"/>
  </w:num>
  <w:num w:numId="146" w16cid:durableId="1938295414">
    <w:abstractNumId w:val="165"/>
  </w:num>
  <w:num w:numId="147" w16cid:durableId="1399940665">
    <w:abstractNumId w:val="83"/>
  </w:num>
  <w:num w:numId="148" w16cid:durableId="585456322">
    <w:abstractNumId w:val="134"/>
  </w:num>
  <w:num w:numId="149" w16cid:durableId="1682899597">
    <w:abstractNumId w:val="135"/>
  </w:num>
  <w:num w:numId="150" w16cid:durableId="1588419283">
    <w:abstractNumId w:val="2"/>
  </w:num>
  <w:num w:numId="151" w16cid:durableId="1703943922">
    <w:abstractNumId w:val="103"/>
  </w:num>
  <w:num w:numId="152" w16cid:durableId="972100307">
    <w:abstractNumId w:val="139"/>
  </w:num>
  <w:num w:numId="153" w16cid:durableId="211582446">
    <w:abstractNumId w:val="76"/>
  </w:num>
  <w:num w:numId="154" w16cid:durableId="1007948584">
    <w:abstractNumId w:val="121"/>
  </w:num>
  <w:num w:numId="155" w16cid:durableId="1261179552">
    <w:abstractNumId w:val="72"/>
  </w:num>
  <w:num w:numId="156" w16cid:durableId="1580015973">
    <w:abstractNumId w:val="113"/>
  </w:num>
  <w:num w:numId="157" w16cid:durableId="1323392432">
    <w:abstractNumId w:val="20"/>
  </w:num>
  <w:num w:numId="158" w16cid:durableId="12195648">
    <w:abstractNumId w:val="119"/>
  </w:num>
  <w:num w:numId="159" w16cid:durableId="1081877219">
    <w:abstractNumId w:val="152"/>
  </w:num>
  <w:num w:numId="160" w16cid:durableId="1525945569">
    <w:abstractNumId w:val="115"/>
  </w:num>
  <w:num w:numId="161" w16cid:durableId="416286497">
    <w:abstractNumId w:val="75"/>
  </w:num>
  <w:num w:numId="162" w16cid:durableId="766464251">
    <w:abstractNumId w:val="128"/>
  </w:num>
  <w:num w:numId="163" w16cid:durableId="860557277">
    <w:abstractNumId w:val="93"/>
  </w:num>
  <w:num w:numId="164" w16cid:durableId="1325860630">
    <w:abstractNumId w:val="166"/>
  </w:num>
  <w:num w:numId="165" w16cid:durableId="1999069181">
    <w:abstractNumId w:val="60"/>
  </w:num>
  <w:num w:numId="166" w16cid:durableId="1208449969">
    <w:abstractNumId w:val="18"/>
  </w:num>
  <w:num w:numId="167" w16cid:durableId="1499343822">
    <w:abstractNumId w:val="74"/>
  </w:num>
  <w:num w:numId="168" w16cid:durableId="2113428076">
    <w:abstractNumId w:val="67"/>
  </w:num>
  <w:num w:numId="169" w16cid:durableId="1904834348">
    <w:abstractNumId w:val="43"/>
  </w:num>
  <w:num w:numId="170" w16cid:durableId="800880916">
    <w:abstractNumId w:val="94"/>
  </w:num>
  <w:num w:numId="171" w16cid:durableId="1573077266">
    <w:abstractNumId w:val="38"/>
  </w:num>
  <w:num w:numId="172" w16cid:durableId="1009715292">
    <w:abstractNumId w:val="105"/>
  </w:num>
  <w:num w:numId="173" w16cid:durableId="993683747">
    <w:abstractNumId w:val="51"/>
  </w:num>
  <w:num w:numId="174" w16cid:durableId="82725291">
    <w:abstractNumId w:val="174"/>
  </w:num>
  <w:num w:numId="175" w16cid:durableId="1452212826">
    <w:abstractNumId w:val="120"/>
  </w:num>
  <w:num w:numId="176" w16cid:durableId="825247440">
    <w:abstractNumId w:val="179"/>
  </w:num>
  <w:num w:numId="177" w16cid:durableId="1467237760">
    <w:abstractNumId w:val="157"/>
  </w:num>
  <w:num w:numId="178" w16cid:durableId="1027369892">
    <w:abstractNumId w:val="110"/>
  </w:num>
  <w:num w:numId="179" w16cid:durableId="193004584">
    <w:abstractNumId w:val="61"/>
  </w:num>
  <w:num w:numId="180" w16cid:durableId="1945531069">
    <w:abstractNumId w:val="144"/>
  </w:num>
  <w:num w:numId="181" w16cid:durableId="298652317">
    <w:abstractNumId w:val="153"/>
  </w:num>
  <w:num w:numId="182" w16cid:durableId="755171952">
    <w:abstractNumId w:val="62"/>
  </w:num>
  <w:num w:numId="183" w16cid:durableId="972832731">
    <w:abstractNumId w:val="74"/>
  </w:num>
  <w:num w:numId="184" w16cid:durableId="1087919448">
    <w:abstractNumId w:val="58"/>
  </w:num>
  <w:num w:numId="185" w16cid:durableId="114913869">
    <w:abstractNumId w:val="69"/>
  </w:num>
  <w:num w:numId="186" w16cid:durableId="297035767">
    <w:abstractNumId w:val="47"/>
  </w:num>
  <w:num w:numId="187" w16cid:durableId="592250008">
    <w:abstractNumId w:val="157"/>
  </w:num>
  <w:num w:numId="188" w16cid:durableId="1394617140">
    <w:abstractNumId w:val="80"/>
  </w:num>
  <w:num w:numId="189" w16cid:durableId="613828723">
    <w:abstractNumId w:val="98"/>
  </w:num>
  <w:num w:numId="190" w16cid:durableId="67307684">
    <w:abstractNumId w:val="159"/>
  </w:num>
  <w:num w:numId="191" w16cid:durableId="235556959">
    <w:abstractNumId w:val="21"/>
  </w:num>
  <w:num w:numId="192" w16cid:durableId="1829056139">
    <w:abstractNumId w:val="170"/>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8B7"/>
    <w:rsid w:val="00000686"/>
    <w:rsid w:val="00000863"/>
    <w:rsid w:val="00000E68"/>
    <w:rsid w:val="00001290"/>
    <w:rsid w:val="00001BD6"/>
    <w:rsid w:val="00001D48"/>
    <w:rsid w:val="00002215"/>
    <w:rsid w:val="000023E5"/>
    <w:rsid w:val="00002579"/>
    <w:rsid w:val="00002B9E"/>
    <w:rsid w:val="00002F33"/>
    <w:rsid w:val="00003577"/>
    <w:rsid w:val="00003F91"/>
    <w:rsid w:val="000042D3"/>
    <w:rsid w:val="000047CB"/>
    <w:rsid w:val="00004B38"/>
    <w:rsid w:val="00005505"/>
    <w:rsid w:val="00005712"/>
    <w:rsid w:val="00005947"/>
    <w:rsid w:val="00005959"/>
    <w:rsid w:val="000059DF"/>
    <w:rsid w:val="000061A1"/>
    <w:rsid w:val="0000634B"/>
    <w:rsid w:val="0000641E"/>
    <w:rsid w:val="0000763B"/>
    <w:rsid w:val="0001035A"/>
    <w:rsid w:val="00010864"/>
    <w:rsid w:val="000108AE"/>
    <w:rsid w:val="00010A99"/>
    <w:rsid w:val="00010AA1"/>
    <w:rsid w:val="00010E92"/>
    <w:rsid w:val="00010F76"/>
    <w:rsid w:val="00011C06"/>
    <w:rsid w:val="000124B6"/>
    <w:rsid w:val="00012C6B"/>
    <w:rsid w:val="0001327B"/>
    <w:rsid w:val="00013B3F"/>
    <w:rsid w:val="00014442"/>
    <w:rsid w:val="00015124"/>
    <w:rsid w:val="00015502"/>
    <w:rsid w:val="00015A1C"/>
    <w:rsid w:val="000161A9"/>
    <w:rsid w:val="00016646"/>
    <w:rsid w:val="00016726"/>
    <w:rsid w:val="00016840"/>
    <w:rsid w:val="00017DCA"/>
    <w:rsid w:val="0002021E"/>
    <w:rsid w:val="0002046A"/>
    <w:rsid w:val="0002047C"/>
    <w:rsid w:val="000204AE"/>
    <w:rsid w:val="00021DC5"/>
    <w:rsid w:val="00021FAC"/>
    <w:rsid w:val="000220A2"/>
    <w:rsid w:val="000222A3"/>
    <w:rsid w:val="00022830"/>
    <w:rsid w:val="00022C78"/>
    <w:rsid w:val="00022E77"/>
    <w:rsid w:val="000233AD"/>
    <w:rsid w:val="00024228"/>
    <w:rsid w:val="0002496E"/>
    <w:rsid w:val="0002586D"/>
    <w:rsid w:val="00025A62"/>
    <w:rsid w:val="00025C29"/>
    <w:rsid w:val="000270D7"/>
    <w:rsid w:val="00027868"/>
    <w:rsid w:val="0002794A"/>
    <w:rsid w:val="00030311"/>
    <w:rsid w:val="0003033C"/>
    <w:rsid w:val="0003083A"/>
    <w:rsid w:val="00030BD0"/>
    <w:rsid w:val="0003114E"/>
    <w:rsid w:val="000320C2"/>
    <w:rsid w:val="0003241C"/>
    <w:rsid w:val="00032446"/>
    <w:rsid w:val="00032D6C"/>
    <w:rsid w:val="000333A7"/>
    <w:rsid w:val="000333EF"/>
    <w:rsid w:val="00034289"/>
    <w:rsid w:val="0003433B"/>
    <w:rsid w:val="000343FA"/>
    <w:rsid w:val="0003448A"/>
    <w:rsid w:val="0003458A"/>
    <w:rsid w:val="000348DE"/>
    <w:rsid w:val="000349D7"/>
    <w:rsid w:val="00035333"/>
    <w:rsid w:val="000357CE"/>
    <w:rsid w:val="00035CD2"/>
    <w:rsid w:val="000361D5"/>
    <w:rsid w:val="00036D9E"/>
    <w:rsid w:val="000374E7"/>
    <w:rsid w:val="000379E2"/>
    <w:rsid w:val="00040022"/>
    <w:rsid w:val="000404C6"/>
    <w:rsid w:val="0004150B"/>
    <w:rsid w:val="00041596"/>
    <w:rsid w:val="0004216C"/>
    <w:rsid w:val="00042F39"/>
    <w:rsid w:val="00044104"/>
    <w:rsid w:val="00044112"/>
    <w:rsid w:val="0004448B"/>
    <w:rsid w:val="000444CE"/>
    <w:rsid w:val="00044502"/>
    <w:rsid w:val="00044C7F"/>
    <w:rsid w:val="0004531D"/>
    <w:rsid w:val="00045AE8"/>
    <w:rsid w:val="00045D97"/>
    <w:rsid w:val="00045EFD"/>
    <w:rsid w:val="00046F23"/>
    <w:rsid w:val="000471A0"/>
    <w:rsid w:val="000475C5"/>
    <w:rsid w:val="00047608"/>
    <w:rsid w:val="00047690"/>
    <w:rsid w:val="00047889"/>
    <w:rsid w:val="00047A3B"/>
    <w:rsid w:val="00047E6E"/>
    <w:rsid w:val="00047FA3"/>
    <w:rsid w:val="0005026E"/>
    <w:rsid w:val="00052574"/>
    <w:rsid w:val="00052B49"/>
    <w:rsid w:val="00052FB0"/>
    <w:rsid w:val="00054091"/>
    <w:rsid w:val="000540AC"/>
    <w:rsid w:val="00054148"/>
    <w:rsid w:val="000547FE"/>
    <w:rsid w:val="00054862"/>
    <w:rsid w:val="00054A4D"/>
    <w:rsid w:val="000553F8"/>
    <w:rsid w:val="000554C4"/>
    <w:rsid w:val="000559D7"/>
    <w:rsid w:val="00056C88"/>
    <w:rsid w:val="00057106"/>
    <w:rsid w:val="0005756A"/>
    <w:rsid w:val="00057A8E"/>
    <w:rsid w:val="00057C20"/>
    <w:rsid w:val="00057E8D"/>
    <w:rsid w:val="00060163"/>
    <w:rsid w:val="00060655"/>
    <w:rsid w:val="00060BFE"/>
    <w:rsid w:val="00060DB6"/>
    <w:rsid w:val="00060F1A"/>
    <w:rsid w:val="00060FFC"/>
    <w:rsid w:val="000616D4"/>
    <w:rsid w:val="00061837"/>
    <w:rsid w:val="000618E7"/>
    <w:rsid w:val="00061DEE"/>
    <w:rsid w:val="00062564"/>
    <w:rsid w:val="00062580"/>
    <w:rsid w:val="000632A0"/>
    <w:rsid w:val="000632DD"/>
    <w:rsid w:val="00063521"/>
    <w:rsid w:val="00063D14"/>
    <w:rsid w:val="00063F20"/>
    <w:rsid w:val="0006479C"/>
    <w:rsid w:val="00064904"/>
    <w:rsid w:val="000653D5"/>
    <w:rsid w:val="000653E3"/>
    <w:rsid w:val="00065ADD"/>
    <w:rsid w:val="00066012"/>
    <w:rsid w:val="0006633E"/>
    <w:rsid w:val="000667D3"/>
    <w:rsid w:val="00066DFD"/>
    <w:rsid w:val="00066F72"/>
    <w:rsid w:val="00067267"/>
    <w:rsid w:val="0006790A"/>
    <w:rsid w:val="000703CD"/>
    <w:rsid w:val="00071684"/>
    <w:rsid w:val="00071B0F"/>
    <w:rsid w:val="000725DF"/>
    <w:rsid w:val="00072BE0"/>
    <w:rsid w:val="000746D6"/>
    <w:rsid w:val="00074AAD"/>
    <w:rsid w:val="000750A7"/>
    <w:rsid w:val="0007550E"/>
    <w:rsid w:val="00075DB2"/>
    <w:rsid w:val="0007643F"/>
    <w:rsid w:val="00076BD2"/>
    <w:rsid w:val="00077156"/>
    <w:rsid w:val="0008024C"/>
    <w:rsid w:val="000807F6"/>
    <w:rsid w:val="00080CD7"/>
    <w:rsid w:val="00081960"/>
    <w:rsid w:val="00081AC9"/>
    <w:rsid w:val="00081AD4"/>
    <w:rsid w:val="00082280"/>
    <w:rsid w:val="000823D1"/>
    <w:rsid w:val="00082A00"/>
    <w:rsid w:val="00082CC0"/>
    <w:rsid w:val="00082EF2"/>
    <w:rsid w:val="000849A2"/>
    <w:rsid w:val="000849EE"/>
    <w:rsid w:val="00084B21"/>
    <w:rsid w:val="00085013"/>
    <w:rsid w:val="0008592B"/>
    <w:rsid w:val="00085A06"/>
    <w:rsid w:val="00086515"/>
    <w:rsid w:val="00086BF5"/>
    <w:rsid w:val="00087328"/>
    <w:rsid w:val="00087710"/>
    <w:rsid w:val="00087CEA"/>
    <w:rsid w:val="000905A9"/>
    <w:rsid w:val="00090751"/>
    <w:rsid w:val="00090B87"/>
    <w:rsid w:val="00090EC7"/>
    <w:rsid w:val="000917B4"/>
    <w:rsid w:val="00091A98"/>
    <w:rsid w:val="00091B94"/>
    <w:rsid w:val="00091FBE"/>
    <w:rsid w:val="00092979"/>
    <w:rsid w:val="00092F0B"/>
    <w:rsid w:val="00093C36"/>
    <w:rsid w:val="000944D5"/>
    <w:rsid w:val="00094757"/>
    <w:rsid w:val="0009498F"/>
    <w:rsid w:val="00095175"/>
    <w:rsid w:val="00095CC0"/>
    <w:rsid w:val="000963B3"/>
    <w:rsid w:val="00096ECB"/>
    <w:rsid w:val="0009713E"/>
    <w:rsid w:val="0009751F"/>
    <w:rsid w:val="00097769"/>
    <w:rsid w:val="0009790D"/>
    <w:rsid w:val="00097BD3"/>
    <w:rsid w:val="000A017F"/>
    <w:rsid w:val="000A02A5"/>
    <w:rsid w:val="000A05AB"/>
    <w:rsid w:val="000A0BF6"/>
    <w:rsid w:val="000A0F11"/>
    <w:rsid w:val="000A142C"/>
    <w:rsid w:val="000A16DB"/>
    <w:rsid w:val="000A189D"/>
    <w:rsid w:val="000A1974"/>
    <w:rsid w:val="000A24DC"/>
    <w:rsid w:val="000A25C2"/>
    <w:rsid w:val="000A2CC8"/>
    <w:rsid w:val="000A31DB"/>
    <w:rsid w:val="000A3907"/>
    <w:rsid w:val="000A3A84"/>
    <w:rsid w:val="000A3DCB"/>
    <w:rsid w:val="000A4E44"/>
    <w:rsid w:val="000A576C"/>
    <w:rsid w:val="000A592B"/>
    <w:rsid w:val="000A5E1E"/>
    <w:rsid w:val="000A62D0"/>
    <w:rsid w:val="000A6C3E"/>
    <w:rsid w:val="000A721B"/>
    <w:rsid w:val="000A74FE"/>
    <w:rsid w:val="000A797C"/>
    <w:rsid w:val="000B0445"/>
    <w:rsid w:val="000B05C1"/>
    <w:rsid w:val="000B0D44"/>
    <w:rsid w:val="000B0DD7"/>
    <w:rsid w:val="000B1197"/>
    <w:rsid w:val="000B1C5A"/>
    <w:rsid w:val="000B1CA7"/>
    <w:rsid w:val="000B1DCD"/>
    <w:rsid w:val="000B1F31"/>
    <w:rsid w:val="000B2099"/>
    <w:rsid w:val="000B28CC"/>
    <w:rsid w:val="000B2930"/>
    <w:rsid w:val="000B2F70"/>
    <w:rsid w:val="000B31BF"/>
    <w:rsid w:val="000B39E2"/>
    <w:rsid w:val="000B3AC8"/>
    <w:rsid w:val="000B3BD5"/>
    <w:rsid w:val="000B3DED"/>
    <w:rsid w:val="000B40E0"/>
    <w:rsid w:val="000B4124"/>
    <w:rsid w:val="000B430E"/>
    <w:rsid w:val="000B43EB"/>
    <w:rsid w:val="000B4596"/>
    <w:rsid w:val="000B4747"/>
    <w:rsid w:val="000B4A61"/>
    <w:rsid w:val="000B4E7F"/>
    <w:rsid w:val="000B5B2B"/>
    <w:rsid w:val="000B6236"/>
    <w:rsid w:val="000B6665"/>
    <w:rsid w:val="000B6AF9"/>
    <w:rsid w:val="000B7A41"/>
    <w:rsid w:val="000B7BBD"/>
    <w:rsid w:val="000B7EA5"/>
    <w:rsid w:val="000B7FCB"/>
    <w:rsid w:val="000C0100"/>
    <w:rsid w:val="000C01E9"/>
    <w:rsid w:val="000C0244"/>
    <w:rsid w:val="000C03D1"/>
    <w:rsid w:val="000C143B"/>
    <w:rsid w:val="000C17EA"/>
    <w:rsid w:val="000C19A1"/>
    <w:rsid w:val="000C1EAC"/>
    <w:rsid w:val="000C1FE0"/>
    <w:rsid w:val="000C24BC"/>
    <w:rsid w:val="000C2856"/>
    <w:rsid w:val="000C2BD1"/>
    <w:rsid w:val="000C2CD8"/>
    <w:rsid w:val="000C338E"/>
    <w:rsid w:val="000C3510"/>
    <w:rsid w:val="000C3F51"/>
    <w:rsid w:val="000C4246"/>
    <w:rsid w:val="000C4433"/>
    <w:rsid w:val="000C45ED"/>
    <w:rsid w:val="000C47DD"/>
    <w:rsid w:val="000C4924"/>
    <w:rsid w:val="000C4E8D"/>
    <w:rsid w:val="000C53DB"/>
    <w:rsid w:val="000C556E"/>
    <w:rsid w:val="000C6F53"/>
    <w:rsid w:val="000C7319"/>
    <w:rsid w:val="000C7660"/>
    <w:rsid w:val="000C7C0F"/>
    <w:rsid w:val="000C7E4C"/>
    <w:rsid w:val="000D0007"/>
    <w:rsid w:val="000D07E4"/>
    <w:rsid w:val="000D0A27"/>
    <w:rsid w:val="000D18CF"/>
    <w:rsid w:val="000D1D2B"/>
    <w:rsid w:val="000D1E42"/>
    <w:rsid w:val="000D2729"/>
    <w:rsid w:val="000D28A7"/>
    <w:rsid w:val="000D29E8"/>
    <w:rsid w:val="000D2A9A"/>
    <w:rsid w:val="000D37BB"/>
    <w:rsid w:val="000D393E"/>
    <w:rsid w:val="000D3CEC"/>
    <w:rsid w:val="000D41BF"/>
    <w:rsid w:val="000D4A09"/>
    <w:rsid w:val="000D598E"/>
    <w:rsid w:val="000D5D0D"/>
    <w:rsid w:val="000D5E86"/>
    <w:rsid w:val="000D61FE"/>
    <w:rsid w:val="000D630B"/>
    <w:rsid w:val="000D6731"/>
    <w:rsid w:val="000D6DB6"/>
    <w:rsid w:val="000D7244"/>
    <w:rsid w:val="000D756E"/>
    <w:rsid w:val="000D79DA"/>
    <w:rsid w:val="000D7B10"/>
    <w:rsid w:val="000D7D94"/>
    <w:rsid w:val="000D7F8D"/>
    <w:rsid w:val="000E02BE"/>
    <w:rsid w:val="000E030E"/>
    <w:rsid w:val="000E0FC3"/>
    <w:rsid w:val="000E12B5"/>
    <w:rsid w:val="000E14A4"/>
    <w:rsid w:val="000E1CD5"/>
    <w:rsid w:val="000E203F"/>
    <w:rsid w:val="000E23E2"/>
    <w:rsid w:val="000E2B58"/>
    <w:rsid w:val="000E3344"/>
    <w:rsid w:val="000E3742"/>
    <w:rsid w:val="000E37ED"/>
    <w:rsid w:val="000E48AD"/>
    <w:rsid w:val="000E4FC8"/>
    <w:rsid w:val="000E5F6B"/>
    <w:rsid w:val="000E6545"/>
    <w:rsid w:val="000E69F0"/>
    <w:rsid w:val="000E7486"/>
    <w:rsid w:val="000E7779"/>
    <w:rsid w:val="000F0214"/>
    <w:rsid w:val="000F062A"/>
    <w:rsid w:val="000F0C6A"/>
    <w:rsid w:val="000F0D5F"/>
    <w:rsid w:val="000F0E63"/>
    <w:rsid w:val="000F12CF"/>
    <w:rsid w:val="000F147D"/>
    <w:rsid w:val="000F1A82"/>
    <w:rsid w:val="000F2064"/>
    <w:rsid w:val="000F2466"/>
    <w:rsid w:val="000F2A97"/>
    <w:rsid w:val="000F2F7D"/>
    <w:rsid w:val="000F3629"/>
    <w:rsid w:val="000F3962"/>
    <w:rsid w:val="000F3B33"/>
    <w:rsid w:val="000F40B5"/>
    <w:rsid w:val="000F423D"/>
    <w:rsid w:val="000F4BFD"/>
    <w:rsid w:val="000F4EAA"/>
    <w:rsid w:val="000F5069"/>
    <w:rsid w:val="000F5079"/>
    <w:rsid w:val="000F55F2"/>
    <w:rsid w:val="000F5B1A"/>
    <w:rsid w:val="000F5E5E"/>
    <w:rsid w:val="000F651C"/>
    <w:rsid w:val="000F6CE2"/>
    <w:rsid w:val="000F7500"/>
    <w:rsid w:val="001000D5"/>
    <w:rsid w:val="00100572"/>
    <w:rsid w:val="00100773"/>
    <w:rsid w:val="0010078F"/>
    <w:rsid w:val="00101131"/>
    <w:rsid w:val="001016C4"/>
    <w:rsid w:val="001017E5"/>
    <w:rsid w:val="00101869"/>
    <w:rsid w:val="00101D81"/>
    <w:rsid w:val="001024C5"/>
    <w:rsid w:val="001027A9"/>
    <w:rsid w:val="00102FB3"/>
    <w:rsid w:val="001034E9"/>
    <w:rsid w:val="0010354B"/>
    <w:rsid w:val="0010406F"/>
    <w:rsid w:val="001041D2"/>
    <w:rsid w:val="00104A28"/>
    <w:rsid w:val="00104FFD"/>
    <w:rsid w:val="0010513F"/>
    <w:rsid w:val="00105203"/>
    <w:rsid w:val="001057B8"/>
    <w:rsid w:val="00106188"/>
    <w:rsid w:val="0010625A"/>
    <w:rsid w:val="0010698A"/>
    <w:rsid w:val="0010713E"/>
    <w:rsid w:val="001072A3"/>
    <w:rsid w:val="00107D4A"/>
    <w:rsid w:val="00107FB8"/>
    <w:rsid w:val="0011031E"/>
    <w:rsid w:val="001106CC"/>
    <w:rsid w:val="00110A6E"/>
    <w:rsid w:val="001111FE"/>
    <w:rsid w:val="00111739"/>
    <w:rsid w:val="00112BFD"/>
    <w:rsid w:val="001132A6"/>
    <w:rsid w:val="001132ED"/>
    <w:rsid w:val="00113D1E"/>
    <w:rsid w:val="0011405D"/>
    <w:rsid w:val="001145E4"/>
    <w:rsid w:val="00114700"/>
    <w:rsid w:val="0011528C"/>
    <w:rsid w:val="00115611"/>
    <w:rsid w:val="0011576D"/>
    <w:rsid w:val="00115E68"/>
    <w:rsid w:val="001163CD"/>
    <w:rsid w:val="001166FB"/>
    <w:rsid w:val="001167AF"/>
    <w:rsid w:val="00116972"/>
    <w:rsid w:val="00116E48"/>
    <w:rsid w:val="00116FFD"/>
    <w:rsid w:val="001172D0"/>
    <w:rsid w:val="0011749E"/>
    <w:rsid w:val="00117963"/>
    <w:rsid w:val="00117BD3"/>
    <w:rsid w:val="00117E21"/>
    <w:rsid w:val="0012009E"/>
    <w:rsid w:val="00120918"/>
    <w:rsid w:val="001214C2"/>
    <w:rsid w:val="001220B2"/>
    <w:rsid w:val="00122481"/>
    <w:rsid w:val="00122F38"/>
    <w:rsid w:val="00123086"/>
    <w:rsid w:val="00123FB8"/>
    <w:rsid w:val="00124084"/>
    <w:rsid w:val="001240B4"/>
    <w:rsid w:val="00124524"/>
    <w:rsid w:val="0012497C"/>
    <w:rsid w:val="00124B6E"/>
    <w:rsid w:val="001252BA"/>
    <w:rsid w:val="001255FE"/>
    <w:rsid w:val="001262E0"/>
    <w:rsid w:val="00126CD4"/>
    <w:rsid w:val="00127451"/>
    <w:rsid w:val="00127CE5"/>
    <w:rsid w:val="00130AC1"/>
    <w:rsid w:val="00130BB4"/>
    <w:rsid w:val="0013114D"/>
    <w:rsid w:val="001317D2"/>
    <w:rsid w:val="00132554"/>
    <w:rsid w:val="00132D90"/>
    <w:rsid w:val="00132F3B"/>
    <w:rsid w:val="001333E6"/>
    <w:rsid w:val="0013404E"/>
    <w:rsid w:val="00134D5B"/>
    <w:rsid w:val="00134E8B"/>
    <w:rsid w:val="00134EE9"/>
    <w:rsid w:val="001365D3"/>
    <w:rsid w:val="001365FC"/>
    <w:rsid w:val="00137C54"/>
    <w:rsid w:val="00137DB6"/>
    <w:rsid w:val="00137E06"/>
    <w:rsid w:val="0014008A"/>
    <w:rsid w:val="00140153"/>
    <w:rsid w:val="0014033E"/>
    <w:rsid w:val="00140DB7"/>
    <w:rsid w:val="00141ADE"/>
    <w:rsid w:val="00142106"/>
    <w:rsid w:val="001424B1"/>
    <w:rsid w:val="001427F9"/>
    <w:rsid w:val="00142B54"/>
    <w:rsid w:val="00143522"/>
    <w:rsid w:val="0014357E"/>
    <w:rsid w:val="00143E5A"/>
    <w:rsid w:val="00143F1A"/>
    <w:rsid w:val="00144334"/>
    <w:rsid w:val="00144576"/>
    <w:rsid w:val="001445C9"/>
    <w:rsid w:val="0014489B"/>
    <w:rsid w:val="001450E2"/>
    <w:rsid w:val="001457B1"/>
    <w:rsid w:val="00145C30"/>
    <w:rsid w:val="00146577"/>
    <w:rsid w:val="00146A23"/>
    <w:rsid w:val="00146F39"/>
    <w:rsid w:val="00147178"/>
    <w:rsid w:val="001472B4"/>
    <w:rsid w:val="001473A5"/>
    <w:rsid w:val="00147711"/>
    <w:rsid w:val="00147A78"/>
    <w:rsid w:val="001508B6"/>
    <w:rsid w:val="00150BB5"/>
    <w:rsid w:val="00150C03"/>
    <w:rsid w:val="001512BD"/>
    <w:rsid w:val="001514A0"/>
    <w:rsid w:val="00151901"/>
    <w:rsid w:val="001521E1"/>
    <w:rsid w:val="001527FD"/>
    <w:rsid w:val="0015347F"/>
    <w:rsid w:val="001536AE"/>
    <w:rsid w:val="001537AC"/>
    <w:rsid w:val="00153BD8"/>
    <w:rsid w:val="00153FE1"/>
    <w:rsid w:val="001543EA"/>
    <w:rsid w:val="0015453F"/>
    <w:rsid w:val="00154688"/>
    <w:rsid w:val="0015473C"/>
    <w:rsid w:val="0015484F"/>
    <w:rsid w:val="00154868"/>
    <w:rsid w:val="0015498B"/>
    <w:rsid w:val="00155583"/>
    <w:rsid w:val="0015583F"/>
    <w:rsid w:val="00155976"/>
    <w:rsid w:val="00155B91"/>
    <w:rsid w:val="001560CD"/>
    <w:rsid w:val="00156503"/>
    <w:rsid w:val="00156E5F"/>
    <w:rsid w:val="00157054"/>
    <w:rsid w:val="001572DC"/>
    <w:rsid w:val="00157DE1"/>
    <w:rsid w:val="00157DFA"/>
    <w:rsid w:val="00160099"/>
    <w:rsid w:val="001616EC"/>
    <w:rsid w:val="00161F98"/>
    <w:rsid w:val="0016238C"/>
    <w:rsid w:val="00162725"/>
    <w:rsid w:val="00162DE7"/>
    <w:rsid w:val="00163042"/>
    <w:rsid w:val="00163B41"/>
    <w:rsid w:val="00163C3B"/>
    <w:rsid w:val="00163EF2"/>
    <w:rsid w:val="00164027"/>
    <w:rsid w:val="00165BA1"/>
    <w:rsid w:val="00165C60"/>
    <w:rsid w:val="00165E19"/>
    <w:rsid w:val="00165F13"/>
    <w:rsid w:val="0016635D"/>
    <w:rsid w:val="001669A8"/>
    <w:rsid w:val="00166C23"/>
    <w:rsid w:val="001678C1"/>
    <w:rsid w:val="00167AC8"/>
    <w:rsid w:val="0017034E"/>
    <w:rsid w:val="001705A0"/>
    <w:rsid w:val="00170C49"/>
    <w:rsid w:val="00171BFE"/>
    <w:rsid w:val="00171D63"/>
    <w:rsid w:val="0017226C"/>
    <w:rsid w:val="00172B8C"/>
    <w:rsid w:val="001731C3"/>
    <w:rsid w:val="001737DB"/>
    <w:rsid w:val="00174418"/>
    <w:rsid w:val="001747C8"/>
    <w:rsid w:val="001748C4"/>
    <w:rsid w:val="00174C97"/>
    <w:rsid w:val="001766FB"/>
    <w:rsid w:val="00177D93"/>
    <w:rsid w:val="00177DDF"/>
    <w:rsid w:val="001807A3"/>
    <w:rsid w:val="00180B0E"/>
    <w:rsid w:val="001811FC"/>
    <w:rsid w:val="001813FD"/>
    <w:rsid w:val="00181604"/>
    <w:rsid w:val="00181B0C"/>
    <w:rsid w:val="00181C59"/>
    <w:rsid w:val="00181D7D"/>
    <w:rsid w:val="00181F18"/>
    <w:rsid w:val="00181FFB"/>
    <w:rsid w:val="00182052"/>
    <w:rsid w:val="00182226"/>
    <w:rsid w:val="00182365"/>
    <w:rsid w:val="00182F6A"/>
    <w:rsid w:val="00182F79"/>
    <w:rsid w:val="00182FE2"/>
    <w:rsid w:val="001834DA"/>
    <w:rsid w:val="00183A45"/>
    <w:rsid w:val="00184A36"/>
    <w:rsid w:val="0018555F"/>
    <w:rsid w:val="00185AE0"/>
    <w:rsid w:val="001863F5"/>
    <w:rsid w:val="00186461"/>
    <w:rsid w:val="001865D7"/>
    <w:rsid w:val="00187036"/>
    <w:rsid w:val="00187578"/>
    <w:rsid w:val="0018758D"/>
    <w:rsid w:val="00187760"/>
    <w:rsid w:val="0018785C"/>
    <w:rsid w:val="00187B4B"/>
    <w:rsid w:val="00187D0C"/>
    <w:rsid w:val="00187D77"/>
    <w:rsid w:val="0019033E"/>
    <w:rsid w:val="00190590"/>
    <w:rsid w:val="0019084E"/>
    <w:rsid w:val="001915F6"/>
    <w:rsid w:val="00191993"/>
    <w:rsid w:val="00192479"/>
    <w:rsid w:val="00192F28"/>
    <w:rsid w:val="00192F2B"/>
    <w:rsid w:val="00193BAE"/>
    <w:rsid w:val="00194335"/>
    <w:rsid w:val="00194338"/>
    <w:rsid w:val="00194D26"/>
    <w:rsid w:val="00194D80"/>
    <w:rsid w:val="001958E6"/>
    <w:rsid w:val="0019598B"/>
    <w:rsid w:val="00196112"/>
    <w:rsid w:val="00196501"/>
    <w:rsid w:val="00197010"/>
    <w:rsid w:val="00197CA1"/>
    <w:rsid w:val="001A068D"/>
    <w:rsid w:val="001A0CD4"/>
    <w:rsid w:val="001A1D30"/>
    <w:rsid w:val="001A24F9"/>
    <w:rsid w:val="001A2B91"/>
    <w:rsid w:val="001A4323"/>
    <w:rsid w:val="001A4524"/>
    <w:rsid w:val="001A4B89"/>
    <w:rsid w:val="001A5453"/>
    <w:rsid w:val="001A549D"/>
    <w:rsid w:val="001A55D6"/>
    <w:rsid w:val="001A579A"/>
    <w:rsid w:val="001A693A"/>
    <w:rsid w:val="001A69BB"/>
    <w:rsid w:val="001A6C53"/>
    <w:rsid w:val="001A6C62"/>
    <w:rsid w:val="001A6F39"/>
    <w:rsid w:val="001A7451"/>
    <w:rsid w:val="001A7B3D"/>
    <w:rsid w:val="001A7DCC"/>
    <w:rsid w:val="001A7EF0"/>
    <w:rsid w:val="001B0164"/>
    <w:rsid w:val="001B0FA5"/>
    <w:rsid w:val="001B1BBC"/>
    <w:rsid w:val="001B1BC1"/>
    <w:rsid w:val="001B1E8C"/>
    <w:rsid w:val="001B2869"/>
    <w:rsid w:val="001B3491"/>
    <w:rsid w:val="001B35E9"/>
    <w:rsid w:val="001B4B5B"/>
    <w:rsid w:val="001B4DE6"/>
    <w:rsid w:val="001B5819"/>
    <w:rsid w:val="001B744C"/>
    <w:rsid w:val="001B797B"/>
    <w:rsid w:val="001B7B07"/>
    <w:rsid w:val="001C0283"/>
    <w:rsid w:val="001C02F6"/>
    <w:rsid w:val="001C055C"/>
    <w:rsid w:val="001C061D"/>
    <w:rsid w:val="001C07C9"/>
    <w:rsid w:val="001C0960"/>
    <w:rsid w:val="001C10B7"/>
    <w:rsid w:val="001C2F62"/>
    <w:rsid w:val="001C3204"/>
    <w:rsid w:val="001C35B5"/>
    <w:rsid w:val="001C3A03"/>
    <w:rsid w:val="001C3F0D"/>
    <w:rsid w:val="001C47BB"/>
    <w:rsid w:val="001C4F3E"/>
    <w:rsid w:val="001C4FB8"/>
    <w:rsid w:val="001C5183"/>
    <w:rsid w:val="001C608B"/>
    <w:rsid w:val="001C6225"/>
    <w:rsid w:val="001C670A"/>
    <w:rsid w:val="001C6C26"/>
    <w:rsid w:val="001C6C6B"/>
    <w:rsid w:val="001C777B"/>
    <w:rsid w:val="001C7D8B"/>
    <w:rsid w:val="001C7E08"/>
    <w:rsid w:val="001D01EC"/>
    <w:rsid w:val="001D0314"/>
    <w:rsid w:val="001D0F8F"/>
    <w:rsid w:val="001D1363"/>
    <w:rsid w:val="001D18C6"/>
    <w:rsid w:val="001D18F8"/>
    <w:rsid w:val="001D20B0"/>
    <w:rsid w:val="001D2A28"/>
    <w:rsid w:val="001D3A53"/>
    <w:rsid w:val="001D469C"/>
    <w:rsid w:val="001D4AD6"/>
    <w:rsid w:val="001D505F"/>
    <w:rsid w:val="001D51D3"/>
    <w:rsid w:val="001D54A8"/>
    <w:rsid w:val="001D5524"/>
    <w:rsid w:val="001D5A99"/>
    <w:rsid w:val="001D5C56"/>
    <w:rsid w:val="001D6D2F"/>
    <w:rsid w:val="001D6FB0"/>
    <w:rsid w:val="001D703F"/>
    <w:rsid w:val="001D7659"/>
    <w:rsid w:val="001D7C53"/>
    <w:rsid w:val="001E003B"/>
    <w:rsid w:val="001E0056"/>
    <w:rsid w:val="001E0D7D"/>
    <w:rsid w:val="001E2292"/>
    <w:rsid w:val="001E2FB0"/>
    <w:rsid w:val="001E3133"/>
    <w:rsid w:val="001E33E3"/>
    <w:rsid w:val="001E391E"/>
    <w:rsid w:val="001E3B89"/>
    <w:rsid w:val="001E4DBA"/>
    <w:rsid w:val="001E58F2"/>
    <w:rsid w:val="001E5A28"/>
    <w:rsid w:val="001E6014"/>
    <w:rsid w:val="001E6AB1"/>
    <w:rsid w:val="001E6B59"/>
    <w:rsid w:val="001E6D55"/>
    <w:rsid w:val="001E6E53"/>
    <w:rsid w:val="001E7562"/>
    <w:rsid w:val="001E75A2"/>
    <w:rsid w:val="001E7B5D"/>
    <w:rsid w:val="001E7B7A"/>
    <w:rsid w:val="001F0168"/>
    <w:rsid w:val="001F06AE"/>
    <w:rsid w:val="001F09B6"/>
    <w:rsid w:val="001F0C9F"/>
    <w:rsid w:val="001F1352"/>
    <w:rsid w:val="001F1A8D"/>
    <w:rsid w:val="001F1CA5"/>
    <w:rsid w:val="001F1D07"/>
    <w:rsid w:val="001F27F3"/>
    <w:rsid w:val="001F2D4D"/>
    <w:rsid w:val="001F3680"/>
    <w:rsid w:val="001F384F"/>
    <w:rsid w:val="001F3921"/>
    <w:rsid w:val="001F4220"/>
    <w:rsid w:val="001F46DF"/>
    <w:rsid w:val="001F472D"/>
    <w:rsid w:val="001F4AA9"/>
    <w:rsid w:val="001F526F"/>
    <w:rsid w:val="001F59BE"/>
    <w:rsid w:val="001F5C22"/>
    <w:rsid w:val="001F73CF"/>
    <w:rsid w:val="001F753D"/>
    <w:rsid w:val="001F7F2B"/>
    <w:rsid w:val="0020069F"/>
    <w:rsid w:val="002009D5"/>
    <w:rsid w:val="00201CF4"/>
    <w:rsid w:val="00202985"/>
    <w:rsid w:val="00202A01"/>
    <w:rsid w:val="00202F58"/>
    <w:rsid w:val="00203C2F"/>
    <w:rsid w:val="00203DF2"/>
    <w:rsid w:val="002050A9"/>
    <w:rsid w:val="00205487"/>
    <w:rsid w:val="00205992"/>
    <w:rsid w:val="00205D5C"/>
    <w:rsid w:val="00206B71"/>
    <w:rsid w:val="0021022C"/>
    <w:rsid w:val="00210280"/>
    <w:rsid w:val="00210940"/>
    <w:rsid w:val="00210CC0"/>
    <w:rsid w:val="00211401"/>
    <w:rsid w:val="0021154B"/>
    <w:rsid w:val="002118D4"/>
    <w:rsid w:val="00211BCC"/>
    <w:rsid w:val="00211D32"/>
    <w:rsid w:val="00211E43"/>
    <w:rsid w:val="00211E58"/>
    <w:rsid w:val="00212281"/>
    <w:rsid w:val="0021238E"/>
    <w:rsid w:val="002126B5"/>
    <w:rsid w:val="00212BC5"/>
    <w:rsid w:val="002134BC"/>
    <w:rsid w:val="002135C4"/>
    <w:rsid w:val="002136D6"/>
    <w:rsid w:val="00214298"/>
    <w:rsid w:val="0021429B"/>
    <w:rsid w:val="00214C8E"/>
    <w:rsid w:val="00215D1A"/>
    <w:rsid w:val="00216184"/>
    <w:rsid w:val="00216195"/>
    <w:rsid w:val="00216690"/>
    <w:rsid w:val="00216741"/>
    <w:rsid w:val="00217420"/>
    <w:rsid w:val="002176FC"/>
    <w:rsid w:val="002206E2"/>
    <w:rsid w:val="00221116"/>
    <w:rsid w:val="0022126E"/>
    <w:rsid w:val="00221665"/>
    <w:rsid w:val="00222A3A"/>
    <w:rsid w:val="00222B4B"/>
    <w:rsid w:val="00222EB0"/>
    <w:rsid w:val="00223AB2"/>
    <w:rsid w:val="00223CA9"/>
    <w:rsid w:val="00223F1C"/>
    <w:rsid w:val="00223FE9"/>
    <w:rsid w:val="00224804"/>
    <w:rsid w:val="0022599F"/>
    <w:rsid w:val="00225FF7"/>
    <w:rsid w:val="002264BD"/>
    <w:rsid w:val="002266F9"/>
    <w:rsid w:val="00226981"/>
    <w:rsid w:val="00226AD8"/>
    <w:rsid w:val="00226B38"/>
    <w:rsid w:val="00226F7B"/>
    <w:rsid w:val="00227A74"/>
    <w:rsid w:val="00227EA4"/>
    <w:rsid w:val="00227F5C"/>
    <w:rsid w:val="0023058D"/>
    <w:rsid w:val="00230608"/>
    <w:rsid w:val="00230733"/>
    <w:rsid w:val="0023115E"/>
    <w:rsid w:val="0023159B"/>
    <w:rsid w:val="00231CE9"/>
    <w:rsid w:val="00231D03"/>
    <w:rsid w:val="0023208E"/>
    <w:rsid w:val="00232108"/>
    <w:rsid w:val="00232AC7"/>
    <w:rsid w:val="00232B3D"/>
    <w:rsid w:val="00232FC2"/>
    <w:rsid w:val="00233302"/>
    <w:rsid w:val="00235D4B"/>
    <w:rsid w:val="002360E2"/>
    <w:rsid w:val="00236CBF"/>
    <w:rsid w:val="00236E7C"/>
    <w:rsid w:val="00236F88"/>
    <w:rsid w:val="0023744E"/>
    <w:rsid w:val="00237655"/>
    <w:rsid w:val="00237E61"/>
    <w:rsid w:val="0024004D"/>
    <w:rsid w:val="002402CC"/>
    <w:rsid w:val="0024148B"/>
    <w:rsid w:val="0024190F"/>
    <w:rsid w:val="00241FAD"/>
    <w:rsid w:val="00242C0F"/>
    <w:rsid w:val="00242CD7"/>
    <w:rsid w:val="00242D05"/>
    <w:rsid w:val="00243D19"/>
    <w:rsid w:val="00243E03"/>
    <w:rsid w:val="00243ED4"/>
    <w:rsid w:val="00244262"/>
    <w:rsid w:val="002448EC"/>
    <w:rsid w:val="00244AAC"/>
    <w:rsid w:val="00244B72"/>
    <w:rsid w:val="002454F0"/>
    <w:rsid w:val="0024587E"/>
    <w:rsid w:val="00245963"/>
    <w:rsid w:val="002462B9"/>
    <w:rsid w:val="002463A1"/>
    <w:rsid w:val="00246A00"/>
    <w:rsid w:val="00246AA4"/>
    <w:rsid w:val="00247181"/>
    <w:rsid w:val="00247B2F"/>
    <w:rsid w:val="002502A6"/>
    <w:rsid w:val="002509BB"/>
    <w:rsid w:val="0025120D"/>
    <w:rsid w:val="00251954"/>
    <w:rsid w:val="00251F9A"/>
    <w:rsid w:val="002528A5"/>
    <w:rsid w:val="0025290B"/>
    <w:rsid w:val="00252A74"/>
    <w:rsid w:val="00252B20"/>
    <w:rsid w:val="00252C97"/>
    <w:rsid w:val="00253322"/>
    <w:rsid w:val="00253455"/>
    <w:rsid w:val="0025351A"/>
    <w:rsid w:val="00253E3C"/>
    <w:rsid w:val="002540AC"/>
    <w:rsid w:val="0025415B"/>
    <w:rsid w:val="002545FC"/>
    <w:rsid w:val="00255A4D"/>
    <w:rsid w:val="00255D32"/>
    <w:rsid w:val="00256C10"/>
    <w:rsid w:val="0025732B"/>
    <w:rsid w:val="00257373"/>
    <w:rsid w:val="002576B5"/>
    <w:rsid w:val="00257AA9"/>
    <w:rsid w:val="00257E3B"/>
    <w:rsid w:val="002606C6"/>
    <w:rsid w:val="00260B42"/>
    <w:rsid w:val="00261996"/>
    <w:rsid w:val="00261D87"/>
    <w:rsid w:val="00261F12"/>
    <w:rsid w:val="0026221F"/>
    <w:rsid w:val="0026250A"/>
    <w:rsid w:val="00262ED9"/>
    <w:rsid w:val="0026318F"/>
    <w:rsid w:val="00263328"/>
    <w:rsid w:val="00264163"/>
    <w:rsid w:val="00264622"/>
    <w:rsid w:val="00264BFE"/>
    <w:rsid w:val="002650DF"/>
    <w:rsid w:val="0026538C"/>
    <w:rsid w:val="0026545D"/>
    <w:rsid w:val="0026638B"/>
    <w:rsid w:val="002665F1"/>
    <w:rsid w:val="00266853"/>
    <w:rsid w:val="00266AB0"/>
    <w:rsid w:val="0026718E"/>
    <w:rsid w:val="002677E8"/>
    <w:rsid w:val="002679FD"/>
    <w:rsid w:val="00267EB7"/>
    <w:rsid w:val="00267ED5"/>
    <w:rsid w:val="0027097B"/>
    <w:rsid w:val="00270ECC"/>
    <w:rsid w:val="00271078"/>
    <w:rsid w:val="00271143"/>
    <w:rsid w:val="00271198"/>
    <w:rsid w:val="0027195E"/>
    <w:rsid w:val="00271C45"/>
    <w:rsid w:val="002741D0"/>
    <w:rsid w:val="00274B12"/>
    <w:rsid w:val="00274CC0"/>
    <w:rsid w:val="002753AE"/>
    <w:rsid w:val="00275801"/>
    <w:rsid w:val="002759DB"/>
    <w:rsid w:val="002759F6"/>
    <w:rsid w:val="00275D92"/>
    <w:rsid w:val="00275EC6"/>
    <w:rsid w:val="0027629D"/>
    <w:rsid w:val="002762A4"/>
    <w:rsid w:val="00276319"/>
    <w:rsid w:val="00276580"/>
    <w:rsid w:val="002772E4"/>
    <w:rsid w:val="00277638"/>
    <w:rsid w:val="0028018B"/>
    <w:rsid w:val="002810BC"/>
    <w:rsid w:val="002815CA"/>
    <w:rsid w:val="00281731"/>
    <w:rsid w:val="00281ECE"/>
    <w:rsid w:val="00281FD0"/>
    <w:rsid w:val="00282AB3"/>
    <w:rsid w:val="00282CBE"/>
    <w:rsid w:val="00282E29"/>
    <w:rsid w:val="00283142"/>
    <w:rsid w:val="00283542"/>
    <w:rsid w:val="002844A0"/>
    <w:rsid w:val="002852CE"/>
    <w:rsid w:val="00286DFA"/>
    <w:rsid w:val="00286F37"/>
    <w:rsid w:val="00287150"/>
    <w:rsid w:val="00287F9B"/>
    <w:rsid w:val="002901CB"/>
    <w:rsid w:val="002902CA"/>
    <w:rsid w:val="002904C2"/>
    <w:rsid w:val="0029087E"/>
    <w:rsid w:val="00291E38"/>
    <w:rsid w:val="00291E82"/>
    <w:rsid w:val="00291F1E"/>
    <w:rsid w:val="00291FFA"/>
    <w:rsid w:val="00292109"/>
    <w:rsid w:val="00292238"/>
    <w:rsid w:val="0029232D"/>
    <w:rsid w:val="00292DCF"/>
    <w:rsid w:val="00292EAB"/>
    <w:rsid w:val="00293BA7"/>
    <w:rsid w:val="00293E3F"/>
    <w:rsid w:val="00293E55"/>
    <w:rsid w:val="00294321"/>
    <w:rsid w:val="002951DF"/>
    <w:rsid w:val="00295305"/>
    <w:rsid w:val="0029543A"/>
    <w:rsid w:val="00295866"/>
    <w:rsid w:val="00295A11"/>
    <w:rsid w:val="00295FE1"/>
    <w:rsid w:val="00296166"/>
    <w:rsid w:val="002962B2"/>
    <w:rsid w:val="002962ED"/>
    <w:rsid w:val="002966EB"/>
    <w:rsid w:val="00296AAC"/>
    <w:rsid w:val="002A03F9"/>
    <w:rsid w:val="002A07CC"/>
    <w:rsid w:val="002A0C19"/>
    <w:rsid w:val="002A0CCF"/>
    <w:rsid w:val="002A16B6"/>
    <w:rsid w:val="002A1A42"/>
    <w:rsid w:val="002A1E81"/>
    <w:rsid w:val="002A26D7"/>
    <w:rsid w:val="002A2D84"/>
    <w:rsid w:val="002A3025"/>
    <w:rsid w:val="002A30C2"/>
    <w:rsid w:val="002A33F4"/>
    <w:rsid w:val="002A3C5C"/>
    <w:rsid w:val="002A44B7"/>
    <w:rsid w:val="002A4FAA"/>
    <w:rsid w:val="002A5655"/>
    <w:rsid w:val="002A5875"/>
    <w:rsid w:val="002A6961"/>
    <w:rsid w:val="002A73D2"/>
    <w:rsid w:val="002B093B"/>
    <w:rsid w:val="002B0A06"/>
    <w:rsid w:val="002B0B04"/>
    <w:rsid w:val="002B0F5A"/>
    <w:rsid w:val="002B1A57"/>
    <w:rsid w:val="002B332D"/>
    <w:rsid w:val="002B3377"/>
    <w:rsid w:val="002B39B8"/>
    <w:rsid w:val="002B3C1A"/>
    <w:rsid w:val="002B472C"/>
    <w:rsid w:val="002B4A1F"/>
    <w:rsid w:val="002B53A5"/>
    <w:rsid w:val="002B5D7D"/>
    <w:rsid w:val="002B6F0A"/>
    <w:rsid w:val="002B7B12"/>
    <w:rsid w:val="002B7EBD"/>
    <w:rsid w:val="002C0069"/>
    <w:rsid w:val="002C010A"/>
    <w:rsid w:val="002C0E6F"/>
    <w:rsid w:val="002C1C90"/>
    <w:rsid w:val="002C2784"/>
    <w:rsid w:val="002C3291"/>
    <w:rsid w:val="002C3679"/>
    <w:rsid w:val="002C5241"/>
    <w:rsid w:val="002C5438"/>
    <w:rsid w:val="002C66E0"/>
    <w:rsid w:val="002C6724"/>
    <w:rsid w:val="002C6A99"/>
    <w:rsid w:val="002C6E99"/>
    <w:rsid w:val="002C6F6D"/>
    <w:rsid w:val="002D06EA"/>
    <w:rsid w:val="002D0958"/>
    <w:rsid w:val="002D0A10"/>
    <w:rsid w:val="002D0A65"/>
    <w:rsid w:val="002D24B2"/>
    <w:rsid w:val="002D27C3"/>
    <w:rsid w:val="002D2B51"/>
    <w:rsid w:val="002D2C68"/>
    <w:rsid w:val="002D322B"/>
    <w:rsid w:val="002D3E6A"/>
    <w:rsid w:val="002D3F94"/>
    <w:rsid w:val="002D46A8"/>
    <w:rsid w:val="002D49FC"/>
    <w:rsid w:val="002D52E7"/>
    <w:rsid w:val="002D6018"/>
    <w:rsid w:val="002D6BFF"/>
    <w:rsid w:val="002D72A1"/>
    <w:rsid w:val="002D7504"/>
    <w:rsid w:val="002D775C"/>
    <w:rsid w:val="002D7F6E"/>
    <w:rsid w:val="002E043D"/>
    <w:rsid w:val="002E0889"/>
    <w:rsid w:val="002E0B4E"/>
    <w:rsid w:val="002E1989"/>
    <w:rsid w:val="002E1D75"/>
    <w:rsid w:val="002E1F76"/>
    <w:rsid w:val="002E2EA0"/>
    <w:rsid w:val="002E360E"/>
    <w:rsid w:val="002E41B9"/>
    <w:rsid w:val="002E474E"/>
    <w:rsid w:val="002E4B5D"/>
    <w:rsid w:val="002E5458"/>
    <w:rsid w:val="002E572F"/>
    <w:rsid w:val="002E6130"/>
    <w:rsid w:val="002E6E92"/>
    <w:rsid w:val="002E720C"/>
    <w:rsid w:val="002E773F"/>
    <w:rsid w:val="002E7C78"/>
    <w:rsid w:val="002E7E16"/>
    <w:rsid w:val="002F0ABD"/>
    <w:rsid w:val="002F1C02"/>
    <w:rsid w:val="002F2583"/>
    <w:rsid w:val="002F2B38"/>
    <w:rsid w:val="002F2B68"/>
    <w:rsid w:val="002F3268"/>
    <w:rsid w:val="002F38EC"/>
    <w:rsid w:val="002F3922"/>
    <w:rsid w:val="002F39D0"/>
    <w:rsid w:val="002F3A58"/>
    <w:rsid w:val="002F3E96"/>
    <w:rsid w:val="002F4D21"/>
    <w:rsid w:val="002F5DDC"/>
    <w:rsid w:val="002F6CA2"/>
    <w:rsid w:val="002F76F3"/>
    <w:rsid w:val="002F7CC1"/>
    <w:rsid w:val="00300141"/>
    <w:rsid w:val="00300D03"/>
    <w:rsid w:val="0030103D"/>
    <w:rsid w:val="00301327"/>
    <w:rsid w:val="003014C4"/>
    <w:rsid w:val="003029DA"/>
    <w:rsid w:val="00302E77"/>
    <w:rsid w:val="0030327A"/>
    <w:rsid w:val="0030344C"/>
    <w:rsid w:val="00303AD5"/>
    <w:rsid w:val="00303FDC"/>
    <w:rsid w:val="00304160"/>
    <w:rsid w:val="003043CE"/>
    <w:rsid w:val="00304978"/>
    <w:rsid w:val="003049E3"/>
    <w:rsid w:val="00304A3A"/>
    <w:rsid w:val="00304C16"/>
    <w:rsid w:val="00305C23"/>
    <w:rsid w:val="003061E5"/>
    <w:rsid w:val="003063F3"/>
    <w:rsid w:val="003066CE"/>
    <w:rsid w:val="00306FF7"/>
    <w:rsid w:val="00307141"/>
    <w:rsid w:val="00307192"/>
    <w:rsid w:val="00307CD2"/>
    <w:rsid w:val="003104C2"/>
    <w:rsid w:val="00310560"/>
    <w:rsid w:val="00310C05"/>
    <w:rsid w:val="003115D1"/>
    <w:rsid w:val="003116C9"/>
    <w:rsid w:val="00312018"/>
    <w:rsid w:val="0031259D"/>
    <w:rsid w:val="00312687"/>
    <w:rsid w:val="00312B65"/>
    <w:rsid w:val="003138AE"/>
    <w:rsid w:val="00313F29"/>
    <w:rsid w:val="00314AC5"/>
    <w:rsid w:val="00314C0B"/>
    <w:rsid w:val="00315070"/>
    <w:rsid w:val="00315B95"/>
    <w:rsid w:val="00315EAC"/>
    <w:rsid w:val="00315EEA"/>
    <w:rsid w:val="003163FE"/>
    <w:rsid w:val="00316879"/>
    <w:rsid w:val="00316FB1"/>
    <w:rsid w:val="00317399"/>
    <w:rsid w:val="0031779D"/>
    <w:rsid w:val="00317BC7"/>
    <w:rsid w:val="00320716"/>
    <w:rsid w:val="003210D6"/>
    <w:rsid w:val="003218AC"/>
    <w:rsid w:val="00321F16"/>
    <w:rsid w:val="00322EC9"/>
    <w:rsid w:val="00323806"/>
    <w:rsid w:val="00323FA8"/>
    <w:rsid w:val="003255DA"/>
    <w:rsid w:val="00325C1F"/>
    <w:rsid w:val="00325E60"/>
    <w:rsid w:val="0032652D"/>
    <w:rsid w:val="0032751C"/>
    <w:rsid w:val="0032751E"/>
    <w:rsid w:val="00327573"/>
    <w:rsid w:val="0032787F"/>
    <w:rsid w:val="00327B64"/>
    <w:rsid w:val="00330E37"/>
    <w:rsid w:val="003317CF"/>
    <w:rsid w:val="00332464"/>
    <w:rsid w:val="003332DF"/>
    <w:rsid w:val="00333714"/>
    <w:rsid w:val="003338B2"/>
    <w:rsid w:val="00333AE6"/>
    <w:rsid w:val="00333C4E"/>
    <w:rsid w:val="003349C0"/>
    <w:rsid w:val="00334E43"/>
    <w:rsid w:val="0033528B"/>
    <w:rsid w:val="00335610"/>
    <w:rsid w:val="00336F4F"/>
    <w:rsid w:val="003373FD"/>
    <w:rsid w:val="003378CC"/>
    <w:rsid w:val="00337C3B"/>
    <w:rsid w:val="003406A6"/>
    <w:rsid w:val="00340EAF"/>
    <w:rsid w:val="003414D2"/>
    <w:rsid w:val="00341A1D"/>
    <w:rsid w:val="003421A5"/>
    <w:rsid w:val="0034324F"/>
    <w:rsid w:val="003436F9"/>
    <w:rsid w:val="0034430A"/>
    <w:rsid w:val="0034444C"/>
    <w:rsid w:val="00344706"/>
    <w:rsid w:val="00344DDE"/>
    <w:rsid w:val="00345114"/>
    <w:rsid w:val="003453C4"/>
    <w:rsid w:val="0034596E"/>
    <w:rsid w:val="00346611"/>
    <w:rsid w:val="00346D99"/>
    <w:rsid w:val="0034717E"/>
    <w:rsid w:val="003501F3"/>
    <w:rsid w:val="003504D2"/>
    <w:rsid w:val="00350913"/>
    <w:rsid w:val="003513D0"/>
    <w:rsid w:val="00351DE3"/>
    <w:rsid w:val="00352F50"/>
    <w:rsid w:val="003538A8"/>
    <w:rsid w:val="00354007"/>
    <w:rsid w:val="00354A1F"/>
    <w:rsid w:val="00354E25"/>
    <w:rsid w:val="0035530C"/>
    <w:rsid w:val="003559B5"/>
    <w:rsid w:val="00355D81"/>
    <w:rsid w:val="00355EA9"/>
    <w:rsid w:val="00356BB1"/>
    <w:rsid w:val="00357219"/>
    <w:rsid w:val="00357603"/>
    <w:rsid w:val="00357AD4"/>
    <w:rsid w:val="003607C8"/>
    <w:rsid w:val="00361258"/>
    <w:rsid w:val="00361307"/>
    <w:rsid w:val="0036136E"/>
    <w:rsid w:val="0036160A"/>
    <w:rsid w:val="00361826"/>
    <w:rsid w:val="00361863"/>
    <w:rsid w:val="003621BA"/>
    <w:rsid w:val="00362464"/>
    <w:rsid w:val="0036268F"/>
    <w:rsid w:val="00362FF2"/>
    <w:rsid w:val="00363213"/>
    <w:rsid w:val="00363790"/>
    <w:rsid w:val="0036396E"/>
    <w:rsid w:val="003643D6"/>
    <w:rsid w:val="00364574"/>
    <w:rsid w:val="00365775"/>
    <w:rsid w:val="0036682B"/>
    <w:rsid w:val="00366CBE"/>
    <w:rsid w:val="00366E36"/>
    <w:rsid w:val="0036716E"/>
    <w:rsid w:val="00367656"/>
    <w:rsid w:val="003676E2"/>
    <w:rsid w:val="00370760"/>
    <w:rsid w:val="00371061"/>
    <w:rsid w:val="00371742"/>
    <w:rsid w:val="003717DA"/>
    <w:rsid w:val="00371973"/>
    <w:rsid w:val="00371AB7"/>
    <w:rsid w:val="00372CFA"/>
    <w:rsid w:val="00373A0D"/>
    <w:rsid w:val="00374323"/>
    <w:rsid w:val="003746D4"/>
    <w:rsid w:val="00374EC6"/>
    <w:rsid w:val="00375F19"/>
    <w:rsid w:val="003766E6"/>
    <w:rsid w:val="00377574"/>
    <w:rsid w:val="0037772A"/>
    <w:rsid w:val="00380982"/>
    <w:rsid w:val="0038113E"/>
    <w:rsid w:val="003813D6"/>
    <w:rsid w:val="0038172A"/>
    <w:rsid w:val="0038174B"/>
    <w:rsid w:val="00381775"/>
    <w:rsid w:val="00381B9F"/>
    <w:rsid w:val="003820C9"/>
    <w:rsid w:val="003821A5"/>
    <w:rsid w:val="00383788"/>
    <w:rsid w:val="00384045"/>
    <w:rsid w:val="00384416"/>
    <w:rsid w:val="0038488F"/>
    <w:rsid w:val="00384967"/>
    <w:rsid w:val="00384BB6"/>
    <w:rsid w:val="00384F2D"/>
    <w:rsid w:val="003851AF"/>
    <w:rsid w:val="00385A07"/>
    <w:rsid w:val="00385D67"/>
    <w:rsid w:val="00386298"/>
    <w:rsid w:val="00386CA4"/>
    <w:rsid w:val="00386F8C"/>
    <w:rsid w:val="00386F8F"/>
    <w:rsid w:val="003870B0"/>
    <w:rsid w:val="003870ED"/>
    <w:rsid w:val="003873E1"/>
    <w:rsid w:val="003908B4"/>
    <w:rsid w:val="00390F54"/>
    <w:rsid w:val="00391698"/>
    <w:rsid w:val="003917DC"/>
    <w:rsid w:val="0039187D"/>
    <w:rsid w:val="00392AF8"/>
    <w:rsid w:val="00393288"/>
    <w:rsid w:val="00393A49"/>
    <w:rsid w:val="00393B26"/>
    <w:rsid w:val="00393C02"/>
    <w:rsid w:val="003943C3"/>
    <w:rsid w:val="003945D4"/>
    <w:rsid w:val="00394645"/>
    <w:rsid w:val="00394B75"/>
    <w:rsid w:val="003964BD"/>
    <w:rsid w:val="003969FA"/>
    <w:rsid w:val="00397EC0"/>
    <w:rsid w:val="003A04D6"/>
    <w:rsid w:val="003A0616"/>
    <w:rsid w:val="003A15F2"/>
    <w:rsid w:val="003A3521"/>
    <w:rsid w:val="003A3958"/>
    <w:rsid w:val="003A3BF0"/>
    <w:rsid w:val="003A5055"/>
    <w:rsid w:val="003A650C"/>
    <w:rsid w:val="003A69FD"/>
    <w:rsid w:val="003A6A6D"/>
    <w:rsid w:val="003A7226"/>
    <w:rsid w:val="003A7557"/>
    <w:rsid w:val="003A78C7"/>
    <w:rsid w:val="003A7909"/>
    <w:rsid w:val="003B01E4"/>
    <w:rsid w:val="003B031C"/>
    <w:rsid w:val="003B0488"/>
    <w:rsid w:val="003B159A"/>
    <w:rsid w:val="003B1ED6"/>
    <w:rsid w:val="003B20A8"/>
    <w:rsid w:val="003B2329"/>
    <w:rsid w:val="003B28C1"/>
    <w:rsid w:val="003B34B1"/>
    <w:rsid w:val="003B3530"/>
    <w:rsid w:val="003B3ED6"/>
    <w:rsid w:val="003B3F20"/>
    <w:rsid w:val="003B40AE"/>
    <w:rsid w:val="003B4AF9"/>
    <w:rsid w:val="003B4D72"/>
    <w:rsid w:val="003B4EC1"/>
    <w:rsid w:val="003B5BE6"/>
    <w:rsid w:val="003B5F5C"/>
    <w:rsid w:val="003B60B1"/>
    <w:rsid w:val="003B6560"/>
    <w:rsid w:val="003B69B0"/>
    <w:rsid w:val="003B6C87"/>
    <w:rsid w:val="003B6F8E"/>
    <w:rsid w:val="003B7258"/>
    <w:rsid w:val="003B728C"/>
    <w:rsid w:val="003C01DC"/>
    <w:rsid w:val="003C0538"/>
    <w:rsid w:val="003C0D1A"/>
    <w:rsid w:val="003C1ADF"/>
    <w:rsid w:val="003C26AF"/>
    <w:rsid w:val="003C2895"/>
    <w:rsid w:val="003C2E2F"/>
    <w:rsid w:val="003C3812"/>
    <w:rsid w:val="003C4592"/>
    <w:rsid w:val="003C4EF3"/>
    <w:rsid w:val="003C518E"/>
    <w:rsid w:val="003C5949"/>
    <w:rsid w:val="003C66C1"/>
    <w:rsid w:val="003C6A91"/>
    <w:rsid w:val="003C706F"/>
    <w:rsid w:val="003C75E6"/>
    <w:rsid w:val="003C7D40"/>
    <w:rsid w:val="003C7DCC"/>
    <w:rsid w:val="003D018F"/>
    <w:rsid w:val="003D091C"/>
    <w:rsid w:val="003D167E"/>
    <w:rsid w:val="003D1FA8"/>
    <w:rsid w:val="003D24AE"/>
    <w:rsid w:val="003D25BA"/>
    <w:rsid w:val="003D273B"/>
    <w:rsid w:val="003D2CCD"/>
    <w:rsid w:val="003D2DB3"/>
    <w:rsid w:val="003D308C"/>
    <w:rsid w:val="003D31C1"/>
    <w:rsid w:val="003D34C3"/>
    <w:rsid w:val="003D3B10"/>
    <w:rsid w:val="003D3D67"/>
    <w:rsid w:val="003D439D"/>
    <w:rsid w:val="003D45C5"/>
    <w:rsid w:val="003D4ECD"/>
    <w:rsid w:val="003D5198"/>
    <w:rsid w:val="003D535A"/>
    <w:rsid w:val="003D5AAC"/>
    <w:rsid w:val="003D5BDF"/>
    <w:rsid w:val="003D5CA4"/>
    <w:rsid w:val="003D5CD1"/>
    <w:rsid w:val="003D686C"/>
    <w:rsid w:val="003D6EB5"/>
    <w:rsid w:val="003D7328"/>
    <w:rsid w:val="003E03AA"/>
    <w:rsid w:val="003E0500"/>
    <w:rsid w:val="003E053D"/>
    <w:rsid w:val="003E093A"/>
    <w:rsid w:val="003E0B78"/>
    <w:rsid w:val="003E0D23"/>
    <w:rsid w:val="003E0F89"/>
    <w:rsid w:val="003E1129"/>
    <w:rsid w:val="003E134B"/>
    <w:rsid w:val="003E1C70"/>
    <w:rsid w:val="003E1FFF"/>
    <w:rsid w:val="003E2148"/>
    <w:rsid w:val="003E2628"/>
    <w:rsid w:val="003E2A7B"/>
    <w:rsid w:val="003E2BDC"/>
    <w:rsid w:val="003E2DDA"/>
    <w:rsid w:val="003E35E7"/>
    <w:rsid w:val="003E4048"/>
    <w:rsid w:val="003E44E5"/>
    <w:rsid w:val="003E4D3C"/>
    <w:rsid w:val="003E7023"/>
    <w:rsid w:val="003E735D"/>
    <w:rsid w:val="003F0312"/>
    <w:rsid w:val="003F0958"/>
    <w:rsid w:val="003F1111"/>
    <w:rsid w:val="003F16A3"/>
    <w:rsid w:val="003F1E41"/>
    <w:rsid w:val="003F2D1F"/>
    <w:rsid w:val="003F3295"/>
    <w:rsid w:val="003F3667"/>
    <w:rsid w:val="003F47BF"/>
    <w:rsid w:val="003F557B"/>
    <w:rsid w:val="003F5B03"/>
    <w:rsid w:val="003F6826"/>
    <w:rsid w:val="003F68E6"/>
    <w:rsid w:val="003F6C91"/>
    <w:rsid w:val="003F795B"/>
    <w:rsid w:val="003F7D16"/>
    <w:rsid w:val="004009CC"/>
    <w:rsid w:val="00400A99"/>
    <w:rsid w:val="00400CD0"/>
    <w:rsid w:val="00400E8D"/>
    <w:rsid w:val="00400EDA"/>
    <w:rsid w:val="00401152"/>
    <w:rsid w:val="004016DA"/>
    <w:rsid w:val="004018B7"/>
    <w:rsid w:val="00401C07"/>
    <w:rsid w:val="00401F3B"/>
    <w:rsid w:val="00402118"/>
    <w:rsid w:val="00402312"/>
    <w:rsid w:val="00403710"/>
    <w:rsid w:val="00403D95"/>
    <w:rsid w:val="00403EDC"/>
    <w:rsid w:val="004040F1"/>
    <w:rsid w:val="00404142"/>
    <w:rsid w:val="0040501C"/>
    <w:rsid w:val="00405672"/>
    <w:rsid w:val="00405848"/>
    <w:rsid w:val="00405DC7"/>
    <w:rsid w:val="00405DF0"/>
    <w:rsid w:val="004064B9"/>
    <w:rsid w:val="00406CEC"/>
    <w:rsid w:val="00406F9E"/>
    <w:rsid w:val="004070F4"/>
    <w:rsid w:val="004072D2"/>
    <w:rsid w:val="00407D82"/>
    <w:rsid w:val="00410062"/>
    <w:rsid w:val="004100AD"/>
    <w:rsid w:val="00410330"/>
    <w:rsid w:val="00411158"/>
    <w:rsid w:val="00411608"/>
    <w:rsid w:val="00412628"/>
    <w:rsid w:val="00412C72"/>
    <w:rsid w:val="004133CE"/>
    <w:rsid w:val="004138E6"/>
    <w:rsid w:val="00413A79"/>
    <w:rsid w:val="00413EEE"/>
    <w:rsid w:val="00414074"/>
    <w:rsid w:val="0041425F"/>
    <w:rsid w:val="0041450E"/>
    <w:rsid w:val="00414708"/>
    <w:rsid w:val="00414A0F"/>
    <w:rsid w:val="00414F7D"/>
    <w:rsid w:val="004150D0"/>
    <w:rsid w:val="00415217"/>
    <w:rsid w:val="004153F5"/>
    <w:rsid w:val="00415B33"/>
    <w:rsid w:val="00415EBF"/>
    <w:rsid w:val="00415F47"/>
    <w:rsid w:val="00416132"/>
    <w:rsid w:val="00416FCE"/>
    <w:rsid w:val="00417966"/>
    <w:rsid w:val="00417A01"/>
    <w:rsid w:val="00417C83"/>
    <w:rsid w:val="00417D68"/>
    <w:rsid w:val="00420670"/>
    <w:rsid w:val="00420B32"/>
    <w:rsid w:val="0042120D"/>
    <w:rsid w:val="004214E4"/>
    <w:rsid w:val="00422A63"/>
    <w:rsid w:val="00422F9C"/>
    <w:rsid w:val="00423451"/>
    <w:rsid w:val="004244E2"/>
    <w:rsid w:val="004250CB"/>
    <w:rsid w:val="00425446"/>
    <w:rsid w:val="004255B2"/>
    <w:rsid w:val="00425AD2"/>
    <w:rsid w:val="00425B2C"/>
    <w:rsid w:val="00425B84"/>
    <w:rsid w:val="00425CBA"/>
    <w:rsid w:val="00425F50"/>
    <w:rsid w:val="00425F92"/>
    <w:rsid w:val="00426DEA"/>
    <w:rsid w:val="004270EB"/>
    <w:rsid w:val="00427765"/>
    <w:rsid w:val="004279ED"/>
    <w:rsid w:val="00427AD6"/>
    <w:rsid w:val="0043158B"/>
    <w:rsid w:val="00431E41"/>
    <w:rsid w:val="00431E51"/>
    <w:rsid w:val="004320FB"/>
    <w:rsid w:val="00432292"/>
    <w:rsid w:val="00432831"/>
    <w:rsid w:val="004329EF"/>
    <w:rsid w:val="0043404F"/>
    <w:rsid w:val="004344EE"/>
    <w:rsid w:val="00434655"/>
    <w:rsid w:val="00435D9D"/>
    <w:rsid w:val="00435EE8"/>
    <w:rsid w:val="00435F68"/>
    <w:rsid w:val="0043604A"/>
    <w:rsid w:val="0043640C"/>
    <w:rsid w:val="004368C5"/>
    <w:rsid w:val="00436B1B"/>
    <w:rsid w:val="00437952"/>
    <w:rsid w:val="00437C4A"/>
    <w:rsid w:val="00440080"/>
    <w:rsid w:val="004408F0"/>
    <w:rsid w:val="00440916"/>
    <w:rsid w:val="00440FB4"/>
    <w:rsid w:val="0044136C"/>
    <w:rsid w:val="004421FE"/>
    <w:rsid w:val="00442690"/>
    <w:rsid w:val="00442AE9"/>
    <w:rsid w:val="004433C2"/>
    <w:rsid w:val="00443A5C"/>
    <w:rsid w:val="00443C0F"/>
    <w:rsid w:val="00444427"/>
    <w:rsid w:val="004447C0"/>
    <w:rsid w:val="00445000"/>
    <w:rsid w:val="00445202"/>
    <w:rsid w:val="00445385"/>
    <w:rsid w:val="00445847"/>
    <w:rsid w:val="00445AF5"/>
    <w:rsid w:val="00446127"/>
    <w:rsid w:val="00446687"/>
    <w:rsid w:val="00446DE7"/>
    <w:rsid w:val="004472CC"/>
    <w:rsid w:val="00447B89"/>
    <w:rsid w:val="00447EF1"/>
    <w:rsid w:val="00447F24"/>
    <w:rsid w:val="00450171"/>
    <w:rsid w:val="00450ED2"/>
    <w:rsid w:val="0045166D"/>
    <w:rsid w:val="004516AA"/>
    <w:rsid w:val="00452019"/>
    <w:rsid w:val="00454147"/>
    <w:rsid w:val="00454D94"/>
    <w:rsid w:val="00455160"/>
    <w:rsid w:val="004552C2"/>
    <w:rsid w:val="0045647C"/>
    <w:rsid w:val="004565DD"/>
    <w:rsid w:val="00456D8A"/>
    <w:rsid w:val="0045700B"/>
    <w:rsid w:val="0046039F"/>
    <w:rsid w:val="0046045D"/>
    <w:rsid w:val="004608D0"/>
    <w:rsid w:val="00460FCD"/>
    <w:rsid w:val="00461081"/>
    <w:rsid w:val="00461CD0"/>
    <w:rsid w:val="00462FB7"/>
    <w:rsid w:val="004632B3"/>
    <w:rsid w:val="0046447A"/>
    <w:rsid w:val="004644E2"/>
    <w:rsid w:val="0046479F"/>
    <w:rsid w:val="00464813"/>
    <w:rsid w:val="00464D2B"/>
    <w:rsid w:val="00464D4D"/>
    <w:rsid w:val="00465511"/>
    <w:rsid w:val="00465602"/>
    <w:rsid w:val="00465B73"/>
    <w:rsid w:val="00465F5C"/>
    <w:rsid w:val="0046650B"/>
    <w:rsid w:val="004705A3"/>
    <w:rsid w:val="00470C5A"/>
    <w:rsid w:val="0047116F"/>
    <w:rsid w:val="00471646"/>
    <w:rsid w:val="00471B79"/>
    <w:rsid w:val="00471DE0"/>
    <w:rsid w:val="00473D48"/>
    <w:rsid w:val="00473F1D"/>
    <w:rsid w:val="0047423B"/>
    <w:rsid w:val="004743C9"/>
    <w:rsid w:val="0047497F"/>
    <w:rsid w:val="00475EAF"/>
    <w:rsid w:val="004762FB"/>
    <w:rsid w:val="00476F37"/>
    <w:rsid w:val="00477323"/>
    <w:rsid w:val="004775D2"/>
    <w:rsid w:val="004775F5"/>
    <w:rsid w:val="00477CC8"/>
    <w:rsid w:val="00477D53"/>
    <w:rsid w:val="00480471"/>
    <w:rsid w:val="00480807"/>
    <w:rsid w:val="00480D00"/>
    <w:rsid w:val="00480D95"/>
    <w:rsid w:val="00481920"/>
    <w:rsid w:val="00481F45"/>
    <w:rsid w:val="00481FBA"/>
    <w:rsid w:val="00482487"/>
    <w:rsid w:val="00482A59"/>
    <w:rsid w:val="004840FC"/>
    <w:rsid w:val="004841BD"/>
    <w:rsid w:val="00484246"/>
    <w:rsid w:val="0048465B"/>
    <w:rsid w:val="0048472C"/>
    <w:rsid w:val="00484D98"/>
    <w:rsid w:val="004855A7"/>
    <w:rsid w:val="00486158"/>
    <w:rsid w:val="0048642A"/>
    <w:rsid w:val="00487234"/>
    <w:rsid w:val="00490380"/>
    <w:rsid w:val="004905FA"/>
    <w:rsid w:val="00490B49"/>
    <w:rsid w:val="00490E41"/>
    <w:rsid w:val="00490EE4"/>
    <w:rsid w:val="00490F36"/>
    <w:rsid w:val="004912BC"/>
    <w:rsid w:val="00491A97"/>
    <w:rsid w:val="00491EE7"/>
    <w:rsid w:val="004933AE"/>
    <w:rsid w:val="00493981"/>
    <w:rsid w:val="00493ED7"/>
    <w:rsid w:val="004945E6"/>
    <w:rsid w:val="004959DB"/>
    <w:rsid w:val="00495D7F"/>
    <w:rsid w:val="004962EA"/>
    <w:rsid w:val="0049685D"/>
    <w:rsid w:val="00496B6A"/>
    <w:rsid w:val="00496C5F"/>
    <w:rsid w:val="00496CCE"/>
    <w:rsid w:val="004971F1"/>
    <w:rsid w:val="00497388"/>
    <w:rsid w:val="004973F9"/>
    <w:rsid w:val="004A03C7"/>
    <w:rsid w:val="004A0D2C"/>
    <w:rsid w:val="004A1B66"/>
    <w:rsid w:val="004A268D"/>
    <w:rsid w:val="004A2C7B"/>
    <w:rsid w:val="004A3089"/>
    <w:rsid w:val="004A3415"/>
    <w:rsid w:val="004A37EA"/>
    <w:rsid w:val="004A3D72"/>
    <w:rsid w:val="004A4152"/>
    <w:rsid w:val="004A448D"/>
    <w:rsid w:val="004A4573"/>
    <w:rsid w:val="004A4A1C"/>
    <w:rsid w:val="004A5021"/>
    <w:rsid w:val="004A5AEF"/>
    <w:rsid w:val="004A636A"/>
    <w:rsid w:val="004A650B"/>
    <w:rsid w:val="004A670A"/>
    <w:rsid w:val="004A6DA4"/>
    <w:rsid w:val="004A6FE3"/>
    <w:rsid w:val="004A71A1"/>
    <w:rsid w:val="004A7738"/>
    <w:rsid w:val="004A789B"/>
    <w:rsid w:val="004B0593"/>
    <w:rsid w:val="004B07FA"/>
    <w:rsid w:val="004B0803"/>
    <w:rsid w:val="004B0866"/>
    <w:rsid w:val="004B0CCD"/>
    <w:rsid w:val="004B0E50"/>
    <w:rsid w:val="004B1196"/>
    <w:rsid w:val="004B13F5"/>
    <w:rsid w:val="004B3412"/>
    <w:rsid w:val="004B385B"/>
    <w:rsid w:val="004B388B"/>
    <w:rsid w:val="004B4360"/>
    <w:rsid w:val="004B4463"/>
    <w:rsid w:val="004B45F9"/>
    <w:rsid w:val="004B4612"/>
    <w:rsid w:val="004B4DF0"/>
    <w:rsid w:val="004B563B"/>
    <w:rsid w:val="004B58A1"/>
    <w:rsid w:val="004B5C16"/>
    <w:rsid w:val="004B617F"/>
    <w:rsid w:val="004B65B4"/>
    <w:rsid w:val="004B689F"/>
    <w:rsid w:val="004B6972"/>
    <w:rsid w:val="004B6D30"/>
    <w:rsid w:val="004B730E"/>
    <w:rsid w:val="004B732F"/>
    <w:rsid w:val="004C0292"/>
    <w:rsid w:val="004C0DAC"/>
    <w:rsid w:val="004C18B6"/>
    <w:rsid w:val="004C2559"/>
    <w:rsid w:val="004C27FD"/>
    <w:rsid w:val="004C2FA0"/>
    <w:rsid w:val="004C382C"/>
    <w:rsid w:val="004C38FA"/>
    <w:rsid w:val="004C3A69"/>
    <w:rsid w:val="004C3D00"/>
    <w:rsid w:val="004C40A5"/>
    <w:rsid w:val="004C4443"/>
    <w:rsid w:val="004C501B"/>
    <w:rsid w:val="004C5F9C"/>
    <w:rsid w:val="004C6136"/>
    <w:rsid w:val="004C6223"/>
    <w:rsid w:val="004C6434"/>
    <w:rsid w:val="004C6A43"/>
    <w:rsid w:val="004C6B44"/>
    <w:rsid w:val="004C6FB8"/>
    <w:rsid w:val="004C72E0"/>
    <w:rsid w:val="004C782F"/>
    <w:rsid w:val="004C7CD6"/>
    <w:rsid w:val="004D0433"/>
    <w:rsid w:val="004D0AC8"/>
    <w:rsid w:val="004D0B57"/>
    <w:rsid w:val="004D0C5E"/>
    <w:rsid w:val="004D131E"/>
    <w:rsid w:val="004D1325"/>
    <w:rsid w:val="004D1EC2"/>
    <w:rsid w:val="004D203A"/>
    <w:rsid w:val="004D2067"/>
    <w:rsid w:val="004D2374"/>
    <w:rsid w:val="004D265E"/>
    <w:rsid w:val="004D27F8"/>
    <w:rsid w:val="004D2B6A"/>
    <w:rsid w:val="004D2E67"/>
    <w:rsid w:val="004D3169"/>
    <w:rsid w:val="004D3716"/>
    <w:rsid w:val="004D3CDF"/>
    <w:rsid w:val="004D3F50"/>
    <w:rsid w:val="004D4978"/>
    <w:rsid w:val="004D59DF"/>
    <w:rsid w:val="004D5C30"/>
    <w:rsid w:val="004D6CEF"/>
    <w:rsid w:val="004D6F36"/>
    <w:rsid w:val="004D6F76"/>
    <w:rsid w:val="004D7856"/>
    <w:rsid w:val="004D7B2A"/>
    <w:rsid w:val="004E00CE"/>
    <w:rsid w:val="004E0966"/>
    <w:rsid w:val="004E0A57"/>
    <w:rsid w:val="004E1325"/>
    <w:rsid w:val="004E1ECB"/>
    <w:rsid w:val="004E20AE"/>
    <w:rsid w:val="004E2260"/>
    <w:rsid w:val="004E234B"/>
    <w:rsid w:val="004E3A77"/>
    <w:rsid w:val="004E3BAC"/>
    <w:rsid w:val="004E3E74"/>
    <w:rsid w:val="004E3F1A"/>
    <w:rsid w:val="004E454E"/>
    <w:rsid w:val="004E4F77"/>
    <w:rsid w:val="004E5BFE"/>
    <w:rsid w:val="004E6060"/>
    <w:rsid w:val="004E73F9"/>
    <w:rsid w:val="004E7555"/>
    <w:rsid w:val="004E783F"/>
    <w:rsid w:val="004E78DA"/>
    <w:rsid w:val="004E79B5"/>
    <w:rsid w:val="004E7AF1"/>
    <w:rsid w:val="004E7C04"/>
    <w:rsid w:val="004E7D5D"/>
    <w:rsid w:val="004F09DA"/>
    <w:rsid w:val="004F0DC7"/>
    <w:rsid w:val="004F23C2"/>
    <w:rsid w:val="004F2666"/>
    <w:rsid w:val="004F399C"/>
    <w:rsid w:val="004F4966"/>
    <w:rsid w:val="004F507B"/>
    <w:rsid w:val="004F5286"/>
    <w:rsid w:val="004F585E"/>
    <w:rsid w:val="004F59F1"/>
    <w:rsid w:val="004F5A6A"/>
    <w:rsid w:val="004F6294"/>
    <w:rsid w:val="004F794F"/>
    <w:rsid w:val="004F7B3E"/>
    <w:rsid w:val="00500110"/>
    <w:rsid w:val="00500ABF"/>
    <w:rsid w:val="00500ADC"/>
    <w:rsid w:val="00501511"/>
    <w:rsid w:val="0050151E"/>
    <w:rsid w:val="0050174A"/>
    <w:rsid w:val="0050181F"/>
    <w:rsid w:val="00501985"/>
    <w:rsid w:val="005025A7"/>
    <w:rsid w:val="005026B9"/>
    <w:rsid w:val="0050335F"/>
    <w:rsid w:val="00503535"/>
    <w:rsid w:val="00503625"/>
    <w:rsid w:val="00503630"/>
    <w:rsid w:val="00503722"/>
    <w:rsid w:val="00503F52"/>
    <w:rsid w:val="00504B18"/>
    <w:rsid w:val="00504CDB"/>
    <w:rsid w:val="00504F99"/>
    <w:rsid w:val="00505A78"/>
    <w:rsid w:val="00505DAF"/>
    <w:rsid w:val="00505F5D"/>
    <w:rsid w:val="00506C5C"/>
    <w:rsid w:val="00507168"/>
    <w:rsid w:val="00507836"/>
    <w:rsid w:val="005101FC"/>
    <w:rsid w:val="005102E2"/>
    <w:rsid w:val="00510FA5"/>
    <w:rsid w:val="005112BC"/>
    <w:rsid w:val="005116BD"/>
    <w:rsid w:val="00511802"/>
    <w:rsid w:val="0051310E"/>
    <w:rsid w:val="0051339A"/>
    <w:rsid w:val="00513870"/>
    <w:rsid w:val="00514762"/>
    <w:rsid w:val="00515113"/>
    <w:rsid w:val="00515455"/>
    <w:rsid w:val="00515F35"/>
    <w:rsid w:val="005168EE"/>
    <w:rsid w:val="00516D13"/>
    <w:rsid w:val="00516FB9"/>
    <w:rsid w:val="00516FDE"/>
    <w:rsid w:val="00517B67"/>
    <w:rsid w:val="00517C96"/>
    <w:rsid w:val="00517EB3"/>
    <w:rsid w:val="0052066E"/>
    <w:rsid w:val="0052105A"/>
    <w:rsid w:val="005213E2"/>
    <w:rsid w:val="0052180B"/>
    <w:rsid w:val="00521DEA"/>
    <w:rsid w:val="00521E68"/>
    <w:rsid w:val="00522254"/>
    <w:rsid w:val="00522566"/>
    <w:rsid w:val="00522612"/>
    <w:rsid w:val="00522740"/>
    <w:rsid w:val="00522842"/>
    <w:rsid w:val="00522BC6"/>
    <w:rsid w:val="00522E78"/>
    <w:rsid w:val="00522F85"/>
    <w:rsid w:val="0052341B"/>
    <w:rsid w:val="00523652"/>
    <w:rsid w:val="0052371F"/>
    <w:rsid w:val="00523F0F"/>
    <w:rsid w:val="005240E2"/>
    <w:rsid w:val="00524523"/>
    <w:rsid w:val="00524877"/>
    <w:rsid w:val="005248D7"/>
    <w:rsid w:val="0052497F"/>
    <w:rsid w:val="00524F41"/>
    <w:rsid w:val="00525594"/>
    <w:rsid w:val="0052564F"/>
    <w:rsid w:val="00525EF3"/>
    <w:rsid w:val="00526604"/>
    <w:rsid w:val="005267BA"/>
    <w:rsid w:val="005277BF"/>
    <w:rsid w:val="00527D6B"/>
    <w:rsid w:val="00530CC1"/>
    <w:rsid w:val="005310BD"/>
    <w:rsid w:val="005318F8"/>
    <w:rsid w:val="00531CCC"/>
    <w:rsid w:val="0053200C"/>
    <w:rsid w:val="005320F1"/>
    <w:rsid w:val="0053226F"/>
    <w:rsid w:val="00532380"/>
    <w:rsid w:val="00532653"/>
    <w:rsid w:val="005333A7"/>
    <w:rsid w:val="00533984"/>
    <w:rsid w:val="00533E2C"/>
    <w:rsid w:val="0053410E"/>
    <w:rsid w:val="005341C3"/>
    <w:rsid w:val="00534BAC"/>
    <w:rsid w:val="00534E63"/>
    <w:rsid w:val="00535597"/>
    <w:rsid w:val="00536163"/>
    <w:rsid w:val="005362B1"/>
    <w:rsid w:val="00536A1B"/>
    <w:rsid w:val="00537018"/>
    <w:rsid w:val="00537958"/>
    <w:rsid w:val="00537CCB"/>
    <w:rsid w:val="005405F8"/>
    <w:rsid w:val="00540C99"/>
    <w:rsid w:val="00540F81"/>
    <w:rsid w:val="005417F5"/>
    <w:rsid w:val="0054242C"/>
    <w:rsid w:val="005430D6"/>
    <w:rsid w:val="005437D7"/>
    <w:rsid w:val="00544346"/>
    <w:rsid w:val="00544698"/>
    <w:rsid w:val="00544C94"/>
    <w:rsid w:val="00545882"/>
    <w:rsid w:val="00545C51"/>
    <w:rsid w:val="00545D9B"/>
    <w:rsid w:val="00545DCB"/>
    <w:rsid w:val="00546386"/>
    <w:rsid w:val="005463DC"/>
    <w:rsid w:val="005469A0"/>
    <w:rsid w:val="00546F25"/>
    <w:rsid w:val="00547090"/>
    <w:rsid w:val="005472BF"/>
    <w:rsid w:val="00547430"/>
    <w:rsid w:val="00547F02"/>
    <w:rsid w:val="005503CF"/>
    <w:rsid w:val="00550770"/>
    <w:rsid w:val="00550D4F"/>
    <w:rsid w:val="00550F7E"/>
    <w:rsid w:val="005510C9"/>
    <w:rsid w:val="005511F0"/>
    <w:rsid w:val="005513F6"/>
    <w:rsid w:val="005516D1"/>
    <w:rsid w:val="00551EC1"/>
    <w:rsid w:val="00552312"/>
    <w:rsid w:val="005524D8"/>
    <w:rsid w:val="005528B1"/>
    <w:rsid w:val="00552EEA"/>
    <w:rsid w:val="00553004"/>
    <w:rsid w:val="00553EBA"/>
    <w:rsid w:val="00554652"/>
    <w:rsid w:val="00554A9F"/>
    <w:rsid w:val="0055584F"/>
    <w:rsid w:val="00555CB7"/>
    <w:rsid w:val="0055633F"/>
    <w:rsid w:val="005564AF"/>
    <w:rsid w:val="00556773"/>
    <w:rsid w:val="00556970"/>
    <w:rsid w:val="00556D5E"/>
    <w:rsid w:val="00556DB8"/>
    <w:rsid w:val="00556F6D"/>
    <w:rsid w:val="00557189"/>
    <w:rsid w:val="005573AE"/>
    <w:rsid w:val="005600C2"/>
    <w:rsid w:val="005604F1"/>
    <w:rsid w:val="00560CC5"/>
    <w:rsid w:val="00561316"/>
    <w:rsid w:val="00561393"/>
    <w:rsid w:val="00561546"/>
    <w:rsid w:val="00561713"/>
    <w:rsid w:val="00561A46"/>
    <w:rsid w:val="00561FDB"/>
    <w:rsid w:val="005621EB"/>
    <w:rsid w:val="00562F22"/>
    <w:rsid w:val="00562F9F"/>
    <w:rsid w:val="005631CB"/>
    <w:rsid w:val="0056355B"/>
    <w:rsid w:val="005638E9"/>
    <w:rsid w:val="005641F8"/>
    <w:rsid w:val="00564230"/>
    <w:rsid w:val="005649DC"/>
    <w:rsid w:val="0056607F"/>
    <w:rsid w:val="00566421"/>
    <w:rsid w:val="00566450"/>
    <w:rsid w:val="00566B00"/>
    <w:rsid w:val="00567065"/>
    <w:rsid w:val="005679B8"/>
    <w:rsid w:val="00567BCC"/>
    <w:rsid w:val="00567E25"/>
    <w:rsid w:val="00571262"/>
    <w:rsid w:val="005717FA"/>
    <w:rsid w:val="005720B3"/>
    <w:rsid w:val="0057221A"/>
    <w:rsid w:val="00572536"/>
    <w:rsid w:val="005728E4"/>
    <w:rsid w:val="00572F1A"/>
    <w:rsid w:val="00573EB5"/>
    <w:rsid w:val="00574A91"/>
    <w:rsid w:val="00574AB6"/>
    <w:rsid w:val="00574C31"/>
    <w:rsid w:val="00576A7D"/>
    <w:rsid w:val="0057756B"/>
    <w:rsid w:val="0057785E"/>
    <w:rsid w:val="00577895"/>
    <w:rsid w:val="00577CE8"/>
    <w:rsid w:val="00581A03"/>
    <w:rsid w:val="00581C28"/>
    <w:rsid w:val="00581D11"/>
    <w:rsid w:val="00581F38"/>
    <w:rsid w:val="00582167"/>
    <w:rsid w:val="00582BBD"/>
    <w:rsid w:val="00583717"/>
    <w:rsid w:val="0058372B"/>
    <w:rsid w:val="00583A13"/>
    <w:rsid w:val="00583D29"/>
    <w:rsid w:val="005850FB"/>
    <w:rsid w:val="00585616"/>
    <w:rsid w:val="00586091"/>
    <w:rsid w:val="005860C7"/>
    <w:rsid w:val="0058669C"/>
    <w:rsid w:val="005868F1"/>
    <w:rsid w:val="00586C5D"/>
    <w:rsid w:val="00587788"/>
    <w:rsid w:val="00590028"/>
    <w:rsid w:val="00590048"/>
    <w:rsid w:val="005900E8"/>
    <w:rsid w:val="0059037E"/>
    <w:rsid w:val="00591941"/>
    <w:rsid w:val="00591AA9"/>
    <w:rsid w:val="00591AD8"/>
    <w:rsid w:val="00591AF5"/>
    <w:rsid w:val="00591D5F"/>
    <w:rsid w:val="00592462"/>
    <w:rsid w:val="00592747"/>
    <w:rsid w:val="00592929"/>
    <w:rsid w:val="00593529"/>
    <w:rsid w:val="00593A69"/>
    <w:rsid w:val="00593E0C"/>
    <w:rsid w:val="00593E77"/>
    <w:rsid w:val="005941BA"/>
    <w:rsid w:val="00594366"/>
    <w:rsid w:val="005956A5"/>
    <w:rsid w:val="005958B6"/>
    <w:rsid w:val="00595BD3"/>
    <w:rsid w:val="00595C4A"/>
    <w:rsid w:val="00595E2F"/>
    <w:rsid w:val="00595EA8"/>
    <w:rsid w:val="00596327"/>
    <w:rsid w:val="0059678C"/>
    <w:rsid w:val="00597C7C"/>
    <w:rsid w:val="005A04EA"/>
    <w:rsid w:val="005A0900"/>
    <w:rsid w:val="005A0CBE"/>
    <w:rsid w:val="005A134B"/>
    <w:rsid w:val="005A14D6"/>
    <w:rsid w:val="005A1AE7"/>
    <w:rsid w:val="005A2BE3"/>
    <w:rsid w:val="005A2D08"/>
    <w:rsid w:val="005A32DB"/>
    <w:rsid w:val="005A379E"/>
    <w:rsid w:val="005A3A00"/>
    <w:rsid w:val="005A3AFC"/>
    <w:rsid w:val="005A3BDD"/>
    <w:rsid w:val="005A3BFB"/>
    <w:rsid w:val="005A3F1C"/>
    <w:rsid w:val="005A4144"/>
    <w:rsid w:val="005A4428"/>
    <w:rsid w:val="005A48C9"/>
    <w:rsid w:val="005A49B4"/>
    <w:rsid w:val="005A529F"/>
    <w:rsid w:val="005A561C"/>
    <w:rsid w:val="005A5873"/>
    <w:rsid w:val="005A5986"/>
    <w:rsid w:val="005A5E90"/>
    <w:rsid w:val="005A5F1F"/>
    <w:rsid w:val="005A61B1"/>
    <w:rsid w:val="005A643A"/>
    <w:rsid w:val="005A66BE"/>
    <w:rsid w:val="005A6AEF"/>
    <w:rsid w:val="005A6C86"/>
    <w:rsid w:val="005A7A1B"/>
    <w:rsid w:val="005B021D"/>
    <w:rsid w:val="005B0254"/>
    <w:rsid w:val="005B0899"/>
    <w:rsid w:val="005B0BF0"/>
    <w:rsid w:val="005B1A3F"/>
    <w:rsid w:val="005B1EC8"/>
    <w:rsid w:val="005B2AF7"/>
    <w:rsid w:val="005B2CEB"/>
    <w:rsid w:val="005B4083"/>
    <w:rsid w:val="005B4C22"/>
    <w:rsid w:val="005B4D46"/>
    <w:rsid w:val="005B4D8F"/>
    <w:rsid w:val="005B5146"/>
    <w:rsid w:val="005B6205"/>
    <w:rsid w:val="005B63B2"/>
    <w:rsid w:val="005B6730"/>
    <w:rsid w:val="005B6858"/>
    <w:rsid w:val="005B6F1C"/>
    <w:rsid w:val="005B7A0D"/>
    <w:rsid w:val="005B7C83"/>
    <w:rsid w:val="005C02BA"/>
    <w:rsid w:val="005C054F"/>
    <w:rsid w:val="005C0666"/>
    <w:rsid w:val="005C0EEB"/>
    <w:rsid w:val="005C10C4"/>
    <w:rsid w:val="005C1177"/>
    <w:rsid w:val="005C15D6"/>
    <w:rsid w:val="005C1A81"/>
    <w:rsid w:val="005C1C00"/>
    <w:rsid w:val="005C24FA"/>
    <w:rsid w:val="005C29E2"/>
    <w:rsid w:val="005C32EE"/>
    <w:rsid w:val="005C394E"/>
    <w:rsid w:val="005C3C73"/>
    <w:rsid w:val="005C455D"/>
    <w:rsid w:val="005C498E"/>
    <w:rsid w:val="005C52F1"/>
    <w:rsid w:val="005C59EF"/>
    <w:rsid w:val="005C65C8"/>
    <w:rsid w:val="005C754C"/>
    <w:rsid w:val="005C772F"/>
    <w:rsid w:val="005C77E6"/>
    <w:rsid w:val="005C7846"/>
    <w:rsid w:val="005C7B9C"/>
    <w:rsid w:val="005C7F8B"/>
    <w:rsid w:val="005D0A65"/>
    <w:rsid w:val="005D153B"/>
    <w:rsid w:val="005D1B21"/>
    <w:rsid w:val="005D1B3D"/>
    <w:rsid w:val="005D2B14"/>
    <w:rsid w:val="005D3321"/>
    <w:rsid w:val="005D38DF"/>
    <w:rsid w:val="005D499F"/>
    <w:rsid w:val="005D54BA"/>
    <w:rsid w:val="005D63D3"/>
    <w:rsid w:val="005D6A12"/>
    <w:rsid w:val="005D6DDC"/>
    <w:rsid w:val="005D72F1"/>
    <w:rsid w:val="005D751A"/>
    <w:rsid w:val="005D7D30"/>
    <w:rsid w:val="005D7EE0"/>
    <w:rsid w:val="005D7F1B"/>
    <w:rsid w:val="005E0BA7"/>
    <w:rsid w:val="005E1283"/>
    <w:rsid w:val="005E13F9"/>
    <w:rsid w:val="005E15FE"/>
    <w:rsid w:val="005E19FD"/>
    <w:rsid w:val="005E21E1"/>
    <w:rsid w:val="005E255F"/>
    <w:rsid w:val="005E2986"/>
    <w:rsid w:val="005E2C79"/>
    <w:rsid w:val="005E34D7"/>
    <w:rsid w:val="005E354F"/>
    <w:rsid w:val="005E38D9"/>
    <w:rsid w:val="005E3C48"/>
    <w:rsid w:val="005E44C5"/>
    <w:rsid w:val="005E4808"/>
    <w:rsid w:val="005E48BD"/>
    <w:rsid w:val="005E4DE3"/>
    <w:rsid w:val="005E50D4"/>
    <w:rsid w:val="005E54BE"/>
    <w:rsid w:val="005E55E4"/>
    <w:rsid w:val="005E5B55"/>
    <w:rsid w:val="005E5E04"/>
    <w:rsid w:val="005E5F61"/>
    <w:rsid w:val="005E6574"/>
    <w:rsid w:val="005E711D"/>
    <w:rsid w:val="005F02B1"/>
    <w:rsid w:val="005F04BD"/>
    <w:rsid w:val="005F1741"/>
    <w:rsid w:val="005F1C4A"/>
    <w:rsid w:val="005F1DEA"/>
    <w:rsid w:val="005F20BD"/>
    <w:rsid w:val="005F2AA2"/>
    <w:rsid w:val="005F3148"/>
    <w:rsid w:val="005F3882"/>
    <w:rsid w:val="005F3B74"/>
    <w:rsid w:val="005F3E5D"/>
    <w:rsid w:val="005F3F36"/>
    <w:rsid w:val="005F53EB"/>
    <w:rsid w:val="005F5D77"/>
    <w:rsid w:val="005F5E25"/>
    <w:rsid w:val="005F617D"/>
    <w:rsid w:val="005F7255"/>
    <w:rsid w:val="005F786E"/>
    <w:rsid w:val="005F7CFE"/>
    <w:rsid w:val="005F7DFF"/>
    <w:rsid w:val="006001CD"/>
    <w:rsid w:val="00600A2B"/>
    <w:rsid w:val="00600C55"/>
    <w:rsid w:val="0060156F"/>
    <w:rsid w:val="00601673"/>
    <w:rsid w:val="006016C2"/>
    <w:rsid w:val="0060173B"/>
    <w:rsid w:val="00601A30"/>
    <w:rsid w:val="00601B4E"/>
    <w:rsid w:val="00601CEE"/>
    <w:rsid w:val="00601EF1"/>
    <w:rsid w:val="00602059"/>
    <w:rsid w:val="0060235D"/>
    <w:rsid w:val="00602C9F"/>
    <w:rsid w:val="00603153"/>
    <w:rsid w:val="0060385B"/>
    <w:rsid w:val="00603D6D"/>
    <w:rsid w:val="0060405E"/>
    <w:rsid w:val="0060518F"/>
    <w:rsid w:val="0060582A"/>
    <w:rsid w:val="00606186"/>
    <w:rsid w:val="006062BA"/>
    <w:rsid w:val="006063B3"/>
    <w:rsid w:val="00606553"/>
    <w:rsid w:val="00606B0E"/>
    <w:rsid w:val="006103A6"/>
    <w:rsid w:val="00610BA8"/>
    <w:rsid w:val="00611C39"/>
    <w:rsid w:val="0061216C"/>
    <w:rsid w:val="006136D7"/>
    <w:rsid w:val="0061377C"/>
    <w:rsid w:val="00613A39"/>
    <w:rsid w:val="00614083"/>
    <w:rsid w:val="006146BF"/>
    <w:rsid w:val="006154C3"/>
    <w:rsid w:val="00616EEE"/>
    <w:rsid w:val="0061725A"/>
    <w:rsid w:val="00621042"/>
    <w:rsid w:val="00621C34"/>
    <w:rsid w:val="00622071"/>
    <w:rsid w:val="00622506"/>
    <w:rsid w:val="00622D43"/>
    <w:rsid w:val="006233E7"/>
    <w:rsid w:val="00623D3A"/>
    <w:rsid w:val="006242E6"/>
    <w:rsid w:val="006244C9"/>
    <w:rsid w:val="006248F5"/>
    <w:rsid w:val="00624E97"/>
    <w:rsid w:val="00624FAF"/>
    <w:rsid w:val="006251A0"/>
    <w:rsid w:val="00625234"/>
    <w:rsid w:val="00625F01"/>
    <w:rsid w:val="0062619D"/>
    <w:rsid w:val="00626202"/>
    <w:rsid w:val="00626390"/>
    <w:rsid w:val="00626A0B"/>
    <w:rsid w:val="00627585"/>
    <w:rsid w:val="00627AB9"/>
    <w:rsid w:val="00630194"/>
    <w:rsid w:val="00630529"/>
    <w:rsid w:val="006305F5"/>
    <w:rsid w:val="006310A2"/>
    <w:rsid w:val="0063153B"/>
    <w:rsid w:val="00631560"/>
    <w:rsid w:val="00631753"/>
    <w:rsid w:val="00632089"/>
    <w:rsid w:val="00632859"/>
    <w:rsid w:val="006338E7"/>
    <w:rsid w:val="00633C47"/>
    <w:rsid w:val="00634098"/>
    <w:rsid w:val="006341B7"/>
    <w:rsid w:val="00634468"/>
    <w:rsid w:val="00634D98"/>
    <w:rsid w:val="00634F49"/>
    <w:rsid w:val="0063511E"/>
    <w:rsid w:val="00635681"/>
    <w:rsid w:val="00635CEA"/>
    <w:rsid w:val="00635D27"/>
    <w:rsid w:val="00636E62"/>
    <w:rsid w:val="00637895"/>
    <w:rsid w:val="00637BDC"/>
    <w:rsid w:val="00640AF1"/>
    <w:rsid w:val="0064117F"/>
    <w:rsid w:val="00641360"/>
    <w:rsid w:val="0064155E"/>
    <w:rsid w:val="00641B75"/>
    <w:rsid w:val="006428F5"/>
    <w:rsid w:val="00642C30"/>
    <w:rsid w:val="00642D77"/>
    <w:rsid w:val="00642E1A"/>
    <w:rsid w:val="0064381B"/>
    <w:rsid w:val="00643ACB"/>
    <w:rsid w:val="00643B1A"/>
    <w:rsid w:val="00643EEB"/>
    <w:rsid w:val="0064494C"/>
    <w:rsid w:val="00644C4A"/>
    <w:rsid w:val="00644E40"/>
    <w:rsid w:val="00645097"/>
    <w:rsid w:val="006453F2"/>
    <w:rsid w:val="00645796"/>
    <w:rsid w:val="00645EDE"/>
    <w:rsid w:val="006461BA"/>
    <w:rsid w:val="006466B0"/>
    <w:rsid w:val="00646C75"/>
    <w:rsid w:val="00646FAF"/>
    <w:rsid w:val="00647144"/>
    <w:rsid w:val="0064736F"/>
    <w:rsid w:val="006479BD"/>
    <w:rsid w:val="006505B5"/>
    <w:rsid w:val="00650691"/>
    <w:rsid w:val="00650848"/>
    <w:rsid w:val="0065085C"/>
    <w:rsid w:val="00651228"/>
    <w:rsid w:val="006513CD"/>
    <w:rsid w:val="0065199E"/>
    <w:rsid w:val="00651EA5"/>
    <w:rsid w:val="00652114"/>
    <w:rsid w:val="006521A4"/>
    <w:rsid w:val="00652574"/>
    <w:rsid w:val="006527A0"/>
    <w:rsid w:val="00652A82"/>
    <w:rsid w:val="00652B75"/>
    <w:rsid w:val="00652E96"/>
    <w:rsid w:val="006545AD"/>
    <w:rsid w:val="00654A4C"/>
    <w:rsid w:val="00654AE9"/>
    <w:rsid w:val="00654AEC"/>
    <w:rsid w:val="006555D0"/>
    <w:rsid w:val="00655BB4"/>
    <w:rsid w:val="00655D40"/>
    <w:rsid w:val="00656182"/>
    <w:rsid w:val="006565E1"/>
    <w:rsid w:val="00657157"/>
    <w:rsid w:val="00657F38"/>
    <w:rsid w:val="00660A21"/>
    <w:rsid w:val="00660F67"/>
    <w:rsid w:val="0066170B"/>
    <w:rsid w:val="006618BB"/>
    <w:rsid w:val="00661C3F"/>
    <w:rsid w:val="00661CF0"/>
    <w:rsid w:val="00662299"/>
    <w:rsid w:val="006627CA"/>
    <w:rsid w:val="0066302B"/>
    <w:rsid w:val="00663137"/>
    <w:rsid w:val="006634C5"/>
    <w:rsid w:val="00664529"/>
    <w:rsid w:val="006650A9"/>
    <w:rsid w:val="0066552B"/>
    <w:rsid w:val="00665D3C"/>
    <w:rsid w:val="0066647E"/>
    <w:rsid w:val="00666702"/>
    <w:rsid w:val="006678CC"/>
    <w:rsid w:val="00667A2D"/>
    <w:rsid w:val="00667B8F"/>
    <w:rsid w:val="00667FFC"/>
    <w:rsid w:val="00670722"/>
    <w:rsid w:val="00670B01"/>
    <w:rsid w:val="00670FC7"/>
    <w:rsid w:val="006710C9"/>
    <w:rsid w:val="00671173"/>
    <w:rsid w:val="006713A6"/>
    <w:rsid w:val="00671405"/>
    <w:rsid w:val="006719B8"/>
    <w:rsid w:val="00671B7D"/>
    <w:rsid w:val="00672A96"/>
    <w:rsid w:val="00672DF0"/>
    <w:rsid w:val="0067325D"/>
    <w:rsid w:val="006736EF"/>
    <w:rsid w:val="00673E68"/>
    <w:rsid w:val="006743BC"/>
    <w:rsid w:val="006746EB"/>
    <w:rsid w:val="00675071"/>
    <w:rsid w:val="00675376"/>
    <w:rsid w:val="00675934"/>
    <w:rsid w:val="0067634F"/>
    <w:rsid w:val="006765AF"/>
    <w:rsid w:val="00677070"/>
    <w:rsid w:val="006772E9"/>
    <w:rsid w:val="0067776C"/>
    <w:rsid w:val="00677823"/>
    <w:rsid w:val="00677ADE"/>
    <w:rsid w:val="00677BCF"/>
    <w:rsid w:val="00681253"/>
    <w:rsid w:val="006815DA"/>
    <w:rsid w:val="006816B3"/>
    <w:rsid w:val="00681D16"/>
    <w:rsid w:val="00681E03"/>
    <w:rsid w:val="006820D4"/>
    <w:rsid w:val="0068228D"/>
    <w:rsid w:val="00682293"/>
    <w:rsid w:val="0068263B"/>
    <w:rsid w:val="00682C5D"/>
    <w:rsid w:val="00682EC2"/>
    <w:rsid w:val="00683576"/>
    <w:rsid w:val="00683DDD"/>
    <w:rsid w:val="00684783"/>
    <w:rsid w:val="00684F05"/>
    <w:rsid w:val="006851DF"/>
    <w:rsid w:val="00687426"/>
    <w:rsid w:val="00687769"/>
    <w:rsid w:val="00687C2B"/>
    <w:rsid w:val="00687E9F"/>
    <w:rsid w:val="00690204"/>
    <w:rsid w:val="00690F08"/>
    <w:rsid w:val="006918CF"/>
    <w:rsid w:val="00691FED"/>
    <w:rsid w:val="00692D8A"/>
    <w:rsid w:val="00692E76"/>
    <w:rsid w:val="00694F35"/>
    <w:rsid w:val="0069505F"/>
    <w:rsid w:val="006959F2"/>
    <w:rsid w:val="006970DD"/>
    <w:rsid w:val="00697B8D"/>
    <w:rsid w:val="00697E05"/>
    <w:rsid w:val="006A0719"/>
    <w:rsid w:val="006A0768"/>
    <w:rsid w:val="006A0D9E"/>
    <w:rsid w:val="006A1166"/>
    <w:rsid w:val="006A2000"/>
    <w:rsid w:val="006A2165"/>
    <w:rsid w:val="006A21EE"/>
    <w:rsid w:val="006A22B5"/>
    <w:rsid w:val="006A2DF7"/>
    <w:rsid w:val="006A2FC9"/>
    <w:rsid w:val="006A3673"/>
    <w:rsid w:val="006A39DD"/>
    <w:rsid w:val="006A4103"/>
    <w:rsid w:val="006A52AD"/>
    <w:rsid w:val="006A539B"/>
    <w:rsid w:val="006A59EB"/>
    <w:rsid w:val="006A648B"/>
    <w:rsid w:val="006A6ACF"/>
    <w:rsid w:val="006A7953"/>
    <w:rsid w:val="006A7A52"/>
    <w:rsid w:val="006A7B6C"/>
    <w:rsid w:val="006B0496"/>
    <w:rsid w:val="006B0A1B"/>
    <w:rsid w:val="006B187F"/>
    <w:rsid w:val="006B1D8C"/>
    <w:rsid w:val="006B2608"/>
    <w:rsid w:val="006B267C"/>
    <w:rsid w:val="006B2A62"/>
    <w:rsid w:val="006B2B5E"/>
    <w:rsid w:val="006B2B9E"/>
    <w:rsid w:val="006B2DD5"/>
    <w:rsid w:val="006B3062"/>
    <w:rsid w:val="006B472D"/>
    <w:rsid w:val="006B4C09"/>
    <w:rsid w:val="006B4E23"/>
    <w:rsid w:val="006B5197"/>
    <w:rsid w:val="006B52D9"/>
    <w:rsid w:val="006B65A0"/>
    <w:rsid w:val="006B700F"/>
    <w:rsid w:val="006B719E"/>
    <w:rsid w:val="006C0144"/>
    <w:rsid w:val="006C0233"/>
    <w:rsid w:val="006C0772"/>
    <w:rsid w:val="006C1237"/>
    <w:rsid w:val="006C1579"/>
    <w:rsid w:val="006C1B2A"/>
    <w:rsid w:val="006C2FCB"/>
    <w:rsid w:val="006C303E"/>
    <w:rsid w:val="006C376C"/>
    <w:rsid w:val="006C37EA"/>
    <w:rsid w:val="006C3E53"/>
    <w:rsid w:val="006C46AF"/>
    <w:rsid w:val="006C49AE"/>
    <w:rsid w:val="006C49CF"/>
    <w:rsid w:val="006C4D29"/>
    <w:rsid w:val="006C540C"/>
    <w:rsid w:val="006C565B"/>
    <w:rsid w:val="006C68E4"/>
    <w:rsid w:val="006C7004"/>
    <w:rsid w:val="006C7B8B"/>
    <w:rsid w:val="006D059D"/>
    <w:rsid w:val="006D07B4"/>
    <w:rsid w:val="006D0D4F"/>
    <w:rsid w:val="006D0E91"/>
    <w:rsid w:val="006D0F2F"/>
    <w:rsid w:val="006D0F4E"/>
    <w:rsid w:val="006D172D"/>
    <w:rsid w:val="006D1E4C"/>
    <w:rsid w:val="006D2519"/>
    <w:rsid w:val="006D36A9"/>
    <w:rsid w:val="006D36B2"/>
    <w:rsid w:val="006D3B21"/>
    <w:rsid w:val="006D4655"/>
    <w:rsid w:val="006D46BC"/>
    <w:rsid w:val="006D4EDF"/>
    <w:rsid w:val="006D4FFA"/>
    <w:rsid w:val="006D6123"/>
    <w:rsid w:val="006D6490"/>
    <w:rsid w:val="006D6A07"/>
    <w:rsid w:val="006D719E"/>
    <w:rsid w:val="006D78DA"/>
    <w:rsid w:val="006E01E1"/>
    <w:rsid w:val="006E047C"/>
    <w:rsid w:val="006E0866"/>
    <w:rsid w:val="006E0BA2"/>
    <w:rsid w:val="006E0DDE"/>
    <w:rsid w:val="006E0DEE"/>
    <w:rsid w:val="006E19CF"/>
    <w:rsid w:val="006E1A70"/>
    <w:rsid w:val="006E1ABC"/>
    <w:rsid w:val="006E1C74"/>
    <w:rsid w:val="006E1E46"/>
    <w:rsid w:val="006E1FE2"/>
    <w:rsid w:val="006E208E"/>
    <w:rsid w:val="006E2398"/>
    <w:rsid w:val="006E29D4"/>
    <w:rsid w:val="006E2CE2"/>
    <w:rsid w:val="006E2E30"/>
    <w:rsid w:val="006E3015"/>
    <w:rsid w:val="006E342D"/>
    <w:rsid w:val="006E3965"/>
    <w:rsid w:val="006E4393"/>
    <w:rsid w:val="006E46AC"/>
    <w:rsid w:val="006E46DA"/>
    <w:rsid w:val="006E4BDE"/>
    <w:rsid w:val="006E5217"/>
    <w:rsid w:val="006E5941"/>
    <w:rsid w:val="006E5E6D"/>
    <w:rsid w:val="006E5F05"/>
    <w:rsid w:val="006E6010"/>
    <w:rsid w:val="006E69A7"/>
    <w:rsid w:val="006E6C40"/>
    <w:rsid w:val="006E71E3"/>
    <w:rsid w:val="006E792F"/>
    <w:rsid w:val="006E7C6D"/>
    <w:rsid w:val="006F040D"/>
    <w:rsid w:val="006F0A84"/>
    <w:rsid w:val="006F12CA"/>
    <w:rsid w:val="006F1E80"/>
    <w:rsid w:val="006F2033"/>
    <w:rsid w:val="006F26FB"/>
    <w:rsid w:val="006F349A"/>
    <w:rsid w:val="006F34AA"/>
    <w:rsid w:val="006F39A9"/>
    <w:rsid w:val="006F3A70"/>
    <w:rsid w:val="006F4696"/>
    <w:rsid w:val="006F4978"/>
    <w:rsid w:val="006F5D51"/>
    <w:rsid w:val="006F68AC"/>
    <w:rsid w:val="006F70E2"/>
    <w:rsid w:val="0070087D"/>
    <w:rsid w:val="0070121C"/>
    <w:rsid w:val="007016DF"/>
    <w:rsid w:val="007021B2"/>
    <w:rsid w:val="00702285"/>
    <w:rsid w:val="0070301C"/>
    <w:rsid w:val="0070355F"/>
    <w:rsid w:val="0070380A"/>
    <w:rsid w:val="00703E7C"/>
    <w:rsid w:val="0070425F"/>
    <w:rsid w:val="007045EF"/>
    <w:rsid w:val="00704965"/>
    <w:rsid w:val="00705C88"/>
    <w:rsid w:val="00706746"/>
    <w:rsid w:val="00707BAB"/>
    <w:rsid w:val="00707CAE"/>
    <w:rsid w:val="007103EB"/>
    <w:rsid w:val="00710528"/>
    <w:rsid w:val="00710C31"/>
    <w:rsid w:val="00710C8C"/>
    <w:rsid w:val="00710E3C"/>
    <w:rsid w:val="0071196C"/>
    <w:rsid w:val="00712188"/>
    <w:rsid w:val="007124EF"/>
    <w:rsid w:val="00712915"/>
    <w:rsid w:val="00713739"/>
    <w:rsid w:val="007139F0"/>
    <w:rsid w:val="00713AB3"/>
    <w:rsid w:val="00713AE8"/>
    <w:rsid w:val="00715769"/>
    <w:rsid w:val="00715F5E"/>
    <w:rsid w:val="007160A3"/>
    <w:rsid w:val="007164D3"/>
    <w:rsid w:val="00716967"/>
    <w:rsid w:val="00716EA8"/>
    <w:rsid w:val="00716F73"/>
    <w:rsid w:val="007177A4"/>
    <w:rsid w:val="00720A46"/>
    <w:rsid w:val="00720F20"/>
    <w:rsid w:val="0072114E"/>
    <w:rsid w:val="007211EB"/>
    <w:rsid w:val="00721644"/>
    <w:rsid w:val="007216CB"/>
    <w:rsid w:val="007219F3"/>
    <w:rsid w:val="00722A4F"/>
    <w:rsid w:val="00723175"/>
    <w:rsid w:val="007245B5"/>
    <w:rsid w:val="00724635"/>
    <w:rsid w:val="007246C6"/>
    <w:rsid w:val="00724ED2"/>
    <w:rsid w:val="00725043"/>
    <w:rsid w:val="00725472"/>
    <w:rsid w:val="00725BB7"/>
    <w:rsid w:val="00725E5A"/>
    <w:rsid w:val="00726464"/>
    <w:rsid w:val="00727246"/>
    <w:rsid w:val="007272E4"/>
    <w:rsid w:val="0072779D"/>
    <w:rsid w:val="00727EBF"/>
    <w:rsid w:val="00727F2A"/>
    <w:rsid w:val="007304B6"/>
    <w:rsid w:val="007307E0"/>
    <w:rsid w:val="00730AC1"/>
    <w:rsid w:val="007312CE"/>
    <w:rsid w:val="00731513"/>
    <w:rsid w:val="007318FD"/>
    <w:rsid w:val="00731BB9"/>
    <w:rsid w:val="00731F4C"/>
    <w:rsid w:val="00732622"/>
    <w:rsid w:val="00732F05"/>
    <w:rsid w:val="00732FF9"/>
    <w:rsid w:val="0073331F"/>
    <w:rsid w:val="00733EFF"/>
    <w:rsid w:val="007355B1"/>
    <w:rsid w:val="00736777"/>
    <w:rsid w:val="0073680A"/>
    <w:rsid w:val="00736DBF"/>
    <w:rsid w:val="00736E32"/>
    <w:rsid w:val="007370E7"/>
    <w:rsid w:val="007371C2"/>
    <w:rsid w:val="00737266"/>
    <w:rsid w:val="00737D8A"/>
    <w:rsid w:val="00737E58"/>
    <w:rsid w:val="007402A9"/>
    <w:rsid w:val="00740E9D"/>
    <w:rsid w:val="00740F3D"/>
    <w:rsid w:val="0074126D"/>
    <w:rsid w:val="00741478"/>
    <w:rsid w:val="00741605"/>
    <w:rsid w:val="00741D8B"/>
    <w:rsid w:val="007426CB"/>
    <w:rsid w:val="00743291"/>
    <w:rsid w:val="007434C2"/>
    <w:rsid w:val="00743DCA"/>
    <w:rsid w:val="00743F7D"/>
    <w:rsid w:val="007440F5"/>
    <w:rsid w:val="007447B6"/>
    <w:rsid w:val="007457A4"/>
    <w:rsid w:val="00745BCE"/>
    <w:rsid w:val="007468E9"/>
    <w:rsid w:val="007469B4"/>
    <w:rsid w:val="00746A95"/>
    <w:rsid w:val="007506EE"/>
    <w:rsid w:val="00750788"/>
    <w:rsid w:val="00750B88"/>
    <w:rsid w:val="00750F43"/>
    <w:rsid w:val="00751305"/>
    <w:rsid w:val="00752371"/>
    <w:rsid w:val="00752845"/>
    <w:rsid w:val="0075284C"/>
    <w:rsid w:val="00752E94"/>
    <w:rsid w:val="00753BA7"/>
    <w:rsid w:val="00753BC4"/>
    <w:rsid w:val="00753DFA"/>
    <w:rsid w:val="007540A6"/>
    <w:rsid w:val="007540D7"/>
    <w:rsid w:val="0075440A"/>
    <w:rsid w:val="0075440C"/>
    <w:rsid w:val="00755160"/>
    <w:rsid w:val="007553E6"/>
    <w:rsid w:val="007553E8"/>
    <w:rsid w:val="007558D6"/>
    <w:rsid w:val="0075631A"/>
    <w:rsid w:val="00756A60"/>
    <w:rsid w:val="00756DB2"/>
    <w:rsid w:val="007571FE"/>
    <w:rsid w:val="007572F4"/>
    <w:rsid w:val="00760682"/>
    <w:rsid w:val="007606F2"/>
    <w:rsid w:val="00760BC0"/>
    <w:rsid w:val="007617E3"/>
    <w:rsid w:val="007619CB"/>
    <w:rsid w:val="00761CDC"/>
    <w:rsid w:val="00761CF5"/>
    <w:rsid w:val="007626E2"/>
    <w:rsid w:val="007627D7"/>
    <w:rsid w:val="00763706"/>
    <w:rsid w:val="00764110"/>
    <w:rsid w:val="00764787"/>
    <w:rsid w:val="00764F40"/>
    <w:rsid w:val="0076548A"/>
    <w:rsid w:val="00765596"/>
    <w:rsid w:val="007657FB"/>
    <w:rsid w:val="00765DC9"/>
    <w:rsid w:val="0076667A"/>
    <w:rsid w:val="007666A6"/>
    <w:rsid w:val="00766926"/>
    <w:rsid w:val="007669B4"/>
    <w:rsid w:val="00766AC4"/>
    <w:rsid w:val="00766D82"/>
    <w:rsid w:val="007701D9"/>
    <w:rsid w:val="0077084E"/>
    <w:rsid w:val="007718F9"/>
    <w:rsid w:val="00773063"/>
    <w:rsid w:val="00775138"/>
    <w:rsid w:val="007753EC"/>
    <w:rsid w:val="007755BF"/>
    <w:rsid w:val="00775CED"/>
    <w:rsid w:val="00775DBB"/>
    <w:rsid w:val="00776003"/>
    <w:rsid w:val="007762E3"/>
    <w:rsid w:val="0077703C"/>
    <w:rsid w:val="00777AF5"/>
    <w:rsid w:val="00780108"/>
    <w:rsid w:val="00780212"/>
    <w:rsid w:val="00780CB7"/>
    <w:rsid w:val="00780E30"/>
    <w:rsid w:val="00780F58"/>
    <w:rsid w:val="007811F0"/>
    <w:rsid w:val="007813E3"/>
    <w:rsid w:val="00781445"/>
    <w:rsid w:val="00781A66"/>
    <w:rsid w:val="007826E4"/>
    <w:rsid w:val="00782C51"/>
    <w:rsid w:val="00782F72"/>
    <w:rsid w:val="00783210"/>
    <w:rsid w:val="0078336A"/>
    <w:rsid w:val="00783476"/>
    <w:rsid w:val="007834E2"/>
    <w:rsid w:val="00783BFE"/>
    <w:rsid w:val="00783CE6"/>
    <w:rsid w:val="007844DE"/>
    <w:rsid w:val="0078477C"/>
    <w:rsid w:val="00785065"/>
    <w:rsid w:val="0078631A"/>
    <w:rsid w:val="007864DC"/>
    <w:rsid w:val="007865A0"/>
    <w:rsid w:val="00786871"/>
    <w:rsid w:val="00786C04"/>
    <w:rsid w:val="00786D31"/>
    <w:rsid w:val="007871AA"/>
    <w:rsid w:val="00787206"/>
    <w:rsid w:val="007873A3"/>
    <w:rsid w:val="007901BA"/>
    <w:rsid w:val="007905EB"/>
    <w:rsid w:val="0079094E"/>
    <w:rsid w:val="007914AE"/>
    <w:rsid w:val="007914D9"/>
    <w:rsid w:val="00791975"/>
    <w:rsid w:val="00791E11"/>
    <w:rsid w:val="0079219F"/>
    <w:rsid w:val="00794BC4"/>
    <w:rsid w:val="0079612B"/>
    <w:rsid w:val="0079620F"/>
    <w:rsid w:val="00796742"/>
    <w:rsid w:val="00796E97"/>
    <w:rsid w:val="0079710B"/>
    <w:rsid w:val="007975A7"/>
    <w:rsid w:val="007978C5"/>
    <w:rsid w:val="007A00FC"/>
    <w:rsid w:val="007A0384"/>
    <w:rsid w:val="007A0AAF"/>
    <w:rsid w:val="007A1D96"/>
    <w:rsid w:val="007A1E83"/>
    <w:rsid w:val="007A20EC"/>
    <w:rsid w:val="007A22AD"/>
    <w:rsid w:val="007A2E18"/>
    <w:rsid w:val="007A2F35"/>
    <w:rsid w:val="007A411C"/>
    <w:rsid w:val="007A427A"/>
    <w:rsid w:val="007A4351"/>
    <w:rsid w:val="007A4B0C"/>
    <w:rsid w:val="007A4FF5"/>
    <w:rsid w:val="007A505C"/>
    <w:rsid w:val="007A5125"/>
    <w:rsid w:val="007A5A9B"/>
    <w:rsid w:val="007A5F02"/>
    <w:rsid w:val="007A6506"/>
    <w:rsid w:val="007A66A6"/>
    <w:rsid w:val="007A675E"/>
    <w:rsid w:val="007A6766"/>
    <w:rsid w:val="007A72E3"/>
    <w:rsid w:val="007A75B6"/>
    <w:rsid w:val="007A784E"/>
    <w:rsid w:val="007B058E"/>
    <w:rsid w:val="007B062A"/>
    <w:rsid w:val="007B1437"/>
    <w:rsid w:val="007B18F2"/>
    <w:rsid w:val="007B2710"/>
    <w:rsid w:val="007B2F1F"/>
    <w:rsid w:val="007B3239"/>
    <w:rsid w:val="007B390A"/>
    <w:rsid w:val="007B3E94"/>
    <w:rsid w:val="007B3ED2"/>
    <w:rsid w:val="007B459A"/>
    <w:rsid w:val="007B45FE"/>
    <w:rsid w:val="007B4812"/>
    <w:rsid w:val="007B499D"/>
    <w:rsid w:val="007B4ECB"/>
    <w:rsid w:val="007B5132"/>
    <w:rsid w:val="007B5E1E"/>
    <w:rsid w:val="007B63DF"/>
    <w:rsid w:val="007B70EB"/>
    <w:rsid w:val="007C07BA"/>
    <w:rsid w:val="007C13C2"/>
    <w:rsid w:val="007C14C0"/>
    <w:rsid w:val="007C1977"/>
    <w:rsid w:val="007C2AA4"/>
    <w:rsid w:val="007C34AF"/>
    <w:rsid w:val="007C37CF"/>
    <w:rsid w:val="007C3979"/>
    <w:rsid w:val="007C3E3B"/>
    <w:rsid w:val="007C40B2"/>
    <w:rsid w:val="007C4EB5"/>
    <w:rsid w:val="007C526C"/>
    <w:rsid w:val="007C5C34"/>
    <w:rsid w:val="007C5E4B"/>
    <w:rsid w:val="007C64FA"/>
    <w:rsid w:val="007C6972"/>
    <w:rsid w:val="007C7093"/>
    <w:rsid w:val="007D0372"/>
    <w:rsid w:val="007D0406"/>
    <w:rsid w:val="007D1227"/>
    <w:rsid w:val="007D1B94"/>
    <w:rsid w:val="007D2641"/>
    <w:rsid w:val="007D32A3"/>
    <w:rsid w:val="007D463E"/>
    <w:rsid w:val="007D4AC5"/>
    <w:rsid w:val="007D4EA1"/>
    <w:rsid w:val="007D513A"/>
    <w:rsid w:val="007D5678"/>
    <w:rsid w:val="007D57E0"/>
    <w:rsid w:val="007D593B"/>
    <w:rsid w:val="007D63B7"/>
    <w:rsid w:val="007D66EE"/>
    <w:rsid w:val="007D6A13"/>
    <w:rsid w:val="007D6E89"/>
    <w:rsid w:val="007D7354"/>
    <w:rsid w:val="007D7FD9"/>
    <w:rsid w:val="007E03AE"/>
    <w:rsid w:val="007E0409"/>
    <w:rsid w:val="007E0456"/>
    <w:rsid w:val="007E0EC2"/>
    <w:rsid w:val="007E1C0A"/>
    <w:rsid w:val="007E1D78"/>
    <w:rsid w:val="007E1F43"/>
    <w:rsid w:val="007E2879"/>
    <w:rsid w:val="007E2C29"/>
    <w:rsid w:val="007E3BC3"/>
    <w:rsid w:val="007E3DCC"/>
    <w:rsid w:val="007E4304"/>
    <w:rsid w:val="007E5079"/>
    <w:rsid w:val="007E5253"/>
    <w:rsid w:val="007E5ACF"/>
    <w:rsid w:val="007E5F18"/>
    <w:rsid w:val="007E696B"/>
    <w:rsid w:val="007E71F5"/>
    <w:rsid w:val="007E74C9"/>
    <w:rsid w:val="007F05B8"/>
    <w:rsid w:val="007F090A"/>
    <w:rsid w:val="007F0981"/>
    <w:rsid w:val="007F0B63"/>
    <w:rsid w:val="007F0F0E"/>
    <w:rsid w:val="007F114E"/>
    <w:rsid w:val="007F11CB"/>
    <w:rsid w:val="007F126F"/>
    <w:rsid w:val="007F1329"/>
    <w:rsid w:val="007F186C"/>
    <w:rsid w:val="007F193F"/>
    <w:rsid w:val="007F1955"/>
    <w:rsid w:val="007F1D14"/>
    <w:rsid w:val="007F1DC9"/>
    <w:rsid w:val="007F2189"/>
    <w:rsid w:val="007F2E40"/>
    <w:rsid w:val="007F300E"/>
    <w:rsid w:val="007F3233"/>
    <w:rsid w:val="007F3FFB"/>
    <w:rsid w:val="007F46E5"/>
    <w:rsid w:val="007F4ABC"/>
    <w:rsid w:val="007F58FD"/>
    <w:rsid w:val="007F596D"/>
    <w:rsid w:val="007F63B1"/>
    <w:rsid w:val="007F6A39"/>
    <w:rsid w:val="007F6A49"/>
    <w:rsid w:val="007F6C72"/>
    <w:rsid w:val="007F6D7F"/>
    <w:rsid w:val="007F71D2"/>
    <w:rsid w:val="007F7387"/>
    <w:rsid w:val="007F738F"/>
    <w:rsid w:val="007F7396"/>
    <w:rsid w:val="007F73DC"/>
    <w:rsid w:val="007F7958"/>
    <w:rsid w:val="007F7ABF"/>
    <w:rsid w:val="007F7BAF"/>
    <w:rsid w:val="00800259"/>
    <w:rsid w:val="00800FB0"/>
    <w:rsid w:val="0080166A"/>
    <w:rsid w:val="0080188F"/>
    <w:rsid w:val="00801B1A"/>
    <w:rsid w:val="00801FA5"/>
    <w:rsid w:val="008024D8"/>
    <w:rsid w:val="0080269A"/>
    <w:rsid w:val="0080305E"/>
    <w:rsid w:val="008031E2"/>
    <w:rsid w:val="008041FB"/>
    <w:rsid w:val="0080592E"/>
    <w:rsid w:val="00805A8E"/>
    <w:rsid w:val="008076CB"/>
    <w:rsid w:val="008079C7"/>
    <w:rsid w:val="008103AA"/>
    <w:rsid w:val="00810895"/>
    <w:rsid w:val="00810BD8"/>
    <w:rsid w:val="00810DFE"/>
    <w:rsid w:val="008112ED"/>
    <w:rsid w:val="00811554"/>
    <w:rsid w:val="00812A61"/>
    <w:rsid w:val="00812ADC"/>
    <w:rsid w:val="00813915"/>
    <w:rsid w:val="00814399"/>
    <w:rsid w:val="008146AD"/>
    <w:rsid w:val="0081502B"/>
    <w:rsid w:val="00815036"/>
    <w:rsid w:val="00815255"/>
    <w:rsid w:val="00816DA8"/>
    <w:rsid w:val="00816EA7"/>
    <w:rsid w:val="00816F64"/>
    <w:rsid w:val="00816F77"/>
    <w:rsid w:val="008172A1"/>
    <w:rsid w:val="00817843"/>
    <w:rsid w:val="00817C4A"/>
    <w:rsid w:val="00817F06"/>
    <w:rsid w:val="00820608"/>
    <w:rsid w:val="008207CC"/>
    <w:rsid w:val="00820F32"/>
    <w:rsid w:val="00821355"/>
    <w:rsid w:val="0082140F"/>
    <w:rsid w:val="00822065"/>
    <w:rsid w:val="00822571"/>
    <w:rsid w:val="00822890"/>
    <w:rsid w:val="008236B8"/>
    <w:rsid w:val="0082393B"/>
    <w:rsid w:val="00823E55"/>
    <w:rsid w:val="00823F1C"/>
    <w:rsid w:val="00824E46"/>
    <w:rsid w:val="00824F94"/>
    <w:rsid w:val="008253FE"/>
    <w:rsid w:val="0082605E"/>
    <w:rsid w:val="008261C8"/>
    <w:rsid w:val="00826570"/>
    <w:rsid w:val="008266C9"/>
    <w:rsid w:val="008273BB"/>
    <w:rsid w:val="00827B18"/>
    <w:rsid w:val="00827B28"/>
    <w:rsid w:val="0083095B"/>
    <w:rsid w:val="00831607"/>
    <w:rsid w:val="00831926"/>
    <w:rsid w:val="00831B9D"/>
    <w:rsid w:val="00832220"/>
    <w:rsid w:val="00832DE4"/>
    <w:rsid w:val="00833336"/>
    <w:rsid w:val="008343E8"/>
    <w:rsid w:val="008343F7"/>
    <w:rsid w:val="008345EA"/>
    <w:rsid w:val="00834663"/>
    <w:rsid w:val="00834728"/>
    <w:rsid w:val="00834784"/>
    <w:rsid w:val="00834CC8"/>
    <w:rsid w:val="00835930"/>
    <w:rsid w:val="00835994"/>
    <w:rsid w:val="008359A3"/>
    <w:rsid w:val="00835EAA"/>
    <w:rsid w:val="00836245"/>
    <w:rsid w:val="008364D2"/>
    <w:rsid w:val="008366BA"/>
    <w:rsid w:val="00836FB2"/>
    <w:rsid w:val="00837380"/>
    <w:rsid w:val="00840117"/>
    <w:rsid w:val="00840937"/>
    <w:rsid w:val="00843472"/>
    <w:rsid w:val="00843603"/>
    <w:rsid w:val="00844668"/>
    <w:rsid w:val="00844FCA"/>
    <w:rsid w:val="0084594C"/>
    <w:rsid w:val="00845AB0"/>
    <w:rsid w:val="008461D4"/>
    <w:rsid w:val="0084624A"/>
    <w:rsid w:val="00846292"/>
    <w:rsid w:val="00846466"/>
    <w:rsid w:val="00846672"/>
    <w:rsid w:val="00846EF6"/>
    <w:rsid w:val="008471D7"/>
    <w:rsid w:val="00847BCB"/>
    <w:rsid w:val="00850095"/>
    <w:rsid w:val="00850762"/>
    <w:rsid w:val="0085081C"/>
    <w:rsid w:val="00850B00"/>
    <w:rsid w:val="0085112C"/>
    <w:rsid w:val="0085117E"/>
    <w:rsid w:val="008513E0"/>
    <w:rsid w:val="008513EA"/>
    <w:rsid w:val="00851435"/>
    <w:rsid w:val="008517E2"/>
    <w:rsid w:val="008521E2"/>
    <w:rsid w:val="00852775"/>
    <w:rsid w:val="008533E9"/>
    <w:rsid w:val="008535A5"/>
    <w:rsid w:val="00853810"/>
    <w:rsid w:val="00853C5B"/>
    <w:rsid w:val="00853DC0"/>
    <w:rsid w:val="00853F6D"/>
    <w:rsid w:val="00854BF8"/>
    <w:rsid w:val="0085585B"/>
    <w:rsid w:val="00855D59"/>
    <w:rsid w:val="008561DA"/>
    <w:rsid w:val="00856486"/>
    <w:rsid w:val="00856B79"/>
    <w:rsid w:val="00856FCF"/>
    <w:rsid w:val="008575E8"/>
    <w:rsid w:val="008576EC"/>
    <w:rsid w:val="00857DC8"/>
    <w:rsid w:val="0086021B"/>
    <w:rsid w:val="008604DD"/>
    <w:rsid w:val="00860A0C"/>
    <w:rsid w:val="00860DBC"/>
    <w:rsid w:val="00861591"/>
    <w:rsid w:val="0086227F"/>
    <w:rsid w:val="00862996"/>
    <w:rsid w:val="00862AA9"/>
    <w:rsid w:val="00862C4C"/>
    <w:rsid w:val="008630E5"/>
    <w:rsid w:val="00863549"/>
    <w:rsid w:val="0086427E"/>
    <w:rsid w:val="00864F15"/>
    <w:rsid w:val="00865A1B"/>
    <w:rsid w:val="00865C57"/>
    <w:rsid w:val="008661DB"/>
    <w:rsid w:val="0086631D"/>
    <w:rsid w:val="008663F5"/>
    <w:rsid w:val="00866AF3"/>
    <w:rsid w:val="00866B55"/>
    <w:rsid w:val="00866C8F"/>
    <w:rsid w:val="0086774D"/>
    <w:rsid w:val="00867788"/>
    <w:rsid w:val="00867C9F"/>
    <w:rsid w:val="00867DF6"/>
    <w:rsid w:val="0087002B"/>
    <w:rsid w:val="00870615"/>
    <w:rsid w:val="00870704"/>
    <w:rsid w:val="00871FA9"/>
    <w:rsid w:val="00872043"/>
    <w:rsid w:val="00872420"/>
    <w:rsid w:val="00872611"/>
    <w:rsid w:val="00872649"/>
    <w:rsid w:val="0087284E"/>
    <w:rsid w:val="008728D2"/>
    <w:rsid w:val="008728E4"/>
    <w:rsid w:val="00874145"/>
    <w:rsid w:val="008745B9"/>
    <w:rsid w:val="00874BF2"/>
    <w:rsid w:val="00875111"/>
    <w:rsid w:val="008753B0"/>
    <w:rsid w:val="0087565A"/>
    <w:rsid w:val="008758CA"/>
    <w:rsid w:val="008760CE"/>
    <w:rsid w:val="0087649E"/>
    <w:rsid w:val="00876554"/>
    <w:rsid w:val="00876B7F"/>
    <w:rsid w:val="00876CA7"/>
    <w:rsid w:val="008773E9"/>
    <w:rsid w:val="00877B23"/>
    <w:rsid w:val="00877E5B"/>
    <w:rsid w:val="00877E7C"/>
    <w:rsid w:val="0088051C"/>
    <w:rsid w:val="00880BBB"/>
    <w:rsid w:val="00881C32"/>
    <w:rsid w:val="0088215D"/>
    <w:rsid w:val="008825A7"/>
    <w:rsid w:val="008826CA"/>
    <w:rsid w:val="008830D9"/>
    <w:rsid w:val="008834AA"/>
    <w:rsid w:val="00884759"/>
    <w:rsid w:val="00884AD6"/>
    <w:rsid w:val="00885271"/>
    <w:rsid w:val="00885F89"/>
    <w:rsid w:val="00886152"/>
    <w:rsid w:val="00886CE5"/>
    <w:rsid w:val="008876A7"/>
    <w:rsid w:val="00887AEA"/>
    <w:rsid w:val="00887FD6"/>
    <w:rsid w:val="00890950"/>
    <w:rsid w:val="008909F3"/>
    <w:rsid w:val="00890F91"/>
    <w:rsid w:val="00890FBE"/>
    <w:rsid w:val="00891195"/>
    <w:rsid w:val="00891AF9"/>
    <w:rsid w:val="00891B6D"/>
    <w:rsid w:val="00892A11"/>
    <w:rsid w:val="008936AA"/>
    <w:rsid w:val="008942D5"/>
    <w:rsid w:val="00894E47"/>
    <w:rsid w:val="00895002"/>
    <w:rsid w:val="00895707"/>
    <w:rsid w:val="00895F2C"/>
    <w:rsid w:val="00896186"/>
    <w:rsid w:val="0089632E"/>
    <w:rsid w:val="00896491"/>
    <w:rsid w:val="008964B4"/>
    <w:rsid w:val="00896500"/>
    <w:rsid w:val="00896700"/>
    <w:rsid w:val="00897244"/>
    <w:rsid w:val="008A11C1"/>
    <w:rsid w:val="008A2167"/>
    <w:rsid w:val="008A2866"/>
    <w:rsid w:val="008A2B12"/>
    <w:rsid w:val="008A32A6"/>
    <w:rsid w:val="008A32BD"/>
    <w:rsid w:val="008A3856"/>
    <w:rsid w:val="008A40C2"/>
    <w:rsid w:val="008A41BF"/>
    <w:rsid w:val="008A429B"/>
    <w:rsid w:val="008A4402"/>
    <w:rsid w:val="008A57AF"/>
    <w:rsid w:val="008A67DF"/>
    <w:rsid w:val="008A6D46"/>
    <w:rsid w:val="008A743B"/>
    <w:rsid w:val="008A74F0"/>
    <w:rsid w:val="008B0083"/>
    <w:rsid w:val="008B0460"/>
    <w:rsid w:val="008B1016"/>
    <w:rsid w:val="008B1B5D"/>
    <w:rsid w:val="008B29B5"/>
    <w:rsid w:val="008B2D01"/>
    <w:rsid w:val="008B2E90"/>
    <w:rsid w:val="008B351A"/>
    <w:rsid w:val="008B35B9"/>
    <w:rsid w:val="008B35E6"/>
    <w:rsid w:val="008B3FB3"/>
    <w:rsid w:val="008B46C7"/>
    <w:rsid w:val="008B4A40"/>
    <w:rsid w:val="008B5EC7"/>
    <w:rsid w:val="008B62D1"/>
    <w:rsid w:val="008B681F"/>
    <w:rsid w:val="008B7A21"/>
    <w:rsid w:val="008B7B66"/>
    <w:rsid w:val="008B7BB7"/>
    <w:rsid w:val="008B7C3B"/>
    <w:rsid w:val="008C0EBB"/>
    <w:rsid w:val="008C1C98"/>
    <w:rsid w:val="008C1D63"/>
    <w:rsid w:val="008C219E"/>
    <w:rsid w:val="008C2582"/>
    <w:rsid w:val="008C26FD"/>
    <w:rsid w:val="008C2865"/>
    <w:rsid w:val="008C28D2"/>
    <w:rsid w:val="008C3501"/>
    <w:rsid w:val="008C39D3"/>
    <w:rsid w:val="008C3B45"/>
    <w:rsid w:val="008C4B57"/>
    <w:rsid w:val="008C5639"/>
    <w:rsid w:val="008C5DE8"/>
    <w:rsid w:val="008C62C6"/>
    <w:rsid w:val="008C6604"/>
    <w:rsid w:val="008C6839"/>
    <w:rsid w:val="008C69C2"/>
    <w:rsid w:val="008C69CA"/>
    <w:rsid w:val="008C6B81"/>
    <w:rsid w:val="008C6B8B"/>
    <w:rsid w:val="008C6E14"/>
    <w:rsid w:val="008C71D8"/>
    <w:rsid w:val="008C7A46"/>
    <w:rsid w:val="008D0114"/>
    <w:rsid w:val="008D084F"/>
    <w:rsid w:val="008D0AAB"/>
    <w:rsid w:val="008D0EC1"/>
    <w:rsid w:val="008D1383"/>
    <w:rsid w:val="008D2C3E"/>
    <w:rsid w:val="008D2C67"/>
    <w:rsid w:val="008D2D1B"/>
    <w:rsid w:val="008D2F67"/>
    <w:rsid w:val="008D32A5"/>
    <w:rsid w:val="008D3CBF"/>
    <w:rsid w:val="008D4392"/>
    <w:rsid w:val="008D4B34"/>
    <w:rsid w:val="008D64CC"/>
    <w:rsid w:val="008D713B"/>
    <w:rsid w:val="008D7D7B"/>
    <w:rsid w:val="008E0B9C"/>
    <w:rsid w:val="008E0E3C"/>
    <w:rsid w:val="008E1291"/>
    <w:rsid w:val="008E1AE3"/>
    <w:rsid w:val="008E1D7D"/>
    <w:rsid w:val="008E26C3"/>
    <w:rsid w:val="008E2D73"/>
    <w:rsid w:val="008E2ED2"/>
    <w:rsid w:val="008E2FCE"/>
    <w:rsid w:val="008E2FEB"/>
    <w:rsid w:val="008E35CA"/>
    <w:rsid w:val="008E35FC"/>
    <w:rsid w:val="008E382F"/>
    <w:rsid w:val="008E39C9"/>
    <w:rsid w:val="008E3FBC"/>
    <w:rsid w:val="008E5257"/>
    <w:rsid w:val="008E52DB"/>
    <w:rsid w:val="008E5788"/>
    <w:rsid w:val="008E5893"/>
    <w:rsid w:val="008E5B2B"/>
    <w:rsid w:val="008E5C5A"/>
    <w:rsid w:val="008E5F0A"/>
    <w:rsid w:val="008E65C1"/>
    <w:rsid w:val="008E6A9C"/>
    <w:rsid w:val="008E6E81"/>
    <w:rsid w:val="008E70A1"/>
    <w:rsid w:val="008E726E"/>
    <w:rsid w:val="008E7ED8"/>
    <w:rsid w:val="008F040E"/>
    <w:rsid w:val="008F05DF"/>
    <w:rsid w:val="008F0731"/>
    <w:rsid w:val="008F10B4"/>
    <w:rsid w:val="008F112A"/>
    <w:rsid w:val="008F1190"/>
    <w:rsid w:val="008F19F4"/>
    <w:rsid w:val="008F1F81"/>
    <w:rsid w:val="008F20B3"/>
    <w:rsid w:val="008F2AB9"/>
    <w:rsid w:val="008F2C92"/>
    <w:rsid w:val="008F2FBB"/>
    <w:rsid w:val="008F3685"/>
    <w:rsid w:val="008F374D"/>
    <w:rsid w:val="008F38C2"/>
    <w:rsid w:val="008F3D03"/>
    <w:rsid w:val="008F4094"/>
    <w:rsid w:val="008F4AE0"/>
    <w:rsid w:val="008F4FDA"/>
    <w:rsid w:val="008F5321"/>
    <w:rsid w:val="008F590C"/>
    <w:rsid w:val="008F5B94"/>
    <w:rsid w:val="008F5D94"/>
    <w:rsid w:val="008F5F9E"/>
    <w:rsid w:val="008F62F3"/>
    <w:rsid w:val="008F6CDB"/>
    <w:rsid w:val="008F6E07"/>
    <w:rsid w:val="008F6F14"/>
    <w:rsid w:val="009000A4"/>
    <w:rsid w:val="00900636"/>
    <w:rsid w:val="00900910"/>
    <w:rsid w:val="00900E12"/>
    <w:rsid w:val="00901073"/>
    <w:rsid w:val="009015FA"/>
    <w:rsid w:val="0090161D"/>
    <w:rsid w:val="009018B3"/>
    <w:rsid w:val="00901A8C"/>
    <w:rsid w:val="00901DED"/>
    <w:rsid w:val="009025C8"/>
    <w:rsid w:val="00902ACE"/>
    <w:rsid w:val="00902BBE"/>
    <w:rsid w:val="00903258"/>
    <w:rsid w:val="00903643"/>
    <w:rsid w:val="009038CC"/>
    <w:rsid w:val="00904178"/>
    <w:rsid w:val="00904249"/>
    <w:rsid w:val="0090475D"/>
    <w:rsid w:val="00904776"/>
    <w:rsid w:val="0090511A"/>
    <w:rsid w:val="00905D66"/>
    <w:rsid w:val="00905E67"/>
    <w:rsid w:val="0090660E"/>
    <w:rsid w:val="00906E3B"/>
    <w:rsid w:val="0090736A"/>
    <w:rsid w:val="009074EA"/>
    <w:rsid w:val="0090779B"/>
    <w:rsid w:val="00907B85"/>
    <w:rsid w:val="0091076C"/>
    <w:rsid w:val="00910891"/>
    <w:rsid w:val="00910A3E"/>
    <w:rsid w:val="00910CB8"/>
    <w:rsid w:val="00911A25"/>
    <w:rsid w:val="00911F09"/>
    <w:rsid w:val="00912346"/>
    <w:rsid w:val="009127AF"/>
    <w:rsid w:val="009127E8"/>
    <w:rsid w:val="0091303B"/>
    <w:rsid w:val="009137C7"/>
    <w:rsid w:val="00913D6C"/>
    <w:rsid w:val="0091559A"/>
    <w:rsid w:val="009155E2"/>
    <w:rsid w:val="00915AB3"/>
    <w:rsid w:val="00915C3E"/>
    <w:rsid w:val="00916120"/>
    <w:rsid w:val="0091645E"/>
    <w:rsid w:val="00916DCA"/>
    <w:rsid w:val="00916FAA"/>
    <w:rsid w:val="00917688"/>
    <w:rsid w:val="00917C81"/>
    <w:rsid w:val="00920165"/>
    <w:rsid w:val="00920339"/>
    <w:rsid w:val="0092059C"/>
    <w:rsid w:val="009215BB"/>
    <w:rsid w:val="0092182D"/>
    <w:rsid w:val="00921BE6"/>
    <w:rsid w:val="00922042"/>
    <w:rsid w:val="009220DA"/>
    <w:rsid w:val="00923005"/>
    <w:rsid w:val="009233B1"/>
    <w:rsid w:val="00923AC5"/>
    <w:rsid w:val="00923E64"/>
    <w:rsid w:val="00924097"/>
    <w:rsid w:val="009247A1"/>
    <w:rsid w:val="00924F46"/>
    <w:rsid w:val="009251CE"/>
    <w:rsid w:val="00925AC1"/>
    <w:rsid w:val="00925C59"/>
    <w:rsid w:val="009265A2"/>
    <w:rsid w:val="00926808"/>
    <w:rsid w:val="00927E7A"/>
    <w:rsid w:val="00930541"/>
    <w:rsid w:val="00930E8D"/>
    <w:rsid w:val="0093191F"/>
    <w:rsid w:val="00931CCE"/>
    <w:rsid w:val="00931D24"/>
    <w:rsid w:val="00932800"/>
    <w:rsid w:val="009330AE"/>
    <w:rsid w:val="0093333B"/>
    <w:rsid w:val="009342C9"/>
    <w:rsid w:val="00934492"/>
    <w:rsid w:val="00934AA6"/>
    <w:rsid w:val="00934E2B"/>
    <w:rsid w:val="0093520B"/>
    <w:rsid w:val="00935250"/>
    <w:rsid w:val="009353EF"/>
    <w:rsid w:val="009357BA"/>
    <w:rsid w:val="00936B67"/>
    <w:rsid w:val="00936B92"/>
    <w:rsid w:val="00936C92"/>
    <w:rsid w:val="00936CBD"/>
    <w:rsid w:val="00937226"/>
    <w:rsid w:val="009379B7"/>
    <w:rsid w:val="00937AE7"/>
    <w:rsid w:val="00940237"/>
    <w:rsid w:val="00940886"/>
    <w:rsid w:val="00940A13"/>
    <w:rsid w:val="00941169"/>
    <w:rsid w:val="00941ACF"/>
    <w:rsid w:val="00941D3A"/>
    <w:rsid w:val="00941FFD"/>
    <w:rsid w:val="00942499"/>
    <w:rsid w:val="0094296B"/>
    <w:rsid w:val="00942E0C"/>
    <w:rsid w:val="00942F29"/>
    <w:rsid w:val="0094369B"/>
    <w:rsid w:val="009439EB"/>
    <w:rsid w:val="00944E29"/>
    <w:rsid w:val="00945E5B"/>
    <w:rsid w:val="0094712A"/>
    <w:rsid w:val="009472FF"/>
    <w:rsid w:val="00947370"/>
    <w:rsid w:val="009474DA"/>
    <w:rsid w:val="00947552"/>
    <w:rsid w:val="00947A1F"/>
    <w:rsid w:val="00947FB3"/>
    <w:rsid w:val="00950198"/>
    <w:rsid w:val="009503A4"/>
    <w:rsid w:val="00950748"/>
    <w:rsid w:val="00950A7C"/>
    <w:rsid w:val="00950B25"/>
    <w:rsid w:val="009510E7"/>
    <w:rsid w:val="009512F2"/>
    <w:rsid w:val="00951F28"/>
    <w:rsid w:val="00951F60"/>
    <w:rsid w:val="00952595"/>
    <w:rsid w:val="00952F04"/>
    <w:rsid w:val="00953551"/>
    <w:rsid w:val="0095457C"/>
    <w:rsid w:val="00954839"/>
    <w:rsid w:val="00954EB2"/>
    <w:rsid w:val="0095532B"/>
    <w:rsid w:val="00955797"/>
    <w:rsid w:val="009558C3"/>
    <w:rsid w:val="00955B2C"/>
    <w:rsid w:val="00955B58"/>
    <w:rsid w:val="00956223"/>
    <w:rsid w:val="0095699C"/>
    <w:rsid w:val="00956C8D"/>
    <w:rsid w:val="00956D24"/>
    <w:rsid w:val="00957539"/>
    <w:rsid w:val="0096053E"/>
    <w:rsid w:val="00960A99"/>
    <w:rsid w:val="00960C3A"/>
    <w:rsid w:val="00960C3F"/>
    <w:rsid w:val="00961B62"/>
    <w:rsid w:val="00961DB5"/>
    <w:rsid w:val="00962145"/>
    <w:rsid w:val="00962783"/>
    <w:rsid w:val="00962BF4"/>
    <w:rsid w:val="009641C2"/>
    <w:rsid w:val="00964277"/>
    <w:rsid w:val="0096459A"/>
    <w:rsid w:val="009645DF"/>
    <w:rsid w:val="009655E5"/>
    <w:rsid w:val="00965693"/>
    <w:rsid w:val="00966CEC"/>
    <w:rsid w:val="00967567"/>
    <w:rsid w:val="00967AE4"/>
    <w:rsid w:val="00970BC5"/>
    <w:rsid w:val="00970D7D"/>
    <w:rsid w:val="00971146"/>
    <w:rsid w:val="0097179C"/>
    <w:rsid w:val="00971863"/>
    <w:rsid w:val="0097195A"/>
    <w:rsid w:val="00972059"/>
    <w:rsid w:val="0097235D"/>
    <w:rsid w:val="0097272E"/>
    <w:rsid w:val="00972BCC"/>
    <w:rsid w:val="00973341"/>
    <w:rsid w:val="0097426E"/>
    <w:rsid w:val="00974BFC"/>
    <w:rsid w:val="00975765"/>
    <w:rsid w:val="00975842"/>
    <w:rsid w:val="009759A0"/>
    <w:rsid w:val="009762A8"/>
    <w:rsid w:val="00976A1F"/>
    <w:rsid w:val="00977153"/>
    <w:rsid w:val="009777E8"/>
    <w:rsid w:val="00980339"/>
    <w:rsid w:val="0098049E"/>
    <w:rsid w:val="00980B3C"/>
    <w:rsid w:val="00980FD7"/>
    <w:rsid w:val="0098162F"/>
    <w:rsid w:val="009816DB"/>
    <w:rsid w:val="00981F9E"/>
    <w:rsid w:val="0098283D"/>
    <w:rsid w:val="009829F6"/>
    <w:rsid w:val="00982EB2"/>
    <w:rsid w:val="00983380"/>
    <w:rsid w:val="009837A9"/>
    <w:rsid w:val="009845F0"/>
    <w:rsid w:val="00985C5E"/>
    <w:rsid w:val="0098656B"/>
    <w:rsid w:val="00986693"/>
    <w:rsid w:val="009871B8"/>
    <w:rsid w:val="0098742F"/>
    <w:rsid w:val="00987B19"/>
    <w:rsid w:val="0099080C"/>
    <w:rsid w:val="00990C88"/>
    <w:rsid w:val="009924B5"/>
    <w:rsid w:val="00992699"/>
    <w:rsid w:val="00992904"/>
    <w:rsid w:val="00992EBD"/>
    <w:rsid w:val="00993547"/>
    <w:rsid w:val="009938D3"/>
    <w:rsid w:val="0099464A"/>
    <w:rsid w:val="00994A42"/>
    <w:rsid w:val="00994B23"/>
    <w:rsid w:val="0099551D"/>
    <w:rsid w:val="00996227"/>
    <w:rsid w:val="00996A4C"/>
    <w:rsid w:val="0099741C"/>
    <w:rsid w:val="00997600"/>
    <w:rsid w:val="009A133A"/>
    <w:rsid w:val="009A15D3"/>
    <w:rsid w:val="009A1C10"/>
    <w:rsid w:val="009A1F6A"/>
    <w:rsid w:val="009A2868"/>
    <w:rsid w:val="009A2D7F"/>
    <w:rsid w:val="009A3346"/>
    <w:rsid w:val="009A3831"/>
    <w:rsid w:val="009A41B4"/>
    <w:rsid w:val="009A43F0"/>
    <w:rsid w:val="009A481D"/>
    <w:rsid w:val="009A492C"/>
    <w:rsid w:val="009A4F6A"/>
    <w:rsid w:val="009A544F"/>
    <w:rsid w:val="009A5865"/>
    <w:rsid w:val="009A59CB"/>
    <w:rsid w:val="009A5C19"/>
    <w:rsid w:val="009A6208"/>
    <w:rsid w:val="009A6F63"/>
    <w:rsid w:val="009A788A"/>
    <w:rsid w:val="009A7A2F"/>
    <w:rsid w:val="009B03F9"/>
    <w:rsid w:val="009B09F6"/>
    <w:rsid w:val="009B0AB1"/>
    <w:rsid w:val="009B0D39"/>
    <w:rsid w:val="009B0DF4"/>
    <w:rsid w:val="009B1801"/>
    <w:rsid w:val="009B1E3A"/>
    <w:rsid w:val="009B27BB"/>
    <w:rsid w:val="009B2F65"/>
    <w:rsid w:val="009B31E5"/>
    <w:rsid w:val="009B36C7"/>
    <w:rsid w:val="009B3942"/>
    <w:rsid w:val="009B47D9"/>
    <w:rsid w:val="009B55C6"/>
    <w:rsid w:val="009B56F0"/>
    <w:rsid w:val="009B57B3"/>
    <w:rsid w:val="009B71D7"/>
    <w:rsid w:val="009B7D78"/>
    <w:rsid w:val="009C00F6"/>
    <w:rsid w:val="009C0870"/>
    <w:rsid w:val="009C18EE"/>
    <w:rsid w:val="009C1DCE"/>
    <w:rsid w:val="009C23C2"/>
    <w:rsid w:val="009C3E3A"/>
    <w:rsid w:val="009C427C"/>
    <w:rsid w:val="009C5149"/>
    <w:rsid w:val="009C5420"/>
    <w:rsid w:val="009C57E5"/>
    <w:rsid w:val="009C590B"/>
    <w:rsid w:val="009C6066"/>
    <w:rsid w:val="009C6642"/>
    <w:rsid w:val="009C6E41"/>
    <w:rsid w:val="009C7D77"/>
    <w:rsid w:val="009D0543"/>
    <w:rsid w:val="009D07F3"/>
    <w:rsid w:val="009D0CE4"/>
    <w:rsid w:val="009D18BA"/>
    <w:rsid w:val="009D21FA"/>
    <w:rsid w:val="009D226D"/>
    <w:rsid w:val="009D27D1"/>
    <w:rsid w:val="009D3043"/>
    <w:rsid w:val="009D3E43"/>
    <w:rsid w:val="009D3F78"/>
    <w:rsid w:val="009D41E9"/>
    <w:rsid w:val="009D4819"/>
    <w:rsid w:val="009D4C45"/>
    <w:rsid w:val="009D4F3C"/>
    <w:rsid w:val="009D514C"/>
    <w:rsid w:val="009D53D3"/>
    <w:rsid w:val="009D54B6"/>
    <w:rsid w:val="009D6668"/>
    <w:rsid w:val="009D6758"/>
    <w:rsid w:val="009D6D03"/>
    <w:rsid w:val="009D6E91"/>
    <w:rsid w:val="009D7912"/>
    <w:rsid w:val="009D7B06"/>
    <w:rsid w:val="009D7F7E"/>
    <w:rsid w:val="009E04BD"/>
    <w:rsid w:val="009E07BE"/>
    <w:rsid w:val="009E092C"/>
    <w:rsid w:val="009E1246"/>
    <w:rsid w:val="009E1F82"/>
    <w:rsid w:val="009E228E"/>
    <w:rsid w:val="009E2347"/>
    <w:rsid w:val="009E300F"/>
    <w:rsid w:val="009E3260"/>
    <w:rsid w:val="009E3520"/>
    <w:rsid w:val="009E37ED"/>
    <w:rsid w:val="009E3EEE"/>
    <w:rsid w:val="009E49B4"/>
    <w:rsid w:val="009E4A85"/>
    <w:rsid w:val="009E4A8B"/>
    <w:rsid w:val="009E4BDB"/>
    <w:rsid w:val="009E4E70"/>
    <w:rsid w:val="009E5737"/>
    <w:rsid w:val="009E64E0"/>
    <w:rsid w:val="009E6E5E"/>
    <w:rsid w:val="009E784E"/>
    <w:rsid w:val="009E7EE0"/>
    <w:rsid w:val="009F05D7"/>
    <w:rsid w:val="009F0CF4"/>
    <w:rsid w:val="009F0F12"/>
    <w:rsid w:val="009F169F"/>
    <w:rsid w:val="009F17BB"/>
    <w:rsid w:val="009F1D40"/>
    <w:rsid w:val="009F257D"/>
    <w:rsid w:val="009F25C2"/>
    <w:rsid w:val="009F2C77"/>
    <w:rsid w:val="009F2DA6"/>
    <w:rsid w:val="009F2E4F"/>
    <w:rsid w:val="009F35FA"/>
    <w:rsid w:val="009F37C8"/>
    <w:rsid w:val="009F3F41"/>
    <w:rsid w:val="009F427D"/>
    <w:rsid w:val="009F4469"/>
    <w:rsid w:val="009F528F"/>
    <w:rsid w:val="009F5A59"/>
    <w:rsid w:val="009F5C56"/>
    <w:rsid w:val="009F5E87"/>
    <w:rsid w:val="009F5EF0"/>
    <w:rsid w:val="009F643E"/>
    <w:rsid w:val="009F6A8E"/>
    <w:rsid w:val="009F7209"/>
    <w:rsid w:val="009F7BA0"/>
    <w:rsid w:val="009F7EF6"/>
    <w:rsid w:val="00A00D34"/>
    <w:rsid w:val="00A01006"/>
    <w:rsid w:val="00A011C1"/>
    <w:rsid w:val="00A014AE"/>
    <w:rsid w:val="00A021AD"/>
    <w:rsid w:val="00A021CE"/>
    <w:rsid w:val="00A0223E"/>
    <w:rsid w:val="00A022FA"/>
    <w:rsid w:val="00A02689"/>
    <w:rsid w:val="00A02D92"/>
    <w:rsid w:val="00A02F13"/>
    <w:rsid w:val="00A0349A"/>
    <w:rsid w:val="00A03654"/>
    <w:rsid w:val="00A03CAD"/>
    <w:rsid w:val="00A04576"/>
    <w:rsid w:val="00A04A04"/>
    <w:rsid w:val="00A04E73"/>
    <w:rsid w:val="00A04E96"/>
    <w:rsid w:val="00A0502E"/>
    <w:rsid w:val="00A05BDD"/>
    <w:rsid w:val="00A06887"/>
    <w:rsid w:val="00A06D79"/>
    <w:rsid w:val="00A073B0"/>
    <w:rsid w:val="00A0766D"/>
    <w:rsid w:val="00A0769E"/>
    <w:rsid w:val="00A076F2"/>
    <w:rsid w:val="00A10130"/>
    <w:rsid w:val="00A11C9C"/>
    <w:rsid w:val="00A11FAD"/>
    <w:rsid w:val="00A121C0"/>
    <w:rsid w:val="00A1243A"/>
    <w:rsid w:val="00A12794"/>
    <w:rsid w:val="00A13048"/>
    <w:rsid w:val="00A13295"/>
    <w:rsid w:val="00A1356E"/>
    <w:rsid w:val="00A137E7"/>
    <w:rsid w:val="00A13ECE"/>
    <w:rsid w:val="00A14318"/>
    <w:rsid w:val="00A148F1"/>
    <w:rsid w:val="00A14C2D"/>
    <w:rsid w:val="00A14E2C"/>
    <w:rsid w:val="00A16059"/>
    <w:rsid w:val="00A160FB"/>
    <w:rsid w:val="00A1665B"/>
    <w:rsid w:val="00A2044C"/>
    <w:rsid w:val="00A209EC"/>
    <w:rsid w:val="00A20DCF"/>
    <w:rsid w:val="00A21114"/>
    <w:rsid w:val="00A21222"/>
    <w:rsid w:val="00A2124D"/>
    <w:rsid w:val="00A21870"/>
    <w:rsid w:val="00A21B19"/>
    <w:rsid w:val="00A21F24"/>
    <w:rsid w:val="00A23416"/>
    <w:rsid w:val="00A23536"/>
    <w:rsid w:val="00A2385D"/>
    <w:rsid w:val="00A23E10"/>
    <w:rsid w:val="00A2439F"/>
    <w:rsid w:val="00A24AD4"/>
    <w:rsid w:val="00A24FC3"/>
    <w:rsid w:val="00A26F3E"/>
    <w:rsid w:val="00A271C4"/>
    <w:rsid w:val="00A27B82"/>
    <w:rsid w:val="00A27C4E"/>
    <w:rsid w:val="00A30288"/>
    <w:rsid w:val="00A304BB"/>
    <w:rsid w:val="00A307FC"/>
    <w:rsid w:val="00A31279"/>
    <w:rsid w:val="00A31841"/>
    <w:rsid w:val="00A31B51"/>
    <w:rsid w:val="00A31C85"/>
    <w:rsid w:val="00A31CF6"/>
    <w:rsid w:val="00A3212B"/>
    <w:rsid w:val="00A324FB"/>
    <w:rsid w:val="00A32D7C"/>
    <w:rsid w:val="00A337CF"/>
    <w:rsid w:val="00A33C49"/>
    <w:rsid w:val="00A34859"/>
    <w:rsid w:val="00A35746"/>
    <w:rsid w:val="00A35A28"/>
    <w:rsid w:val="00A363BB"/>
    <w:rsid w:val="00A364D9"/>
    <w:rsid w:val="00A366F3"/>
    <w:rsid w:val="00A37234"/>
    <w:rsid w:val="00A407C8"/>
    <w:rsid w:val="00A40BF4"/>
    <w:rsid w:val="00A40FFA"/>
    <w:rsid w:val="00A412C9"/>
    <w:rsid w:val="00A41614"/>
    <w:rsid w:val="00A4196A"/>
    <w:rsid w:val="00A419DE"/>
    <w:rsid w:val="00A41FA0"/>
    <w:rsid w:val="00A41FA5"/>
    <w:rsid w:val="00A42181"/>
    <w:rsid w:val="00A42BA5"/>
    <w:rsid w:val="00A42BF7"/>
    <w:rsid w:val="00A42E2E"/>
    <w:rsid w:val="00A43323"/>
    <w:rsid w:val="00A43339"/>
    <w:rsid w:val="00A434AD"/>
    <w:rsid w:val="00A43C96"/>
    <w:rsid w:val="00A44184"/>
    <w:rsid w:val="00A4492B"/>
    <w:rsid w:val="00A44933"/>
    <w:rsid w:val="00A451AA"/>
    <w:rsid w:val="00A45389"/>
    <w:rsid w:val="00A45F58"/>
    <w:rsid w:val="00A45F83"/>
    <w:rsid w:val="00A468C1"/>
    <w:rsid w:val="00A471DB"/>
    <w:rsid w:val="00A47A1A"/>
    <w:rsid w:val="00A47CB4"/>
    <w:rsid w:val="00A50078"/>
    <w:rsid w:val="00A507C6"/>
    <w:rsid w:val="00A50824"/>
    <w:rsid w:val="00A5096F"/>
    <w:rsid w:val="00A50A90"/>
    <w:rsid w:val="00A50B8D"/>
    <w:rsid w:val="00A50D3F"/>
    <w:rsid w:val="00A513DD"/>
    <w:rsid w:val="00A51598"/>
    <w:rsid w:val="00A51B10"/>
    <w:rsid w:val="00A52707"/>
    <w:rsid w:val="00A531C1"/>
    <w:rsid w:val="00A536A4"/>
    <w:rsid w:val="00A53C45"/>
    <w:rsid w:val="00A53E74"/>
    <w:rsid w:val="00A5433B"/>
    <w:rsid w:val="00A5464B"/>
    <w:rsid w:val="00A54688"/>
    <w:rsid w:val="00A56023"/>
    <w:rsid w:val="00A56657"/>
    <w:rsid w:val="00A56EA7"/>
    <w:rsid w:val="00A56EDA"/>
    <w:rsid w:val="00A56EFE"/>
    <w:rsid w:val="00A5712E"/>
    <w:rsid w:val="00A57408"/>
    <w:rsid w:val="00A57657"/>
    <w:rsid w:val="00A576ED"/>
    <w:rsid w:val="00A57943"/>
    <w:rsid w:val="00A607AC"/>
    <w:rsid w:val="00A607DA"/>
    <w:rsid w:val="00A60D88"/>
    <w:rsid w:val="00A60E25"/>
    <w:rsid w:val="00A619B2"/>
    <w:rsid w:val="00A61D6B"/>
    <w:rsid w:val="00A62123"/>
    <w:rsid w:val="00A62C51"/>
    <w:rsid w:val="00A630B3"/>
    <w:rsid w:val="00A63C7C"/>
    <w:rsid w:val="00A63FDA"/>
    <w:rsid w:val="00A6481E"/>
    <w:rsid w:val="00A648B8"/>
    <w:rsid w:val="00A64C52"/>
    <w:rsid w:val="00A65211"/>
    <w:rsid w:val="00A65293"/>
    <w:rsid w:val="00A65B83"/>
    <w:rsid w:val="00A65C59"/>
    <w:rsid w:val="00A65F6D"/>
    <w:rsid w:val="00A66B68"/>
    <w:rsid w:val="00A6713D"/>
    <w:rsid w:val="00A672F8"/>
    <w:rsid w:val="00A67347"/>
    <w:rsid w:val="00A6758F"/>
    <w:rsid w:val="00A67600"/>
    <w:rsid w:val="00A70097"/>
    <w:rsid w:val="00A70422"/>
    <w:rsid w:val="00A706A3"/>
    <w:rsid w:val="00A706A8"/>
    <w:rsid w:val="00A707BF"/>
    <w:rsid w:val="00A70B44"/>
    <w:rsid w:val="00A71635"/>
    <w:rsid w:val="00A71748"/>
    <w:rsid w:val="00A732AF"/>
    <w:rsid w:val="00A7356C"/>
    <w:rsid w:val="00A745A4"/>
    <w:rsid w:val="00A74FE1"/>
    <w:rsid w:val="00A7573E"/>
    <w:rsid w:val="00A758E7"/>
    <w:rsid w:val="00A7592D"/>
    <w:rsid w:val="00A76001"/>
    <w:rsid w:val="00A769C8"/>
    <w:rsid w:val="00A76B84"/>
    <w:rsid w:val="00A76EEC"/>
    <w:rsid w:val="00A77147"/>
    <w:rsid w:val="00A80384"/>
    <w:rsid w:val="00A80E31"/>
    <w:rsid w:val="00A8150B"/>
    <w:rsid w:val="00A815E9"/>
    <w:rsid w:val="00A81C1F"/>
    <w:rsid w:val="00A81DE0"/>
    <w:rsid w:val="00A81FD6"/>
    <w:rsid w:val="00A823EE"/>
    <w:rsid w:val="00A8279D"/>
    <w:rsid w:val="00A82FE2"/>
    <w:rsid w:val="00A831A0"/>
    <w:rsid w:val="00A8333F"/>
    <w:rsid w:val="00A8361E"/>
    <w:rsid w:val="00A8415A"/>
    <w:rsid w:val="00A848DF"/>
    <w:rsid w:val="00A853CD"/>
    <w:rsid w:val="00A85857"/>
    <w:rsid w:val="00A86711"/>
    <w:rsid w:val="00A86882"/>
    <w:rsid w:val="00A86C78"/>
    <w:rsid w:val="00A87583"/>
    <w:rsid w:val="00A87847"/>
    <w:rsid w:val="00A879AE"/>
    <w:rsid w:val="00A87F90"/>
    <w:rsid w:val="00A9013B"/>
    <w:rsid w:val="00A901D2"/>
    <w:rsid w:val="00A90BBE"/>
    <w:rsid w:val="00A91C81"/>
    <w:rsid w:val="00A92282"/>
    <w:rsid w:val="00A92286"/>
    <w:rsid w:val="00A9287F"/>
    <w:rsid w:val="00A92939"/>
    <w:rsid w:val="00A92BFB"/>
    <w:rsid w:val="00A934FE"/>
    <w:rsid w:val="00A93B39"/>
    <w:rsid w:val="00A93DE4"/>
    <w:rsid w:val="00A94196"/>
    <w:rsid w:val="00A943F8"/>
    <w:rsid w:val="00A9446D"/>
    <w:rsid w:val="00A94588"/>
    <w:rsid w:val="00A945F9"/>
    <w:rsid w:val="00A94A2D"/>
    <w:rsid w:val="00A94D8F"/>
    <w:rsid w:val="00A9501C"/>
    <w:rsid w:val="00A9513A"/>
    <w:rsid w:val="00A956DF"/>
    <w:rsid w:val="00A9582B"/>
    <w:rsid w:val="00A95B58"/>
    <w:rsid w:val="00A95F08"/>
    <w:rsid w:val="00A95F1A"/>
    <w:rsid w:val="00A9610C"/>
    <w:rsid w:val="00A96C0A"/>
    <w:rsid w:val="00A971AB"/>
    <w:rsid w:val="00A9782D"/>
    <w:rsid w:val="00A9786A"/>
    <w:rsid w:val="00A97D0A"/>
    <w:rsid w:val="00A97F86"/>
    <w:rsid w:val="00AA0289"/>
    <w:rsid w:val="00AA0801"/>
    <w:rsid w:val="00AA1F0C"/>
    <w:rsid w:val="00AA210E"/>
    <w:rsid w:val="00AA2DB7"/>
    <w:rsid w:val="00AA2F6A"/>
    <w:rsid w:val="00AA3281"/>
    <w:rsid w:val="00AA3E9A"/>
    <w:rsid w:val="00AA4518"/>
    <w:rsid w:val="00AA4888"/>
    <w:rsid w:val="00AA5DC3"/>
    <w:rsid w:val="00AA6786"/>
    <w:rsid w:val="00AA725B"/>
    <w:rsid w:val="00AA766A"/>
    <w:rsid w:val="00AB01AC"/>
    <w:rsid w:val="00AB0243"/>
    <w:rsid w:val="00AB0FE9"/>
    <w:rsid w:val="00AB1771"/>
    <w:rsid w:val="00AB20D6"/>
    <w:rsid w:val="00AB2349"/>
    <w:rsid w:val="00AB2C39"/>
    <w:rsid w:val="00AB2ED2"/>
    <w:rsid w:val="00AB2EE3"/>
    <w:rsid w:val="00AB3B20"/>
    <w:rsid w:val="00AB456A"/>
    <w:rsid w:val="00AB47C7"/>
    <w:rsid w:val="00AB516D"/>
    <w:rsid w:val="00AB5293"/>
    <w:rsid w:val="00AB5443"/>
    <w:rsid w:val="00AB56FC"/>
    <w:rsid w:val="00AB5A7F"/>
    <w:rsid w:val="00AB6474"/>
    <w:rsid w:val="00AB700A"/>
    <w:rsid w:val="00AB7A0C"/>
    <w:rsid w:val="00AB7B65"/>
    <w:rsid w:val="00AB7CAF"/>
    <w:rsid w:val="00AB7CFB"/>
    <w:rsid w:val="00AC03F9"/>
    <w:rsid w:val="00AC10CC"/>
    <w:rsid w:val="00AC13CC"/>
    <w:rsid w:val="00AC1D2A"/>
    <w:rsid w:val="00AC2769"/>
    <w:rsid w:val="00AC2C0E"/>
    <w:rsid w:val="00AC3267"/>
    <w:rsid w:val="00AC3403"/>
    <w:rsid w:val="00AC45AD"/>
    <w:rsid w:val="00AC46C8"/>
    <w:rsid w:val="00AC4A70"/>
    <w:rsid w:val="00AC5202"/>
    <w:rsid w:val="00AC5967"/>
    <w:rsid w:val="00AC596C"/>
    <w:rsid w:val="00AC61DA"/>
    <w:rsid w:val="00AC6950"/>
    <w:rsid w:val="00AC7465"/>
    <w:rsid w:val="00AC75A9"/>
    <w:rsid w:val="00AC7A30"/>
    <w:rsid w:val="00AC7B0D"/>
    <w:rsid w:val="00AD00BC"/>
    <w:rsid w:val="00AD0754"/>
    <w:rsid w:val="00AD0D8F"/>
    <w:rsid w:val="00AD1735"/>
    <w:rsid w:val="00AD1B7A"/>
    <w:rsid w:val="00AD3DC3"/>
    <w:rsid w:val="00AD41C8"/>
    <w:rsid w:val="00AD48C0"/>
    <w:rsid w:val="00AD5298"/>
    <w:rsid w:val="00AD563D"/>
    <w:rsid w:val="00AD59C8"/>
    <w:rsid w:val="00AD658D"/>
    <w:rsid w:val="00AD680B"/>
    <w:rsid w:val="00AD75CC"/>
    <w:rsid w:val="00AD78B4"/>
    <w:rsid w:val="00AD7928"/>
    <w:rsid w:val="00AE0287"/>
    <w:rsid w:val="00AE0BA8"/>
    <w:rsid w:val="00AE0E3B"/>
    <w:rsid w:val="00AE1043"/>
    <w:rsid w:val="00AE113F"/>
    <w:rsid w:val="00AE1298"/>
    <w:rsid w:val="00AE1559"/>
    <w:rsid w:val="00AE15EB"/>
    <w:rsid w:val="00AE181F"/>
    <w:rsid w:val="00AE1C14"/>
    <w:rsid w:val="00AE1CA4"/>
    <w:rsid w:val="00AE279E"/>
    <w:rsid w:val="00AE3436"/>
    <w:rsid w:val="00AE3C16"/>
    <w:rsid w:val="00AE4743"/>
    <w:rsid w:val="00AE4878"/>
    <w:rsid w:val="00AE4C4C"/>
    <w:rsid w:val="00AE541D"/>
    <w:rsid w:val="00AE5781"/>
    <w:rsid w:val="00AE5A2E"/>
    <w:rsid w:val="00AE5A8D"/>
    <w:rsid w:val="00AE6243"/>
    <w:rsid w:val="00AE640E"/>
    <w:rsid w:val="00AE65D4"/>
    <w:rsid w:val="00AE66E3"/>
    <w:rsid w:val="00AE6C71"/>
    <w:rsid w:val="00AE6CC8"/>
    <w:rsid w:val="00AE7D62"/>
    <w:rsid w:val="00AE7E5C"/>
    <w:rsid w:val="00AF0CB9"/>
    <w:rsid w:val="00AF0DE3"/>
    <w:rsid w:val="00AF0FB2"/>
    <w:rsid w:val="00AF1407"/>
    <w:rsid w:val="00AF1600"/>
    <w:rsid w:val="00AF16AD"/>
    <w:rsid w:val="00AF1B1D"/>
    <w:rsid w:val="00AF1B39"/>
    <w:rsid w:val="00AF31DC"/>
    <w:rsid w:val="00AF3A97"/>
    <w:rsid w:val="00AF4666"/>
    <w:rsid w:val="00AF4ED9"/>
    <w:rsid w:val="00AF4F04"/>
    <w:rsid w:val="00AF50BE"/>
    <w:rsid w:val="00AF5474"/>
    <w:rsid w:val="00AF66AC"/>
    <w:rsid w:val="00B0080B"/>
    <w:rsid w:val="00B00905"/>
    <w:rsid w:val="00B02824"/>
    <w:rsid w:val="00B0349C"/>
    <w:rsid w:val="00B035E7"/>
    <w:rsid w:val="00B03B80"/>
    <w:rsid w:val="00B03D32"/>
    <w:rsid w:val="00B04247"/>
    <w:rsid w:val="00B05A68"/>
    <w:rsid w:val="00B05AD4"/>
    <w:rsid w:val="00B05B6E"/>
    <w:rsid w:val="00B05E52"/>
    <w:rsid w:val="00B06EAD"/>
    <w:rsid w:val="00B071B6"/>
    <w:rsid w:val="00B0740A"/>
    <w:rsid w:val="00B10078"/>
    <w:rsid w:val="00B105B0"/>
    <w:rsid w:val="00B10666"/>
    <w:rsid w:val="00B1068B"/>
    <w:rsid w:val="00B10A79"/>
    <w:rsid w:val="00B10C9C"/>
    <w:rsid w:val="00B11003"/>
    <w:rsid w:val="00B11D5D"/>
    <w:rsid w:val="00B11E8F"/>
    <w:rsid w:val="00B121E6"/>
    <w:rsid w:val="00B127A5"/>
    <w:rsid w:val="00B12EC4"/>
    <w:rsid w:val="00B12EE0"/>
    <w:rsid w:val="00B12F6C"/>
    <w:rsid w:val="00B135B2"/>
    <w:rsid w:val="00B13903"/>
    <w:rsid w:val="00B13D84"/>
    <w:rsid w:val="00B153C7"/>
    <w:rsid w:val="00B1574E"/>
    <w:rsid w:val="00B15938"/>
    <w:rsid w:val="00B16109"/>
    <w:rsid w:val="00B169EF"/>
    <w:rsid w:val="00B16FAC"/>
    <w:rsid w:val="00B17234"/>
    <w:rsid w:val="00B17EA5"/>
    <w:rsid w:val="00B21274"/>
    <w:rsid w:val="00B2147A"/>
    <w:rsid w:val="00B21846"/>
    <w:rsid w:val="00B21A19"/>
    <w:rsid w:val="00B21CD0"/>
    <w:rsid w:val="00B21DE8"/>
    <w:rsid w:val="00B21F6E"/>
    <w:rsid w:val="00B22155"/>
    <w:rsid w:val="00B2220B"/>
    <w:rsid w:val="00B22627"/>
    <w:rsid w:val="00B2299A"/>
    <w:rsid w:val="00B22A72"/>
    <w:rsid w:val="00B2304A"/>
    <w:rsid w:val="00B230E8"/>
    <w:rsid w:val="00B236C5"/>
    <w:rsid w:val="00B23CEB"/>
    <w:rsid w:val="00B23D3E"/>
    <w:rsid w:val="00B2406B"/>
    <w:rsid w:val="00B240A4"/>
    <w:rsid w:val="00B2430D"/>
    <w:rsid w:val="00B24372"/>
    <w:rsid w:val="00B247EF"/>
    <w:rsid w:val="00B24864"/>
    <w:rsid w:val="00B24985"/>
    <w:rsid w:val="00B24FF8"/>
    <w:rsid w:val="00B259E5"/>
    <w:rsid w:val="00B26A34"/>
    <w:rsid w:val="00B26CB1"/>
    <w:rsid w:val="00B273E1"/>
    <w:rsid w:val="00B27796"/>
    <w:rsid w:val="00B27F6F"/>
    <w:rsid w:val="00B305E5"/>
    <w:rsid w:val="00B3093D"/>
    <w:rsid w:val="00B30A61"/>
    <w:rsid w:val="00B30B55"/>
    <w:rsid w:val="00B30C0D"/>
    <w:rsid w:val="00B30F84"/>
    <w:rsid w:val="00B310E5"/>
    <w:rsid w:val="00B31232"/>
    <w:rsid w:val="00B31D26"/>
    <w:rsid w:val="00B31F32"/>
    <w:rsid w:val="00B322B3"/>
    <w:rsid w:val="00B3240A"/>
    <w:rsid w:val="00B324E9"/>
    <w:rsid w:val="00B3256A"/>
    <w:rsid w:val="00B32B95"/>
    <w:rsid w:val="00B33665"/>
    <w:rsid w:val="00B33808"/>
    <w:rsid w:val="00B33B62"/>
    <w:rsid w:val="00B33C69"/>
    <w:rsid w:val="00B34414"/>
    <w:rsid w:val="00B35319"/>
    <w:rsid w:val="00B363BE"/>
    <w:rsid w:val="00B3687B"/>
    <w:rsid w:val="00B3762E"/>
    <w:rsid w:val="00B3766E"/>
    <w:rsid w:val="00B3767D"/>
    <w:rsid w:val="00B37893"/>
    <w:rsid w:val="00B378C9"/>
    <w:rsid w:val="00B4026B"/>
    <w:rsid w:val="00B40B61"/>
    <w:rsid w:val="00B4115A"/>
    <w:rsid w:val="00B41713"/>
    <w:rsid w:val="00B41E18"/>
    <w:rsid w:val="00B42631"/>
    <w:rsid w:val="00B42752"/>
    <w:rsid w:val="00B428AB"/>
    <w:rsid w:val="00B434D8"/>
    <w:rsid w:val="00B4408C"/>
    <w:rsid w:val="00B443EE"/>
    <w:rsid w:val="00B44AE7"/>
    <w:rsid w:val="00B46BB8"/>
    <w:rsid w:val="00B47A28"/>
    <w:rsid w:val="00B47AE0"/>
    <w:rsid w:val="00B5044B"/>
    <w:rsid w:val="00B51999"/>
    <w:rsid w:val="00B51B51"/>
    <w:rsid w:val="00B51F70"/>
    <w:rsid w:val="00B52473"/>
    <w:rsid w:val="00B52F38"/>
    <w:rsid w:val="00B533F2"/>
    <w:rsid w:val="00B53724"/>
    <w:rsid w:val="00B53B30"/>
    <w:rsid w:val="00B53B62"/>
    <w:rsid w:val="00B5408B"/>
    <w:rsid w:val="00B5474A"/>
    <w:rsid w:val="00B559D6"/>
    <w:rsid w:val="00B55B4A"/>
    <w:rsid w:val="00B60D57"/>
    <w:rsid w:val="00B61092"/>
    <w:rsid w:val="00B61301"/>
    <w:rsid w:val="00B61990"/>
    <w:rsid w:val="00B62431"/>
    <w:rsid w:val="00B6277A"/>
    <w:rsid w:val="00B627EE"/>
    <w:rsid w:val="00B634FF"/>
    <w:rsid w:val="00B63836"/>
    <w:rsid w:val="00B6438E"/>
    <w:rsid w:val="00B643F5"/>
    <w:rsid w:val="00B6449B"/>
    <w:rsid w:val="00B6468E"/>
    <w:rsid w:val="00B64B52"/>
    <w:rsid w:val="00B64CA0"/>
    <w:rsid w:val="00B652B7"/>
    <w:rsid w:val="00B65A1C"/>
    <w:rsid w:val="00B65AA8"/>
    <w:rsid w:val="00B65BA3"/>
    <w:rsid w:val="00B65E56"/>
    <w:rsid w:val="00B65E77"/>
    <w:rsid w:val="00B6692E"/>
    <w:rsid w:val="00B6734E"/>
    <w:rsid w:val="00B67F5C"/>
    <w:rsid w:val="00B7029C"/>
    <w:rsid w:val="00B70AD7"/>
    <w:rsid w:val="00B71719"/>
    <w:rsid w:val="00B71B10"/>
    <w:rsid w:val="00B72B34"/>
    <w:rsid w:val="00B72FC5"/>
    <w:rsid w:val="00B73153"/>
    <w:rsid w:val="00B731E2"/>
    <w:rsid w:val="00B737DF"/>
    <w:rsid w:val="00B73851"/>
    <w:rsid w:val="00B7386C"/>
    <w:rsid w:val="00B73C29"/>
    <w:rsid w:val="00B73FEA"/>
    <w:rsid w:val="00B74D3B"/>
    <w:rsid w:val="00B74F70"/>
    <w:rsid w:val="00B76094"/>
    <w:rsid w:val="00B765DC"/>
    <w:rsid w:val="00B77001"/>
    <w:rsid w:val="00B77422"/>
    <w:rsid w:val="00B8095F"/>
    <w:rsid w:val="00B81BB5"/>
    <w:rsid w:val="00B8212C"/>
    <w:rsid w:val="00B8298A"/>
    <w:rsid w:val="00B82E9F"/>
    <w:rsid w:val="00B83957"/>
    <w:rsid w:val="00B83BC4"/>
    <w:rsid w:val="00B84EC1"/>
    <w:rsid w:val="00B8521F"/>
    <w:rsid w:val="00B85267"/>
    <w:rsid w:val="00B85743"/>
    <w:rsid w:val="00B870FD"/>
    <w:rsid w:val="00B87A4C"/>
    <w:rsid w:val="00B87B21"/>
    <w:rsid w:val="00B87C46"/>
    <w:rsid w:val="00B87D49"/>
    <w:rsid w:val="00B87EB1"/>
    <w:rsid w:val="00B90FB5"/>
    <w:rsid w:val="00B90FB8"/>
    <w:rsid w:val="00B91216"/>
    <w:rsid w:val="00B91693"/>
    <w:rsid w:val="00B91866"/>
    <w:rsid w:val="00B919A0"/>
    <w:rsid w:val="00B91ABC"/>
    <w:rsid w:val="00B91E8D"/>
    <w:rsid w:val="00B92166"/>
    <w:rsid w:val="00B92317"/>
    <w:rsid w:val="00B9258F"/>
    <w:rsid w:val="00B92B6C"/>
    <w:rsid w:val="00B93458"/>
    <w:rsid w:val="00B93544"/>
    <w:rsid w:val="00B9377C"/>
    <w:rsid w:val="00B93DF5"/>
    <w:rsid w:val="00B94365"/>
    <w:rsid w:val="00B947A3"/>
    <w:rsid w:val="00B94D71"/>
    <w:rsid w:val="00B957F5"/>
    <w:rsid w:val="00B95BAD"/>
    <w:rsid w:val="00B95D56"/>
    <w:rsid w:val="00B95DBD"/>
    <w:rsid w:val="00B9625D"/>
    <w:rsid w:val="00B966E8"/>
    <w:rsid w:val="00B973D8"/>
    <w:rsid w:val="00B97BCB"/>
    <w:rsid w:val="00B97C20"/>
    <w:rsid w:val="00B97C7E"/>
    <w:rsid w:val="00BA0160"/>
    <w:rsid w:val="00BA0954"/>
    <w:rsid w:val="00BA0A2D"/>
    <w:rsid w:val="00BA180B"/>
    <w:rsid w:val="00BA1895"/>
    <w:rsid w:val="00BA1E37"/>
    <w:rsid w:val="00BA220C"/>
    <w:rsid w:val="00BA2C00"/>
    <w:rsid w:val="00BA36C4"/>
    <w:rsid w:val="00BA494A"/>
    <w:rsid w:val="00BA5E1F"/>
    <w:rsid w:val="00BA726F"/>
    <w:rsid w:val="00BA7500"/>
    <w:rsid w:val="00BA79F1"/>
    <w:rsid w:val="00BB058B"/>
    <w:rsid w:val="00BB0675"/>
    <w:rsid w:val="00BB0739"/>
    <w:rsid w:val="00BB0F2E"/>
    <w:rsid w:val="00BB1D67"/>
    <w:rsid w:val="00BB1DB3"/>
    <w:rsid w:val="00BB1FE4"/>
    <w:rsid w:val="00BB2201"/>
    <w:rsid w:val="00BB3030"/>
    <w:rsid w:val="00BB3625"/>
    <w:rsid w:val="00BB3A37"/>
    <w:rsid w:val="00BB3AEA"/>
    <w:rsid w:val="00BB3C32"/>
    <w:rsid w:val="00BB3F9E"/>
    <w:rsid w:val="00BB4248"/>
    <w:rsid w:val="00BB5023"/>
    <w:rsid w:val="00BB5C21"/>
    <w:rsid w:val="00BB6667"/>
    <w:rsid w:val="00BB7A02"/>
    <w:rsid w:val="00BB7BD2"/>
    <w:rsid w:val="00BC0828"/>
    <w:rsid w:val="00BC0CA4"/>
    <w:rsid w:val="00BC0ED3"/>
    <w:rsid w:val="00BC1821"/>
    <w:rsid w:val="00BC286B"/>
    <w:rsid w:val="00BC2EB1"/>
    <w:rsid w:val="00BC300D"/>
    <w:rsid w:val="00BC3BBD"/>
    <w:rsid w:val="00BC3D97"/>
    <w:rsid w:val="00BC40A2"/>
    <w:rsid w:val="00BC42D5"/>
    <w:rsid w:val="00BC44B3"/>
    <w:rsid w:val="00BC48C8"/>
    <w:rsid w:val="00BC4917"/>
    <w:rsid w:val="00BC4C4C"/>
    <w:rsid w:val="00BC4D65"/>
    <w:rsid w:val="00BC4FB1"/>
    <w:rsid w:val="00BC5094"/>
    <w:rsid w:val="00BC5D4A"/>
    <w:rsid w:val="00BC5F61"/>
    <w:rsid w:val="00BC688C"/>
    <w:rsid w:val="00BC68F8"/>
    <w:rsid w:val="00BC6A0A"/>
    <w:rsid w:val="00BC6B1D"/>
    <w:rsid w:val="00BC6D93"/>
    <w:rsid w:val="00BD0029"/>
    <w:rsid w:val="00BD0DA6"/>
    <w:rsid w:val="00BD123F"/>
    <w:rsid w:val="00BD16AB"/>
    <w:rsid w:val="00BD20D9"/>
    <w:rsid w:val="00BD2319"/>
    <w:rsid w:val="00BD3188"/>
    <w:rsid w:val="00BD38D7"/>
    <w:rsid w:val="00BD4BE6"/>
    <w:rsid w:val="00BD5360"/>
    <w:rsid w:val="00BD671B"/>
    <w:rsid w:val="00BD6C0C"/>
    <w:rsid w:val="00BD754C"/>
    <w:rsid w:val="00BD76DB"/>
    <w:rsid w:val="00BD7700"/>
    <w:rsid w:val="00BD7C68"/>
    <w:rsid w:val="00BE020F"/>
    <w:rsid w:val="00BE02B5"/>
    <w:rsid w:val="00BE02ED"/>
    <w:rsid w:val="00BE07A6"/>
    <w:rsid w:val="00BE09FE"/>
    <w:rsid w:val="00BE1946"/>
    <w:rsid w:val="00BE19AA"/>
    <w:rsid w:val="00BE1C39"/>
    <w:rsid w:val="00BE2658"/>
    <w:rsid w:val="00BE27A5"/>
    <w:rsid w:val="00BE3084"/>
    <w:rsid w:val="00BE32F6"/>
    <w:rsid w:val="00BE355B"/>
    <w:rsid w:val="00BE403D"/>
    <w:rsid w:val="00BE4D0C"/>
    <w:rsid w:val="00BE606D"/>
    <w:rsid w:val="00BE6601"/>
    <w:rsid w:val="00BE78A5"/>
    <w:rsid w:val="00BE7CDA"/>
    <w:rsid w:val="00BF0707"/>
    <w:rsid w:val="00BF0CDA"/>
    <w:rsid w:val="00BF1214"/>
    <w:rsid w:val="00BF1BBD"/>
    <w:rsid w:val="00BF340C"/>
    <w:rsid w:val="00BF3B45"/>
    <w:rsid w:val="00BF3ED5"/>
    <w:rsid w:val="00BF4090"/>
    <w:rsid w:val="00BF40A6"/>
    <w:rsid w:val="00BF463E"/>
    <w:rsid w:val="00BF49B6"/>
    <w:rsid w:val="00BF4A56"/>
    <w:rsid w:val="00BF51FE"/>
    <w:rsid w:val="00BF52FE"/>
    <w:rsid w:val="00BF5756"/>
    <w:rsid w:val="00BF5825"/>
    <w:rsid w:val="00BF5F69"/>
    <w:rsid w:val="00BF6025"/>
    <w:rsid w:val="00BF6070"/>
    <w:rsid w:val="00BF66D4"/>
    <w:rsid w:val="00BF68C0"/>
    <w:rsid w:val="00BF6C93"/>
    <w:rsid w:val="00BF6E25"/>
    <w:rsid w:val="00BF71BF"/>
    <w:rsid w:val="00BF749F"/>
    <w:rsid w:val="00BF77B9"/>
    <w:rsid w:val="00C0013C"/>
    <w:rsid w:val="00C00ADC"/>
    <w:rsid w:val="00C013F7"/>
    <w:rsid w:val="00C017B1"/>
    <w:rsid w:val="00C019CB"/>
    <w:rsid w:val="00C01B6B"/>
    <w:rsid w:val="00C0203B"/>
    <w:rsid w:val="00C022AA"/>
    <w:rsid w:val="00C022F4"/>
    <w:rsid w:val="00C023E5"/>
    <w:rsid w:val="00C029DE"/>
    <w:rsid w:val="00C02B70"/>
    <w:rsid w:val="00C0339F"/>
    <w:rsid w:val="00C03447"/>
    <w:rsid w:val="00C04912"/>
    <w:rsid w:val="00C04F4E"/>
    <w:rsid w:val="00C051D9"/>
    <w:rsid w:val="00C0569A"/>
    <w:rsid w:val="00C0583F"/>
    <w:rsid w:val="00C05E39"/>
    <w:rsid w:val="00C06041"/>
    <w:rsid w:val="00C062F2"/>
    <w:rsid w:val="00C0642E"/>
    <w:rsid w:val="00C06B6E"/>
    <w:rsid w:val="00C06C14"/>
    <w:rsid w:val="00C07570"/>
    <w:rsid w:val="00C078C5"/>
    <w:rsid w:val="00C10517"/>
    <w:rsid w:val="00C1084C"/>
    <w:rsid w:val="00C10BC6"/>
    <w:rsid w:val="00C10DAF"/>
    <w:rsid w:val="00C116E4"/>
    <w:rsid w:val="00C121E0"/>
    <w:rsid w:val="00C1245B"/>
    <w:rsid w:val="00C12B7C"/>
    <w:rsid w:val="00C135AE"/>
    <w:rsid w:val="00C144BD"/>
    <w:rsid w:val="00C14AEC"/>
    <w:rsid w:val="00C14C44"/>
    <w:rsid w:val="00C151F8"/>
    <w:rsid w:val="00C15BC4"/>
    <w:rsid w:val="00C1654B"/>
    <w:rsid w:val="00C16568"/>
    <w:rsid w:val="00C16827"/>
    <w:rsid w:val="00C16A43"/>
    <w:rsid w:val="00C16E95"/>
    <w:rsid w:val="00C17167"/>
    <w:rsid w:val="00C176AB"/>
    <w:rsid w:val="00C17B91"/>
    <w:rsid w:val="00C20367"/>
    <w:rsid w:val="00C208CD"/>
    <w:rsid w:val="00C21099"/>
    <w:rsid w:val="00C21D7C"/>
    <w:rsid w:val="00C21E4E"/>
    <w:rsid w:val="00C22B56"/>
    <w:rsid w:val="00C22FDE"/>
    <w:rsid w:val="00C2369B"/>
    <w:rsid w:val="00C23AE2"/>
    <w:rsid w:val="00C2452A"/>
    <w:rsid w:val="00C2466F"/>
    <w:rsid w:val="00C24728"/>
    <w:rsid w:val="00C24A54"/>
    <w:rsid w:val="00C25038"/>
    <w:rsid w:val="00C25A04"/>
    <w:rsid w:val="00C25BF7"/>
    <w:rsid w:val="00C25CF4"/>
    <w:rsid w:val="00C25D7A"/>
    <w:rsid w:val="00C25E9A"/>
    <w:rsid w:val="00C26812"/>
    <w:rsid w:val="00C270EC"/>
    <w:rsid w:val="00C271B8"/>
    <w:rsid w:val="00C27763"/>
    <w:rsid w:val="00C30BBD"/>
    <w:rsid w:val="00C30CD6"/>
    <w:rsid w:val="00C30F89"/>
    <w:rsid w:val="00C311F5"/>
    <w:rsid w:val="00C319A1"/>
    <w:rsid w:val="00C32694"/>
    <w:rsid w:val="00C3298A"/>
    <w:rsid w:val="00C32C33"/>
    <w:rsid w:val="00C332CE"/>
    <w:rsid w:val="00C347F6"/>
    <w:rsid w:val="00C35568"/>
    <w:rsid w:val="00C357F4"/>
    <w:rsid w:val="00C35A0F"/>
    <w:rsid w:val="00C36D7C"/>
    <w:rsid w:val="00C37211"/>
    <w:rsid w:val="00C37D99"/>
    <w:rsid w:val="00C40BE0"/>
    <w:rsid w:val="00C40C0C"/>
    <w:rsid w:val="00C40E6C"/>
    <w:rsid w:val="00C40F16"/>
    <w:rsid w:val="00C410EC"/>
    <w:rsid w:val="00C41EBA"/>
    <w:rsid w:val="00C42325"/>
    <w:rsid w:val="00C42E39"/>
    <w:rsid w:val="00C42EB5"/>
    <w:rsid w:val="00C42F71"/>
    <w:rsid w:val="00C43676"/>
    <w:rsid w:val="00C4369D"/>
    <w:rsid w:val="00C436B3"/>
    <w:rsid w:val="00C43DF0"/>
    <w:rsid w:val="00C445FA"/>
    <w:rsid w:val="00C458ED"/>
    <w:rsid w:val="00C45931"/>
    <w:rsid w:val="00C45BF2"/>
    <w:rsid w:val="00C46853"/>
    <w:rsid w:val="00C46B19"/>
    <w:rsid w:val="00C471B1"/>
    <w:rsid w:val="00C50119"/>
    <w:rsid w:val="00C50AE7"/>
    <w:rsid w:val="00C51E54"/>
    <w:rsid w:val="00C52070"/>
    <w:rsid w:val="00C523D2"/>
    <w:rsid w:val="00C5276F"/>
    <w:rsid w:val="00C52B96"/>
    <w:rsid w:val="00C5334B"/>
    <w:rsid w:val="00C54C5E"/>
    <w:rsid w:val="00C55E10"/>
    <w:rsid w:val="00C55ED7"/>
    <w:rsid w:val="00C56BAC"/>
    <w:rsid w:val="00C56C14"/>
    <w:rsid w:val="00C57036"/>
    <w:rsid w:val="00C602BE"/>
    <w:rsid w:val="00C60D80"/>
    <w:rsid w:val="00C60DDA"/>
    <w:rsid w:val="00C61F79"/>
    <w:rsid w:val="00C62AFC"/>
    <w:rsid w:val="00C63439"/>
    <w:rsid w:val="00C6368E"/>
    <w:rsid w:val="00C6375F"/>
    <w:rsid w:val="00C637C5"/>
    <w:rsid w:val="00C63BF2"/>
    <w:rsid w:val="00C63DB9"/>
    <w:rsid w:val="00C6406C"/>
    <w:rsid w:val="00C64695"/>
    <w:rsid w:val="00C65736"/>
    <w:rsid w:val="00C65B41"/>
    <w:rsid w:val="00C65C2B"/>
    <w:rsid w:val="00C6602B"/>
    <w:rsid w:val="00C6651F"/>
    <w:rsid w:val="00C6753E"/>
    <w:rsid w:val="00C7099A"/>
    <w:rsid w:val="00C716AA"/>
    <w:rsid w:val="00C71ABB"/>
    <w:rsid w:val="00C71DA8"/>
    <w:rsid w:val="00C71E7F"/>
    <w:rsid w:val="00C721F8"/>
    <w:rsid w:val="00C73A5A"/>
    <w:rsid w:val="00C7423A"/>
    <w:rsid w:val="00C74D5D"/>
    <w:rsid w:val="00C74D63"/>
    <w:rsid w:val="00C75AEF"/>
    <w:rsid w:val="00C75B08"/>
    <w:rsid w:val="00C75D8F"/>
    <w:rsid w:val="00C763EB"/>
    <w:rsid w:val="00C76555"/>
    <w:rsid w:val="00C7664F"/>
    <w:rsid w:val="00C76A69"/>
    <w:rsid w:val="00C76CBB"/>
    <w:rsid w:val="00C77053"/>
    <w:rsid w:val="00C800FA"/>
    <w:rsid w:val="00C8070A"/>
    <w:rsid w:val="00C80EC4"/>
    <w:rsid w:val="00C80F4A"/>
    <w:rsid w:val="00C814DF"/>
    <w:rsid w:val="00C81997"/>
    <w:rsid w:val="00C82A1E"/>
    <w:rsid w:val="00C82F3C"/>
    <w:rsid w:val="00C83B4B"/>
    <w:rsid w:val="00C83E61"/>
    <w:rsid w:val="00C8478F"/>
    <w:rsid w:val="00C857D7"/>
    <w:rsid w:val="00C85EAF"/>
    <w:rsid w:val="00C85F3A"/>
    <w:rsid w:val="00C86DE8"/>
    <w:rsid w:val="00C86E2A"/>
    <w:rsid w:val="00C875C5"/>
    <w:rsid w:val="00C87D60"/>
    <w:rsid w:val="00C9017A"/>
    <w:rsid w:val="00C91504"/>
    <w:rsid w:val="00C9178C"/>
    <w:rsid w:val="00C918DD"/>
    <w:rsid w:val="00C918EE"/>
    <w:rsid w:val="00C92E9A"/>
    <w:rsid w:val="00C93810"/>
    <w:rsid w:val="00C94698"/>
    <w:rsid w:val="00C94C9E"/>
    <w:rsid w:val="00C951D8"/>
    <w:rsid w:val="00C9554D"/>
    <w:rsid w:val="00C958BA"/>
    <w:rsid w:val="00C968F3"/>
    <w:rsid w:val="00C96CB3"/>
    <w:rsid w:val="00C97524"/>
    <w:rsid w:val="00C978D1"/>
    <w:rsid w:val="00C97CAF"/>
    <w:rsid w:val="00C97E1A"/>
    <w:rsid w:val="00CA074E"/>
    <w:rsid w:val="00CA139A"/>
    <w:rsid w:val="00CA154E"/>
    <w:rsid w:val="00CA1693"/>
    <w:rsid w:val="00CA1A2A"/>
    <w:rsid w:val="00CA1C2B"/>
    <w:rsid w:val="00CA20A5"/>
    <w:rsid w:val="00CA21FB"/>
    <w:rsid w:val="00CA2470"/>
    <w:rsid w:val="00CA2A0F"/>
    <w:rsid w:val="00CA33AA"/>
    <w:rsid w:val="00CA4085"/>
    <w:rsid w:val="00CA4B17"/>
    <w:rsid w:val="00CA5074"/>
    <w:rsid w:val="00CA5239"/>
    <w:rsid w:val="00CA54CD"/>
    <w:rsid w:val="00CA56AC"/>
    <w:rsid w:val="00CA574E"/>
    <w:rsid w:val="00CA5750"/>
    <w:rsid w:val="00CA5D9D"/>
    <w:rsid w:val="00CA606A"/>
    <w:rsid w:val="00CA6799"/>
    <w:rsid w:val="00CA7CF2"/>
    <w:rsid w:val="00CB0570"/>
    <w:rsid w:val="00CB104C"/>
    <w:rsid w:val="00CB1419"/>
    <w:rsid w:val="00CB1991"/>
    <w:rsid w:val="00CB1B06"/>
    <w:rsid w:val="00CB1DD2"/>
    <w:rsid w:val="00CB1FAC"/>
    <w:rsid w:val="00CB2B9D"/>
    <w:rsid w:val="00CB2CE3"/>
    <w:rsid w:val="00CB3FF7"/>
    <w:rsid w:val="00CB40DF"/>
    <w:rsid w:val="00CB46AF"/>
    <w:rsid w:val="00CB4B78"/>
    <w:rsid w:val="00CB4F62"/>
    <w:rsid w:val="00CB502A"/>
    <w:rsid w:val="00CB54B5"/>
    <w:rsid w:val="00CB5D70"/>
    <w:rsid w:val="00CB5F53"/>
    <w:rsid w:val="00CB6421"/>
    <w:rsid w:val="00CB6778"/>
    <w:rsid w:val="00CB6797"/>
    <w:rsid w:val="00CB6AB6"/>
    <w:rsid w:val="00CC05B6"/>
    <w:rsid w:val="00CC0F8E"/>
    <w:rsid w:val="00CC2E4E"/>
    <w:rsid w:val="00CC30E4"/>
    <w:rsid w:val="00CC3C39"/>
    <w:rsid w:val="00CC3D5E"/>
    <w:rsid w:val="00CC4113"/>
    <w:rsid w:val="00CC4211"/>
    <w:rsid w:val="00CC4302"/>
    <w:rsid w:val="00CC47FF"/>
    <w:rsid w:val="00CC5439"/>
    <w:rsid w:val="00CC58CC"/>
    <w:rsid w:val="00CC593E"/>
    <w:rsid w:val="00CC6185"/>
    <w:rsid w:val="00CC6AAA"/>
    <w:rsid w:val="00CC70C5"/>
    <w:rsid w:val="00CC735E"/>
    <w:rsid w:val="00CC7482"/>
    <w:rsid w:val="00CC752B"/>
    <w:rsid w:val="00CD0DC0"/>
    <w:rsid w:val="00CD0E42"/>
    <w:rsid w:val="00CD0E4E"/>
    <w:rsid w:val="00CD1555"/>
    <w:rsid w:val="00CD19E2"/>
    <w:rsid w:val="00CD1E47"/>
    <w:rsid w:val="00CD21A1"/>
    <w:rsid w:val="00CD25FC"/>
    <w:rsid w:val="00CD295B"/>
    <w:rsid w:val="00CD2BC9"/>
    <w:rsid w:val="00CD2F4D"/>
    <w:rsid w:val="00CD37DF"/>
    <w:rsid w:val="00CD4493"/>
    <w:rsid w:val="00CD4792"/>
    <w:rsid w:val="00CD5097"/>
    <w:rsid w:val="00CD5505"/>
    <w:rsid w:val="00CD55A6"/>
    <w:rsid w:val="00CD5664"/>
    <w:rsid w:val="00CD5C56"/>
    <w:rsid w:val="00CD5D19"/>
    <w:rsid w:val="00CD6AD1"/>
    <w:rsid w:val="00CD6D7F"/>
    <w:rsid w:val="00CD6E1E"/>
    <w:rsid w:val="00CD7192"/>
    <w:rsid w:val="00CD7476"/>
    <w:rsid w:val="00CD7784"/>
    <w:rsid w:val="00CD7AD9"/>
    <w:rsid w:val="00CD7DD0"/>
    <w:rsid w:val="00CE02FF"/>
    <w:rsid w:val="00CE03F9"/>
    <w:rsid w:val="00CE1D28"/>
    <w:rsid w:val="00CE1FE1"/>
    <w:rsid w:val="00CE2DDE"/>
    <w:rsid w:val="00CE33E2"/>
    <w:rsid w:val="00CE344F"/>
    <w:rsid w:val="00CE37EB"/>
    <w:rsid w:val="00CE3B23"/>
    <w:rsid w:val="00CE4299"/>
    <w:rsid w:val="00CE462F"/>
    <w:rsid w:val="00CE4761"/>
    <w:rsid w:val="00CE4802"/>
    <w:rsid w:val="00CE5544"/>
    <w:rsid w:val="00CE57D9"/>
    <w:rsid w:val="00CE5BBD"/>
    <w:rsid w:val="00CE5D27"/>
    <w:rsid w:val="00CE6A60"/>
    <w:rsid w:val="00CE6B90"/>
    <w:rsid w:val="00CE6F23"/>
    <w:rsid w:val="00CE7066"/>
    <w:rsid w:val="00CF0369"/>
    <w:rsid w:val="00CF0A8C"/>
    <w:rsid w:val="00CF1B6A"/>
    <w:rsid w:val="00CF27BA"/>
    <w:rsid w:val="00CF291D"/>
    <w:rsid w:val="00CF3296"/>
    <w:rsid w:val="00CF4612"/>
    <w:rsid w:val="00CF4D0C"/>
    <w:rsid w:val="00CF527D"/>
    <w:rsid w:val="00CF5368"/>
    <w:rsid w:val="00CF5841"/>
    <w:rsid w:val="00CF5B26"/>
    <w:rsid w:val="00CF5E2F"/>
    <w:rsid w:val="00CF65A8"/>
    <w:rsid w:val="00CF6AA7"/>
    <w:rsid w:val="00CF7059"/>
    <w:rsid w:val="00CF71D2"/>
    <w:rsid w:val="00CF7438"/>
    <w:rsid w:val="00CF7E73"/>
    <w:rsid w:val="00CF7E9D"/>
    <w:rsid w:val="00D00064"/>
    <w:rsid w:val="00D00D4F"/>
    <w:rsid w:val="00D0156C"/>
    <w:rsid w:val="00D02629"/>
    <w:rsid w:val="00D027CD"/>
    <w:rsid w:val="00D02A94"/>
    <w:rsid w:val="00D031FB"/>
    <w:rsid w:val="00D03ABF"/>
    <w:rsid w:val="00D047CF"/>
    <w:rsid w:val="00D04870"/>
    <w:rsid w:val="00D057AB"/>
    <w:rsid w:val="00D0690C"/>
    <w:rsid w:val="00D06B7C"/>
    <w:rsid w:val="00D06D31"/>
    <w:rsid w:val="00D07263"/>
    <w:rsid w:val="00D101C4"/>
    <w:rsid w:val="00D1031D"/>
    <w:rsid w:val="00D11C40"/>
    <w:rsid w:val="00D11D71"/>
    <w:rsid w:val="00D11E16"/>
    <w:rsid w:val="00D12212"/>
    <w:rsid w:val="00D1221C"/>
    <w:rsid w:val="00D12636"/>
    <w:rsid w:val="00D12A40"/>
    <w:rsid w:val="00D133F9"/>
    <w:rsid w:val="00D135A2"/>
    <w:rsid w:val="00D13C7D"/>
    <w:rsid w:val="00D142C4"/>
    <w:rsid w:val="00D142EF"/>
    <w:rsid w:val="00D14C6B"/>
    <w:rsid w:val="00D14D16"/>
    <w:rsid w:val="00D14EAF"/>
    <w:rsid w:val="00D14F17"/>
    <w:rsid w:val="00D15238"/>
    <w:rsid w:val="00D15305"/>
    <w:rsid w:val="00D1590C"/>
    <w:rsid w:val="00D1604A"/>
    <w:rsid w:val="00D16406"/>
    <w:rsid w:val="00D1694F"/>
    <w:rsid w:val="00D17780"/>
    <w:rsid w:val="00D1786B"/>
    <w:rsid w:val="00D17F05"/>
    <w:rsid w:val="00D17FA2"/>
    <w:rsid w:val="00D20989"/>
    <w:rsid w:val="00D21104"/>
    <w:rsid w:val="00D214F2"/>
    <w:rsid w:val="00D21CD3"/>
    <w:rsid w:val="00D2204D"/>
    <w:rsid w:val="00D22655"/>
    <w:rsid w:val="00D22CAD"/>
    <w:rsid w:val="00D23BD2"/>
    <w:rsid w:val="00D23D59"/>
    <w:rsid w:val="00D244D6"/>
    <w:rsid w:val="00D2457B"/>
    <w:rsid w:val="00D245CC"/>
    <w:rsid w:val="00D25631"/>
    <w:rsid w:val="00D265CE"/>
    <w:rsid w:val="00D26A52"/>
    <w:rsid w:val="00D26B81"/>
    <w:rsid w:val="00D27011"/>
    <w:rsid w:val="00D279E1"/>
    <w:rsid w:val="00D27E65"/>
    <w:rsid w:val="00D3003C"/>
    <w:rsid w:val="00D30086"/>
    <w:rsid w:val="00D30122"/>
    <w:rsid w:val="00D30F1B"/>
    <w:rsid w:val="00D310B4"/>
    <w:rsid w:val="00D32D39"/>
    <w:rsid w:val="00D32E8B"/>
    <w:rsid w:val="00D334D5"/>
    <w:rsid w:val="00D337E3"/>
    <w:rsid w:val="00D33C67"/>
    <w:rsid w:val="00D344A2"/>
    <w:rsid w:val="00D34826"/>
    <w:rsid w:val="00D3489A"/>
    <w:rsid w:val="00D34C58"/>
    <w:rsid w:val="00D35D92"/>
    <w:rsid w:val="00D360BC"/>
    <w:rsid w:val="00D362B8"/>
    <w:rsid w:val="00D36B33"/>
    <w:rsid w:val="00D36CDE"/>
    <w:rsid w:val="00D36D51"/>
    <w:rsid w:val="00D37FD1"/>
    <w:rsid w:val="00D40126"/>
    <w:rsid w:val="00D402FC"/>
    <w:rsid w:val="00D40A68"/>
    <w:rsid w:val="00D415B9"/>
    <w:rsid w:val="00D421EE"/>
    <w:rsid w:val="00D425E9"/>
    <w:rsid w:val="00D42E57"/>
    <w:rsid w:val="00D43537"/>
    <w:rsid w:val="00D43624"/>
    <w:rsid w:val="00D4392E"/>
    <w:rsid w:val="00D439A1"/>
    <w:rsid w:val="00D43F90"/>
    <w:rsid w:val="00D442B7"/>
    <w:rsid w:val="00D44B03"/>
    <w:rsid w:val="00D453F0"/>
    <w:rsid w:val="00D4553D"/>
    <w:rsid w:val="00D45DCF"/>
    <w:rsid w:val="00D46067"/>
    <w:rsid w:val="00D4656C"/>
    <w:rsid w:val="00D468B0"/>
    <w:rsid w:val="00D46F03"/>
    <w:rsid w:val="00D46F5D"/>
    <w:rsid w:val="00D50041"/>
    <w:rsid w:val="00D502AB"/>
    <w:rsid w:val="00D50390"/>
    <w:rsid w:val="00D503EA"/>
    <w:rsid w:val="00D50F56"/>
    <w:rsid w:val="00D510B4"/>
    <w:rsid w:val="00D515DE"/>
    <w:rsid w:val="00D5184F"/>
    <w:rsid w:val="00D522B0"/>
    <w:rsid w:val="00D52527"/>
    <w:rsid w:val="00D52AD6"/>
    <w:rsid w:val="00D52E5A"/>
    <w:rsid w:val="00D54717"/>
    <w:rsid w:val="00D54790"/>
    <w:rsid w:val="00D55053"/>
    <w:rsid w:val="00D55696"/>
    <w:rsid w:val="00D569A2"/>
    <w:rsid w:val="00D57587"/>
    <w:rsid w:val="00D57B12"/>
    <w:rsid w:val="00D57D4C"/>
    <w:rsid w:val="00D602D0"/>
    <w:rsid w:val="00D6094F"/>
    <w:rsid w:val="00D60A10"/>
    <w:rsid w:val="00D60AAE"/>
    <w:rsid w:val="00D60F82"/>
    <w:rsid w:val="00D60FB2"/>
    <w:rsid w:val="00D613C6"/>
    <w:rsid w:val="00D61565"/>
    <w:rsid w:val="00D61B48"/>
    <w:rsid w:val="00D61ED0"/>
    <w:rsid w:val="00D6263A"/>
    <w:rsid w:val="00D62C9D"/>
    <w:rsid w:val="00D62E39"/>
    <w:rsid w:val="00D6335D"/>
    <w:rsid w:val="00D636B7"/>
    <w:rsid w:val="00D64034"/>
    <w:rsid w:val="00D642D4"/>
    <w:rsid w:val="00D648ED"/>
    <w:rsid w:val="00D64BDC"/>
    <w:rsid w:val="00D6501A"/>
    <w:rsid w:val="00D65267"/>
    <w:rsid w:val="00D65767"/>
    <w:rsid w:val="00D657CE"/>
    <w:rsid w:val="00D65C62"/>
    <w:rsid w:val="00D66041"/>
    <w:rsid w:val="00D66808"/>
    <w:rsid w:val="00D6765B"/>
    <w:rsid w:val="00D70287"/>
    <w:rsid w:val="00D703F7"/>
    <w:rsid w:val="00D70BFF"/>
    <w:rsid w:val="00D70C85"/>
    <w:rsid w:val="00D726BF"/>
    <w:rsid w:val="00D72721"/>
    <w:rsid w:val="00D73108"/>
    <w:rsid w:val="00D73283"/>
    <w:rsid w:val="00D732C0"/>
    <w:rsid w:val="00D735AD"/>
    <w:rsid w:val="00D7371C"/>
    <w:rsid w:val="00D73876"/>
    <w:rsid w:val="00D7390B"/>
    <w:rsid w:val="00D73F10"/>
    <w:rsid w:val="00D7428B"/>
    <w:rsid w:val="00D74EF8"/>
    <w:rsid w:val="00D74FE3"/>
    <w:rsid w:val="00D76060"/>
    <w:rsid w:val="00D7633D"/>
    <w:rsid w:val="00D763AF"/>
    <w:rsid w:val="00D76EFA"/>
    <w:rsid w:val="00D774A2"/>
    <w:rsid w:val="00D77B15"/>
    <w:rsid w:val="00D77FBD"/>
    <w:rsid w:val="00D77FF1"/>
    <w:rsid w:val="00D80541"/>
    <w:rsid w:val="00D805AA"/>
    <w:rsid w:val="00D809E5"/>
    <w:rsid w:val="00D80A88"/>
    <w:rsid w:val="00D80ECE"/>
    <w:rsid w:val="00D81925"/>
    <w:rsid w:val="00D8232D"/>
    <w:rsid w:val="00D82A97"/>
    <w:rsid w:val="00D83406"/>
    <w:rsid w:val="00D83E7B"/>
    <w:rsid w:val="00D8426C"/>
    <w:rsid w:val="00D84958"/>
    <w:rsid w:val="00D8507B"/>
    <w:rsid w:val="00D85E95"/>
    <w:rsid w:val="00D8680A"/>
    <w:rsid w:val="00D86FC5"/>
    <w:rsid w:val="00D8738E"/>
    <w:rsid w:val="00D8775F"/>
    <w:rsid w:val="00D87A3A"/>
    <w:rsid w:val="00D87FC7"/>
    <w:rsid w:val="00D902FA"/>
    <w:rsid w:val="00D914C4"/>
    <w:rsid w:val="00D91F29"/>
    <w:rsid w:val="00D921CC"/>
    <w:rsid w:val="00D924E2"/>
    <w:rsid w:val="00D92E90"/>
    <w:rsid w:val="00D9311E"/>
    <w:rsid w:val="00D9431F"/>
    <w:rsid w:val="00D94736"/>
    <w:rsid w:val="00D94D07"/>
    <w:rsid w:val="00D94DA0"/>
    <w:rsid w:val="00D95448"/>
    <w:rsid w:val="00D9605B"/>
    <w:rsid w:val="00D9697E"/>
    <w:rsid w:val="00D96C2C"/>
    <w:rsid w:val="00D9708D"/>
    <w:rsid w:val="00D97552"/>
    <w:rsid w:val="00D97910"/>
    <w:rsid w:val="00D97E4D"/>
    <w:rsid w:val="00DA0416"/>
    <w:rsid w:val="00DA0DC4"/>
    <w:rsid w:val="00DA116A"/>
    <w:rsid w:val="00DA227E"/>
    <w:rsid w:val="00DA2760"/>
    <w:rsid w:val="00DA2897"/>
    <w:rsid w:val="00DA28E6"/>
    <w:rsid w:val="00DA3DC2"/>
    <w:rsid w:val="00DA4BD6"/>
    <w:rsid w:val="00DA5197"/>
    <w:rsid w:val="00DA5357"/>
    <w:rsid w:val="00DA5D9B"/>
    <w:rsid w:val="00DA5F9B"/>
    <w:rsid w:val="00DA60DB"/>
    <w:rsid w:val="00DA62CE"/>
    <w:rsid w:val="00DA6D38"/>
    <w:rsid w:val="00DA6D76"/>
    <w:rsid w:val="00DA70BC"/>
    <w:rsid w:val="00DA71D0"/>
    <w:rsid w:val="00DB0BA3"/>
    <w:rsid w:val="00DB1181"/>
    <w:rsid w:val="00DB2C43"/>
    <w:rsid w:val="00DB2CBF"/>
    <w:rsid w:val="00DB2FC0"/>
    <w:rsid w:val="00DB35B8"/>
    <w:rsid w:val="00DB3651"/>
    <w:rsid w:val="00DB3767"/>
    <w:rsid w:val="00DB40AA"/>
    <w:rsid w:val="00DB4133"/>
    <w:rsid w:val="00DB444D"/>
    <w:rsid w:val="00DB4BB2"/>
    <w:rsid w:val="00DB4BE0"/>
    <w:rsid w:val="00DB573F"/>
    <w:rsid w:val="00DB59CE"/>
    <w:rsid w:val="00DB60B7"/>
    <w:rsid w:val="00DB6228"/>
    <w:rsid w:val="00DB6AFB"/>
    <w:rsid w:val="00DB6BC0"/>
    <w:rsid w:val="00DB74EA"/>
    <w:rsid w:val="00DB7D61"/>
    <w:rsid w:val="00DB7F49"/>
    <w:rsid w:val="00DC005B"/>
    <w:rsid w:val="00DC0604"/>
    <w:rsid w:val="00DC087F"/>
    <w:rsid w:val="00DC0E36"/>
    <w:rsid w:val="00DC2B58"/>
    <w:rsid w:val="00DC2EF8"/>
    <w:rsid w:val="00DC313E"/>
    <w:rsid w:val="00DC3420"/>
    <w:rsid w:val="00DC387B"/>
    <w:rsid w:val="00DC495E"/>
    <w:rsid w:val="00DC4B31"/>
    <w:rsid w:val="00DC4D60"/>
    <w:rsid w:val="00DC58B2"/>
    <w:rsid w:val="00DC590B"/>
    <w:rsid w:val="00DC5EBF"/>
    <w:rsid w:val="00DC6049"/>
    <w:rsid w:val="00DC645D"/>
    <w:rsid w:val="00DC6C99"/>
    <w:rsid w:val="00DC712E"/>
    <w:rsid w:val="00DC752C"/>
    <w:rsid w:val="00DD07C7"/>
    <w:rsid w:val="00DD08DF"/>
    <w:rsid w:val="00DD09F3"/>
    <w:rsid w:val="00DD0FE5"/>
    <w:rsid w:val="00DD15B8"/>
    <w:rsid w:val="00DD163A"/>
    <w:rsid w:val="00DD1AC5"/>
    <w:rsid w:val="00DD1C8F"/>
    <w:rsid w:val="00DD202F"/>
    <w:rsid w:val="00DD254B"/>
    <w:rsid w:val="00DD2694"/>
    <w:rsid w:val="00DD313D"/>
    <w:rsid w:val="00DD480D"/>
    <w:rsid w:val="00DD4F30"/>
    <w:rsid w:val="00DD51FE"/>
    <w:rsid w:val="00DD573E"/>
    <w:rsid w:val="00DD5A80"/>
    <w:rsid w:val="00DD5AB0"/>
    <w:rsid w:val="00DD5C69"/>
    <w:rsid w:val="00DD63CC"/>
    <w:rsid w:val="00DD6564"/>
    <w:rsid w:val="00DD6A5A"/>
    <w:rsid w:val="00DD6B3B"/>
    <w:rsid w:val="00DD6BD8"/>
    <w:rsid w:val="00DD6CF0"/>
    <w:rsid w:val="00DD740A"/>
    <w:rsid w:val="00DD7491"/>
    <w:rsid w:val="00DD76E2"/>
    <w:rsid w:val="00DD7729"/>
    <w:rsid w:val="00DD7998"/>
    <w:rsid w:val="00DE03D9"/>
    <w:rsid w:val="00DE0400"/>
    <w:rsid w:val="00DE08A0"/>
    <w:rsid w:val="00DE0973"/>
    <w:rsid w:val="00DE11B2"/>
    <w:rsid w:val="00DE13BB"/>
    <w:rsid w:val="00DE1588"/>
    <w:rsid w:val="00DE19F5"/>
    <w:rsid w:val="00DE19FF"/>
    <w:rsid w:val="00DE1C25"/>
    <w:rsid w:val="00DE28DC"/>
    <w:rsid w:val="00DE3121"/>
    <w:rsid w:val="00DE3AC6"/>
    <w:rsid w:val="00DE3B93"/>
    <w:rsid w:val="00DE3D7C"/>
    <w:rsid w:val="00DE4776"/>
    <w:rsid w:val="00DE47EA"/>
    <w:rsid w:val="00DE5094"/>
    <w:rsid w:val="00DE53EC"/>
    <w:rsid w:val="00DE55BA"/>
    <w:rsid w:val="00DE5751"/>
    <w:rsid w:val="00DE593C"/>
    <w:rsid w:val="00DE6600"/>
    <w:rsid w:val="00DE6904"/>
    <w:rsid w:val="00DE6ADC"/>
    <w:rsid w:val="00DE6C44"/>
    <w:rsid w:val="00DE72F2"/>
    <w:rsid w:val="00DE7A6D"/>
    <w:rsid w:val="00DF10E1"/>
    <w:rsid w:val="00DF1DB2"/>
    <w:rsid w:val="00DF1E66"/>
    <w:rsid w:val="00DF3043"/>
    <w:rsid w:val="00DF342F"/>
    <w:rsid w:val="00DF391D"/>
    <w:rsid w:val="00DF3FC7"/>
    <w:rsid w:val="00DF5BC4"/>
    <w:rsid w:val="00DF7677"/>
    <w:rsid w:val="00DF79AC"/>
    <w:rsid w:val="00DF7EAF"/>
    <w:rsid w:val="00DF7F9B"/>
    <w:rsid w:val="00E0029F"/>
    <w:rsid w:val="00E00DAE"/>
    <w:rsid w:val="00E010FA"/>
    <w:rsid w:val="00E01236"/>
    <w:rsid w:val="00E017BB"/>
    <w:rsid w:val="00E01875"/>
    <w:rsid w:val="00E0191B"/>
    <w:rsid w:val="00E01A4E"/>
    <w:rsid w:val="00E01D7E"/>
    <w:rsid w:val="00E020C7"/>
    <w:rsid w:val="00E036FA"/>
    <w:rsid w:val="00E03A21"/>
    <w:rsid w:val="00E03A48"/>
    <w:rsid w:val="00E04027"/>
    <w:rsid w:val="00E0451D"/>
    <w:rsid w:val="00E04677"/>
    <w:rsid w:val="00E0493C"/>
    <w:rsid w:val="00E04C26"/>
    <w:rsid w:val="00E04F98"/>
    <w:rsid w:val="00E05581"/>
    <w:rsid w:val="00E06543"/>
    <w:rsid w:val="00E066C1"/>
    <w:rsid w:val="00E06725"/>
    <w:rsid w:val="00E068CF"/>
    <w:rsid w:val="00E07398"/>
    <w:rsid w:val="00E07556"/>
    <w:rsid w:val="00E076FA"/>
    <w:rsid w:val="00E07F09"/>
    <w:rsid w:val="00E07F45"/>
    <w:rsid w:val="00E1087A"/>
    <w:rsid w:val="00E10922"/>
    <w:rsid w:val="00E115B1"/>
    <w:rsid w:val="00E1176B"/>
    <w:rsid w:val="00E11AE8"/>
    <w:rsid w:val="00E11BEE"/>
    <w:rsid w:val="00E121FB"/>
    <w:rsid w:val="00E122E1"/>
    <w:rsid w:val="00E1269E"/>
    <w:rsid w:val="00E12E80"/>
    <w:rsid w:val="00E13278"/>
    <w:rsid w:val="00E138E6"/>
    <w:rsid w:val="00E13AD0"/>
    <w:rsid w:val="00E1461E"/>
    <w:rsid w:val="00E14918"/>
    <w:rsid w:val="00E14961"/>
    <w:rsid w:val="00E14EE1"/>
    <w:rsid w:val="00E1500C"/>
    <w:rsid w:val="00E1512D"/>
    <w:rsid w:val="00E1535A"/>
    <w:rsid w:val="00E15847"/>
    <w:rsid w:val="00E15AFC"/>
    <w:rsid w:val="00E163D2"/>
    <w:rsid w:val="00E1682D"/>
    <w:rsid w:val="00E16BEF"/>
    <w:rsid w:val="00E179DC"/>
    <w:rsid w:val="00E20020"/>
    <w:rsid w:val="00E2038F"/>
    <w:rsid w:val="00E20D88"/>
    <w:rsid w:val="00E20EF5"/>
    <w:rsid w:val="00E213B0"/>
    <w:rsid w:val="00E21553"/>
    <w:rsid w:val="00E22C84"/>
    <w:rsid w:val="00E22F14"/>
    <w:rsid w:val="00E23012"/>
    <w:rsid w:val="00E23A72"/>
    <w:rsid w:val="00E24B89"/>
    <w:rsid w:val="00E24E8F"/>
    <w:rsid w:val="00E2594C"/>
    <w:rsid w:val="00E25D0E"/>
    <w:rsid w:val="00E2629D"/>
    <w:rsid w:val="00E264AF"/>
    <w:rsid w:val="00E267B6"/>
    <w:rsid w:val="00E268EF"/>
    <w:rsid w:val="00E26EB5"/>
    <w:rsid w:val="00E2729B"/>
    <w:rsid w:val="00E27C80"/>
    <w:rsid w:val="00E27F59"/>
    <w:rsid w:val="00E3001F"/>
    <w:rsid w:val="00E307E5"/>
    <w:rsid w:val="00E30E71"/>
    <w:rsid w:val="00E31054"/>
    <w:rsid w:val="00E31BBD"/>
    <w:rsid w:val="00E32024"/>
    <w:rsid w:val="00E3213F"/>
    <w:rsid w:val="00E32936"/>
    <w:rsid w:val="00E32FF9"/>
    <w:rsid w:val="00E330E8"/>
    <w:rsid w:val="00E3375D"/>
    <w:rsid w:val="00E33A5C"/>
    <w:rsid w:val="00E3461B"/>
    <w:rsid w:val="00E3593A"/>
    <w:rsid w:val="00E35B2C"/>
    <w:rsid w:val="00E35EDE"/>
    <w:rsid w:val="00E3613E"/>
    <w:rsid w:val="00E36520"/>
    <w:rsid w:val="00E368BD"/>
    <w:rsid w:val="00E36AEA"/>
    <w:rsid w:val="00E37157"/>
    <w:rsid w:val="00E376C3"/>
    <w:rsid w:val="00E37713"/>
    <w:rsid w:val="00E37EA3"/>
    <w:rsid w:val="00E4073B"/>
    <w:rsid w:val="00E4183C"/>
    <w:rsid w:val="00E41CCC"/>
    <w:rsid w:val="00E41F84"/>
    <w:rsid w:val="00E4207D"/>
    <w:rsid w:val="00E4367D"/>
    <w:rsid w:val="00E43AD8"/>
    <w:rsid w:val="00E44C38"/>
    <w:rsid w:val="00E44E1B"/>
    <w:rsid w:val="00E44F06"/>
    <w:rsid w:val="00E45249"/>
    <w:rsid w:val="00E453F6"/>
    <w:rsid w:val="00E456FE"/>
    <w:rsid w:val="00E45EC9"/>
    <w:rsid w:val="00E461A5"/>
    <w:rsid w:val="00E464EA"/>
    <w:rsid w:val="00E4658D"/>
    <w:rsid w:val="00E46660"/>
    <w:rsid w:val="00E46A69"/>
    <w:rsid w:val="00E46E8A"/>
    <w:rsid w:val="00E47831"/>
    <w:rsid w:val="00E500CF"/>
    <w:rsid w:val="00E502AC"/>
    <w:rsid w:val="00E51A37"/>
    <w:rsid w:val="00E51EC6"/>
    <w:rsid w:val="00E51F44"/>
    <w:rsid w:val="00E5227D"/>
    <w:rsid w:val="00E52733"/>
    <w:rsid w:val="00E52922"/>
    <w:rsid w:val="00E5548C"/>
    <w:rsid w:val="00E554C8"/>
    <w:rsid w:val="00E555A4"/>
    <w:rsid w:val="00E55AF5"/>
    <w:rsid w:val="00E55CD2"/>
    <w:rsid w:val="00E55FBB"/>
    <w:rsid w:val="00E56090"/>
    <w:rsid w:val="00E562A2"/>
    <w:rsid w:val="00E57201"/>
    <w:rsid w:val="00E57878"/>
    <w:rsid w:val="00E60C2B"/>
    <w:rsid w:val="00E6117E"/>
    <w:rsid w:val="00E614FA"/>
    <w:rsid w:val="00E6163A"/>
    <w:rsid w:val="00E62193"/>
    <w:rsid w:val="00E62691"/>
    <w:rsid w:val="00E628CB"/>
    <w:rsid w:val="00E62ADA"/>
    <w:rsid w:val="00E62D9A"/>
    <w:rsid w:val="00E64DCC"/>
    <w:rsid w:val="00E65231"/>
    <w:rsid w:val="00E657D6"/>
    <w:rsid w:val="00E659CF"/>
    <w:rsid w:val="00E659D4"/>
    <w:rsid w:val="00E66B8A"/>
    <w:rsid w:val="00E66DC1"/>
    <w:rsid w:val="00E66F69"/>
    <w:rsid w:val="00E67348"/>
    <w:rsid w:val="00E674DA"/>
    <w:rsid w:val="00E67723"/>
    <w:rsid w:val="00E67DD8"/>
    <w:rsid w:val="00E67EFE"/>
    <w:rsid w:val="00E70923"/>
    <w:rsid w:val="00E70E10"/>
    <w:rsid w:val="00E71138"/>
    <w:rsid w:val="00E711DA"/>
    <w:rsid w:val="00E71243"/>
    <w:rsid w:val="00E7128B"/>
    <w:rsid w:val="00E715E2"/>
    <w:rsid w:val="00E71D0A"/>
    <w:rsid w:val="00E71EDA"/>
    <w:rsid w:val="00E72050"/>
    <w:rsid w:val="00E72430"/>
    <w:rsid w:val="00E72A89"/>
    <w:rsid w:val="00E7363B"/>
    <w:rsid w:val="00E73C67"/>
    <w:rsid w:val="00E74204"/>
    <w:rsid w:val="00E744F6"/>
    <w:rsid w:val="00E7478A"/>
    <w:rsid w:val="00E74D09"/>
    <w:rsid w:val="00E751F0"/>
    <w:rsid w:val="00E7527D"/>
    <w:rsid w:val="00E75852"/>
    <w:rsid w:val="00E76226"/>
    <w:rsid w:val="00E779E5"/>
    <w:rsid w:val="00E77F56"/>
    <w:rsid w:val="00E8004B"/>
    <w:rsid w:val="00E80E00"/>
    <w:rsid w:val="00E817FB"/>
    <w:rsid w:val="00E81FAA"/>
    <w:rsid w:val="00E829D8"/>
    <w:rsid w:val="00E82F48"/>
    <w:rsid w:val="00E83538"/>
    <w:rsid w:val="00E836BB"/>
    <w:rsid w:val="00E84177"/>
    <w:rsid w:val="00E84202"/>
    <w:rsid w:val="00E8431A"/>
    <w:rsid w:val="00E845C9"/>
    <w:rsid w:val="00E85A51"/>
    <w:rsid w:val="00E85C21"/>
    <w:rsid w:val="00E85DC1"/>
    <w:rsid w:val="00E86C4B"/>
    <w:rsid w:val="00E86C91"/>
    <w:rsid w:val="00E871C0"/>
    <w:rsid w:val="00E875E9"/>
    <w:rsid w:val="00E87672"/>
    <w:rsid w:val="00E87ACF"/>
    <w:rsid w:val="00E900D9"/>
    <w:rsid w:val="00E902DD"/>
    <w:rsid w:val="00E907BC"/>
    <w:rsid w:val="00E9169E"/>
    <w:rsid w:val="00E91700"/>
    <w:rsid w:val="00E91921"/>
    <w:rsid w:val="00E92246"/>
    <w:rsid w:val="00E926C8"/>
    <w:rsid w:val="00E92BA5"/>
    <w:rsid w:val="00E93010"/>
    <w:rsid w:val="00E93721"/>
    <w:rsid w:val="00E939A5"/>
    <w:rsid w:val="00E93E8F"/>
    <w:rsid w:val="00E94412"/>
    <w:rsid w:val="00E9509F"/>
    <w:rsid w:val="00E950A5"/>
    <w:rsid w:val="00E9533C"/>
    <w:rsid w:val="00E95B1C"/>
    <w:rsid w:val="00E96273"/>
    <w:rsid w:val="00E9632C"/>
    <w:rsid w:val="00E965AE"/>
    <w:rsid w:val="00E96A6B"/>
    <w:rsid w:val="00E96C14"/>
    <w:rsid w:val="00E96CDD"/>
    <w:rsid w:val="00E96D95"/>
    <w:rsid w:val="00E97193"/>
    <w:rsid w:val="00E976CC"/>
    <w:rsid w:val="00E97F8E"/>
    <w:rsid w:val="00EA0627"/>
    <w:rsid w:val="00EA065A"/>
    <w:rsid w:val="00EA1006"/>
    <w:rsid w:val="00EA115D"/>
    <w:rsid w:val="00EA1D7B"/>
    <w:rsid w:val="00EA214E"/>
    <w:rsid w:val="00EA2185"/>
    <w:rsid w:val="00EA272E"/>
    <w:rsid w:val="00EA2896"/>
    <w:rsid w:val="00EA3005"/>
    <w:rsid w:val="00EA3D50"/>
    <w:rsid w:val="00EA4301"/>
    <w:rsid w:val="00EA44EC"/>
    <w:rsid w:val="00EA48EA"/>
    <w:rsid w:val="00EA4B90"/>
    <w:rsid w:val="00EA4C40"/>
    <w:rsid w:val="00EA4EB9"/>
    <w:rsid w:val="00EA4EE6"/>
    <w:rsid w:val="00EA5316"/>
    <w:rsid w:val="00EA5771"/>
    <w:rsid w:val="00EA67DA"/>
    <w:rsid w:val="00EA6E4D"/>
    <w:rsid w:val="00EA6E60"/>
    <w:rsid w:val="00EA6ED7"/>
    <w:rsid w:val="00EA75C8"/>
    <w:rsid w:val="00EA78EA"/>
    <w:rsid w:val="00EB0596"/>
    <w:rsid w:val="00EB09D5"/>
    <w:rsid w:val="00EB0C54"/>
    <w:rsid w:val="00EB2B14"/>
    <w:rsid w:val="00EB303D"/>
    <w:rsid w:val="00EB3825"/>
    <w:rsid w:val="00EB3CA4"/>
    <w:rsid w:val="00EB3EC1"/>
    <w:rsid w:val="00EB4175"/>
    <w:rsid w:val="00EB530D"/>
    <w:rsid w:val="00EB5DD8"/>
    <w:rsid w:val="00EB638B"/>
    <w:rsid w:val="00EB666C"/>
    <w:rsid w:val="00EB69E4"/>
    <w:rsid w:val="00EC055F"/>
    <w:rsid w:val="00EC0CEC"/>
    <w:rsid w:val="00EC0FE1"/>
    <w:rsid w:val="00EC12B2"/>
    <w:rsid w:val="00EC146D"/>
    <w:rsid w:val="00EC1483"/>
    <w:rsid w:val="00EC154D"/>
    <w:rsid w:val="00EC1B9E"/>
    <w:rsid w:val="00EC21BC"/>
    <w:rsid w:val="00EC27B5"/>
    <w:rsid w:val="00EC2C56"/>
    <w:rsid w:val="00EC2F0B"/>
    <w:rsid w:val="00EC3193"/>
    <w:rsid w:val="00EC3396"/>
    <w:rsid w:val="00EC42C8"/>
    <w:rsid w:val="00EC4792"/>
    <w:rsid w:val="00EC486F"/>
    <w:rsid w:val="00EC4C53"/>
    <w:rsid w:val="00EC4F0B"/>
    <w:rsid w:val="00EC56BC"/>
    <w:rsid w:val="00EC571A"/>
    <w:rsid w:val="00EC574B"/>
    <w:rsid w:val="00EC5807"/>
    <w:rsid w:val="00EC5C96"/>
    <w:rsid w:val="00EC6377"/>
    <w:rsid w:val="00EC66BB"/>
    <w:rsid w:val="00EC7115"/>
    <w:rsid w:val="00EC77AB"/>
    <w:rsid w:val="00EC79CE"/>
    <w:rsid w:val="00EC7D19"/>
    <w:rsid w:val="00ED00F7"/>
    <w:rsid w:val="00ED02BB"/>
    <w:rsid w:val="00ED09CA"/>
    <w:rsid w:val="00ED11A6"/>
    <w:rsid w:val="00ED1444"/>
    <w:rsid w:val="00ED1864"/>
    <w:rsid w:val="00ED1A37"/>
    <w:rsid w:val="00ED1AC1"/>
    <w:rsid w:val="00ED25DD"/>
    <w:rsid w:val="00ED2A41"/>
    <w:rsid w:val="00ED2C16"/>
    <w:rsid w:val="00ED30A6"/>
    <w:rsid w:val="00ED3258"/>
    <w:rsid w:val="00ED343F"/>
    <w:rsid w:val="00ED365E"/>
    <w:rsid w:val="00ED3E73"/>
    <w:rsid w:val="00ED3F79"/>
    <w:rsid w:val="00ED6265"/>
    <w:rsid w:val="00ED67F6"/>
    <w:rsid w:val="00ED6A3C"/>
    <w:rsid w:val="00ED6E90"/>
    <w:rsid w:val="00ED7109"/>
    <w:rsid w:val="00ED75DD"/>
    <w:rsid w:val="00ED7C39"/>
    <w:rsid w:val="00ED7C97"/>
    <w:rsid w:val="00EE0102"/>
    <w:rsid w:val="00EE0537"/>
    <w:rsid w:val="00EE082B"/>
    <w:rsid w:val="00EE0957"/>
    <w:rsid w:val="00EE099D"/>
    <w:rsid w:val="00EE1082"/>
    <w:rsid w:val="00EE1121"/>
    <w:rsid w:val="00EE12D9"/>
    <w:rsid w:val="00EE1A99"/>
    <w:rsid w:val="00EE1ADE"/>
    <w:rsid w:val="00EE1E09"/>
    <w:rsid w:val="00EE2226"/>
    <w:rsid w:val="00EE2A0D"/>
    <w:rsid w:val="00EE3535"/>
    <w:rsid w:val="00EE4394"/>
    <w:rsid w:val="00EE4508"/>
    <w:rsid w:val="00EE45CD"/>
    <w:rsid w:val="00EE48AE"/>
    <w:rsid w:val="00EE4A42"/>
    <w:rsid w:val="00EE4D90"/>
    <w:rsid w:val="00EE4E75"/>
    <w:rsid w:val="00EE54FC"/>
    <w:rsid w:val="00EE59FA"/>
    <w:rsid w:val="00EE73FB"/>
    <w:rsid w:val="00EE740F"/>
    <w:rsid w:val="00EE7B68"/>
    <w:rsid w:val="00EF092A"/>
    <w:rsid w:val="00EF1751"/>
    <w:rsid w:val="00EF3610"/>
    <w:rsid w:val="00EF41EB"/>
    <w:rsid w:val="00EF448A"/>
    <w:rsid w:val="00EF4AE1"/>
    <w:rsid w:val="00EF4B04"/>
    <w:rsid w:val="00EF54CF"/>
    <w:rsid w:val="00EF55B4"/>
    <w:rsid w:val="00EF56D2"/>
    <w:rsid w:val="00EF634A"/>
    <w:rsid w:val="00EF63C2"/>
    <w:rsid w:val="00EF69DA"/>
    <w:rsid w:val="00EF6B27"/>
    <w:rsid w:val="00EF6B97"/>
    <w:rsid w:val="00EF6EA2"/>
    <w:rsid w:val="00EF6F67"/>
    <w:rsid w:val="00EF7721"/>
    <w:rsid w:val="00EF77A6"/>
    <w:rsid w:val="00EF79BF"/>
    <w:rsid w:val="00F007B9"/>
    <w:rsid w:val="00F00906"/>
    <w:rsid w:val="00F00A5F"/>
    <w:rsid w:val="00F01A09"/>
    <w:rsid w:val="00F01A35"/>
    <w:rsid w:val="00F02475"/>
    <w:rsid w:val="00F02841"/>
    <w:rsid w:val="00F02955"/>
    <w:rsid w:val="00F02E33"/>
    <w:rsid w:val="00F03097"/>
    <w:rsid w:val="00F0315C"/>
    <w:rsid w:val="00F03400"/>
    <w:rsid w:val="00F0346C"/>
    <w:rsid w:val="00F03B9E"/>
    <w:rsid w:val="00F03C43"/>
    <w:rsid w:val="00F0413A"/>
    <w:rsid w:val="00F041C1"/>
    <w:rsid w:val="00F04554"/>
    <w:rsid w:val="00F04584"/>
    <w:rsid w:val="00F04B31"/>
    <w:rsid w:val="00F050EE"/>
    <w:rsid w:val="00F054AC"/>
    <w:rsid w:val="00F054C7"/>
    <w:rsid w:val="00F05C7C"/>
    <w:rsid w:val="00F05D4A"/>
    <w:rsid w:val="00F06044"/>
    <w:rsid w:val="00F0638B"/>
    <w:rsid w:val="00F0687B"/>
    <w:rsid w:val="00F07375"/>
    <w:rsid w:val="00F0746C"/>
    <w:rsid w:val="00F07E81"/>
    <w:rsid w:val="00F10AD1"/>
    <w:rsid w:val="00F10FC7"/>
    <w:rsid w:val="00F1117E"/>
    <w:rsid w:val="00F11FF2"/>
    <w:rsid w:val="00F121F7"/>
    <w:rsid w:val="00F126ED"/>
    <w:rsid w:val="00F128B2"/>
    <w:rsid w:val="00F13A82"/>
    <w:rsid w:val="00F15004"/>
    <w:rsid w:val="00F164D6"/>
    <w:rsid w:val="00F166BF"/>
    <w:rsid w:val="00F17188"/>
    <w:rsid w:val="00F17481"/>
    <w:rsid w:val="00F17B43"/>
    <w:rsid w:val="00F17D7B"/>
    <w:rsid w:val="00F201D7"/>
    <w:rsid w:val="00F20752"/>
    <w:rsid w:val="00F20D21"/>
    <w:rsid w:val="00F20F26"/>
    <w:rsid w:val="00F213DD"/>
    <w:rsid w:val="00F21B52"/>
    <w:rsid w:val="00F224CA"/>
    <w:rsid w:val="00F22842"/>
    <w:rsid w:val="00F23073"/>
    <w:rsid w:val="00F23BDC"/>
    <w:rsid w:val="00F24DCC"/>
    <w:rsid w:val="00F24ED6"/>
    <w:rsid w:val="00F24FE9"/>
    <w:rsid w:val="00F256F9"/>
    <w:rsid w:val="00F2669F"/>
    <w:rsid w:val="00F26744"/>
    <w:rsid w:val="00F26858"/>
    <w:rsid w:val="00F2685A"/>
    <w:rsid w:val="00F2730C"/>
    <w:rsid w:val="00F30098"/>
    <w:rsid w:val="00F300DE"/>
    <w:rsid w:val="00F303B6"/>
    <w:rsid w:val="00F3081C"/>
    <w:rsid w:val="00F3114B"/>
    <w:rsid w:val="00F318DF"/>
    <w:rsid w:val="00F3217B"/>
    <w:rsid w:val="00F32A61"/>
    <w:rsid w:val="00F32AD4"/>
    <w:rsid w:val="00F32C8B"/>
    <w:rsid w:val="00F32CD6"/>
    <w:rsid w:val="00F33384"/>
    <w:rsid w:val="00F3364B"/>
    <w:rsid w:val="00F34B04"/>
    <w:rsid w:val="00F34C9C"/>
    <w:rsid w:val="00F3590E"/>
    <w:rsid w:val="00F35CB6"/>
    <w:rsid w:val="00F36532"/>
    <w:rsid w:val="00F36755"/>
    <w:rsid w:val="00F370CA"/>
    <w:rsid w:val="00F373A3"/>
    <w:rsid w:val="00F376FD"/>
    <w:rsid w:val="00F377F2"/>
    <w:rsid w:val="00F403A5"/>
    <w:rsid w:val="00F40BE3"/>
    <w:rsid w:val="00F40FF6"/>
    <w:rsid w:val="00F41473"/>
    <w:rsid w:val="00F41B67"/>
    <w:rsid w:val="00F41F2F"/>
    <w:rsid w:val="00F429FA"/>
    <w:rsid w:val="00F42CC2"/>
    <w:rsid w:val="00F42E29"/>
    <w:rsid w:val="00F431C7"/>
    <w:rsid w:val="00F43A28"/>
    <w:rsid w:val="00F4434B"/>
    <w:rsid w:val="00F445BB"/>
    <w:rsid w:val="00F44A1E"/>
    <w:rsid w:val="00F44ADC"/>
    <w:rsid w:val="00F44B29"/>
    <w:rsid w:val="00F4506B"/>
    <w:rsid w:val="00F455B2"/>
    <w:rsid w:val="00F4573A"/>
    <w:rsid w:val="00F45912"/>
    <w:rsid w:val="00F45C16"/>
    <w:rsid w:val="00F45EC7"/>
    <w:rsid w:val="00F464AD"/>
    <w:rsid w:val="00F46643"/>
    <w:rsid w:val="00F46BD3"/>
    <w:rsid w:val="00F46D0F"/>
    <w:rsid w:val="00F47914"/>
    <w:rsid w:val="00F50740"/>
    <w:rsid w:val="00F50901"/>
    <w:rsid w:val="00F51157"/>
    <w:rsid w:val="00F51A16"/>
    <w:rsid w:val="00F51CF0"/>
    <w:rsid w:val="00F52400"/>
    <w:rsid w:val="00F52432"/>
    <w:rsid w:val="00F531FE"/>
    <w:rsid w:val="00F5327E"/>
    <w:rsid w:val="00F53334"/>
    <w:rsid w:val="00F53DAD"/>
    <w:rsid w:val="00F54BE1"/>
    <w:rsid w:val="00F55CF4"/>
    <w:rsid w:val="00F562EF"/>
    <w:rsid w:val="00F5654D"/>
    <w:rsid w:val="00F568CE"/>
    <w:rsid w:val="00F56CAD"/>
    <w:rsid w:val="00F576E1"/>
    <w:rsid w:val="00F57E8B"/>
    <w:rsid w:val="00F60A1F"/>
    <w:rsid w:val="00F60DD1"/>
    <w:rsid w:val="00F61025"/>
    <w:rsid w:val="00F61293"/>
    <w:rsid w:val="00F61392"/>
    <w:rsid w:val="00F619EF"/>
    <w:rsid w:val="00F61D8A"/>
    <w:rsid w:val="00F61EA3"/>
    <w:rsid w:val="00F6219F"/>
    <w:rsid w:val="00F62ACF"/>
    <w:rsid w:val="00F62EAA"/>
    <w:rsid w:val="00F6397B"/>
    <w:rsid w:val="00F63B24"/>
    <w:rsid w:val="00F63BA9"/>
    <w:rsid w:val="00F64ED8"/>
    <w:rsid w:val="00F65707"/>
    <w:rsid w:val="00F657A2"/>
    <w:rsid w:val="00F65981"/>
    <w:rsid w:val="00F66631"/>
    <w:rsid w:val="00F66EA9"/>
    <w:rsid w:val="00F67586"/>
    <w:rsid w:val="00F67854"/>
    <w:rsid w:val="00F67C9C"/>
    <w:rsid w:val="00F67ED0"/>
    <w:rsid w:val="00F70615"/>
    <w:rsid w:val="00F71337"/>
    <w:rsid w:val="00F71385"/>
    <w:rsid w:val="00F714DA"/>
    <w:rsid w:val="00F71C07"/>
    <w:rsid w:val="00F71E99"/>
    <w:rsid w:val="00F722E9"/>
    <w:rsid w:val="00F72768"/>
    <w:rsid w:val="00F729E5"/>
    <w:rsid w:val="00F729FC"/>
    <w:rsid w:val="00F72D97"/>
    <w:rsid w:val="00F735FC"/>
    <w:rsid w:val="00F73628"/>
    <w:rsid w:val="00F73788"/>
    <w:rsid w:val="00F7381F"/>
    <w:rsid w:val="00F73A5B"/>
    <w:rsid w:val="00F74361"/>
    <w:rsid w:val="00F750EA"/>
    <w:rsid w:val="00F7540F"/>
    <w:rsid w:val="00F75CC9"/>
    <w:rsid w:val="00F75DD6"/>
    <w:rsid w:val="00F76012"/>
    <w:rsid w:val="00F7639B"/>
    <w:rsid w:val="00F76846"/>
    <w:rsid w:val="00F76F88"/>
    <w:rsid w:val="00F77208"/>
    <w:rsid w:val="00F775A0"/>
    <w:rsid w:val="00F775DB"/>
    <w:rsid w:val="00F7794C"/>
    <w:rsid w:val="00F804C4"/>
    <w:rsid w:val="00F808C7"/>
    <w:rsid w:val="00F80B45"/>
    <w:rsid w:val="00F82244"/>
    <w:rsid w:val="00F82450"/>
    <w:rsid w:val="00F82B6C"/>
    <w:rsid w:val="00F82F8D"/>
    <w:rsid w:val="00F830CC"/>
    <w:rsid w:val="00F8392B"/>
    <w:rsid w:val="00F840B8"/>
    <w:rsid w:val="00F846CE"/>
    <w:rsid w:val="00F84725"/>
    <w:rsid w:val="00F84919"/>
    <w:rsid w:val="00F8491F"/>
    <w:rsid w:val="00F849F4"/>
    <w:rsid w:val="00F84A7B"/>
    <w:rsid w:val="00F861DC"/>
    <w:rsid w:val="00F8704B"/>
    <w:rsid w:val="00F87164"/>
    <w:rsid w:val="00F874E8"/>
    <w:rsid w:val="00F879D9"/>
    <w:rsid w:val="00F90110"/>
    <w:rsid w:val="00F9036A"/>
    <w:rsid w:val="00F90393"/>
    <w:rsid w:val="00F90448"/>
    <w:rsid w:val="00F90693"/>
    <w:rsid w:val="00F90788"/>
    <w:rsid w:val="00F90B32"/>
    <w:rsid w:val="00F90C47"/>
    <w:rsid w:val="00F90F6C"/>
    <w:rsid w:val="00F911C9"/>
    <w:rsid w:val="00F916BB"/>
    <w:rsid w:val="00F92A63"/>
    <w:rsid w:val="00F931FE"/>
    <w:rsid w:val="00F943F6"/>
    <w:rsid w:val="00F94511"/>
    <w:rsid w:val="00F947D6"/>
    <w:rsid w:val="00F949BF"/>
    <w:rsid w:val="00F95570"/>
    <w:rsid w:val="00F95917"/>
    <w:rsid w:val="00F95972"/>
    <w:rsid w:val="00F95C44"/>
    <w:rsid w:val="00F95DBF"/>
    <w:rsid w:val="00F960F1"/>
    <w:rsid w:val="00F9622F"/>
    <w:rsid w:val="00F967E8"/>
    <w:rsid w:val="00F96D70"/>
    <w:rsid w:val="00F9718F"/>
    <w:rsid w:val="00F97266"/>
    <w:rsid w:val="00F979B6"/>
    <w:rsid w:val="00F97D25"/>
    <w:rsid w:val="00FA05F5"/>
    <w:rsid w:val="00FA1339"/>
    <w:rsid w:val="00FA195B"/>
    <w:rsid w:val="00FA1B33"/>
    <w:rsid w:val="00FA296B"/>
    <w:rsid w:val="00FA3755"/>
    <w:rsid w:val="00FA41FC"/>
    <w:rsid w:val="00FA451E"/>
    <w:rsid w:val="00FA4A11"/>
    <w:rsid w:val="00FA4AB6"/>
    <w:rsid w:val="00FA5201"/>
    <w:rsid w:val="00FA57C6"/>
    <w:rsid w:val="00FA5EA8"/>
    <w:rsid w:val="00FA650C"/>
    <w:rsid w:val="00FA6797"/>
    <w:rsid w:val="00FA6818"/>
    <w:rsid w:val="00FA6984"/>
    <w:rsid w:val="00FA6B85"/>
    <w:rsid w:val="00FA6C41"/>
    <w:rsid w:val="00FA738D"/>
    <w:rsid w:val="00FA7486"/>
    <w:rsid w:val="00FA7BE6"/>
    <w:rsid w:val="00FB0027"/>
    <w:rsid w:val="00FB022F"/>
    <w:rsid w:val="00FB05B8"/>
    <w:rsid w:val="00FB100C"/>
    <w:rsid w:val="00FB1419"/>
    <w:rsid w:val="00FB146B"/>
    <w:rsid w:val="00FB15B5"/>
    <w:rsid w:val="00FB1B51"/>
    <w:rsid w:val="00FB20A9"/>
    <w:rsid w:val="00FB2244"/>
    <w:rsid w:val="00FB238D"/>
    <w:rsid w:val="00FB295E"/>
    <w:rsid w:val="00FB361F"/>
    <w:rsid w:val="00FB5412"/>
    <w:rsid w:val="00FB5A9C"/>
    <w:rsid w:val="00FB6784"/>
    <w:rsid w:val="00FB6B48"/>
    <w:rsid w:val="00FB6C16"/>
    <w:rsid w:val="00FC00DE"/>
    <w:rsid w:val="00FC05CF"/>
    <w:rsid w:val="00FC06A3"/>
    <w:rsid w:val="00FC0BD4"/>
    <w:rsid w:val="00FC13CF"/>
    <w:rsid w:val="00FC1422"/>
    <w:rsid w:val="00FC1A66"/>
    <w:rsid w:val="00FC2227"/>
    <w:rsid w:val="00FC294E"/>
    <w:rsid w:val="00FC2A74"/>
    <w:rsid w:val="00FC3E16"/>
    <w:rsid w:val="00FC4BEC"/>
    <w:rsid w:val="00FC515E"/>
    <w:rsid w:val="00FC56EB"/>
    <w:rsid w:val="00FC593E"/>
    <w:rsid w:val="00FC62DB"/>
    <w:rsid w:val="00FC646C"/>
    <w:rsid w:val="00FC64A6"/>
    <w:rsid w:val="00FC652A"/>
    <w:rsid w:val="00FC672D"/>
    <w:rsid w:val="00FC7BD4"/>
    <w:rsid w:val="00FC7FCC"/>
    <w:rsid w:val="00FD03E9"/>
    <w:rsid w:val="00FD17EB"/>
    <w:rsid w:val="00FD1ABC"/>
    <w:rsid w:val="00FD2177"/>
    <w:rsid w:val="00FD225F"/>
    <w:rsid w:val="00FD4CF8"/>
    <w:rsid w:val="00FD621B"/>
    <w:rsid w:val="00FD6CFA"/>
    <w:rsid w:val="00FD6D10"/>
    <w:rsid w:val="00FD7360"/>
    <w:rsid w:val="00FE0CB4"/>
    <w:rsid w:val="00FE400B"/>
    <w:rsid w:val="00FE409E"/>
    <w:rsid w:val="00FE46ED"/>
    <w:rsid w:val="00FE4AB6"/>
    <w:rsid w:val="00FE52E4"/>
    <w:rsid w:val="00FE548F"/>
    <w:rsid w:val="00FE67ED"/>
    <w:rsid w:val="00FE70E4"/>
    <w:rsid w:val="00FE7232"/>
    <w:rsid w:val="00FF05FC"/>
    <w:rsid w:val="00FF18D2"/>
    <w:rsid w:val="00FF2025"/>
    <w:rsid w:val="00FF24B4"/>
    <w:rsid w:val="00FF34D1"/>
    <w:rsid w:val="00FF4112"/>
    <w:rsid w:val="00FF4347"/>
    <w:rsid w:val="00FF4A46"/>
    <w:rsid w:val="00FF4D88"/>
    <w:rsid w:val="00FF4EA9"/>
    <w:rsid w:val="00FF5016"/>
    <w:rsid w:val="00FF50E6"/>
    <w:rsid w:val="00FF552C"/>
    <w:rsid w:val="00FF58A2"/>
    <w:rsid w:val="00FF6D04"/>
    <w:rsid w:val="00FF7A60"/>
    <w:rsid w:val="00FF7FF3"/>
    <w:rsid w:val="12FAF94D"/>
    <w:rsid w:val="18F58804"/>
    <w:rsid w:val="25E096AC"/>
    <w:rsid w:val="3C580FD7"/>
    <w:rsid w:val="5A844667"/>
    <w:rsid w:val="6F71796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0A5E4"/>
  <w15:docId w15:val="{F06A5336-CC63-40F6-83AB-08FAE10EB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0FA"/>
    <w:pPr>
      <w:spacing w:before="60" w:after="60" w:line="240" w:lineRule="auto"/>
    </w:pPr>
    <w:rPr>
      <w:rFonts w:ascii="Arial" w:eastAsia="Times New Roman" w:hAnsi="Arial" w:cs="Times New Roman"/>
      <w:szCs w:val="24"/>
    </w:rPr>
  </w:style>
  <w:style w:type="paragraph" w:styleId="Heading1">
    <w:name w:val="heading 1"/>
    <w:aliases w:val="H1 Function"/>
    <w:basedOn w:val="Normal"/>
    <w:next w:val="Normal"/>
    <w:link w:val="Heading1Char"/>
    <w:qFormat/>
    <w:rsid w:val="004018B7"/>
    <w:pPr>
      <w:autoSpaceDE w:val="0"/>
      <w:autoSpaceDN w:val="0"/>
      <w:adjustRightInd w:val="0"/>
      <w:outlineLvl w:val="0"/>
    </w:pPr>
    <w:rPr>
      <w:rFonts w:cs="Arial"/>
      <w:b/>
      <w:bCs/>
      <w:sz w:val="36"/>
      <w:szCs w:val="36"/>
      <w:lang w:eastAsia="en-AU"/>
    </w:rPr>
  </w:style>
  <w:style w:type="paragraph" w:styleId="Heading2">
    <w:name w:val="heading 2"/>
    <w:aliases w:val="H2 Activity"/>
    <w:basedOn w:val="Heading3"/>
    <w:next w:val="Normal"/>
    <w:link w:val="Heading2Char"/>
    <w:qFormat/>
    <w:rsid w:val="00E010FA"/>
    <w:pPr>
      <w:widowControl w:val="0"/>
      <w:outlineLvl w:val="1"/>
    </w:pPr>
    <w:rPr>
      <w:rFonts w:ascii="Arial Bold" w:hAnsi="Arial Bold"/>
      <w:caps/>
    </w:rPr>
  </w:style>
  <w:style w:type="paragraph" w:styleId="Heading3">
    <w:name w:val="heading 3"/>
    <w:aliases w:val="H3 Record class"/>
    <w:basedOn w:val="Normal"/>
    <w:next w:val="Normal"/>
    <w:link w:val="Heading3Char"/>
    <w:qFormat/>
    <w:rsid w:val="004018B7"/>
    <w:pPr>
      <w:outlineLvl w:val="2"/>
    </w:pPr>
    <w:rPr>
      <w:b/>
    </w:rPr>
  </w:style>
  <w:style w:type="paragraph" w:styleId="Heading4">
    <w:name w:val="heading 4"/>
    <w:aliases w:val="H4 Preamble headings"/>
    <w:basedOn w:val="Heading3"/>
    <w:next w:val="Normal"/>
    <w:link w:val="Heading4Char"/>
    <w:unhideWhenUsed/>
    <w:qFormat/>
    <w:rsid w:val="004018B7"/>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Function Char"/>
    <w:basedOn w:val="DefaultParagraphFont"/>
    <w:link w:val="Heading1"/>
    <w:rsid w:val="004018B7"/>
    <w:rPr>
      <w:rFonts w:ascii="Arial" w:eastAsia="Times New Roman" w:hAnsi="Arial" w:cs="Arial"/>
      <w:b/>
      <w:bCs/>
      <w:sz w:val="36"/>
      <w:szCs w:val="36"/>
      <w:lang w:eastAsia="en-AU"/>
    </w:rPr>
  </w:style>
  <w:style w:type="character" w:customStyle="1" w:styleId="Heading2Char">
    <w:name w:val="Heading 2 Char"/>
    <w:aliases w:val="H2 Activity Char"/>
    <w:basedOn w:val="DefaultParagraphFont"/>
    <w:link w:val="Heading2"/>
    <w:rsid w:val="00E010FA"/>
    <w:rPr>
      <w:rFonts w:ascii="Arial Bold" w:eastAsia="Times New Roman" w:hAnsi="Arial Bold" w:cs="Times New Roman"/>
      <w:b/>
      <w:caps/>
      <w:szCs w:val="24"/>
    </w:rPr>
  </w:style>
  <w:style w:type="character" w:customStyle="1" w:styleId="Heading3Char">
    <w:name w:val="Heading 3 Char"/>
    <w:aliases w:val="H3 Record class Char"/>
    <w:basedOn w:val="DefaultParagraphFont"/>
    <w:link w:val="Heading3"/>
    <w:rsid w:val="004018B7"/>
    <w:rPr>
      <w:rFonts w:ascii="Arial" w:eastAsia="Times New Roman" w:hAnsi="Arial" w:cs="Times New Roman"/>
      <w:b/>
      <w:szCs w:val="24"/>
    </w:rPr>
  </w:style>
  <w:style w:type="character" w:customStyle="1" w:styleId="Heading4Char">
    <w:name w:val="Heading 4 Char"/>
    <w:aliases w:val="H4 Preamble headings Char"/>
    <w:basedOn w:val="DefaultParagraphFont"/>
    <w:link w:val="Heading4"/>
    <w:rsid w:val="004018B7"/>
    <w:rPr>
      <w:rFonts w:ascii="Arial" w:eastAsia="Times New Roman" w:hAnsi="Arial" w:cs="Times New Roman"/>
      <w:b/>
      <w:szCs w:val="24"/>
    </w:rPr>
  </w:style>
  <w:style w:type="paragraph" w:customStyle="1" w:styleId="Header-landscape">
    <w:name w:val="Header-landscape"/>
    <w:basedOn w:val="Header"/>
    <w:rsid w:val="004018B7"/>
    <w:pPr>
      <w:pBdr>
        <w:top w:val="single" w:sz="4" w:space="4" w:color="808080"/>
        <w:bottom w:val="single" w:sz="4" w:space="4" w:color="808080"/>
      </w:pBdr>
      <w:tabs>
        <w:tab w:val="clear" w:pos="9639"/>
      </w:tabs>
      <w:spacing w:after="0"/>
      <w:ind w:left="-737" w:right="-737"/>
    </w:pPr>
  </w:style>
  <w:style w:type="paragraph" w:styleId="Header">
    <w:name w:val="header"/>
    <w:basedOn w:val="Normal"/>
    <w:link w:val="HeaderChar"/>
    <w:rsid w:val="004018B7"/>
    <w:pPr>
      <w:tabs>
        <w:tab w:val="right" w:pos="9639"/>
        <w:tab w:val="right" w:pos="14572"/>
      </w:tabs>
      <w:spacing w:before="0"/>
    </w:pPr>
    <w:rPr>
      <w:sz w:val="18"/>
    </w:rPr>
  </w:style>
  <w:style w:type="character" w:customStyle="1" w:styleId="HeaderChar">
    <w:name w:val="Header Char"/>
    <w:basedOn w:val="DefaultParagraphFont"/>
    <w:link w:val="Header"/>
    <w:rsid w:val="004018B7"/>
    <w:rPr>
      <w:rFonts w:ascii="Arial" w:eastAsia="Times New Roman" w:hAnsi="Arial" w:cs="Times New Roman"/>
      <w:sz w:val="18"/>
      <w:szCs w:val="24"/>
    </w:rPr>
  </w:style>
  <w:style w:type="paragraph" w:styleId="Footer">
    <w:name w:val="footer"/>
    <w:basedOn w:val="Header"/>
    <w:link w:val="FooterChar"/>
    <w:rsid w:val="004018B7"/>
  </w:style>
  <w:style w:type="character" w:customStyle="1" w:styleId="FooterChar">
    <w:name w:val="Footer Char"/>
    <w:basedOn w:val="DefaultParagraphFont"/>
    <w:link w:val="Footer"/>
    <w:rsid w:val="004018B7"/>
    <w:rPr>
      <w:rFonts w:ascii="Arial" w:eastAsia="Times New Roman" w:hAnsi="Arial" w:cs="Times New Roman"/>
      <w:sz w:val="18"/>
      <w:szCs w:val="24"/>
    </w:rPr>
  </w:style>
  <w:style w:type="paragraph" w:styleId="ListNumber">
    <w:name w:val="List Number"/>
    <w:basedOn w:val="Normal"/>
    <w:rsid w:val="004018B7"/>
    <w:pPr>
      <w:numPr>
        <w:numId w:val="2"/>
      </w:numPr>
    </w:pPr>
  </w:style>
  <w:style w:type="numbering" w:customStyle="1" w:styleId="StyleNumbered">
    <w:name w:val="Style Numbered"/>
    <w:basedOn w:val="NoList"/>
    <w:rsid w:val="004018B7"/>
    <w:pPr>
      <w:numPr>
        <w:numId w:val="1"/>
      </w:numPr>
    </w:pPr>
  </w:style>
  <w:style w:type="paragraph" w:styleId="TOC2">
    <w:name w:val="toc 2"/>
    <w:basedOn w:val="Normal"/>
    <w:next w:val="Normal"/>
    <w:uiPriority w:val="39"/>
    <w:rsid w:val="00DC4B31"/>
    <w:pPr>
      <w:tabs>
        <w:tab w:val="right" w:leader="dot" w:pos="15167"/>
      </w:tabs>
      <w:spacing w:before="120" w:after="0"/>
      <w:ind w:left="340"/>
    </w:pPr>
    <w:rPr>
      <w:caps/>
    </w:rPr>
  </w:style>
  <w:style w:type="paragraph" w:styleId="ListNumber2">
    <w:name w:val="List Number 2"/>
    <w:basedOn w:val="Normal"/>
    <w:rsid w:val="004018B7"/>
    <w:pPr>
      <w:numPr>
        <w:ilvl w:val="1"/>
        <w:numId w:val="2"/>
      </w:numPr>
    </w:pPr>
  </w:style>
  <w:style w:type="paragraph" w:styleId="ListBullet">
    <w:name w:val="List Bullet"/>
    <w:basedOn w:val="Normal"/>
    <w:rsid w:val="004018B7"/>
    <w:pPr>
      <w:numPr>
        <w:numId w:val="5"/>
      </w:numPr>
      <w:tabs>
        <w:tab w:val="clear" w:pos="360"/>
        <w:tab w:val="num" w:pos="340"/>
      </w:tabs>
      <w:ind w:left="340" w:hanging="340"/>
    </w:pPr>
  </w:style>
  <w:style w:type="paragraph" w:styleId="ListNumber3">
    <w:name w:val="List Number 3"/>
    <w:basedOn w:val="Normal"/>
    <w:rsid w:val="004018B7"/>
    <w:pPr>
      <w:numPr>
        <w:ilvl w:val="2"/>
        <w:numId w:val="2"/>
      </w:numPr>
      <w:tabs>
        <w:tab w:val="clear" w:pos="1021"/>
        <w:tab w:val="left" w:pos="340"/>
      </w:tabs>
      <w:ind w:left="340" w:hanging="340"/>
    </w:pPr>
  </w:style>
  <w:style w:type="paragraph" w:styleId="ListBullet2">
    <w:name w:val="List Bullet 2"/>
    <w:basedOn w:val="Normal"/>
    <w:rsid w:val="00E41F84"/>
    <w:pPr>
      <w:numPr>
        <w:ilvl w:val="1"/>
        <w:numId w:val="3"/>
      </w:numPr>
      <w:tabs>
        <w:tab w:val="clear" w:pos="680"/>
        <w:tab w:val="num" w:pos="360"/>
      </w:tabs>
      <w:ind w:left="0" w:firstLine="0"/>
    </w:pPr>
  </w:style>
  <w:style w:type="paragraph" w:styleId="ListBullet3">
    <w:name w:val="List Bullet 3"/>
    <w:basedOn w:val="Normal"/>
    <w:rsid w:val="004018B7"/>
    <w:pPr>
      <w:numPr>
        <w:ilvl w:val="2"/>
        <w:numId w:val="3"/>
      </w:numPr>
      <w:ind w:left="1020" w:hanging="340"/>
    </w:pPr>
  </w:style>
  <w:style w:type="paragraph" w:styleId="ListBullet4">
    <w:name w:val="List Bullet 4"/>
    <w:basedOn w:val="Normal"/>
    <w:rsid w:val="004018B7"/>
    <w:pPr>
      <w:numPr>
        <w:ilvl w:val="3"/>
        <w:numId w:val="3"/>
      </w:numPr>
      <w:spacing w:before="120"/>
    </w:pPr>
  </w:style>
  <w:style w:type="paragraph" w:styleId="ListBullet5">
    <w:name w:val="List Bullet 5"/>
    <w:basedOn w:val="Normal"/>
    <w:rsid w:val="004018B7"/>
    <w:pPr>
      <w:numPr>
        <w:ilvl w:val="4"/>
        <w:numId w:val="3"/>
      </w:numPr>
    </w:pPr>
  </w:style>
  <w:style w:type="paragraph" w:styleId="ListNumber4">
    <w:name w:val="List Number 4"/>
    <w:basedOn w:val="Normal"/>
    <w:rsid w:val="004018B7"/>
    <w:pPr>
      <w:numPr>
        <w:ilvl w:val="3"/>
        <w:numId w:val="2"/>
      </w:numPr>
      <w:spacing w:before="120"/>
    </w:pPr>
  </w:style>
  <w:style w:type="paragraph" w:styleId="ListNumber5">
    <w:name w:val="List Number 5"/>
    <w:basedOn w:val="Normal"/>
    <w:rsid w:val="004018B7"/>
    <w:pPr>
      <w:numPr>
        <w:ilvl w:val="4"/>
        <w:numId w:val="2"/>
      </w:numPr>
      <w:spacing w:before="120"/>
    </w:pPr>
  </w:style>
  <w:style w:type="character" w:styleId="Hyperlink">
    <w:name w:val="Hyperlink"/>
    <w:uiPriority w:val="99"/>
    <w:rsid w:val="004018B7"/>
    <w:rPr>
      <w:color w:val="5F5F5F"/>
      <w:u w:val="single"/>
    </w:rPr>
  </w:style>
  <w:style w:type="paragraph" w:customStyle="1" w:styleId="Footer-landscape">
    <w:name w:val="Footer-landscape"/>
    <w:basedOn w:val="Footer"/>
    <w:link w:val="Footer-landscapeChar"/>
    <w:rsid w:val="004018B7"/>
    <w:pPr>
      <w:pBdr>
        <w:top w:val="single" w:sz="4" w:space="4" w:color="808080"/>
      </w:pBdr>
      <w:tabs>
        <w:tab w:val="clear" w:pos="9639"/>
      </w:tabs>
      <w:spacing w:after="0"/>
      <w:ind w:left="-737" w:right="-737"/>
    </w:pPr>
  </w:style>
  <w:style w:type="table" w:customStyle="1" w:styleId="Table-LowInk">
    <w:name w:val="Table - Low Ink"/>
    <w:basedOn w:val="TableNormal"/>
    <w:rsid w:val="004018B7"/>
    <w:pPr>
      <w:spacing w:after="0" w:line="240" w:lineRule="auto"/>
    </w:pPr>
    <w:rPr>
      <w:rFonts w:ascii="Arial" w:eastAsia="Times New Roman" w:hAnsi="Arial" w:cs="Times New Roman"/>
      <w:szCs w:val="20"/>
      <w:lang w:eastAsia="en-AU"/>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left w:w="119" w:type="dxa"/>
        <w:bottom w:w="28" w:type="dxa"/>
        <w:right w:w="119" w:type="dxa"/>
      </w:tblCellMar>
    </w:tblPr>
    <w:tblStylePr w:type="firstRow">
      <w:rPr>
        <w:rFonts w:ascii="Arial" w:hAnsi="Arial"/>
        <w:b/>
        <w:color w:val="auto"/>
        <w:sz w:val="24"/>
      </w:rPr>
    </w:tblStylePr>
    <w:tblStylePr w:type="lastRow">
      <w:tblPr/>
      <w:tcPr>
        <w:tcBorders>
          <w:top w:val="single" w:sz="4" w:space="0" w:color="C0C0C0"/>
          <w:left w:val="single" w:sz="4" w:space="0" w:color="C0C0C0"/>
          <w:bottom w:val="single" w:sz="12" w:space="0" w:color="C0C0C0"/>
          <w:right w:val="single" w:sz="4" w:space="0" w:color="C0C0C0"/>
          <w:insideH w:val="nil"/>
          <w:insideV w:val="single" w:sz="4" w:space="0" w:color="C0C0C0"/>
          <w:tl2br w:val="nil"/>
          <w:tr2bl w:val="nil"/>
        </w:tcBorders>
      </w:tcPr>
    </w:tblStylePr>
    <w:tblStylePr w:type="firstCol">
      <w:tblPr/>
      <w:tcPr>
        <w:shd w:val="clear" w:color="auto" w:fill="E6E6E6"/>
      </w:tcPr>
    </w:tblStylePr>
  </w:style>
  <w:style w:type="paragraph" w:customStyle="1" w:styleId="Tabletext">
    <w:name w:val="Table text"/>
    <w:basedOn w:val="Normal"/>
    <w:link w:val="TabletextChar"/>
    <w:rsid w:val="004018B7"/>
    <w:pPr>
      <w:spacing w:before="20" w:after="20"/>
    </w:pPr>
    <w:rPr>
      <w:sz w:val="20"/>
      <w:szCs w:val="20"/>
    </w:rPr>
  </w:style>
  <w:style w:type="character" w:styleId="PageNumber">
    <w:name w:val="page number"/>
    <w:basedOn w:val="DefaultParagraphFont"/>
    <w:rsid w:val="004018B7"/>
  </w:style>
  <w:style w:type="paragraph" w:customStyle="1" w:styleId="Heading30">
    <w:name w:val="Heading3"/>
    <w:basedOn w:val="Tabletext"/>
    <w:rsid w:val="004018B7"/>
    <w:pPr>
      <w:spacing w:before="0" w:after="0"/>
    </w:pPr>
    <w:rPr>
      <w:b/>
      <w:bCs/>
      <w:sz w:val="22"/>
      <w:szCs w:val="22"/>
    </w:rPr>
  </w:style>
  <w:style w:type="paragraph" w:customStyle="1" w:styleId="Documenttitle">
    <w:name w:val="Document title"/>
    <w:basedOn w:val="Heading1"/>
    <w:next w:val="Documentsubtitle"/>
    <w:rsid w:val="004018B7"/>
    <w:pPr>
      <w:keepNext/>
      <w:pBdr>
        <w:bottom w:val="single" w:sz="4" w:space="1" w:color="808080"/>
      </w:pBdr>
      <w:autoSpaceDE/>
      <w:autoSpaceDN/>
      <w:adjustRightInd/>
      <w:spacing w:before="120" w:after="120"/>
    </w:pPr>
    <w:rPr>
      <w:b w:val="0"/>
      <w:kern w:val="32"/>
      <w:sz w:val="56"/>
      <w:szCs w:val="32"/>
    </w:rPr>
  </w:style>
  <w:style w:type="paragraph" w:customStyle="1" w:styleId="Documentsubtitle">
    <w:name w:val="Document sub title"/>
    <w:basedOn w:val="Normal"/>
    <w:next w:val="Normal"/>
    <w:rsid w:val="004018B7"/>
    <w:pPr>
      <w:spacing w:before="0" w:after="320" w:line="300" w:lineRule="atLeast"/>
    </w:pPr>
    <w:rPr>
      <w:color w:val="808080"/>
      <w:sz w:val="28"/>
      <w:lang w:eastAsia="en-AU"/>
    </w:rPr>
  </w:style>
  <w:style w:type="paragraph" w:customStyle="1" w:styleId="Default">
    <w:name w:val="Default"/>
    <w:rsid w:val="004018B7"/>
    <w:pPr>
      <w:autoSpaceDE w:val="0"/>
      <w:autoSpaceDN w:val="0"/>
      <w:adjustRightInd w:val="0"/>
      <w:spacing w:after="0" w:line="240" w:lineRule="auto"/>
    </w:pPr>
    <w:rPr>
      <w:rFonts w:ascii="Arial" w:eastAsia="Times New Roman" w:hAnsi="Arial" w:cs="Arial"/>
      <w:color w:val="000000"/>
      <w:sz w:val="24"/>
      <w:szCs w:val="24"/>
      <w:lang w:eastAsia="en-AU"/>
    </w:rPr>
  </w:style>
  <w:style w:type="character" w:customStyle="1" w:styleId="TabletextChar">
    <w:name w:val="Table text Char"/>
    <w:link w:val="Tabletext"/>
    <w:locked/>
    <w:rsid w:val="004018B7"/>
    <w:rPr>
      <w:rFonts w:ascii="Arial" w:eastAsia="Times New Roman" w:hAnsi="Arial" w:cs="Times New Roman"/>
      <w:sz w:val="20"/>
      <w:szCs w:val="20"/>
    </w:rPr>
  </w:style>
  <w:style w:type="paragraph" w:customStyle="1" w:styleId="Tablesub-heading">
    <w:name w:val="Table sub-heading"/>
    <w:basedOn w:val="Normal"/>
    <w:link w:val="Tablesub-headingChar"/>
    <w:rsid w:val="004018B7"/>
    <w:pPr>
      <w:spacing w:before="120" w:after="120"/>
    </w:pPr>
    <w:rPr>
      <w:b/>
    </w:rPr>
  </w:style>
  <w:style w:type="paragraph" w:customStyle="1" w:styleId="QSABullet">
    <w:name w:val="QSA Bullet"/>
    <w:basedOn w:val="Normal"/>
    <w:link w:val="QSABulletChar"/>
    <w:autoRedefine/>
    <w:rsid w:val="004018B7"/>
    <w:pPr>
      <w:widowControl w:val="0"/>
      <w:numPr>
        <w:numId w:val="4"/>
      </w:numPr>
      <w:overflowPunct w:val="0"/>
      <w:autoSpaceDE w:val="0"/>
      <w:autoSpaceDN w:val="0"/>
      <w:adjustRightInd w:val="0"/>
      <w:spacing w:before="120"/>
      <w:ind w:left="284" w:hanging="284"/>
      <w:contextualSpacing/>
      <w:textAlignment w:val="baseline"/>
    </w:pPr>
    <w:rPr>
      <w:rFonts w:cs="Arial"/>
      <w:sz w:val="24"/>
    </w:rPr>
  </w:style>
  <w:style w:type="character" w:customStyle="1" w:styleId="QSABulletChar">
    <w:name w:val="QSA Bullet Char"/>
    <w:link w:val="QSABullet"/>
    <w:locked/>
    <w:rsid w:val="004018B7"/>
    <w:rPr>
      <w:rFonts w:ascii="Arial" w:eastAsia="Times New Roman" w:hAnsi="Arial" w:cs="Arial"/>
      <w:sz w:val="24"/>
      <w:szCs w:val="24"/>
    </w:rPr>
  </w:style>
  <w:style w:type="paragraph" w:customStyle="1" w:styleId="ScopeNote">
    <w:name w:val="Scope Note"/>
    <w:basedOn w:val="Tabletext"/>
    <w:link w:val="ScopeNoteChar"/>
    <w:qFormat/>
    <w:rsid w:val="00C42325"/>
    <w:pPr>
      <w:spacing w:before="120" w:after="120"/>
    </w:pPr>
    <w:rPr>
      <w:i/>
      <w:sz w:val="22"/>
      <w:szCs w:val="22"/>
    </w:rPr>
  </w:style>
  <w:style w:type="character" w:customStyle="1" w:styleId="ScopeNoteChar">
    <w:name w:val="Scope Note Char"/>
    <w:link w:val="ScopeNote"/>
    <w:rsid w:val="00C42325"/>
    <w:rPr>
      <w:rFonts w:ascii="Arial" w:eastAsia="Times New Roman" w:hAnsi="Arial" w:cs="Times New Roman"/>
      <w:i/>
    </w:rPr>
  </w:style>
  <w:style w:type="paragraph" w:styleId="Title">
    <w:name w:val="Title"/>
    <w:basedOn w:val="Documenttitle"/>
    <w:next w:val="Normal"/>
    <w:link w:val="TitleChar"/>
    <w:qFormat/>
    <w:rsid w:val="004018B7"/>
    <w:pPr>
      <w:pBdr>
        <w:bottom w:val="none" w:sz="0" w:space="0" w:color="auto"/>
      </w:pBdr>
      <w:spacing w:before="60" w:after="60" w:line="360" w:lineRule="auto"/>
      <w:jc w:val="center"/>
    </w:pPr>
    <w:rPr>
      <w:b/>
      <w:noProof/>
      <w:sz w:val="64"/>
      <w:szCs w:val="64"/>
    </w:rPr>
  </w:style>
  <w:style w:type="character" w:customStyle="1" w:styleId="TitleChar">
    <w:name w:val="Title Char"/>
    <w:basedOn w:val="DefaultParagraphFont"/>
    <w:link w:val="Title"/>
    <w:rsid w:val="004018B7"/>
    <w:rPr>
      <w:rFonts w:ascii="Arial" w:eastAsia="Times New Roman" w:hAnsi="Arial" w:cs="Arial"/>
      <w:b/>
      <w:bCs/>
      <w:noProof/>
      <w:kern w:val="32"/>
      <w:sz w:val="64"/>
      <w:szCs w:val="64"/>
      <w:lang w:eastAsia="en-AU"/>
    </w:rPr>
  </w:style>
  <w:style w:type="paragraph" w:customStyle="1" w:styleId="Tableheadings">
    <w:name w:val="Table headings"/>
    <w:basedOn w:val="Tabletext"/>
    <w:link w:val="TableheadingsChar"/>
    <w:qFormat/>
    <w:rsid w:val="004018B7"/>
    <w:pPr>
      <w:spacing w:before="60" w:after="60"/>
      <w:jc w:val="center"/>
    </w:pPr>
    <w:rPr>
      <w:b/>
    </w:rPr>
  </w:style>
  <w:style w:type="paragraph" w:customStyle="1" w:styleId="Headerfooter">
    <w:name w:val="Header footer"/>
    <w:basedOn w:val="Footer-landscape"/>
    <w:link w:val="HeaderfooterChar"/>
    <w:qFormat/>
    <w:rsid w:val="004018B7"/>
    <w:pPr>
      <w:pBdr>
        <w:top w:val="none" w:sz="0" w:space="0" w:color="auto"/>
      </w:pBdr>
      <w:tabs>
        <w:tab w:val="clear" w:pos="14572"/>
        <w:tab w:val="right" w:pos="15120"/>
      </w:tabs>
      <w:ind w:left="-426" w:right="-315"/>
    </w:pPr>
    <w:rPr>
      <w:b/>
      <w:szCs w:val="22"/>
    </w:rPr>
  </w:style>
  <w:style w:type="character" w:customStyle="1" w:styleId="TableheadingsChar">
    <w:name w:val="Table headings Char"/>
    <w:link w:val="Tableheadings"/>
    <w:rsid w:val="004018B7"/>
    <w:rPr>
      <w:rFonts w:ascii="Arial" w:eastAsia="Times New Roman" w:hAnsi="Arial" w:cs="Times New Roman"/>
      <w:b/>
      <w:sz w:val="20"/>
      <w:szCs w:val="20"/>
    </w:rPr>
  </w:style>
  <w:style w:type="character" w:styleId="UnresolvedMention">
    <w:name w:val="Unresolved Mention"/>
    <w:uiPriority w:val="99"/>
    <w:semiHidden/>
    <w:unhideWhenUsed/>
    <w:rsid w:val="004018B7"/>
    <w:rPr>
      <w:color w:val="808080"/>
      <w:shd w:val="clear" w:color="auto" w:fill="E6E6E6"/>
    </w:rPr>
  </w:style>
  <w:style w:type="character" w:customStyle="1" w:styleId="Footer-landscapeChar">
    <w:name w:val="Footer-landscape Char"/>
    <w:basedOn w:val="FooterChar"/>
    <w:link w:val="Footer-landscape"/>
    <w:rsid w:val="004018B7"/>
    <w:rPr>
      <w:rFonts w:ascii="Arial" w:eastAsia="Times New Roman" w:hAnsi="Arial" w:cs="Times New Roman"/>
      <w:sz w:val="18"/>
      <w:szCs w:val="24"/>
    </w:rPr>
  </w:style>
  <w:style w:type="character" w:customStyle="1" w:styleId="HeaderfooterChar">
    <w:name w:val="Header footer Char"/>
    <w:link w:val="Headerfooter"/>
    <w:rsid w:val="004018B7"/>
    <w:rPr>
      <w:rFonts w:ascii="Arial" w:eastAsia="Times New Roman" w:hAnsi="Arial" w:cs="Times New Roman"/>
      <w:b/>
      <w:sz w:val="18"/>
    </w:rPr>
  </w:style>
  <w:style w:type="paragraph" w:styleId="TOCHeading">
    <w:name w:val="TOC Heading"/>
    <w:basedOn w:val="Heading1"/>
    <w:next w:val="Normal"/>
    <w:uiPriority w:val="39"/>
    <w:unhideWhenUsed/>
    <w:qFormat/>
    <w:rsid w:val="004018B7"/>
    <w:pPr>
      <w:keepNext/>
      <w:keepLines/>
      <w:autoSpaceDE/>
      <w:autoSpaceDN/>
      <w:adjustRightInd/>
      <w:spacing w:before="240" w:after="0" w:line="259" w:lineRule="auto"/>
      <w:outlineLvl w:val="9"/>
    </w:pPr>
    <w:rPr>
      <w:rFonts w:ascii="Calibri Light" w:hAnsi="Calibri Light" w:cs="Times New Roman"/>
      <w:b w:val="0"/>
      <w:bCs w:val="0"/>
      <w:color w:val="2F5496"/>
      <w:sz w:val="32"/>
      <w:szCs w:val="32"/>
      <w:lang w:val="en-US" w:eastAsia="en-US"/>
    </w:rPr>
  </w:style>
  <w:style w:type="paragraph" w:styleId="TOC1">
    <w:name w:val="toc 1"/>
    <w:basedOn w:val="Normal"/>
    <w:next w:val="Normal"/>
    <w:autoRedefine/>
    <w:uiPriority w:val="39"/>
    <w:rsid w:val="00DC4B31"/>
    <w:pPr>
      <w:tabs>
        <w:tab w:val="right" w:leader="dot" w:pos="15126"/>
      </w:tabs>
    </w:pPr>
    <w:rPr>
      <w:rFonts w:ascii="Arial Bold" w:hAnsi="Arial Bold"/>
      <w:b/>
      <w:caps/>
    </w:rPr>
  </w:style>
  <w:style w:type="paragraph" w:styleId="TOC3">
    <w:name w:val="toc 3"/>
    <w:basedOn w:val="Normal"/>
    <w:next w:val="Normal"/>
    <w:autoRedefine/>
    <w:uiPriority w:val="39"/>
    <w:rsid w:val="004018B7"/>
    <w:pPr>
      <w:ind w:left="440"/>
    </w:pPr>
  </w:style>
  <w:style w:type="paragraph" w:styleId="BalloonText">
    <w:name w:val="Balloon Text"/>
    <w:basedOn w:val="Normal"/>
    <w:link w:val="BalloonTextChar"/>
    <w:rsid w:val="004018B7"/>
    <w:pPr>
      <w:spacing w:before="0" w:after="0"/>
    </w:pPr>
    <w:rPr>
      <w:rFonts w:ascii="Segoe UI" w:hAnsi="Segoe UI" w:cs="Segoe UI"/>
      <w:sz w:val="18"/>
      <w:szCs w:val="18"/>
    </w:rPr>
  </w:style>
  <w:style w:type="character" w:customStyle="1" w:styleId="BalloonTextChar">
    <w:name w:val="Balloon Text Char"/>
    <w:basedOn w:val="DefaultParagraphFont"/>
    <w:link w:val="BalloonText"/>
    <w:rsid w:val="004018B7"/>
    <w:rPr>
      <w:rFonts w:ascii="Segoe UI" w:eastAsia="Times New Roman" w:hAnsi="Segoe UI" w:cs="Segoe UI"/>
      <w:sz w:val="18"/>
      <w:szCs w:val="18"/>
    </w:rPr>
  </w:style>
  <w:style w:type="character" w:styleId="Emphasis">
    <w:name w:val="Emphasis"/>
    <w:qFormat/>
    <w:rsid w:val="004018B7"/>
    <w:rPr>
      <w:i/>
      <w:iCs/>
    </w:rPr>
  </w:style>
  <w:style w:type="paragraph" w:customStyle="1" w:styleId="Bullets3rdlevel">
    <w:name w:val="Bullets 3rd level"/>
    <w:basedOn w:val="Normal"/>
    <w:rsid w:val="004018B7"/>
    <w:pPr>
      <w:tabs>
        <w:tab w:val="left" w:pos="1134"/>
        <w:tab w:val="num" w:pos="1276"/>
      </w:tabs>
      <w:autoSpaceDE w:val="0"/>
      <w:autoSpaceDN w:val="0"/>
      <w:adjustRightInd w:val="0"/>
      <w:spacing w:before="0" w:after="0"/>
      <w:ind w:left="1134" w:hanging="360"/>
    </w:pPr>
    <w:rPr>
      <w:szCs w:val="22"/>
      <w:lang w:eastAsia="en-AU"/>
    </w:rPr>
  </w:style>
  <w:style w:type="character" w:customStyle="1" w:styleId="Tablesub-headingChar">
    <w:name w:val="Table sub-heading Char"/>
    <w:link w:val="Tablesub-heading"/>
    <w:rsid w:val="004018B7"/>
    <w:rPr>
      <w:rFonts w:ascii="Arial" w:eastAsia="Times New Roman" w:hAnsi="Arial" w:cs="Times New Roman"/>
      <w:b/>
      <w:szCs w:val="24"/>
    </w:rPr>
  </w:style>
  <w:style w:type="paragraph" w:styleId="TOC4">
    <w:name w:val="toc 4"/>
    <w:basedOn w:val="Normal"/>
    <w:next w:val="Normal"/>
    <w:autoRedefine/>
    <w:uiPriority w:val="39"/>
    <w:unhideWhenUsed/>
    <w:rsid w:val="004018B7"/>
    <w:pPr>
      <w:spacing w:before="0" w:after="100" w:line="259" w:lineRule="auto"/>
      <w:ind w:left="660"/>
    </w:pPr>
    <w:rPr>
      <w:rFonts w:ascii="Calibri" w:hAnsi="Calibri"/>
      <w:szCs w:val="22"/>
      <w:lang w:eastAsia="en-AU"/>
    </w:rPr>
  </w:style>
  <w:style w:type="paragraph" w:styleId="TOC5">
    <w:name w:val="toc 5"/>
    <w:basedOn w:val="Normal"/>
    <w:next w:val="Normal"/>
    <w:autoRedefine/>
    <w:uiPriority w:val="39"/>
    <w:unhideWhenUsed/>
    <w:rsid w:val="004018B7"/>
    <w:pPr>
      <w:spacing w:before="0" w:after="100" w:line="259" w:lineRule="auto"/>
      <w:ind w:left="880"/>
    </w:pPr>
    <w:rPr>
      <w:rFonts w:ascii="Calibri" w:hAnsi="Calibri"/>
      <w:szCs w:val="22"/>
      <w:lang w:eastAsia="en-AU"/>
    </w:rPr>
  </w:style>
  <w:style w:type="paragraph" w:styleId="TOC6">
    <w:name w:val="toc 6"/>
    <w:basedOn w:val="Normal"/>
    <w:next w:val="Normal"/>
    <w:autoRedefine/>
    <w:uiPriority w:val="39"/>
    <w:unhideWhenUsed/>
    <w:rsid w:val="004018B7"/>
    <w:pPr>
      <w:spacing w:before="0" w:after="100" w:line="259" w:lineRule="auto"/>
      <w:ind w:left="1100"/>
    </w:pPr>
    <w:rPr>
      <w:rFonts w:ascii="Calibri" w:hAnsi="Calibri"/>
      <w:szCs w:val="22"/>
      <w:lang w:eastAsia="en-AU"/>
    </w:rPr>
  </w:style>
  <w:style w:type="paragraph" w:styleId="TOC7">
    <w:name w:val="toc 7"/>
    <w:basedOn w:val="Normal"/>
    <w:next w:val="Normal"/>
    <w:autoRedefine/>
    <w:uiPriority w:val="39"/>
    <w:unhideWhenUsed/>
    <w:rsid w:val="004018B7"/>
    <w:pPr>
      <w:spacing w:before="0" w:after="100" w:line="259" w:lineRule="auto"/>
      <w:ind w:left="1320"/>
    </w:pPr>
    <w:rPr>
      <w:rFonts w:ascii="Calibri" w:hAnsi="Calibri"/>
      <w:szCs w:val="22"/>
      <w:lang w:eastAsia="en-AU"/>
    </w:rPr>
  </w:style>
  <w:style w:type="paragraph" w:styleId="TOC8">
    <w:name w:val="toc 8"/>
    <w:basedOn w:val="Normal"/>
    <w:next w:val="Normal"/>
    <w:autoRedefine/>
    <w:uiPriority w:val="39"/>
    <w:unhideWhenUsed/>
    <w:rsid w:val="004018B7"/>
    <w:pPr>
      <w:spacing w:before="0" w:after="100" w:line="259" w:lineRule="auto"/>
      <w:ind w:left="1540"/>
    </w:pPr>
    <w:rPr>
      <w:rFonts w:ascii="Calibri" w:hAnsi="Calibri"/>
      <w:szCs w:val="22"/>
      <w:lang w:eastAsia="en-AU"/>
    </w:rPr>
  </w:style>
  <w:style w:type="paragraph" w:styleId="TOC9">
    <w:name w:val="toc 9"/>
    <w:basedOn w:val="Normal"/>
    <w:next w:val="Normal"/>
    <w:autoRedefine/>
    <w:uiPriority w:val="39"/>
    <w:unhideWhenUsed/>
    <w:rsid w:val="004018B7"/>
    <w:pPr>
      <w:spacing w:before="0" w:after="100" w:line="259" w:lineRule="auto"/>
      <w:ind w:left="1760"/>
    </w:pPr>
    <w:rPr>
      <w:rFonts w:ascii="Calibri" w:hAnsi="Calibri"/>
      <w:szCs w:val="22"/>
      <w:lang w:eastAsia="en-AU"/>
    </w:rPr>
  </w:style>
  <w:style w:type="paragraph" w:customStyle="1" w:styleId="Classtext">
    <w:name w:val="Class text"/>
    <w:basedOn w:val="Default"/>
    <w:next w:val="Default"/>
    <w:uiPriority w:val="99"/>
    <w:rsid w:val="004018B7"/>
    <w:rPr>
      <w:color w:val="auto"/>
    </w:rPr>
  </w:style>
  <w:style w:type="paragraph" w:styleId="ListParagraph">
    <w:name w:val="List Paragraph"/>
    <w:basedOn w:val="Normal"/>
    <w:link w:val="ListParagraphChar"/>
    <w:uiPriority w:val="34"/>
    <w:qFormat/>
    <w:rsid w:val="00917C81"/>
    <w:pPr>
      <w:numPr>
        <w:numId w:val="6"/>
      </w:numPr>
      <w:spacing w:before="0" w:after="0" w:line="264" w:lineRule="auto"/>
      <w:contextualSpacing/>
    </w:pPr>
    <w:rPr>
      <w:rFonts w:cs="Arial"/>
      <w:szCs w:val="22"/>
    </w:rPr>
  </w:style>
  <w:style w:type="paragraph" w:customStyle="1" w:styleId="Table">
    <w:name w:val="Table"/>
    <w:basedOn w:val="Normal"/>
    <w:link w:val="TableChar"/>
    <w:qFormat/>
    <w:rsid w:val="004018B7"/>
    <w:pPr>
      <w:spacing w:line="264" w:lineRule="auto"/>
    </w:pPr>
    <w:rPr>
      <w:rFonts w:eastAsia="Calibri" w:cs="Arial"/>
      <w:szCs w:val="22"/>
    </w:rPr>
  </w:style>
  <w:style w:type="character" w:customStyle="1" w:styleId="TableChar">
    <w:name w:val="Table Char"/>
    <w:link w:val="Table"/>
    <w:rsid w:val="004018B7"/>
    <w:rPr>
      <w:rFonts w:ascii="Arial" w:eastAsia="Calibri" w:hAnsi="Arial" w:cs="Arial"/>
    </w:rPr>
  </w:style>
  <w:style w:type="character" w:styleId="CommentReference">
    <w:name w:val="annotation reference"/>
    <w:basedOn w:val="DefaultParagraphFont"/>
    <w:uiPriority w:val="99"/>
    <w:unhideWhenUsed/>
    <w:rsid w:val="00EC3396"/>
    <w:rPr>
      <w:sz w:val="16"/>
      <w:szCs w:val="16"/>
    </w:rPr>
  </w:style>
  <w:style w:type="paragraph" w:styleId="CommentText">
    <w:name w:val="annotation text"/>
    <w:basedOn w:val="Normal"/>
    <w:link w:val="CommentTextChar"/>
    <w:unhideWhenUsed/>
    <w:rsid w:val="00EC3396"/>
    <w:rPr>
      <w:sz w:val="20"/>
      <w:szCs w:val="20"/>
    </w:rPr>
  </w:style>
  <w:style w:type="character" w:customStyle="1" w:styleId="CommentTextChar">
    <w:name w:val="Comment Text Char"/>
    <w:basedOn w:val="DefaultParagraphFont"/>
    <w:link w:val="CommentText"/>
    <w:rsid w:val="00EC3396"/>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EC3396"/>
    <w:rPr>
      <w:b/>
      <w:bCs/>
    </w:rPr>
  </w:style>
  <w:style w:type="character" w:customStyle="1" w:styleId="CommentSubjectChar">
    <w:name w:val="Comment Subject Char"/>
    <w:basedOn w:val="CommentTextChar"/>
    <w:link w:val="CommentSubject"/>
    <w:uiPriority w:val="99"/>
    <w:semiHidden/>
    <w:rsid w:val="00EC3396"/>
    <w:rPr>
      <w:rFonts w:ascii="Arial" w:eastAsia="Times New Roman" w:hAnsi="Arial" w:cs="Times New Roman"/>
      <w:b/>
      <w:bCs/>
      <w:sz w:val="20"/>
      <w:szCs w:val="20"/>
    </w:rPr>
  </w:style>
  <w:style w:type="paragraph" w:customStyle="1" w:styleId="xmsonormal">
    <w:name w:val="x_msonormal"/>
    <w:basedOn w:val="Normal"/>
    <w:uiPriority w:val="99"/>
    <w:semiHidden/>
    <w:rsid w:val="004E20AE"/>
    <w:pPr>
      <w:spacing w:before="0" w:after="0"/>
    </w:pPr>
    <w:rPr>
      <w:rFonts w:ascii="Calibri" w:eastAsia="Calibri" w:hAnsi="Calibri" w:cs="Calibri"/>
      <w:szCs w:val="22"/>
      <w:lang w:eastAsia="en-AU"/>
    </w:rPr>
  </w:style>
  <w:style w:type="paragraph" w:styleId="Revision">
    <w:name w:val="Revision"/>
    <w:hidden/>
    <w:uiPriority w:val="99"/>
    <w:semiHidden/>
    <w:rsid w:val="005A1AE7"/>
    <w:pPr>
      <w:spacing w:after="0" w:line="240" w:lineRule="auto"/>
    </w:pPr>
    <w:rPr>
      <w:rFonts w:ascii="Arial" w:eastAsia="Times New Roman" w:hAnsi="Arial" w:cs="Times New Roman"/>
      <w:szCs w:val="24"/>
    </w:rPr>
  </w:style>
  <w:style w:type="paragraph" w:customStyle="1" w:styleId="ListparaScopenote">
    <w:name w:val="List para Scope note"/>
    <w:basedOn w:val="ListParagraph"/>
    <w:link w:val="ListparaScopenoteChar"/>
    <w:qFormat/>
    <w:rsid w:val="00917C81"/>
    <w:rPr>
      <w:i/>
      <w:iCs/>
    </w:rPr>
  </w:style>
  <w:style w:type="character" w:customStyle="1" w:styleId="ListParagraphChar">
    <w:name w:val="List Paragraph Char"/>
    <w:basedOn w:val="DefaultParagraphFont"/>
    <w:link w:val="ListParagraph"/>
    <w:uiPriority w:val="34"/>
    <w:rsid w:val="00917C81"/>
    <w:rPr>
      <w:rFonts w:ascii="Arial" w:eastAsia="Times New Roman" w:hAnsi="Arial" w:cs="Arial"/>
    </w:rPr>
  </w:style>
  <w:style w:type="character" w:customStyle="1" w:styleId="ListparaScopenoteChar">
    <w:name w:val="List para Scope note Char"/>
    <w:basedOn w:val="ListParagraphChar"/>
    <w:link w:val="ListparaScopenote"/>
    <w:rsid w:val="00917C81"/>
    <w:rPr>
      <w:rFonts w:ascii="Arial" w:eastAsia="Times New Roman" w:hAnsi="Arial" w:cs="Arial"/>
      <w:i/>
      <w:iCs/>
    </w:rPr>
  </w:style>
  <w:style w:type="paragraph" w:customStyle="1" w:styleId="CharCharCharCharCharCharCharCharCharCharCharCharChar">
    <w:name w:val="Char Char Char Char Char Char Char Char Char Char Char Char Char"/>
    <w:basedOn w:val="Normal"/>
    <w:rsid w:val="00AB0243"/>
    <w:pPr>
      <w:spacing w:before="0" w:after="160" w:line="240" w:lineRule="exact"/>
    </w:pPr>
    <w:rPr>
      <w:rFonts w:ascii="Verdana" w:hAnsi="Verdana"/>
      <w:sz w:val="20"/>
      <w:szCs w:val="20"/>
      <w:lang w:val="en-US"/>
    </w:rPr>
  </w:style>
  <w:style w:type="paragraph" w:customStyle="1" w:styleId="Scopenote0">
    <w:name w:val="Scope note"/>
    <w:basedOn w:val="Tablesub-heading"/>
    <w:link w:val="ScopenoteChar0"/>
    <w:qFormat/>
    <w:rsid w:val="00C30CD6"/>
    <w:pPr>
      <w:autoSpaceDE w:val="0"/>
      <w:autoSpaceDN w:val="0"/>
      <w:adjustRightInd w:val="0"/>
      <w:spacing w:before="60" w:after="60" w:line="264" w:lineRule="auto"/>
    </w:pPr>
    <w:rPr>
      <w:b w:val="0"/>
      <w:i/>
      <w:szCs w:val="22"/>
      <w:lang w:eastAsia="en-AU"/>
    </w:rPr>
  </w:style>
  <w:style w:type="character" w:customStyle="1" w:styleId="ScopenoteChar0">
    <w:name w:val="Scope note Char"/>
    <w:link w:val="Scopenote0"/>
    <w:rsid w:val="00C30CD6"/>
    <w:rPr>
      <w:rFonts w:ascii="Arial" w:eastAsia="Times New Roman" w:hAnsi="Arial" w:cs="Times New Roman"/>
      <w:i/>
      <w:lang w:eastAsia="en-AU"/>
    </w:rPr>
  </w:style>
  <w:style w:type="character" w:styleId="FollowedHyperlink">
    <w:name w:val="FollowedHyperlink"/>
    <w:basedOn w:val="DefaultParagraphFont"/>
    <w:uiPriority w:val="99"/>
    <w:semiHidden/>
    <w:unhideWhenUsed/>
    <w:rsid w:val="00B92166"/>
    <w:rPr>
      <w:color w:val="954F72" w:themeColor="followedHyperlink"/>
      <w:u w:val="single"/>
    </w:rPr>
  </w:style>
  <w:style w:type="paragraph" w:styleId="NormalWeb">
    <w:name w:val="Normal (Web)"/>
    <w:basedOn w:val="Normal"/>
    <w:uiPriority w:val="99"/>
    <w:semiHidden/>
    <w:unhideWhenUsed/>
    <w:rsid w:val="000D7B10"/>
    <w:pPr>
      <w:spacing w:before="100" w:beforeAutospacing="1" w:after="100" w:afterAutospacing="1"/>
    </w:pPr>
    <w:rPr>
      <w:rFonts w:ascii="Times New Roman" w:hAnsi="Times New Roman"/>
      <w:sz w:val="24"/>
      <w:lang w:eastAsia="en-AU"/>
    </w:rPr>
  </w:style>
  <w:style w:type="character" w:customStyle="1" w:styleId="cf01">
    <w:name w:val="cf01"/>
    <w:basedOn w:val="DefaultParagraphFont"/>
    <w:rsid w:val="008F19F4"/>
    <w:rPr>
      <w:rFonts w:ascii="Segoe UI" w:hAnsi="Segoe UI" w:cs="Segoe UI" w:hint="default"/>
      <w:sz w:val="18"/>
      <w:szCs w:val="18"/>
    </w:rPr>
  </w:style>
  <w:style w:type="character" w:customStyle="1" w:styleId="marks3tr5z6lr">
    <w:name w:val="marks3tr5z6lr"/>
    <w:basedOn w:val="DefaultParagraphFont"/>
    <w:rsid w:val="00D11D71"/>
  </w:style>
  <w:style w:type="character" w:customStyle="1" w:styleId="marky0szwcnwi">
    <w:name w:val="marky0szwcnwi"/>
    <w:basedOn w:val="DefaultParagraphFont"/>
    <w:rsid w:val="00D11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961">
      <w:bodyDiv w:val="1"/>
      <w:marLeft w:val="0"/>
      <w:marRight w:val="0"/>
      <w:marTop w:val="0"/>
      <w:marBottom w:val="0"/>
      <w:divBdr>
        <w:top w:val="none" w:sz="0" w:space="0" w:color="auto"/>
        <w:left w:val="none" w:sz="0" w:space="0" w:color="auto"/>
        <w:bottom w:val="none" w:sz="0" w:space="0" w:color="auto"/>
        <w:right w:val="none" w:sz="0" w:space="0" w:color="auto"/>
      </w:divBdr>
    </w:div>
    <w:div w:id="3747283">
      <w:bodyDiv w:val="1"/>
      <w:marLeft w:val="0"/>
      <w:marRight w:val="0"/>
      <w:marTop w:val="0"/>
      <w:marBottom w:val="0"/>
      <w:divBdr>
        <w:top w:val="none" w:sz="0" w:space="0" w:color="auto"/>
        <w:left w:val="none" w:sz="0" w:space="0" w:color="auto"/>
        <w:bottom w:val="none" w:sz="0" w:space="0" w:color="auto"/>
        <w:right w:val="none" w:sz="0" w:space="0" w:color="auto"/>
      </w:divBdr>
    </w:div>
    <w:div w:id="125314496">
      <w:bodyDiv w:val="1"/>
      <w:marLeft w:val="0"/>
      <w:marRight w:val="0"/>
      <w:marTop w:val="0"/>
      <w:marBottom w:val="0"/>
      <w:divBdr>
        <w:top w:val="none" w:sz="0" w:space="0" w:color="auto"/>
        <w:left w:val="none" w:sz="0" w:space="0" w:color="auto"/>
        <w:bottom w:val="none" w:sz="0" w:space="0" w:color="auto"/>
        <w:right w:val="none" w:sz="0" w:space="0" w:color="auto"/>
      </w:divBdr>
    </w:div>
    <w:div w:id="125778030">
      <w:bodyDiv w:val="1"/>
      <w:marLeft w:val="0"/>
      <w:marRight w:val="0"/>
      <w:marTop w:val="0"/>
      <w:marBottom w:val="0"/>
      <w:divBdr>
        <w:top w:val="none" w:sz="0" w:space="0" w:color="auto"/>
        <w:left w:val="none" w:sz="0" w:space="0" w:color="auto"/>
        <w:bottom w:val="none" w:sz="0" w:space="0" w:color="auto"/>
        <w:right w:val="none" w:sz="0" w:space="0" w:color="auto"/>
      </w:divBdr>
    </w:div>
    <w:div w:id="134876725">
      <w:bodyDiv w:val="1"/>
      <w:marLeft w:val="0"/>
      <w:marRight w:val="0"/>
      <w:marTop w:val="0"/>
      <w:marBottom w:val="0"/>
      <w:divBdr>
        <w:top w:val="none" w:sz="0" w:space="0" w:color="auto"/>
        <w:left w:val="none" w:sz="0" w:space="0" w:color="auto"/>
        <w:bottom w:val="none" w:sz="0" w:space="0" w:color="auto"/>
        <w:right w:val="none" w:sz="0" w:space="0" w:color="auto"/>
      </w:divBdr>
    </w:div>
    <w:div w:id="149564496">
      <w:bodyDiv w:val="1"/>
      <w:marLeft w:val="0"/>
      <w:marRight w:val="0"/>
      <w:marTop w:val="0"/>
      <w:marBottom w:val="0"/>
      <w:divBdr>
        <w:top w:val="none" w:sz="0" w:space="0" w:color="auto"/>
        <w:left w:val="none" w:sz="0" w:space="0" w:color="auto"/>
        <w:bottom w:val="none" w:sz="0" w:space="0" w:color="auto"/>
        <w:right w:val="none" w:sz="0" w:space="0" w:color="auto"/>
      </w:divBdr>
    </w:div>
    <w:div w:id="152726735">
      <w:bodyDiv w:val="1"/>
      <w:marLeft w:val="0"/>
      <w:marRight w:val="0"/>
      <w:marTop w:val="0"/>
      <w:marBottom w:val="0"/>
      <w:divBdr>
        <w:top w:val="none" w:sz="0" w:space="0" w:color="auto"/>
        <w:left w:val="none" w:sz="0" w:space="0" w:color="auto"/>
        <w:bottom w:val="none" w:sz="0" w:space="0" w:color="auto"/>
        <w:right w:val="none" w:sz="0" w:space="0" w:color="auto"/>
      </w:divBdr>
    </w:div>
    <w:div w:id="203637613">
      <w:bodyDiv w:val="1"/>
      <w:marLeft w:val="0"/>
      <w:marRight w:val="0"/>
      <w:marTop w:val="0"/>
      <w:marBottom w:val="0"/>
      <w:divBdr>
        <w:top w:val="none" w:sz="0" w:space="0" w:color="auto"/>
        <w:left w:val="none" w:sz="0" w:space="0" w:color="auto"/>
        <w:bottom w:val="none" w:sz="0" w:space="0" w:color="auto"/>
        <w:right w:val="none" w:sz="0" w:space="0" w:color="auto"/>
      </w:divBdr>
    </w:div>
    <w:div w:id="203910864">
      <w:bodyDiv w:val="1"/>
      <w:marLeft w:val="0"/>
      <w:marRight w:val="0"/>
      <w:marTop w:val="0"/>
      <w:marBottom w:val="0"/>
      <w:divBdr>
        <w:top w:val="none" w:sz="0" w:space="0" w:color="auto"/>
        <w:left w:val="none" w:sz="0" w:space="0" w:color="auto"/>
        <w:bottom w:val="none" w:sz="0" w:space="0" w:color="auto"/>
        <w:right w:val="none" w:sz="0" w:space="0" w:color="auto"/>
      </w:divBdr>
    </w:div>
    <w:div w:id="306010882">
      <w:bodyDiv w:val="1"/>
      <w:marLeft w:val="0"/>
      <w:marRight w:val="0"/>
      <w:marTop w:val="0"/>
      <w:marBottom w:val="0"/>
      <w:divBdr>
        <w:top w:val="none" w:sz="0" w:space="0" w:color="auto"/>
        <w:left w:val="none" w:sz="0" w:space="0" w:color="auto"/>
        <w:bottom w:val="none" w:sz="0" w:space="0" w:color="auto"/>
        <w:right w:val="none" w:sz="0" w:space="0" w:color="auto"/>
      </w:divBdr>
    </w:div>
    <w:div w:id="328873278">
      <w:bodyDiv w:val="1"/>
      <w:marLeft w:val="0"/>
      <w:marRight w:val="0"/>
      <w:marTop w:val="0"/>
      <w:marBottom w:val="0"/>
      <w:divBdr>
        <w:top w:val="none" w:sz="0" w:space="0" w:color="auto"/>
        <w:left w:val="none" w:sz="0" w:space="0" w:color="auto"/>
        <w:bottom w:val="none" w:sz="0" w:space="0" w:color="auto"/>
        <w:right w:val="none" w:sz="0" w:space="0" w:color="auto"/>
      </w:divBdr>
    </w:div>
    <w:div w:id="355010803">
      <w:bodyDiv w:val="1"/>
      <w:marLeft w:val="0"/>
      <w:marRight w:val="0"/>
      <w:marTop w:val="0"/>
      <w:marBottom w:val="0"/>
      <w:divBdr>
        <w:top w:val="none" w:sz="0" w:space="0" w:color="auto"/>
        <w:left w:val="none" w:sz="0" w:space="0" w:color="auto"/>
        <w:bottom w:val="none" w:sz="0" w:space="0" w:color="auto"/>
        <w:right w:val="none" w:sz="0" w:space="0" w:color="auto"/>
      </w:divBdr>
    </w:div>
    <w:div w:id="356926147">
      <w:bodyDiv w:val="1"/>
      <w:marLeft w:val="0"/>
      <w:marRight w:val="0"/>
      <w:marTop w:val="0"/>
      <w:marBottom w:val="0"/>
      <w:divBdr>
        <w:top w:val="none" w:sz="0" w:space="0" w:color="auto"/>
        <w:left w:val="none" w:sz="0" w:space="0" w:color="auto"/>
        <w:bottom w:val="none" w:sz="0" w:space="0" w:color="auto"/>
        <w:right w:val="none" w:sz="0" w:space="0" w:color="auto"/>
      </w:divBdr>
    </w:div>
    <w:div w:id="362899275">
      <w:bodyDiv w:val="1"/>
      <w:marLeft w:val="0"/>
      <w:marRight w:val="0"/>
      <w:marTop w:val="0"/>
      <w:marBottom w:val="0"/>
      <w:divBdr>
        <w:top w:val="none" w:sz="0" w:space="0" w:color="auto"/>
        <w:left w:val="none" w:sz="0" w:space="0" w:color="auto"/>
        <w:bottom w:val="none" w:sz="0" w:space="0" w:color="auto"/>
        <w:right w:val="none" w:sz="0" w:space="0" w:color="auto"/>
      </w:divBdr>
    </w:div>
    <w:div w:id="367024964">
      <w:bodyDiv w:val="1"/>
      <w:marLeft w:val="0"/>
      <w:marRight w:val="0"/>
      <w:marTop w:val="0"/>
      <w:marBottom w:val="0"/>
      <w:divBdr>
        <w:top w:val="none" w:sz="0" w:space="0" w:color="auto"/>
        <w:left w:val="none" w:sz="0" w:space="0" w:color="auto"/>
        <w:bottom w:val="none" w:sz="0" w:space="0" w:color="auto"/>
        <w:right w:val="none" w:sz="0" w:space="0" w:color="auto"/>
      </w:divBdr>
    </w:div>
    <w:div w:id="375395184">
      <w:bodyDiv w:val="1"/>
      <w:marLeft w:val="0"/>
      <w:marRight w:val="0"/>
      <w:marTop w:val="0"/>
      <w:marBottom w:val="0"/>
      <w:divBdr>
        <w:top w:val="none" w:sz="0" w:space="0" w:color="auto"/>
        <w:left w:val="none" w:sz="0" w:space="0" w:color="auto"/>
        <w:bottom w:val="none" w:sz="0" w:space="0" w:color="auto"/>
        <w:right w:val="none" w:sz="0" w:space="0" w:color="auto"/>
      </w:divBdr>
    </w:div>
    <w:div w:id="434062801">
      <w:bodyDiv w:val="1"/>
      <w:marLeft w:val="0"/>
      <w:marRight w:val="0"/>
      <w:marTop w:val="0"/>
      <w:marBottom w:val="0"/>
      <w:divBdr>
        <w:top w:val="none" w:sz="0" w:space="0" w:color="auto"/>
        <w:left w:val="none" w:sz="0" w:space="0" w:color="auto"/>
        <w:bottom w:val="none" w:sz="0" w:space="0" w:color="auto"/>
        <w:right w:val="none" w:sz="0" w:space="0" w:color="auto"/>
      </w:divBdr>
    </w:div>
    <w:div w:id="468665462">
      <w:bodyDiv w:val="1"/>
      <w:marLeft w:val="0"/>
      <w:marRight w:val="0"/>
      <w:marTop w:val="0"/>
      <w:marBottom w:val="0"/>
      <w:divBdr>
        <w:top w:val="none" w:sz="0" w:space="0" w:color="auto"/>
        <w:left w:val="none" w:sz="0" w:space="0" w:color="auto"/>
        <w:bottom w:val="none" w:sz="0" w:space="0" w:color="auto"/>
        <w:right w:val="none" w:sz="0" w:space="0" w:color="auto"/>
      </w:divBdr>
    </w:div>
    <w:div w:id="480728935">
      <w:bodyDiv w:val="1"/>
      <w:marLeft w:val="0"/>
      <w:marRight w:val="0"/>
      <w:marTop w:val="0"/>
      <w:marBottom w:val="0"/>
      <w:divBdr>
        <w:top w:val="none" w:sz="0" w:space="0" w:color="auto"/>
        <w:left w:val="none" w:sz="0" w:space="0" w:color="auto"/>
        <w:bottom w:val="none" w:sz="0" w:space="0" w:color="auto"/>
        <w:right w:val="none" w:sz="0" w:space="0" w:color="auto"/>
      </w:divBdr>
      <w:divsChild>
        <w:div w:id="1139299671">
          <w:marLeft w:val="0"/>
          <w:marRight w:val="0"/>
          <w:marTop w:val="0"/>
          <w:marBottom w:val="0"/>
          <w:divBdr>
            <w:top w:val="none" w:sz="0" w:space="0" w:color="auto"/>
            <w:left w:val="none" w:sz="0" w:space="0" w:color="auto"/>
            <w:bottom w:val="none" w:sz="0" w:space="0" w:color="auto"/>
            <w:right w:val="none" w:sz="0" w:space="0" w:color="auto"/>
          </w:divBdr>
        </w:div>
      </w:divsChild>
    </w:div>
    <w:div w:id="486438531">
      <w:bodyDiv w:val="1"/>
      <w:marLeft w:val="0"/>
      <w:marRight w:val="0"/>
      <w:marTop w:val="0"/>
      <w:marBottom w:val="0"/>
      <w:divBdr>
        <w:top w:val="none" w:sz="0" w:space="0" w:color="auto"/>
        <w:left w:val="none" w:sz="0" w:space="0" w:color="auto"/>
        <w:bottom w:val="none" w:sz="0" w:space="0" w:color="auto"/>
        <w:right w:val="none" w:sz="0" w:space="0" w:color="auto"/>
      </w:divBdr>
    </w:div>
    <w:div w:id="500698033">
      <w:bodyDiv w:val="1"/>
      <w:marLeft w:val="0"/>
      <w:marRight w:val="0"/>
      <w:marTop w:val="0"/>
      <w:marBottom w:val="0"/>
      <w:divBdr>
        <w:top w:val="none" w:sz="0" w:space="0" w:color="auto"/>
        <w:left w:val="none" w:sz="0" w:space="0" w:color="auto"/>
        <w:bottom w:val="none" w:sz="0" w:space="0" w:color="auto"/>
        <w:right w:val="none" w:sz="0" w:space="0" w:color="auto"/>
      </w:divBdr>
    </w:div>
    <w:div w:id="500971071">
      <w:bodyDiv w:val="1"/>
      <w:marLeft w:val="0"/>
      <w:marRight w:val="0"/>
      <w:marTop w:val="0"/>
      <w:marBottom w:val="0"/>
      <w:divBdr>
        <w:top w:val="none" w:sz="0" w:space="0" w:color="auto"/>
        <w:left w:val="none" w:sz="0" w:space="0" w:color="auto"/>
        <w:bottom w:val="none" w:sz="0" w:space="0" w:color="auto"/>
        <w:right w:val="none" w:sz="0" w:space="0" w:color="auto"/>
      </w:divBdr>
    </w:div>
    <w:div w:id="537088291">
      <w:bodyDiv w:val="1"/>
      <w:marLeft w:val="0"/>
      <w:marRight w:val="0"/>
      <w:marTop w:val="0"/>
      <w:marBottom w:val="0"/>
      <w:divBdr>
        <w:top w:val="none" w:sz="0" w:space="0" w:color="auto"/>
        <w:left w:val="none" w:sz="0" w:space="0" w:color="auto"/>
        <w:bottom w:val="none" w:sz="0" w:space="0" w:color="auto"/>
        <w:right w:val="none" w:sz="0" w:space="0" w:color="auto"/>
      </w:divBdr>
    </w:div>
    <w:div w:id="549459037">
      <w:bodyDiv w:val="1"/>
      <w:marLeft w:val="0"/>
      <w:marRight w:val="0"/>
      <w:marTop w:val="0"/>
      <w:marBottom w:val="0"/>
      <w:divBdr>
        <w:top w:val="none" w:sz="0" w:space="0" w:color="auto"/>
        <w:left w:val="none" w:sz="0" w:space="0" w:color="auto"/>
        <w:bottom w:val="none" w:sz="0" w:space="0" w:color="auto"/>
        <w:right w:val="none" w:sz="0" w:space="0" w:color="auto"/>
      </w:divBdr>
    </w:div>
    <w:div w:id="557011978">
      <w:bodyDiv w:val="1"/>
      <w:marLeft w:val="0"/>
      <w:marRight w:val="0"/>
      <w:marTop w:val="0"/>
      <w:marBottom w:val="0"/>
      <w:divBdr>
        <w:top w:val="none" w:sz="0" w:space="0" w:color="auto"/>
        <w:left w:val="none" w:sz="0" w:space="0" w:color="auto"/>
        <w:bottom w:val="none" w:sz="0" w:space="0" w:color="auto"/>
        <w:right w:val="none" w:sz="0" w:space="0" w:color="auto"/>
      </w:divBdr>
    </w:div>
    <w:div w:id="561600940">
      <w:bodyDiv w:val="1"/>
      <w:marLeft w:val="0"/>
      <w:marRight w:val="0"/>
      <w:marTop w:val="0"/>
      <w:marBottom w:val="0"/>
      <w:divBdr>
        <w:top w:val="none" w:sz="0" w:space="0" w:color="auto"/>
        <w:left w:val="none" w:sz="0" w:space="0" w:color="auto"/>
        <w:bottom w:val="none" w:sz="0" w:space="0" w:color="auto"/>
        <w:right w:val="none" w:sz="0" w:space="0" w:color="auto"/>
      </w:divBdr>
    </w:div>
    <w:div w:id="577132342">
      <w:bodyDiv w:val="1"/>
      <w:marLeft w:val="0"/>
      <w:marRight w:val="0"/>
      <w:marTop w:val="0"/>
      <w:marBottom w:val="0"/>
      <w:divBdr>
        <w:top w:val="none" w:sz="0" w:space="0" w:color="auto"/>
        <w:left w:val="none" w:sz="0" w:space="0" w:color="auto"/>
        <w:bottom w:val="none" w:sz="0" w:space="0" w:color="auto"/>
        <w:right w:val="none" w:sz="0" w:space="0" w:color="auto"/>
      </w:divBdr>
    </w:div>
    <w:div w:id="581522961">
      <w:bodyDiv w:val="1"/>
      <w:marLeft w:val="0"/>
      <w:marRight w:val="0"/>
      <w:marTop w:val="0"/>
      <w:marBottom w:val="0"/>
      <w:divBdr>
        <w:top w:val="none" w:sz="0" w:space="0" w:color="auto"/>
        <w:left w:val="none" w:sz="0" w:space="0" w:color="auto"/>
        <w:bottom w:val="none" w:sz="0" w:space="0" w:color="auto"/>
        <w:right w:val="none" w:sz="0" w:space="0" w:color="auto"/>
      </w:divBdr>
    </w:div>
    <w:div w:id="600843704">
      <w:bodyDiv w:val="1"/>
      <w:marLeft w:val="0"/>
      <w:marRight w:val="0"/>
      <w:marTop w:val="0"/>
      <w:marBottom w:val="0"/>
      <w:divBdr>
        <w:top w:val="none" w:sz="0" w:space="0" w:color="auto"/>
        <w:left w:val="none" w:sz="0" w:space="0" w:color="auto"/>
        <w:bottom w:val="none" w:sz="0" w:space="0" w:color="auto"/>
        <w:right w:val="none" w:sz="0" w:space="0" w:color="auto"/>
      </w:divBdr>
    </w:div>
    <w:div w:id="609314670">
      <w:bodyDiv w:val="1"/>
      <w:marLeft w:val="0"/>
      <w:marRight w:val="0"/>
      <w:marTop w:val="0"/>
      <w:marBottom w:val="0"/>
      <w:divBdr>
        <w:top w:val="none" w:sz="0" w:space="0" w:color="auto"/>
        <w:left w:val="none" w:sz="0" w:space="0" w:color="auto"/>
        <w:bottom w:val="none" w:sz="0" w:space="0" w:color="auto"/>
        <w:right w:val="none" w:sz="0" w:space="0" w:color="auto"/>
      </w:divBdr>
    </w:div>
    <w:div w:id="630478608">
      <w:bodyDiv w:val="1"/>
      <w:marLeft w:val="0"/>
      <w:marRight w:val="0"/>
      <w:marTop w:val="0"/>
      <w:marBottom w:val="0"/>
      <w:divBdr>
        <w:top w:val="none" w:sz="0" w:space="0" w:color="auto"/>
        <w:left w:val="none" w:sz="0" w:space="0" w:color="auto"/>
        <w:bottom w:val="none" w:sz="0" w:space="0" w:color="auto"/>
        <w:right w:val="none" w:sz="0" w:space="0" w:color="auto"/>
      </w:divBdr>
    </w:div>
    <w:div w:id="692926000">
      <w:bodyDiv w:val="1"/>
      <w:marLeft w:val="0"/>
      <w:marRight w:val="0"/>
      <w:marTop w:val="0"/>
      <w:marBottom w:val="0"/>
      <w:divBdr>
        <w:top w:val="none" w:sz="0" w:space="0" w:color="auto"/>
        <w:left w:val="none" w:sz="0" w:space="0" w:color="auto"/>
        <w:bottom w:val="none" w:sz="0" w:space="0" w:color="auto"/>
        <w:right w:val="none" w:sz="0" w:space="0" w:color="auto"/>
      </w:divBdr>
    </w:div>
    <w:div w:id="697704940">
      <w:bodyDiv w:val="1"/>
      <w:marLeft w:val="0"/>
      <w:marRight w:val="0"/>
      <w:marTop w:val="0"/>
      <w:marBottom w:val="0"/>
      <w:divBdr>
        <w:top w:val="none" w:sz="0" w:space="0" w:color="auto"/>
        <w:left w:val="none" w:sz="0" w:space="0" w:color="auto"/>
        <w:bottom w:val="none" w:sz="0" w:space="0" w:color="auto"/>
        <w:right w:val="none" w:sz="0" w:space="0" w:color="auto"/>
      </w:divBdr>
    </w:div>
    <w:div w:id="705565786">
      <w:bodyDiv w:val="1"/>
      <w:marLeft w:val="0"/>
      <w:marRight w:val="0"/>
      <w:marTop w:val="0"/>
      <w:marBottom w:val="0"/>
      <w:divBdr>
        <w:top w:val="none" w:sz="0" w:space="0" w:color="auto"/>
        <w:left w:val="none" w:sz="0" w:space="0" w:color="auto"/>
        <w:bottom w:val="none" w:sz="0" w:space="0" w:color="auto"/>
        <w:right w:val="none" w:sz="0" w:space="0" w:color="auto"/>
      </w:divBdr>
    </w:div>
    <w:div w:id="735205565">
      <w:bodyDiv w:val="1"/>
      <w:marLeft w:val="0"/>
      <w:marRight w:val="0"/>
      <w:marTop w:val="0"/>
      <w:marBottom w:val="0"/>
      <w:divBdr>
        <w:top w:val="none" w:sz="0" w:space="0" w:color="auto"/>
        <w:left w:val="none" w:sz="0" w:space="0" w:color="auto"/>
        <w:bottom w:val="none" w:sz="0" w:space="0" w:color="auto"/>
        <w:right w:val="none" w:sz="0" w:space="0" w:color="auto"/>
      </w:divBdr>
    </w:div>
    <w:div w:id="780344133">
      <w:bodyDiv w:val="1"/>
      <w:marLeft w:val="0"/>
      <w:marRight w:val="0"/>
      <w:marTop w:val="0"/>
      <w:marBottom w:val="0"/>
      <w:divBdr>
        <w:top w:val="none" w:sz="0" w:space="0" w:color="auto"/>
        <w:left w:val="none" w:sz="0" w:space="0" w:color="auto"/>
        <w:bottom w:val="none" w:sz="0" w:space="0" w:color="auto"/>
        <w:right w:val="none" w:sz="0" w:space="0" w:color="auto"/>
      </w:divBdr>
    </w:div>
    <w:div w:id="804733538">
      <w:bodyDiv w:val="1"/>
      <w:marLeft w:val="0"/>
      <w:marRight w:val="0"/>
      <w:marTop w:val="0"/>
      <w:marBottom w:val="0"/>
      <w:divBdr>
        <w:top w:val="none" w:sz="0" w:space="0" w:color="auto"/>
        <w:left w:val="none" w:sz="0" w:space="0" w:color="auto"/>
        <w:bottom w:val="none" w:sz="0" w:space="0" w:color="auto"/>
        <w:right w:val="none" w:sz="0" w:space="0" w:color="auto"/>
      </w:divBdr>
    </w:div>
    <w:div w:id="809174825">
      <w:bodyDiv w:val="1"/>
      <w:marLeft w:val="0"/>
      <w:marRight w:val="0"/>
      <w:marTop w:val="0"/>
      <w:marBottom w:val="0"/>
      <w:divBdr>
        <w:top w:val="none" w:sz="0" w:space="0" w:color="auto"/>
        <w:left w:val="none" w:sz="0" w:space="0" w:color="auto"/>
        <w:bottom w:val="none" w:sz="0" w:space="0" w:color="auto"/>
        <w:right w:val="none" w:sz="0" w:space="0" w:color="auto"/>
      </w:divBdr>
    </w:div>
    <w:div w:id="814300392">
      <w:bodyDiv w:val="1"/>
      <w:marLeft w:val="0"/>
      <w:marRight w:val="0"/>
      <w:marTop w:val="0"/>
      <w:marBottom w:val="0"/>
      <w:divBdr>
        <w:top w:val="none" w:sz="0" w:space="0" w:color="auto"/>
        <w:left w:val="none" w:sz="0" w:space="0" w:color="auto"/>
        <w:bottom w:val="none" w:sz="0" w:space="0" w:color="auto"/>
        <w:right w:val="none" w:sz="0" w:space="0" w:color="auto"/>
      </w:divBdr>
    </w:div>
    <w:div w:id="859777588">
      <w:bodyDiv w:val="1"/>
      <w:marLeft w:val="0"/>
      <w:marRight w:val="0"/>
      <w:marTop w:val="0"/>
      <w:marBottom w:val="0"/>
      <w:divBdr>
        <w:top w:val="none" w:sz="0" w:space="0" w:color="auto"/>
        <w:left w:val="none" w:sz="0" w:space="0" w:color="auto"/>
        <w:bottom w:val="none" w:sz="0" w:space="0" w:color="auto"/>
        <w:right w:val="none" w:sz="0" w:space="0" w:color="auto"/>
      </w:divBdr>
    </w:div>
    <w:div w:id="872575206">
      <w:bodyDiv w:val="1"/>
      <w:marLeft w:val="0"/>
      <w:marRight w:val="0"/>
      <w:marTop w:val="0"/>
      <w:marBottom w:val="0"/>
      <w:divBdr>
        <w:top w:val="none" w:sz="0" w:space="0" w:color="auto"/>
        <w:left w:val="none" w:sz="0" w:space="0" w:color="auto"/>
        <w:bottom w:val="none" w:sz="0" w:space="0" w:color="auto"/>
        <w:right w:val="none" w:sz="0" w:space="0" w:color="auto"/>
      </w:divBdr>
    </w:div>
    <w:div w:id="896821720">
      <w:bodyDiv w:val="1"/>
      <w:marLeft w:val="0"/>
      <w:marRight w:val="0"/>
      <w:marTop w:val="0"/>
      <w:marBottom w:val="0"/>
      <w:divBdr>
        <w:top w:val="none" w:sz="0" w:space="0" w:color="auto"/>
        <w:left w:val="none" w:sz="0" w:space="0" w:color="auto"/>
        <w:bottom w:val="none" w:sz="0" w:space="0" w:color="auto"/>
        <w:right w:val="none" w:sz="0" w:space="0" w:color="auto"/>
      </w:divBdr>
    </w:div>
    <w:div w:id="908734529">
      <w:bodyDiv w:val="1"/>
      <w:marLeft w:val="0"/>
      <w:marRight w:val="0"/>
      <w:marTop w:val="0"/>
      <w:marBottom w:val="0"/>
      <w:divBdr>
        <w:top w:val="none" w:sz="0" w:space="0" w:color="auto"/>
        <w:left w:val="none" w:sz="0" w:space="0" w:color="auto"/>
        <w:bottom w:val="none" w:sz="0" w:space="0" w:color="auto"/>
        <w:right w:val="none" w:sz="0" w:space="0" w:color="auto"/>
      </w:divBdr>
    </w:div>
    <w:div w:id="933981260">
      <w:bodyDiv w:val="1"/>
      <w:marLeft w:val="0"/>
      <w:marRight w:val="0"/>
      <w:marTop w:val="0"/>
      <w:marBottom w:val="0"/>
      <w:divBdr>
        <w:top w:val="none" w:sz="0" w:space="0" w:color="auto"/>
        <w:left w:val="none" w:sz="0" w:space="0" w:color="auto"/>
        <w:bottom w:val="none" w:sz="0" w:space="0" w:color="auto"/>
        <w:right w:val="none" w:sz="0" w:space="0" w:color="auto"/>
      </w:divBdr>
    </w:div>
    <w:div w:id="956641389">
      <w:bodyDiv w:val="1"/>
      <w:marLeft w:val="0"/>
      <w:marRight w:val="0"/>
      <w:marTop w:val="0"/>
      <w:marBottom w:val="0"/>
      <w:divBdr>
        <w:top w:val="none" w:sz="0" w:space="0" w:color="auto"/>
        <w:left w:val="none" w:sz="0" w:space="0" w:color="auto"/>
        <w:bottom w:val="none" w:sz="0" w:space="0" w:color="auto"/>
        <w:right w:val="none" w:sz="0" w:space="0" w:color="auto"/>
      </w:divBdr>
    </w:div>
    <w:div w:id="958415457">
      <w:bodyDiv w:val="1"/>
      <w:marLeft w:val="0"/>
      <w:marRight w:val="0"/>
      <w:marTop w:val="0"/>
      <w:marBottom w:val="0"/>
      <w:divBdr>
        <w:top w:val="none" w:sz="0" w:space="0" w:color="auto"/>
        <w:left w:val="none" w:sz="0" w:space="0" w:color="auto"/>
        <w:bottom w:val="none" w:sz="0" w:space="0" w:color="auto"/>
        <w:right w:val="none" w:sz="0" w:space="0" w:color="auto"/>
      </w:divBdr>
    </w:div>
    <w:div w:id="972827515">
      <w:bodyDiv w:val="1"/>
      <w:marLeft w:val="0"/>
      <w:marRight w:val="0"/>
      <w:marTop w:val="0"/>
      <w:marBottom w:val="0"/>
      <w:divBdr>
        <w:top w:val="none" w:sz="0" w:space="0" w:color="auto"/>
        <w:left w:val="none" w:sz="0" w:space="0" w:color="auto"/>
        <w:bottom w:val="none" w:sz="0" w:space="0" w:color="auto"/>
        <w:right w:val="none" w:sz="0" w:space="0" w:color="auto"/>
      </w:divBdr>
    </w:div>
    <w:div w:id="980233444">
      <w:bodyDiv w:val="1"/>
      <w:marLeft w:val="0"/>
      <w:marRight w:val="0"/>
      <w:marTop w:val="0"/>
      <w:marBottom w:val="0"/>
      <w:divBdr>
        <w:top w:val="none" w:sz="0" w:space="0" w:color="auto"/>
        <w:left w:val="none" w:sz="0" w:space="0" w:color="auto"/>
        <w:bottom w:val="none" w:sz="0" w:space="0" w:color="auto"/>
        <w:right w:val="none" w:sz="0" w:space="0" w:color="auto"/>
      </w:divBdr>
    </w:div>
    <w:div w:id="989484744">
      <w:bodyDiv w:val="1"/>
      <w:marLeft w:val="0"/>
      <w:marRight w:val="0"/>
      <w:marTop w:val="0"/>
      <w:marBottom w:val="0"/>
      <w:divBdr>
        <w:top w:val="none" w:sz="0" w:space="0" w:color="auto"/>
        <w:left w:val="none" w:sz="0" w:space="0" w:color="auto"/>
        <w:bottom w:val="none" w:sz="0" w:space="0" w:color="auto"/>
        <w:right w:val="none" w:sz="0" w:space="0" w:color="auto"/>
      </w:divBdr>
    </w:div>
    <w:div w:id="1024478275">
      <w:bodyDiv w:val="1"/>
      <w:marLeft w:val="0"/>
      <w:marRight w:val="0"/>
      <w:marTop w:val="0"/>
      <w:marBottom w:val="0"/>
      <w:divBdr>
        <w:top w:val="none" w:sz="0" w:space="0" w:color="auto"/>
        <w:left w:val="none" w:sz="0" w:space="0" w:color="auto"/>
        <w:bottom w:val="none" w:sz="0" w:space="0" w:color="auto"/>
        <w:right w:val="none" w:sz="0" w:space="0" w:color="auto"/>
      </w:divBdr>
    </w:div>
    <w:div w:id="1061828369">
      <w:bodyDiv w:val="1"/>
      <w:marLeft w:val="0"/>
      <w:marRight w:val="0"/>
      <w:marTop w:val="0"/>
      <w:marBottom w:val="0"/>
      <w:divBdr>
        <w:top w:val="none" w:sz="0" w:space="0" w:color="auto"/>
        <w:left w:val="none" w:sz="0" w:space="0" w:color="auto"/>
        <w:bottom w:val="none" w:sz="0" w:space="0" w:color="auto"/>
        <w:right w:val="none" w:sz="0" w:space="0" w:color="auto"/>
      </w:divBdr>
    </w:div>
    <w:div w:id="1073088790">
      <w:bodyDiv w:val="1"/>
      <w:marLeft w:val="0"/>
      <w:marRight w:val="0"/>
      <w:marTop w:val="0"/>
      <w:marBottom w:val="0"/>
      <w:divBdr>
        <w:top w:val="none" w:sz="0" w:space="0" w:color="auto"/>
        <w:left w:val="none" w:sz="0" w:space="0" w:color="auto"/>
        <w:bottom w:val="none" w:sz="0" w:space="0" w:color="auto"/>
        <w:right w:val="none" w:sz="0" w:space="0" w:color="auto"/>
      </w:divBdr>
    </w:div>
    <w:div w:id="1076896856">
      <w:bodyDiv w:val="1"/>
      <w:marLeft w:val="0"/>
      <w:marRight w:val="0"/>
      <w:marTop w:val="0"/>
      <w:marBottom w:val="0"/>
      <w:divBdr>
        <w:top w:val="none" w:sz="0" w:space="0" w:color="auto"/>
        <w:left w:val="none" w:sz="0" w:space="0" w:color="auto"/>
        <w:bottom w:val="none" w:sz="0" w:space="0" w:color="auto"/>
        <w:right w:val="none" w:sz="0" w:space="0" w:color="auto"/>
      </w:divBdr>
    </w:div>
    <w:div w:id="1140727826">
      <w:bodyDiv w:val="1"/>
      <w:marLeft w:val="0"/>
      <w:marRight w:val="0"/>
      <w:marTop w:val="0"/>
      <w:marBottom w:val="0"/>
      <w:divBdr>
        <w:top w:val="none" w:sz="0" w:space="0" w:color="auto"/>
        <w:left w:val="none" w:sz="0" w:space="0" w:color="auto"/>
        <w:bottom w:val="none" w:sz="0" w:space="0" w:color="auto"/>
        <w:right w:val="none" w:sz="0" w:space="0" w:color="auto"/>
      </w:divBdr>
    </w:div>
    <w:div w:id="1218318773">
      <w:bodyDiv w:val="1"/>
      <w:marLeft w:val="0"/>
      <w:marRight w:val="0"/>
      <w:marTop w:val="0"/>
      <w:marBottom w:val="0"/>
      <w:divBdr>
        <w:top w:val="none" w:sz="0" w:space="0" w:color="auto"/>
        <w:left w:val="none" w:sz="0" w:space="0" w:color="auto"/>
        <w:bottom w:val="none" w:sz="0" w:space="0" w:color="auto"/>
        <w:right w:val="none" w:sz="0" w:space="0" w:color="auto"/>
      </w:divBdr>
    </w:div>
    <w:div w:id="1237128763">
      <w:bodyDiv w:val="1"/>
      <w:marLeft w:val="0"/>
      <w:marRight w:val="0"/>
      <w:marTop w:val="0"/>
      <w:marBottom w:val="0"/>
      <w:divBdr>
        <w:top w:val="none" w:sz="0" w:space="0" w:color="auto"/>
        <w:left w:val="none" w:sz="0" w:space="0" w:color="auto"/>
        <w:bottom w:val="none" w:sz="0" w:space="0" w:color="auto"/>
        <w:right w:val="none" w:sz="0" w:space="0" w:color="auto"/>
      </w:divBdr>
    </w:div>
    <w:div w:id="1240022745">
      <w:bodyDiv w:val="1"/>
      <w:marLeft w:val="0"/>
      <w:marRight w:val="0"/>
      <w:marTop w:val="0"/>
      <w:marBottom w:val="0"/>
      <w:divBdr>
        <w:top w:val="none" w:sz="0" w:space="0" w:color="auto"/>
        <w:left w:val="none" w:sz="0" w:space="0" w:color="auto"/>
        <w:bottom w:val="none" w:sz="0" w:space="0" w:color="auto"/>
        <w:right w:val="none" w:sz="0" w:space="0" w:color="auto"/>
      </w:divBdr>
    </w:div>
    <w:div w:id="1261253685">
      <w:bodyDiv w:val="1"/>
      <w:marLeft w:val="0"/>
      <w:marRight w:val="0"/>
      <w:marTop w:val="0"/>
      <w:marBottom w:val="0"/>
      <w:divBdr>
        <w:top w:val="none" w:sz="0" w:space="0" w:color="auto"/>
        <w:left w:val="none" w:sz="0" w:space="0" w:color="auto"/>
        <w:bottom w:val="none" w:sz="0" w:space="0" w:color="auto"/>
        <w:right w:val="none" w:sz="0" w:space="0" w:color="auto"/>
      </w:divBdr>
    </w:div>
    <w:div w:id="1297830627">
      <w:bodyDiv w:val="1"/>
      <w:marLeft w:val="0"/>
      <w:marRight w:val="0"/>
      <w:marTop w:val="0"/>
      <w:marBottom w:val="0"/>
      <w:divBdr>
        <w:top w:val="none" w:sz="0" w:space="0" w:color="auto"/>
        <w:left w:val="none" w:sz="0" w:space="0" w:color="auto"/>
        <w:bottom w:val="none" w:sz="0" w:space="0" w:color="auto"/>
        <w:right w:val="none" w:sz="0" w:space="0" w:color="auto"/>
      </w:divBdr>
    </w:div>
    <w:div w:id="1321926829">
      <w:bodyDiv w:val="1"/>
      <w:marLeft w:val="0"/>
      <w:marRight w:val="0"/>
      <w:marTop w:val="0"/>
      <w:marBottom w:val="0"/>
      <w:divBdr>
        <w:top w:val="none" w:sz="0" w:space="0" w:color="auto"/>
        <w:left w:val="none" w:sz="0" w:space="0" w:color="auto"/>
        <w:bottom w:val="none" w:sz="0" w:space="0" w:color="auto"/>
        <w:right w:val="none" w:sz="0" w:space="0" w:color="auto"/>
      </w:divBdr>
    </w:div>
    <w:div w:id="1329485046">
      <w:bodyDiv w:val="1"/>
      <w:marLeft w:val="0"/>
      <w:marRight w:val="0"/>
      <w:marTop w:val="0"/>
      <w:marBottom w:val="0"/>
      <w:divBdr>
        <w:top w:val="none" w:sz="0" w:space="0" w:color="auto"/>
        <w:left w:val="none" w:sz="0" w:space="0" w:color="auto"/>
        <w:bottom w:val="none" w:sz="0" w:space="0" w:color="auto"/>
        <w:right w:val="none" w:sz="0" w:space="0" w:color="auto"/>
      </w:divBdr>
    </w:div>
    <w:div w:id="1338117046">
      <w:bodyDiv w:val="1"/>
      <w:marLeft w:val="0"/>
      <w:marRight w:val="0"/>
      <w:marTop w:val="0"/>
      <w:marBottom w:val="0"/>
      <w:divBdr>
        <w:top w:val="none" w:sz="0" w:space="0" w:color="auto"/>
        <w:left w:val="none" w:sz="0" w:space="0" w:color="auto"/>
        <w:bottom w:val="none" w:sz="0" w:space="0" w:color="auto"/>
        <w:right w:val="none" w:sz="0" w:space="0" w:color="auto"/>
      </w:divBdr>
    </w:div>
    <w:div w:id="1390492494">
      <w:bodyDiv w:val="1"/>
      <w:marLeft w:val="0"/>
      <w:marRight w:val="0"/>
      <w:marTop w:val="0"/>
      <w:marBottom w:val="0"/>
      <w:divBdr>
        <w:top w:val="none" w:sz="0" w:space="0" w:color="auto"/>
        <w:left w:val="none" w:sz="0" w:space="0" w:color="auto"/>
        <w:bottom w:val="none" w:sz="0" w:space="0" w:color="auto"/>
        <w:right w:val="none" w:sz="0" w:space="0" w:color="auto"/>
      </w:divBdr>
    </w:div>
    <w:div w:id="1411268917">
      <w:bodyDiv w:val="1"/>
      <w:marLeft w:val="0"/>
      <w:marRight w:val="0"/>
      <w:marTop w:val="0"/>
      <w:marBottom w:val="0"/>
      <w:divBdr>
        <w:top w:val="none" w:sz="0" w:space="0" w:color="auto"/>
        <w:left w:val="none" w:sz="0" w:space="0" w:color="auto"/>
        <w:bottom w:val="none" w:sz="0" w:space="0" w:color="auto"/>
        <w:right w:val="none" w:sz="0" w:space="0" w:color="auto"/>
      </w:divBdr>
    </w:div>
    <w:div w:id="1416512661">
      <w:bodyDiv w:val="1"/>
      <w:marLeft w:val="0"/>
      <w:marRight w:val="0"/>
      <w:marTop w:val="0"/>
      <w:marBottom w:val="0"/>
      <w:divBdr>
        <w:top w:val="none" w:sz="0" w:space="0" w:color="auto"/>
        <w:left w:val="none" w:sz="0" w:space="0" w:color="auto"/>
        <w:bottom w:val="none" w:sz="0" w:space="0" w:color="auto"/>
        <w:right w:val="none" w:sz="0" w:space="0" w:color="auto"/>
      </w:divBdr>
    </w:div>
    <w:div w:id="1418596850">
      <w:bodyDiv w:val="1"/>
      <w:marLeft w:val="0"/>
      <w:marRight w:val="0"/>
      <w:marTop w:val="0"/>
      <w:marBottom w:val="0"/>
      <w:divBdr>
        <w:top w:val="none" w:sz="0" w:space="0" w:color="auto"/>
        <w:left w:val="none" w:sz="0" w:space="0" w:color="auto"/>
        <w:bottom w:val="none" w:sz="0" w:space="0" w:color="auto"/>
        <w:right w:val="none" w:sz="0" w:space="0" w:color="auto"/>
      </w:divBdr>
    </w:div>
    <w:div w:id="1427773437">
      <w:bodyDiv w:val="1"/>
      <w:marLeft w:val="0"/>
      <w:marRight w:val="0"/>
      <w:marTop w:val="0"/>
      <w:marBottom w:val="0"/>
      <w:divBdr>
        <w:top w:val="none" w:sz="0" w:space="0" w:color="auto"/>
        <w:left w:val="none" w:sz="0" w:space="0" w:color="auto"/>
        <w:bottom w:val="none" w:sz="0" w:space="0" w:color="auto"/>
        <w:right w:val="none" w:sz="0" w:space="0" w:color="auto"/>
      </w:divBdr>
    </w:div>
    <w:div w:id="1430539662">
      <w:bodyDiv w:val="1"/>
      <w:marLeft w:val="0"/>
      <w:marRight w:val="0"/>
      <w:marTop w:val="0"/>
      <w:marBottom w:val="0"/>
      <w:divBdr>
        <w:top w:val="none" w:sz="0" w:space="0" w:color="auto"/>
        <w:left w:val="none" w:sz="0" w:space="0" w:color="auto"/>
        <w:bottom w:val="none" w:sz="0" w:space="0" w:color="auto"/>
        <w:right w:val="none" w:sz="0" w:space="0" w:color="auto"/>
      </w:divBdr>
    </w:div>
    <w:div w:id="1512450839">
      <w:bodyDiv w:val="1"/>
      <w:marLeft w:val="0"/>
      <w:marRight w:val="0"/>
      <w:marTop w:val="0"/>
      <w:marBottom w:val="0"/>
      <w:divBdr>
        <w:top w:val="none" w:sz="0" w:space="0" w:color="auto"/>
        <w:left w:val="none" w:sz="0" w:space="0" w:color="auto"/>
        <w:bottom w:val="none" w:sz="0" w:space="0" w:color="auto"/>
        <w:right w:val="none" w:sz="0" w:space="0" w:color="auto"/>
      </w:divBdr>
    </w:div>
    <w:div w:id="1529096929">
      <w:bodyDiv w:val="1"/>
      <w:marLeft w:val="0"/>
      <w:marRight w:val="0"/>
      <w:marTop w:val="0"/>
      <w:marBottom w:val="0"/>
      <w:divBdr>
        <w:top w:val="none" w:sz="0" w:space="0" w:color="auto"/>
        <w:left w:val="none" w:sz="0" w:space="0" w:color="auto"/>
        <w:bottom w:val="none" w:sz="0" w:space="0" w:color="auto"/>
        <w:right w:val="none" w:sz="0" w:space="0" w:color="auto"/>
      </w:divBdr>
    </w:div>
    <w:div w:id="1530028091">
      <w:bodyDiv w:val="1"/>
      <w:marLeft w:val="0"/>
      <w:marRight w:val="0"/>
      <w:marTop w:val="0"/>
      <w:marBottom w:val="0"/>
      <w:divBdr>
        <w:top w:val="none" w:sz="0" w:space="0" w:color="auto"/>
        <w:left w:val="none" w:sz="0" w:space="0" w:color="auto"/>
        <w:bottom w:val="none" w:sz="0" w:space="0" w:color="auto"/>
        <w:right w:val="none" w:sz="0" w:space="0" w:color="auto"/>
      </w:divBdr>
    </w:div>
    <w:div w:id="1537235969">
      <w:bodyDiv w:val="1"/>
      <w:marLeft w:val="0"/>
      <w:marRight w:val="0"/>
      <w:marTop w:val="0"/>
      <w:marBottom w:val="0"/>
      <w:divBdr>
        <w:top w:val="none" w:sz="0" w:space="0" w:color="auto"/>
        <w:left w:val="none" w:sz="0" w:space="0" w:color="auto"/>
        <w:bottom w:val="none" w:sz="0" w:space="0" w:color="auto"/>
        <w:right w:val="none" w:sz="0" w:space="0" w:color="auto"/>
      </w:divBdr>
    </w:div>
    <w:div w:id="1565602491">
      <w:bodyDiv w:val="1"/>
      <w:marLeft w:val="0"/>
      <w:marRight w:val="0"/>
      <w:marTop w:val="0"/>
      <w:marBottom w:val="0"/>
      <w:divBdr>
        <w:top w:val="none" w:sz="0" w:space="0" w:color="auto"/>
        <w:left w:val="none" w:sz="0" w:space="0" w:color="auto"/>
        <w:bottom w:val="none" w:sz="0" w:space="0" w:color="auto"/>
        <w:right w:val="none" w:sz="0" w:space="0" w:color="auto"/>
      </w:divBdr>
    </w:div>
    <w:div w:id="1578781859">
      <w:bodyDiv w:val="1"/>
      <w:marLeft w:val="0"/>
      <w:marRight w:val="0"/>
      <w:marTop w:val="0"/>
      <w:marBottom w:val="0"/>
      <w:divBdr>
        <w:top w:val="none" w:sz="0" w:space="0" w:color="auto"/>
        <w:left w:val="none" w:sz="0" w:space="0" w:color="auto"/>
        <w:bottom w:val="none" w:sz="0" w:space="0" w:color="auto"/>
        <w:right w:val="none" w:sz="0" w:space="0" w:color="auto"/>
      </w:divBdr>
    </w:div>
    <w:div w:id="1590044263">
      <w:bodyDiv w:val="1"/>
      <w:marLeft w:val="0"/>
      <w:marRight w:val="0"/>
      <w:marTop w:val="0"/>
      <w:marBottom w:val="0"/>
      <w:divBdr>
        <w:top w:val="none" w:sz="0" w:space="0" w:color="auto"/>
        <w:left w:val="none" w:sz="0" w:space="0" w:color="auto"/>
        <w:bottom w:val="none" w:sz="0" w:space="0" w:color="auto"/>
        <w:right w:val="none" w:sz="0" w:space="0" w:color="auto"/>
      </w:divBdr>
    </w:div>
    <w:div w:id="1593976975">
      <w:bodyDiv w:val="1"/>
      <w:marLeft w:val="0"/>
      <w:marRight w:val="0"/>
      <w:marTop w:val="0"/>
      <w:marBottom w:val="0"/>
      <w:divBdr>
        <w:top w:val="none" w:sz="0" w:space="0" w:color="auto"/>
        <w:left w:val="none" w:sz="0" w:space="0" w:color="auto"/>
        <w:bottom w:val="none" w:sz="0" w:space="0" w:color="auto"/>
        <w:right w:val="none" w:sz="0" w:space="0" w:color="auto"/>
      </w:divBdr>
    </w:div>
    <w:div w:id="1603144725">
      <w:bodyDiv w:val="1"/>
      <w:marLeft w:val="0"/>
      <w:marRight w:val="0"/>
      <w:marTop w:val="0"/>
      <w:marBottom w:val="0"/>
      <w:divBdr>
        <w:top w:val="none" w:sz="0" w:space="0" w:color="auto"/>
        <w:left w:val="none" w:sz="0" w:space="0" w:color="auto"/>
        <w:bottom w:val="none" w:sz="0" w:space="0" w:color="auto"/>
        <w:right w:val="none" w:sz="0" w:space="0" w:color="auto"/>
      </w:divBdr>
    </w:div>
    <w:div w:id="1613786045">
      <w:bodyDiv w:val="1"/>
      <w:marLeft w:val="0"/>
      <w:marRight w:val="0"/>
      <w:marTop w:val="0"/>
      <w:marBottom w:val="0"/>
      <w:divBdr>
        <w:top w:val="none" w:sz="0" w:space="0" w:color="auto"/>
        <w:left w:val="none" w:sz="0" w:space="0" w:color="auto"/>
        <w:bottom w:val="none" w:sz="0" w:space="0" w:color="auto"/>
        <w:right w:val="none" w:sz="0" w:space="0" w:color="auto"/>
      </w:divBdr>
    </w:div>
    <w:div w:id="1630628421">
      <w:bodyDiv w:val="1"/>
      <w:marLeft w:val="0"/>
      <w:marRight w:val="0"/>
      <w:marTop w:val="0"/>
      <w:marBottom w:val="0"/>
      <w:divBdr>
        <w:top w:val="none" w:sz="0" w:space="0" w:color="auto"/>
        <w:left w:val="none" w:sz="0" w:space="0" w:color="auto"/>
        <w:bottom w:val="none" w:sz="0" w:space="0" w:color="auto"/>
        <w:right w:val="none" w:sz="0" w:space="0" w:color="auto"/>
      </w:divBdr>
    </w:div>
    <w:div w:id="1663778314">
      <w:bodyDiv w:val="1"/>
      <w:marLeft w:val="0"/>
      <w:marRight w:val="0"/>
      <w:marTop w:val="0"/>
      <w:marBottom w:val="0"/>
      <w:divBdr>
        <w:top w:val="none" w:sz="0" w:space="0" w:color="auto"/>
        <w:left w:val="none" w:sz="0" w:space="0" w:color="auto"/>
        <w:bottom w:val="none" w:sz="0" w:space="0" w:color="auto"/>
        <w:right w:val="none" w:sz="0" w:space="0" w:color="auto"/>
      </w:divBdr>
    </w:div>
    <w:div w:id="1694846004">
      <w:bodyDiv w:val="1"/>
      <w:marLeft w:val="0"/>
      <w:marRight w:val="0"/>
      <w:marTop w:val="0"/>
      <w:marBottom w:val="0"/>
      <w:divBdr>
        <w:top w:val="none" w:sz="0" w:space="0" w:color="auto"/>
        <w:left w:val="none" w:sz="0" w:space="0" w:color="auto"/>
        <w:bottom w:val="none" w:sz="0" w:space="0" w:color="auto"/>
        <w:right w:val="none" w:sz="0" w:space="0" w:color="auto"/>
      </w:divBdr>
    </w:div>
    <w:div w:id="1698848170">
      <w:bodyDiv w:val="1"/>
      <w:marLeft w:val="0"/>
      <w:marRight w:val="0"/>
      <w:marTop w:val="0"/>
      <w:marBottom w:val="0"/>
      <w:divBdr>
        <w:top w:val="none" w:sz="0" w:space="0" w:color="auto"/>
        <w:left w:val="none" w:sz="0" w:space="0" w:color="auto"/>
        <w:bottom w:val="none" w:sz="0" w:space="0" w:color="auto"/>
        <w:right w:val="none" w:sz="0" w:space="0" w:color="auto"/>
      </w:divBdr>
    </w:div>
    <w:div w:id="1707024814">
      <w:bodyDiv w:val="1"/>
      <w:marLeft w:val="0"/>
      <w:marRight w:val="0"/>
      <w:marTop w:val="0"/>
      <w:marBottom w:val="0"/>
      <w:divBdr>
        <w:top w:val="none" w:sz="0" w:space="0" w:color="auto"/>
        <w:left w:val="none" w:sz="0" w:space="0" w:color="auto"/>
        <w:bottom w:val="none" w:sz="0" w:space="0" w:color="auto"/>
        <w:right w:val="none" w:sz="0" w:space="0" w:color="auto"/>
      </w:divBdr>
    </w:div>
    <w:div w:id="1709062251">
      <w:bodyDiv w:val="1"/>
      <w:marLeft w:val="0"/>
      <w:marRight w:val="0"/>
      <w:marTop w:val="0"/>
      <w:marBottom w:val="0"/>
      <w:divBdr>
        <w:top w:val="none" w:sz="0" w:space="0" w:color="auto"/>
        <w:left w:val="none" w:sz="0" w:space="0" w:color="auto"/>
        <w:bottom w:val="none" w:sz="0" w:space="0" w:color="auto"/>
        <w:right w:val="none" w:sz="0" w:space="0" w:color="auto"/>
      </w:divBdr>
    </w:div>
    <w:div w:id="1732002715">
      <w:bodyDiv w:val="1"/>
      <w:marLeft w:val="0"/>
      <w:marRight w:val="0"/>
      <w:marTop w:val="0"/>
      <w:marBottom w:val="0"/>
      <w:divBdr>
        <w:top w:val="none" w:sz="0" w:space="0" w:color="auto"/>
        <w:left w:val="none" w:sz="0" w:space="0" w:color="auto"/>
        <w:bottom w:val="none" w:sz="0" w:space="0" w:color="auto"/>
        <w:right w:val="none" w:sz="0" w:space="0" w:color="auto"/>
      </w:divBdr>
    </w:div>
    <w:div w:id="1746149231">
      <w:bodyDiv w:val="1"/>
      <w:marLeft w:val="0"/>
      <w:marRight w:val="0"/>
      <w:marTop w:val="0"/>
      <w:marBottom w:val="0"/>
      <w:divBdr>
        <w:top w:val="none" w:sz="0" w:space="0" w:color="auto"/>
        <w:left w:val="none" w:sz="0" w:space="0" w:color="auto"/>
        <w:bottom w:val="none" w:sz="0" w:space="0" w:color="auto"/>
        <w:right w:val="none" w:sz="0" w:space="0" w:color="auto"/>
      </w:divBdr>
    </w:div>
    <w:div w:id="1753501896">
      <w:bodyDiv w:val="1"/>
      <w:marLeft w:val="0"/>
      <w:marRight w:val="0"/>
      <w:marTop w:val="0"/>
      <w:marBottom w:val="0"/>
      <w:divBdr>
        <w:top w:val="none" w:sz="0" w:space="0" w:color="auto"/>
        <w:left w:val="none" w:sz="0" w:space="0" w:color="auto"/>
        <w:bottom w:val="none" w:sz="0" w:space="0" w:color="auto"/>
        <w:right w:val="none" w:sz="0" w:space="0" w:color="auto"/>
      </w:divBdr>
    </w:div>
    <w:div w:id="1760251806">
      <w:bodyDiv w:val="1"/>
      <w:marLeft w:val="0"/>
      <w:marRight w:val="0"/>
      <w:marTop w:val="0"/>
      <w:marBottom w:val="0"/>
      <w:divBdr>
        <w:top w:val="none" w:sz="0" w:space="0" w:color="auto"/>
        <w:left w:val="none" w:sz="0" w:space="0" w:color="auto"/>
        <w:bottom w:val="none" w:sz="0" w:space="0" w:color="auto"/>
        <w:right w:val="none" w:sz="0" w:space="0" w:color="auto"/>
      </w:divBdr>
    </w:div>
    <w:div w:id="1816491240">
      <w:bodyDiv w:val="1"/>
      <w:marLeft w:val="0"/>
      <w:marRight w:val="0"/>
      <w:marTop w:val="0"/>
      <w:marBottom w:val="0"/>
      <w:divBdr>
        <w:top w:val="none" w:sz="0" w:space="0" w:color="auto"/>
        <w:left w:val="none" w:sz="0" w:space="0" w:color="auto"/>
        <w:bottom w:val="none" w:sz="0" w:space="0" w:color="auto"/>
        <w:right w:val="none" w:sz="0" w:space="0" w:color="auto"/>
      </w:divBdr>
    </w:div>
    <w:div w:id="1817792664">
      <w:bodyDiv w:val="1"/>
      <w:marLeft w:val="0"/>
      <w:marRight w:val="0"/>
      <w:marTop w:val="0"/>
      <w:marBottom w:val="0"/>
      <w:divBdr>
        <w:top w:val="none" w:sz="0" w:space="0" w:color="auto"/>
        <w:left w:val="none" w:sz="0" w:space="0" w:color="auto"/>
        <w:bottom w:val="none" w:sz="0" w:space="0" w:color="auto"/>
        <w:right w:val="none" w:sz="0" w:space="0" w:color="auto"/>
      </w:divBdr>
    </w:div>
    <w:div w:id="1844314472">
      <w:bodyDiv w:val="1"/>
      <w:marLeft w:val="0"/>
      <w:marRight w:val="0"/>
      <w:marTop w:val="0"/>
      <w:marBottom w:val="0"/>
      <w:divBdr>
        <w:top w:val="none" w:sz="0" w:space="0" w:color="auto"/>
        <w:left w:val="none" w:sz="0" w:space="0" w:color="auto"/>
        <w:bottom w:val="none" w:sz="0" w:space="0" w:color="auto"/>
        <w:right w:val="none" w:sz="0" w:space="0" w:color="auto"/>
      </w:divBdr>
    </w:div>
    <w:div w:id="1846049147">
      <w:bodyDiv w:val="1"/>
      <w:marLeft w:val="0"/>
      <w:marRight w:val="0"/>
      <w:marTop w:val="0"/>
      <w:marBottom w:val="0"/>
      <w:divBdr>
        <w:top w:val="none" w:sz="0" w:space="0" w:color="auto"/>
        <w:left w:val="none" w:sz="0" w:space="0" w:color="auto"/>
        <w:bottom w:val="none" w:sz="0" w:space="0" w:color="auto"/>
        <w:right w:val="none" w:sz="0" w:space="0" w:color="auto"/>
      </w:divBdr>
    </w:div>
    <w:div w:id="1867597690">
      <w:bodyDiv w:val="1"/>
      <w:marLeft w:val="0"/>
      <w:marRight w:val="0"/>
      <w:marTop w:val="0"/>
      <w:marBottom w:val="0"/>
      <w:divBdr>
        <w:top w:val="none" w:sz="0" w:space="0" w:color="auto"/>
        <w:left w:val="none" w:sz="0" w:space="0" w:color="auto"/>
        <w:bottom w:val="none" w:sz="0" w:space="0" w:color="auto"/>
        <w:right w:val="none" w:sz="0" w:space="0" w:color="auto"/>
      </w:divBdr>
    </w:div>
    <w:div w:id="1898008593">
      <w:bodyDiv w:val="1"/>
      <w:marLeft w:val="0"/>
      <w:marRight w:val="0"/>
      <w:marTop w:val="0"/>
      <w:marBottom w:val="0"/>
      <w:divBdr>
        <w:top w:val="none" w:sz="0" w:space="0" w:color="auto"/>
        <w:left w:val="none" w:sz="0" w:space="0" w:color="auto"/>
        <w:bottom w:val="none" w:sz="0" w:space="0" w:color="auto"/>
        <w:right w:val="none" w:sz="0" w:space="0" w:color="auto"/>
      </w:divBdr>
    </w:div>
    <w:div w:id="1898201813">
      <w:bodyDiv w:val="1"/>
      <w:marLeft w:val="0"/>
      <w:marRight w:val="0"/>
      <w:marTop w:val="0"/>
      <w:marBottom w:val="0"/>
      <w:divBdr>
        <w:top w:val="none" w:sz="0" w:space="0" w:color="auto"/>
        <w:left w:val="none" w:sz="0" w:space="0" w:color="auto"/>
        <w:bottom w:val="none" w:sz="0" w:space="0" w:color="auto"/>
        <w:right w:val="none" w:sz="0" w:space="0" w:color="auto"/>
      </w:divBdr>
    </w:div>
    <w:div w:id="1913588360">
      <w:bodyDiv w:val="1"/>
      <w:marLeft w:val="0"/>
      <w:marRight w:val="0"/>
      <w:marTop w:val="0"/>
      <w:marBottom w:val="0"/>
      <w:divBdr>
        <w:top w:val="none" w:sz="0" w:space="0" w:color="auto"/>
        <w:left w:val="none" w:sz="0" w:space="0" w:color="auto"/>
        <w:bottom w:val="none" w:sz="0" w:space="0" w:color="auto"/>
        <w:right w:val="none" w:sz="0" w:space="0" w:color="auto"/>
      </w:divBdr>
    </w:div>
    <w:div w:id="1957516666">
      <w:bodyDiv w:val="1"/>
      <w:marLeft w:val="0"/>
      <w:marRight w:val="0"/>
      <w:marTop w:val="0"/>
      <w:marBottom w:val="0"/>
      <w:divBdr>
        <w:top w:val="none" w:sz="0" w:space="0" w:color="auto"/>
        <w:left w:val="none" w:sz="0" w:space="0" w:color="auto"/>
        <w:bottom w:val="none" w:sz="0" w:space="0" w:color="auto"/>
        <w:right w:val="none" w:sz="0" w:space="0" w:color="auto"/>
      </w:divBdr>
    </w:div>
    <w:div w:id="1990011553">
      <w:bodyDiv w:val="1"/>
      <w:marLeft w:val="0"/>
      <w:marRight w:val="0"/>
      <w:marTop w:val="0"/>
      <w:marBottom w:val="0"/>
      <w:divBdr>
        <w:top w:val="none" w:sz="0" w:space="0" w:color="auto"/>
        <w:left w:val="none" w:sz="0" w:space="0" w:color="auto"/>
        <w:bottom w:val="none" w:sz="0" w:space="0" w:color="auto"/>
        <w:right w:val="none" w:sz="0" w:space="0" w:color="auto"/>
      </w:divBdr>
    </w:div>
    <w:div w:id="1991204319">
      <w:bodyDiv w:val="1"/>
      <w:marLeft w:val="0"/>
      <w:marRight w:val="0"/>
      <w:marTop w:val="0"/>
      <w:marBottom w:val="0"/>
      <w:divBdr>
        <w:top w:val="none" w:sz="0" w:space="0" w:color="auto"/>
        <w:left w:val="none" w:sz="0" w:space="0" w:color="auto"/>
        <w:bottom w:val="none" w:sz="0" w:space="0" w:color="auto"/>
        <w:right w:val="none" w:sz="0" w:space="0" w:color="auto"/>
      </w:divBdr>
    </w:div>
    <w:div w:id="2006127855">
      <w:bodyDiv w:val="1"/>
      <w:marLeft w:val="0"/>
      <w:marRight w:val="0"/>
      <w:marTop w:val="0"/>
      <w:marBottom w:val="0"/>
      <w:divBdr>
        <w:top w:val="none" w:sz="0" w:space="0" w:color="auto"/>
        <w:left w:val="none" w:sz="0" w:space="0" w:color="auto"/>
        <w:bottom w:val="none" w:sz="0" w:space="0" w:color="auto"/>
        <w:right w:val="none" w:sz="0" w:space="0" w:color="auto"/>
      </w:divBdr>
    </w:div>
    <w:div w:id="2015063985">
      <w:bodyDiv w:val="1"/>
      <w:marLeft w:val="0"/>
      <w:marRight w:val="0"/>
      <w:marTop w:val="0"/>
      <w:marBottom w:val="0"/>
      <w:divBdr>
        <w:top w:val="none" w:sz="0" w:space="0" w:color="auto"/>
        <w:left w:val="none" w:sz="0" w:space="0" w:color="auto"/>
        <w:bottom w:val="none" w:sz="0" w:space="0" w:color="auto"/>
        <w:right w:val="none" w:sz="0" w:space="0" w:color="auto"/>
      </w:divBdr>
    </w:div>
    <w:div w:id="2020496420">
      <w:bodyDiv w:val="1"/>
      <w:marLeft w:val="0"/>
      <w:marRight w:val="0"/>
      <w:marTop w:val="0"/>
      <w:marBottom w:val="0"/>
      <w:divBdr>
        <w:top w:val="none" w:sz="0" w:space="0" w:color="auto"/>
        <w:left w:val="none" w:sz="0" w:space="0" w:color="auto"/>
        <w:bottom w:val="none" w:sz="0" w:space="0" w:color="auto"/>
        <w:right w:val="none" w:sz="0" w:space="0" w:color="auto"/>
      </w:divBdr>
    </w:div>
    <w:div w:id="2027124794">
      <w:bodyDiv w:val="1"/>
      <w:marLeft w:val="0"/>
      <w:marRight w:val="0"/>
      <w:marTop w:val="0"/>
      <w:marBottom w:val="0"/>
      <w:divBdr>
        <w:top w:val="none" w:sz="0" w:space="0" w:color="auto"/>
        <w:left w:val="none" w:sz="0" w:space="0" w:color="auto"/>
        <w:bottom w:val="none" w:sz="0" w:space="0" w:color="auto"/>
        <w:right w:val="none" w:sz="0" w:space="0" w:color="auto"/>
      </w:divBdr>
    </w:div>
    <w:div w:id="2044671739">
      <w:bodyDiv w:val="1"/>
      <w:marLeft w:val="0"/>
      <w:marRight w:val="0"/>
      <w:marTop w:val="0"/>
      <w:marBottom w:val="0"/>
      <w:divBdr>
        <w:top w:val="none" w:sz="0" w:space="0" w:color="auto"/>
        <w:left w:val="none" w:sz="0" w:space="0" w:color="auto"/>
        <w:bottom w:val="none" w:sz="0" w:space="0" w:color="auto"/>
        <w:right w:val="none" w:sz="0" w:space="0" w:color="auto"/>
      </w:divBdr>
    </w:div>
    <w:div w:id="2056348290">
      <w:bodyDiv w:val="1"/>
      <w:marLeft w:val="0"/>
      <w:marRight w:val="0"/>
      <w:marTop w:val="0"/>
      <w:marBottom w:val="0"/>
      <w:divBdr>
        <w:top w:val="none" w:sz="0" w:space="0" w:color="auto"/>
        <w:left w:val="none" w:sz="0" w:space="0" w:color="auto"/>
        <w:bottom w:val="none" w:sz="0" w:space="0" w:color="auto"/>
        <w:right w:val="none" w:sz="0" w:space="0" w:color="auto"/>
      </w:divBdr>
    </w:div>
    <w:div w:id="2083796863">
      <w:bodyDiv w:val="1"/>
      <w:marLeft w:val="0"/>
      <w:marRight w:val="0"/>
      <w:marTop w:val="0"/>
      <w:marBottom w:val="0"/>
      <w:divBdr>
        <w:top w:val="none" w:sz="0" w:space="0" w:color="auto"/>
        <w:left w:val="none" w:sz="0" w:space="0" w:color="auto"/>
        <w:bottom w:val="none" w:sz="0" w:space="0" w:color="auto"/>
        <w:right w:val="none" w:sz="0" w:space="0" w:color="auto"/>
      </w:divBdr>
    </w:div>
    <w:div w:id="2089688987">
      <w:bodyDiv w:val="1"/>
      <w:marLeft w:val="0"/>
      <w:marRight w:val="0"/>
      <w:marTop w:val="0"/>
      <w:marBottom w:val="0"/>
      <w:divBdr>
        <w:top w:val="none" w:sz="0" w:space="0" w:color="auto"/>
        <w:left w:val="none" w:sz="0" w:space="0" w:color="auto"/>
        <w:bottom w:val="none" w:sz="0" w:space="0" w:color="auto"/>
        <w:right w:val="none" w:sz="0" w:space="0" w:color="auto"/>
      </w:divBdr>
    </w:div>
    <w:div w:id="2095395100">
      <w:bodyDiv w:val="1"/>
      <w:marLeft w:val="0"/>
      <w:marRight w:val="0"/>
      <w:marTop w:val="0"/>
      <w:marBottom w:val="0"/>
      <w:divBdr>
        <w:top w:val="none" w:sz="0" w:space="0" w:color="auto"/>
        <w:left w:val="none" w:sz="0" w:space="0" w:color="auto"/>
        <w:bottom w:val="none" w:sz="0" w:space="0" w:color="auto"/>
        <w:right w:val="none" w:sz="0" w:space="0" w:color="auto"/>
      </w:divBdr>
    </w:div>
    <w:div w:id="2106804859">
      <w:bodyDiv w:val="1"/>
      <w:marLeft w:val="0"/>
      <w:marRight w:val="0"/>
      <w:marTop w:val="0"/>
      <w:marBottom w:val="0"/>
      <w:divBdr>
        <w:top w:val="none" w:sz="0" w:space="0" w:color="auto"/>
        <w:left w:val="none" w:sz="0" w:space="0" w:color="auto"/>
        <w:bottom w:val="none" w:sz="0" w:space="0" w:color="auto"/>
        <w:right w:val="none" w:sz="0" w:space="0" w:color="auto"/>
      </w:divBdr>
    </w:div>
    <w:div w:id="2131435235">
      <w:bodyDiv w:val="1"/>
      <w:marLeft w:val="0"/>
      <w:marRight w:val="0"/>
      <w:marTop w:val="0"/>
      <w:marBottom w:val="0"/>
      <w:divBdr>
        <w:top w:val="none" w:sz="0" w:space="0" w:color="auto"/>
        <w:left w:val="none" w:sz="0" w:space="0" w:color="auto"/>
        <w:bottom w:val="none" w:sz="0" w:space="0" w:color="auto"/>
        <w:right w:val="none" w:sz="0" w:space="0" w:color="auto"/>
      </w:divBdr>
    </w:div>
    <w:div w:id="2137797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forgov.qld.gov.au/schedules/general-retention-and-disposal-schedule-grds" TargetMode="External"/><Relationship Id="rId21" Type="http://schemas.openxmlformats.org/officeDocument/2006/relationships/hyperlink" Target="https://www.forgov.qld.gov.au/schedules/general-retention-and-disposal-schedule-grds" TargetMode="External"/><Relationship Id="rId42" Type="http://schemas.openxmlformats.org/officeDocument/2006/relationships/hyperlink" Target="https://www.forgov.qld.gov.au/schedules/general-retention-and-disposal-schedule-grds" TargetMode="External"/><Relationship Id="rId47" Type="http://schemas.openxmlformats.org/officeDocument/2006/relationships/hyperlink" Target="https://www.forgov.qld.gov.au/schedules/general-retention-and-disposal-schedule-grds" TargetMode="External"/><Relationship Id="rId63" Type="http://schemas.openxmlformats.org/officeDocument/2006/relationships/hyperlink" Target="https://www.forgov.qld.gov.au/schedules/general-retention-and-disposal-schedule-grds" TargetMode="External"/><Relationship Id="rId68" Type="http://schemas.openxmlformats.org/officeDocument/2006/relationships/hyperlink" Target="https://www.forgov.qld.gov.au/schedules/general-retention-and-disposal-schedule-grds" TargetMode="External"/><Relationship Id="rId84" Type="http://schemas.openxmlformats.org/officeDocument/2006/relationships/hyperlink" Target="https://www.forgov.qld.gov.au/schedules/general-retention-and-disposal-schedule-grds" TargetMode="External"/><Relationship Id="rId89" Type="http://schemas.openxmlformats.org/officeDocument/2006/relationships/hyperlink" Target="https://www.forgov.qld.gov.au/schedules/general-retention-and-disposal-schedule-grds" TargetMode="External"/><Relationship Id="rId7" Type="http://schemas.openxmlformats.org/officeDocument/2006/relationships/settings" Target="settings.xml"/><Relationship Id="rId71" Type="http://schemas.openxmlformats.org/officeDocument/2006/relationships/hyperlink" Target="https://www.forgov.qld.gov.au/schedules/general-retention-and-disposal-schedule-grds" TargetMode="External"/><Relationship Id="rId92" Type="http://schemas.openxmlformats.org/officeDocument/2006/relationships/hyperlink" Target="https://www.forgov.qld.gov.au/schedules/general-retention-and-disposal-schedule-grds" TargetMode="External"/><Relationship Id="rId2" Type="http://schemas.openxmlformats.org/officeDocument/2006/relationships/customXml" Target="../customXml/item2.xml"/><Relationship Id="rId16" Type="http://schemas.openxmlformats.org/officeDocument/2006/relationships/hyperlink" Target="https://www.forgov.qld.gov.au/information-and-communication-technology/recordkeeping-and-information-management/recordkeeping/resources-and-tools-for-records-management/vulnerable-persons-records-management-toolkit" TargetMode="External"/><Relationship Id="rId29" Type="http://schemas.openxmlformats.org/officeDocument/2006/relationships/hyperlink" Target="https://www.forgov.qld.gov.au/schedules/general-retention-and-disposal-schedule-grds" TargetMode="External"/><Relationship Id="rId11" Type="http://schemas.openxmlformats.org/officeDocument/2006/relationships/hyperlink" Target="https://www.forgov.qld.gov.au/recordkeeping" TargetMode="External"/><Relationship Id="rId24" Type="http://schemas.openxmlformats.org/officeDocument/2006/relationships/hyperlink" Target="https://www.forgov.qld.gov.au/schedules/general-retention-and-disposal-schedule-grds" TargetMode="External"/><Relationship Id="rId32" Type="http://schemas.openxmlformats.org/officeDocument/2006/relationships/hyperlink" Target="https://www.forgov.qld.gov.au/schedules/general-retention-and-disposal-schedule-grds" TargetMode="External"/><Relationship Id="rId37" Type="http://schemas.openxmlformats.org/officeDocument/2006/relationships/hyperlink" Target="https://www.forgov.qld.gov.au/schedules/general-retention-and-disposal-schedule-grds" TargetMode="External"/><Relationship Id="rId40" Type="http://schemas.openxmlformats.org/officeDocument/2006/relationships/hyperlink" Target="https://www.forgov.qld.gov.au/schedules/general-retention-and-disposal-schedule-grds" TargetMode="External"/><Relationship Id="rId45" Type="http://schemas.openxmlformats.org/officeDocument/2006/relationships/hyperlink" Target="https://www.forgov.qld.gov.au/schedules/general-retention-and-disposal-schedule-grds" TargetMode="External"/><Relationship Id="rId53" Type="http://schemas.openxmlformats.org/officeDocument/2006/relationships/hyperlink" Target="https://www.forgov.qld.gov.au/schedules/general-retention-and-disposal-schedule-grds" TargetMode="External"/><Relationship Id="rId58" Type="http://schemas.openxmlformats.org/officeDocument/2006/relationships/hyperlink" Target="https://www.forgov.qld.gov.au/schedules/general-retention-and-disposal-schedule-grds" TargetMode="External"/><Relationship Id="rId66" Type="http://schemas.openxmlformats.org/officeDocument/2006/relationships/hyperlink" Target="https://www.forgov.qld.gov.au/schedules/general-retention-and-disposal-schedule-grds" TargetMode="External"/><Relationship Id="rId74" Type="http://schemas.openxmlformats.org/officeDocument/2006/relationships/hyperlink" Target="https://www.forgov.qld.gov.au/schedules/general-retention-and-disposal-schedule-grds" TargetMode="External"/><Relationship Id="rId79" Type="http://schemas.openxmlformats.org/officeDocument/2006/relationships/hyperlink" Target="https://www.forgov.qld.gov.au/schedules/general-retention-and-disposal-schedule-grds" TargetMode="External"/><Relationship Id="rId87" Type="http://schemas.openxmlformats.org/officeDocument/2006/relationships/hyperlink" Target="https://www.forgov.qld.gov.au/schedules/general-retention-and-disposal-schedule-grds" TargetMode="External"/><Relationship Id="rId102"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hyperlink" Target="https://www.forgov.qld.gov.au/schedules/general-retention-and-disposal-schedule-grds" TargetMode="External"/><Relationship Id="rId82" Type="http://schemas.openxmlformats.org/officeDocument/2006/relationships/hyperlink" Target="https://www.forgov.qld.gov.au/schedules/general-retention-and-disposal-schedule-grds" TargetMode="External"/><Relationship Id="rId90" Type="http://schemas.openxmlformats.org/officeDocument/2006/relationships/hyperlink" Target="https://www.forgov.qld.gov.au/schedules/general-retention-and-disposal-schedule-grds" TargetMode="External"/><Relationship Id="rId95" Type="http://schemas.openxmlformats.org/officeDocument/2006/relationships/hyperlink" Target="https://www.forgov.qld.gov.au/schedules/general-retention-and-disposal-schedule-grds" TargetMode="External"/><Relationship Id="rId19" Type="http://schemas.openxmlformats.org/officeDocument/2006/relationships/hyperlink" Target="https://www.forgov.qld.gov.au/recordkeeping" TargetMode="External"/><Relationship Id="rId14" Type="http://schemas.openxmlformats.org/officeDocument/2006/relationships/hyperlink" Target="mailto:rkqueries@archives.qld.gov.au" TargetMode="External"/><Relationship Id="rId22" Type="http://schemas.openxmlformats.org/officeDocument/2006/relationships/hyperlink" Target="https://www.forgov.qld.gov.au/schedules/general-retention-and-disposal-schedule-grds" TargetMode="External"/><Relationship Id="rId27" Type="http://schemas.openxmlformats.org/officeDocument/2006/relationships/hyperlink" Target="https://www.forgov.qld.gov.au/schedules/general-retention-and-disposal-schedule-grds" TargetMode="External"/><Relationship Id="rId30" Type="http://schemas.openxmlformats.org/officeDocument/2006/relationships/hyperlink" Target="https://www.forgov.qld.gov.au/schedules/general-retention-and-disposal-schedule-grds" TargetMode="External"/><Relationship Id="rId35" Type="http://schemas.openxmlformats.org/officeDocument/2006/relationships/hyperlink" Target="https://www.forgov.qld.gov.au/schedules/general-retention-and-disposal-schedule-grds" TargetMode="External"/><Relationship Id="rId43" Type="http://schemas.openxmlformats.org/officeDocument/2006/relationships/hyperlink" Target="https://www.forgov.qld.gov.au/schedules/general-retention-and-disposal-schedule-grds" TargetMode="External"/><Relationship Id="rId48" Type="http://schemas.openxmlformats.org/officeDocument/2006/relationships/hyperlink" Target="https://www.forgov.qld.gov.au/schedules/general-retention-and-disposal-schedule-grds" TargetMode="External"/><Relationship Id="rId56" Type="http://schemas.openxmlformats.org/officeDocument/2006/relationships/hyperlink" Target="https://www.forgov.qld.gov.au/schedules/general-retention-and-disposal-schedule-grds" TargetMode="External"/><Relationship Id="rId64" Type="http://schemas.openxmlformats.org/officeDocument/2006/relationships/hyperlink" Target="https://www.forgov.qld.gov.au/schedules/general-retention-and-disposal-schedule-grds" TargetMode="External"/><Relationship Id="rId69" Type="http://schemas.openxmlformats.org/officeDocument/2006/relationships/hyperlink" Target="https://www.forgov.qld.gov.au/schedules/general-retention-and-disposal-schedule-grds" TargetMode="External"/><Relationship Id="rId77" Type="http://schemas.openxmlformats.org/officeDocument/2006/relationships/hyperlink" Target="https://www.forgov.qld.gov.au/schedules/general-retention-and-disposal-schedule-grds" TargetMode="External"/><Relationship Id="rId100"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www.forgov.qld.gov.au/schedules/general-retention-and-disposal-schedule-grds" TargetMode="External"/><Relationship Id="rId72" Type="http://schemas.openxmlformats.org/officeDocument/2006/relationships/hyperlink" Target="https://www.forgov.qld.gov.au/schedules/general-retention-and-disposal-schedule-grds" TargetMode="External"/><Relationship Id="rId80" Type="http://schemas.openxmlformats.org/officeDocument/2006/relationships/hyperlink" Target="https://www.forgov.qld.gov.au/schedules/general-retention-and-disposal-schedule-grds" TargetMode="External"/><Relationship Id="rId85" Type="http://schemas.openxmlformats.org/officeDocument/2006/relationships/hyperlink" Target="https://url.au.m.mimecastprotect.com/s/AcVdCE8wN2FR9NV4cxFmS7Dyis?domain=forgov.qld.gov.au" TargetMode="External"/><Relationship Id="rId93" Type="http://schemas.openxmlformats.org/officeDocument/2006/relationships/hyperlink" Target="https://www.forgov.qld.gov.au/schedules/general-retention-and-disposal-schedule-grds" TargetMode="External"/><Relationship Id="rId98"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ww.forgov.qld.gov.au/schedules/general-retention-and-disposal-schedule-grds" TargetMode="External"/><Relationship Id="rId17" Type="http://schemas.openxmlformats.org/officeDocument/2006/relationships/hyperlink" Target="https://www.forgov.qld.gov.au/recordkeeping" TargetMode="External"/><Relationship Id="rId25" Type="http://schemas.openxmlformats.org/officeDocument/2006/relationships/hyperlink" Target="https://www.forgov.qld.gov.au/schedules/general-retention-and-disposal-schedule-grds" TargetMode="External"/><Relationship Id="rId33" Type="http://schemas.openxmlformats.org/officeDocument/2006/relationships/hyperlink" Target="https://www.forgov.qld.gov.au/schedules/general-retention-and-disposal-schedule-grds" TargetMode="External"/><Relationship Id="rId38" Type="http://schemas.openxmlformats.org/officeDocument/2006/relationships/hyperlink" Target="https://www.forgov.qld.gov.au/schedules/general-retention-and-disposal-schedule-grds" TargetMode="External"/><Relationship Id="rId46" Type="http://schemas.openxmlformats.org/officeDocument/2006/relationships/hyperlink" Target="https://www.forgov.qld.gov.au/schedules/general-retention-and-disposal-schedule-grds" TargetMode="External"/><Relationship Id="rId59" Type="http://schemas.openxmlformats.org/officeDocument/2006/relationships/hyperlink" Target="https://www.forgov.qld.gov.au/schedules/general-retention-and-disposal-schedule-grds" TargetMode="External"/><Relationship Id="rId67" Type="http://schemas.openxmlformats.org/officeDocument/2006/relationships/hyperlink" Target="https://www.forgov.qld.gov.au/schedules/general-retention-and-disposal-schedule-grds" TargetMode="External"/><Relationship Id="rId103" Type="http://schemas.openxmlformats.org/officeDocument/2006/relationships/fontTable" Target="fontTable.xml"/><Relationship Id="rId20" Type="http://schemas.openxmlformats.org/officeDocument/2006/relationships/hyperlink" Target="https://www.forgov.qld.gov.au/recordkeeping" TargetMode="External"/><Relationship Id="rId41" Type="http://schemas.openxmlformats.org/officeDocument/2006/relationships/hyperlink" Target="https://www.forgov.qld.gov.au/schedules/general-retention-and-disposal-schedule-grds" TargetMode="External"/><Relationship Id="rId54" Type="http://schemas.openxmlformats.org/officeDocument/2006/relationships/hyperlink" Target="https://www.forgov.qld.gov.au/schedules/general-retention-and-disposal-schedule-grds" TargetMode="External"/><Relationship Id="rId62" Type="http://schemas.openxmlformats.org/officeDocument/2006/relationships/hyperlink" Target="https://www.forgov.qld.gov.au/schedules/general-retention-and-disposal-schedule-grds" TargetMode="External"/><Relationship Id="rId70" Type="http://schemas.openxmlformats.org/officeDocument/2006/relationships/hyperlink" Target="https://www.forgov.qld.gov.au/schedules/general-retention-and-disposal-schedule-grds" TargetMode="External"/><Relationship Id="rId75" Type="http://schemas.openxmlformats.org/officeDocument/2006/relationships/hyperlink" Target="https://www.forgov.qld.gov.au/schedules/general-retention-and-disposal-schedule-grds" TargetMode="External"/><Relationship Id="rId83" Type="http://schemas.openxmlformats.org/officeDocument/2006/relationships/hyperlink" Target="https://www.forgov.qld.gov.au/schedules/general-retention-and-disposal-schedule-grds" TargetMode="External"/><Relationship Id="rId88" Type="http://schemas.openxmlformats.org/officeDocument/2006/relationships/hyperlink" Target="https://www.forgov.qld.gov.au/schedules/general-retention-and-disposal-schedule-grds" TargetMode="External"/><Relationship Id="rId91" Type="http://schemas.openxmlformats.org/officeDocument/2006/relationships/hyperlink" Target="https://www.forgov.qld.gov.au/schedules/general-retention-and-disposal-schedule-grds" TargetMode="External"/><Relationship Id="rId96" Type="http://schemas.openxmlformats.org/officeDocument/2006/relationships/hyperlink" Target="https://www.forgov.qld.gov.au/schedules/general-retention-and-disposal-schedule-grd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forgov.qld.gov.au/schedules/general-retention-and-disposal-schedule-grds" TargetMode="External"/><Relationship Id="rId23" Type="http://schemas.openxmlformats.org/officeDocument/2006/relationships/hyperlink" Target="https://www.forgov.qld.gov.au/schedules/general-retention-and-disposal-schedule-grds" TargetMode="External"/><Relationship Id="rId28" Type="http://schemas.openxmlformats.org/officeDocument/2006/relationships/hyperlink" Target="https://www.forgov.qld.gov.au/schedules/general-retention-and-disposal-schedule-grds" TargetMode="External"/><Relationship Id="rId36" Type="http://schemas.openxmlformats.org/officeDocument/2006/relationships/hyperlink" Target="https://www.forgov.qld.gov.au/schedules/general-retention-and-disposal-schedule-grds" TargetMode="External"/><Relationship Id="rId49" Type="http://schemas.openxmlformats.org/officeDocument/2006/relationships/hyperlink" Target="https://www.forgov.qld.gov.au/schedules/general-retention-and-disposal-schedule-grds" TargetMode="External"/><Relationship Id="rId57" Type="http://schemas.openxmlformats.org/officeDocument/2006/relationships/hyperlink" Target="https://www.forgov.qld.gov.au/schedules/general-retention-and-disposal-schedule-grds" TargetMode="External"/><Relationship Id="rId10" Type="http://schemas.openxmlformats.org/officeDocument/2006/relationships/endnotes" Target="endnotes.xml"/><Relationship Id="rId31" Type="http://schemas.openxmlformats.org/officeDocument/2006/relationships/hyperlink" Target="https://www.forgov.qld.gov.au/schedules/general-retention-and-disposal-schedule-grds" TargetMode="External"/><Relationship Id="rId44" Type="http://schemas.openxmlformats.org/officeDocument/2006/relationships/hyperlink" Target="https://www.forgov.qld.gov.au/schedules/general-retention-and-disposal-schedule-grds" TargetMode="External"/><Relationship Id="rId52" Type="http://schemas.openxmlformats.org/officeDocument/2006/relationships/hyperlink" Target="https://www.forgov.qld.gov.au/schedules/general-retention-and-disposal-schedule-grds" TargetMode="External"/><Relationship Id="rId60" Type="http://schemas.openxmlformats.org/officeDocument/2006/relationships/hyperlink" Target="https://www.forgov.qld.gov.au/schedules/general-retention-and-disposal-schedule-grds" TargetMode="External"/><Relationship Id="rId65" Type="http://schemas.openxmlformats.org/officeDocument/2006/relationships/hyperlink" Target="https://www.forgov.qld.gov.au/schedules/general-retention-and-disposal-schedule-grds" TargetMode="External"/><Relationship Id="rId73" Type="http://schemas.openxmlformats.org/officeDocument/2006/relationships/hyperlink" Target="https://www.forgov.qld.gov.au/schedules/general-retention-and-disposal-schedule-grds" TargetMode="External"/><Relationship Id="rId78" Type="http://schemas.openxmlformats.org/officeDocument/2006/relationships/hyperlink" Target="https://www.forgov.qld.gov.au/schedules/general-retention-and-disposal-schedule-grds" TargetMode="External"/><Relationship Id="rId81" Type="http://schemas.openxmlformats.org/officeDocument/2006/relationships/hyperlink" Target="https://www.forgov.qld.gov.au/schedules/general-retention-and-disposal-schedule-grds" TargetMode="External"/><Relationship Id="rId86" Type="http://schemas.openxmlformats.org/officeDocument/2006/relationships/hyperlink" Target="https://www.forgov.qld.gov.au/schedules/general-retention-and-disposal-schedule-grds" TargetMode="External"/><Relationship Id="rId94" Type="http://schemas.openxmlformats.org/officeDocument/2006/relationships/hyperlink" Target="https://www.forgov.qld.gov.au/schedules/general-retention-and-disposal-schedule-grds" TargetMode="External"/><Relationship Id="rId99" Type="http://schemas.openxmlformats.org/officeDocument/2006/relationships/header" Target="header2.xml"/><Relationship Id="rId10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forgov.qld.gov.au/schedules/general-retention-and-disposal-schedule-grds" TargetMode="External"/><Relationship Id="rId18" Type="http://schemas.openxmlformats.org/officeDocument/2006/relationships/hyperlink" Target="https://www.forgov.qld.gov.au/information-and-communication-technology/qgea-policies-standards-and-guidelines/records-governance-policy" TargetMode="External"/><Relationship Id="rId39" Type="http://schemas.openxmlformats.org/officeDocument/2006/relationships/hyperlink" Target="https://www.forgov.qld.gov.au/schedules/general-retention-and-disposal-schedule-grds" TargetMode="External"/><Relationship Id="rId34" Type="http://schemas.openxmlformats.org/officeDocument/2006/relationships/hyperlink" Target="https://www.forgov.qld.gov.au/schedules/general-retention-and-disposal-schedule-grds" TargetMode="External"/><Relationship Id="rId50" Type="http://schemas.openxmlformats.org/officeDocument/2006/relationships/hyperlink" Target="https://www.forgov.qld.gov.au/schedules/general-retention-and-disposal-schedule-grds" TargetMode="External"/><Relationship Id="rId55" Type="http://schemas.openxmlformats.org/officeDocument/2006/relationships/hyperlink" Target="https://www.forgov.qld.gov.au/schedules/general-retention-and-disposal-schedule-grds" TargetMode="External"/><Relationship Id="rId76" Type="http://schemas.openxmlformats.org/officeDocument/2006/relationships/hyperlink" Target="https://www.forgov.qld.gov.au/schedules/general-retention-and-disposal-schedule-grds" TargetMode="External"/><Relationship Id="rId97" Type="http://schemas.openxmlformats.org/officeDocument/2006/relationships/hyperlink" Target="https://www.forgov.qld.gov.au/schedules/general-retention-and-disposal-schedule-grds" TargetMode="External"/><Relationship Id="rId10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99220560897C843953E5AFE3294749C" ma:contentTypeVersion="4" ma:contentTypeDescription="Create a new document." ma:contentTypeScope="" ma:versionID="5087f67b7775f9f23f56fef25c5debbc">
  <xsd:schema xmlns:xsd="http://www.w3.org/2001/XMLSchema" xmlns:xs="http://www.w3.org/2001/XMLSchema" xmlns:p="http://schemas.microsoft.com/office/2006/metadata/properties" xmlns:ns2="bf8d619f-2f16-46d6-846c-1f103273a352" targetNamespace="http://schemas.microsoft.com/office/2006/metadata/properties" ma:root="true" ma:fieldsID="18ed3b4706188a4c80be76c376706abb" ns2:_="">
    <xsd:import namespace="bf8d619f-2f16-46d6-846c-1f103273a3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d619f-2f16-46d6-846c-1f103273a3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7A6444-6BFC-4965-AF27-12DE6984D559}">
  <ds:schemaRefs>
    <ds:schemaRef ds:uri="http://schemas.microsoft.com/sharepoint/v3/contenttype/forms"/>
  </ds:schemaRefs>
</ds:datastoreItem>
</file>

<file path=customXml/itemProps2.xml><?xml version="1.0" encoding="utf-8"?>
<ds:datastoreItem xmlns:ds="http://schemas.openxmlformats.org/officeDocument/2006/customXml" ds:itemID="{2F5B7A66-BFEF-418F-9879-FB3B0BB77E64}">
  <ds:schemaRefs>
    <ds:schemaRef ds:uri="http://schemas.openxmlformats.org/officeDocument/2006/bibliography"/>
  </ds:schemaRefs>
</ds:datastoreItem>
</file>

<file path=customXml/itemProps3.xml><?xml version="1.0" encoding="utf-8"?>
<ds:datastoreItem xmlns:ds="http://schemas.openxmlformats.org/officeDocument/2006/customXml" ds:itemID="{32DFC6A5-43F0-449E-BFF2-EDDFE870F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d619f-2f16-46d6-846c-1f103273a3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55C441-C000-404C-AF7C-6E6A7FFFB9E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073d66e-15fd-4cab-8cb6-e25004932d06}" enabled="1" method="Standard" siteId="{45d5d807-c5ae-44c5-bb86-42f20fdebfeb}" contentBits="3" removed="0"/>
</clbl:labelList>
</file>

<file path=docProps/app.xml><?xml version="1.0" encoding="utf-8"?>
<Properties xmlns="http://schemas.openxmlformats.org/officeDocument/2006/extended-properties" xmlns:vt="http://schemas.openxmlformats.org/officeDocument/2006/docPropsVTypes">
  <Template>Normal</Template>
  <TotalTime>9</TotalTime>
  <Pages>118</Pages>
  <Words>26700</Words>
  <Characters>162694</Characters>
  <DocSecurity>0</DocSecurity>
  <Lines>3782</Lines>
  <Paragraphs>2219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Queensland Police Service retention and disposal schedule</dc:title>
  <dc:subject/>
  <dc:creator>Queensland State Archives</dc:creator>
  <cp:keywords>retention and disposal schedule, rds, schedule, disposal authorisation, police, Queensland Police Service, QPS, Queensland State Archives, QSA</cp:keywords>
  <dc:description>Authorises the disposal of public records made and received by the Queensland Police Service.</dc:description>
  <dcterms:created xsi:type="dcterms:W3CDTF">2025-11-14T00:48:00Z</dcterms:created>
  <dcterms:modified xsi:type="dcterms:W3CDTF">2025-11-14T02:01:00Z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6,7,8</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ClassificationContentMarkingFooterShapeIds">
    <vt:lpwstr>9,a,b</vt:lpwstr>
  </property>
  <property fmtid="{D5CDD505-2E9C-101B-9397-08002B2CF9AE}" pid="6" name="ClassificationContentMarkingFooterFontProps">
    <vt:lpwstr>#000000,12,Calibri</vt:lpwstr>
  </property>
  <property fmtid="{D5CDD505-2E9C-101B-9397-08002B2CF9AE}" pid="7" name="ClassificationContentMarkingFooterText">
    <vt:lpwstr> OFFICIAL </vt:lpwstr>
  </property>
  <property fmtid="{D5CDD505-2E9C-101B-9397-08002B2CF9AE}" pid="8" name="ContentTypeId">
    <vt:lpwstr>0x010100199220560897C843953E5AFE3294749C</vt:lpwstr>
  </property>
</Properties>
</file>