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A4A8A" w14:textId="77777777" w:rsidR="00BD490E" w:rsidRDefault="00BD490E" w:rsidP="000248B4">
      <w:pPr>
        <w:pStyle w:val="Title"/>
      </w:pPr>
    </w:p>
    <w:p w14:paraId="6C699908" w14:textId="77777777" w:rsidR="00BD490E" w:rsidRDefault="00BD490E" w:rsidP="000248B4">
      <w:pPr>
        <w:pStyle w:val="Title"/>
      </w:pPr>
    </w:p>
    <w:p w14:paraId="4287DB83" w14:textId="77777777" w:rsidR="00BD490E" w:rsidRDefault="00BD490E" w:rsidP="000248B4">
      <w:pPr>
        <w:pStyle w:val="Title"/>
      </w:pPr>
      <w:bookmarkStart w:id="0" w:name="_GoBack"/>
      <w:bookmarkEnd w:id="0"/>
    </w:p>
    <w:p w14:paraId="34CE236C" w14:textId="77777777" w:rsidR="00BD490E" w:rsidRDefault="00BD490E" w:rsidP="000248B4">
      <w:pPr>
        <w:pStyle w:val="Title"/>
      </w:pPr>
    </w:p>
    <w:p w14:paraId="0355509A" w14:textId="77777777" w:rsidR="00BD490E" w:rsidRDefault="00BD490E" w:rsidP="000248B4">
      <w:pPr>
        <w:pStyle w:val="Title"/>
      </w:pPr>
    </w:p>
    <w:p w14:paraId="187BF202" w14:textId="2A1827A6" w:rsidR="00BD490E" w:rsidRPr="00701011" w:rsidRDefault="000248B4" w:rsidP="000248B4">
      <w:pPr>
        <w:pStyle w:val="Title"/>
      </w:pPr>
      <w:r>
        <w:t>Developing a s</w:t>
      </w:r>
      <w:r w:rsidR="00BD490E">
        <w:t>ourcing specification</w:t>
      </w:r>
    </w:p>
    <w:p w14:paraId="2CA8D1D6" w14:textId="77777777" w:rsidR="000248B4" w:rsidRDefault="000248B4" w:rsidP="000248B4">
      <w:pPr>
        <w:pStyle w:val="Subtitle"/>
        <w:spacing w:line="360" w:lineRule="auto"/>
      </w:pPr>
      <w:r>
        <w:t>Template</w:t>
      </w:r>
    </w:p>
    <w:p w14:paraId="6386C15A" w14:textId="77777777" w:rsidR="000248B4" w:rsidRDefault="000248B4" w:rsidP="000248B4">
      <w:pPr>
        <w:pStyle w:val="Subtitle"/>
        <w:numPr>
          <w:ilvl w:val="0"/>
          <w:numId w:val="0"/>
        </w:numPr>
        <w:rPr>
          <w:sz w:val="28"/>
          <w:szCs w:val="28"/>
        </w:rPr>
      </w:pPr>
      <w:r w:rsidRPr="00982DE5">
        <w:rPr>
          <w:sz w:val="28"/>
          <w:szCs w:val="28"/>
          <w:highlight w:val="yellow"/>
        </w:rPr>
        <w:t>(Insert procurement activity and reference number)</w:t>
      </w:r>
    </w:p>
    <w:p w14:paraId="43B485E4" w14:textId="77777777" w:rsidR="000248B4" w:rsidRDefault="000248B4" w:rsidP="000248B4"/>
    <w:p w14:paraId="7F8160C1" w14:textId="66B69DB0" w:rsidR="000248B4" w:rsidRDefault="000248B4" w:rsidP="000248B4"/>
    <w:tbl>
      <w:tblPr>
        <w:tblStyle w:val="TableGrid"/>
        <w:tblW w:w="8930" w:type="dxa"/>
        <w:tblInd w:w="279" w:type="dxa"/>
        <w:tblLook w:val="04A0" w:firstRow="1" w:lastRow="0" w:firstColumn="1" w:lastColumn="0" w:noHBand="0" w:noVBand="1"/>
      </w:tblPr>
      <w:tblGrid>
        <w:gridCol w:w="8930"/>
      </w:tblGrid>
      <w:tr w:rsidR="000248B4" w14:paraId="167B7BF7" w14:textId="77777777" w:rsidTr="000248B4">
        <w:trPr>
          <w:trHeight w:val="3777"/>
        </w:trPr>
        <w:tc>
          <w:tcPr>
            <w:tcW w:w="8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72A7AD" w14:textId="77777777" w:rsidR="000248B4" w:rsidRPr="00435C9E" w:rsidRDefault="000248B4" w:rsidP="00B51F08">
            <w:pPr>
              <w:spacing w:after="160"/>
              <w:rPr>
                <w:b/>
                <w:szCs w:val="20"/>
              </w:rPr>
            </w:pPr>
            <w:r w:rsidRPr="00435C9E">
              <w:rPr>
                <w:b/>
                <w:szCs w:val="20"/>
              </w:rPr>
              <w:t>When to use this template</w:t>
            </w:r>
          </w:p>
          <w:p w14:paraId="0E97476E" w14:textId="2A87E467" w:rsidR="000248B4" w:rsidRPr="00435C9E" w:rsidRDefault="000248B4" w:rsidP="00B51F08">
            <w:pPr>
              <w:spacing w:after="160" w:line="276" w:lineRule="auto"/>
              <w:rPr>
                <w:rFonts w:cs="Arial"/>
                <w:szCs w:val="20"/>
              </w:rPr>
            </w:pPr>
            <w:r w:rsidRPr="00435C9E">
              <w:rPr>
                <w:rFonts w:cs="Arial"/>
                <w:szCs w:val="20"/>
              </w:rPr>
              <w:t xml:space="preserve">This template can be used to </w:t>
            </w:r>
            <w:r>
              <w:rPr>
                <w:rFonts w:cs="Arial"/>
                <w:szCs w:val="20"/>
              </w:rPr>
              <w:t>assist when developing a specification</w:t>
            </w:r>
            <w:r w:rsidRPr="00435C9E">
              <w:rPr>
                <w:rFonts w:cs="Arial"/>
                <w:szCs w:val="20"/>
              </w:rPr>
              <w:t xml:space="preserve">. </w:t>
            </w:r>
          </w:p>
          <w:p w14:paraId="5C9C078C" w14:textId="77777777" w:rsidR="000248B4" w:rsidRPr="00435C9E" w:rsidRDefault="000248B4" w:rsidP="00B51F08">
            <w:pPr>
              <w:spacing w:after="160" w:line="360" w:lineRule="auto"/>
              <w:rPr>
                <w:rFonts w:cs="Arial"/>
                <w:b/>
                <w:szCs w:val="20"/>
              </w:rPr>
            </w:pPr>
            <w:r w:rsidRPr="00435C9E">
              <w:rPr>
                <w:rFonts w:cs="Arial"/>
                <w:b/>
                <w:szCs w:val="20"/>
              </w:rPr>
              <w:t>Please delete this text box and remove any user notes before use.</w:t>
            </w:r>
          </w:p>
          <w:p w14:paraId="68DA75BA" w14:textId="77777777" w:rsidR="000248B4" w:rsidRPr="00435C9E" w:rsidRDefault="000248B4" w:rsidP="00B51F08">
            <w:pPr>
              <w:spacing w:after="160" w:line="276" w:lineRule="auto"/>
              <w:rPr>
                <w:rFonts w:cs="Arial"/>
                <w:szCs w:val="20"/>
              </w:rPr>
            </w:pPr>
            <w:r w:rsidRPr="00435C9E">
              <w:rPr>
                <w:rFonts w:cs="Arial"/>
                <w:szCs w:val="20"/>
              </w:rPr>
              <w:t xml:space="preserve">Use of this template is optional </w:t>
            </w:r>
            <w:r>
              <w:rPr>
                <w:rFonts w:cs="Arial"/>
                <w:szCs w:val="20"/>
              </w:rPr>
              <w:t>– re</w:t>
            </w:r>
            <w:r w:rsidRPr="00435C9E">
              <w:rPr>
                <w:rFonts w:cs="Arial"/>
                <w:szCs w:val="20"/>
              </w:rPr>
              <w:t>member to check your agency’s policies and procedures</w:t>
            </w:r>
            <w:r>
              <w:rPr>
                <w:rFonts w:cs="Arial"/>
                <w:szCs w:val="20"/>
              </w:rPr>
              <w:t xml:space="preserve"> to</w:t>
            </w:r>
            <w:r w:rsidRPr="00435C9E">
              <w:rPr>
                <w:rFonts w:cs="Arial"/>
                <w:szCs w:val="20"/>
              </w:rPr>
              <w:t xml:space="preserve"> check whether your agency has a standard template available that you are required to use.</w:t>
            </w:r>
          </w:p>
          <w:p w14:paraId="1FE341AE" w14:textId="77777777" w:rsidR="000248B4" w:rsidRPr="00435C9E" w:rsidRDefault="000248B4" w:rsidP="00B51F08">
            <w:pPr>
              <w:spacing w:after="160" w:line="276" w:lineRule="auto"/>
              <w:rPr>
                <w:rFonts w:cs="Arial"/>
                <w:szCs w:val="20"/>
              </w:rPr>
            </w:pPr>
            <w:r w:rsidRPr="00435C9E">
              <w:rPr>
                <w:rFonts w:cs="Arial"/>
                <w:b/>
                <w:szCs w:val="20"/>
              </w:rPr>
              <w:t xml:space="preserve">For more information on the </w:t>
            </w:r>
            <w:r w:rsidRPr="00435C9E">
              <w:rPr>
                <w:rFonts w:cs="Arial"/>
                <w:b/>
                <w:i/>
                <w:szCs w:val="20"/>
              </w:rPr>
              <w:t>Buy Queensland</w:t>
            </w:r>
            <w:r w:rsidRPr="00435C9E">
              <w:rPr>
                <w:rFonts w:cs="Arial"/>
                <w:b/>
                <w:szCs w:val="20"/>
              </w:rPr>
              <w:t xml:space="preserve"> approach to procurement please visit</w:t>
            </w:r>
            <w:r>
              <w:rPr>
                <w:szCs w:val="20"/>
              </w:rPr>
              <w:t xml:space="preserve"> </w:t>
            </w:r>
            <w:hyperlink r:id="rId10" w:history="1">
              <w:r w:rsidRPr="00CA0DD7">
                <w:rPr>
                  <w:rStyle w:val="Hyperlink"/>
                  <w:rFonts w:cs="Arial"/>
                  <w:szCs w:val="20"/>
                </w:rPr>
                <w:t>www.qld.gov.au/buyqueensland</w:t>
              </w:r>
            </w:hyperlink>
            <w:r w:rsidRPr="00435C9E">
              <w:rPr>
                <w:rFonts w:cs="Arial"/>
                <w:szCs w:val="20"/>
              </w:rPr>
              <w:t>.</w:t>
            </w:r>
          </w:p>
          <w:p w14:paraId="6C5B7345" w14:textId="77777777" w:rsidR="000248B4" w:rsidRDefault="000248B4" w:rsidP="00B51F08">
            <w:pPr>
              <w:spacing w:after="160" w:line="240" w:lineRule="auto"/>
              <w:rPr>
                <w:rFonts w:cs="Arial"/>
                <w:color w:val="7C012F" w:themeColor="accent1" w:themeShade="BF"/>
                <w:szCs w:val="20"/>
                <w:u w:val="single"/>
              </w:rPr>
            </w:pPr>
            <w:r w:rsidRPr="00435C9E">
              <w:rPr>
                <w:rFonts w:cs="Arial"/>
                <w:color w:val="7C012F" w:themeColor="accent1" w:themeShade="BF"/>
                <w:szCs w:val="20"/>
              </w:rPr>
              <w:t>Get involved! This document is part of the Procurement Resource Centre. We</w:t>
            </w:r>
            <w:r>
              <w:rPr>
                <w:rFonts w:cs="Arial"/>
                <w:color w:val="7C012F" w:themeColor="accent1" w:themeShade="BF"/>
                <w:szCs w:val="20"/>
              </w:rPr>
              <w:t xml:space="preserve"> woul</w:t>
            </w:r>
            <w:r w:rsidRPr="00435C9E">
              <w:rPr>
                <w:rFonts w:cs="Arial"/>
                <w:color w:val="7C012F" w:themeColor="accent1" w:themeShade="BF"/>
                <w:szCs w:val="20"/>
              </w:rPr>
              <w:t xml:space="preserve">d love to hear what you think, so please email your feedback to </w:t>
            </w:r>
            <w:hyperlink r:id="rId11" w:history="1">
              <w:r w:rsidRPr="00435C9E">
                <w:rPr>
                  <w:rStyle w:val="Hyperlink"/>
                  <w:rFonts w:cs="Arial"/>
                  <w:szCs w:val="20"/>
                </w:rPr>
                <w:t>betterprocurement@hpw.qld.gov.au</w:t>
              </w:r>
            </w:hyperlink>
            <w:r w:rsidRPr="00435C9E">
              <w:rPr>
                <w:rFonts w:cs="Arial"/>
                <w:color w:val="7C012F" w:themeColor="accent1" w:themeShade="BF"/>
                <w:szCs w:val="20"/>
                <w:u w:val="single"/>
              </w:rPr>
              <w:t>.</w:t>
            </w:r>
          </w:p>
          <w:p w14:paraId="0B620DB7" w14:textId="77777777" w:rsidR="000248B4" w:rsidRDefault="000248B4" w:rsidP="00B51F08">
            <w:pPr>
              <w:spacing w:after="160" w:line="240" w:lineRule="auto"/>
              <w:rPr>
                <w:rFonts w:cs="Arial"/>
                <w:b/>
                <w:szCs w:val="20"/>
              </w:rPr>
            </w:pPr>
          </w:p>
          <w:p w14:paraId="4BB4CB78" w14:textId="77777777" w:rsidR="000248B4" w:rsidRPr="00CA0DD7" w:rsidRDefault="000248B4" w:rsidP="00B51F08">
            <w:pPr>
              <w:spacing w:after="160" w:line="240" w:lineRule="auto"/>
              <w:rPr>
                <w:rFonts w:cs="Arial"/>
                <w:b/>
                <w:sz w:val="18"/>
                <w:szCs w:val="20"/>
              </w:rPr>
            </w:pPr>
            <w:r w:rsidRPr="00CA0DD7">
              <w:rPr>
                <w:rFonts w:cs="Arial"/>
                <w:b/>
                <w:sz w:val="18"/>
                <w:szCs w:val="20"/>
              </w:rPr>
              <w:t>Disclaimer</w:t>
            </w:r>
          </w:p>
          <w:p w14:paraId="71EE97F4" w14:textId="77777777" w:rsidR="000248B4" w:rsidRPr="00CA0DD7" w:rsidRDefault="000248B4" w:rsidP="00B51F08">
            <w:pPr>
              <w:spacing w:after="160" w:line="276" w:lineRule="auto"/>
              <w:rPr>
                <w:rFonts w:cs="Arial"/>
                <w:sz w:val="18"/>
                <w:szCs w:val="20"/>
              </w:rPr>
            </w:pPr>
            <w:r w:rsidRPr="00CA0DD7">
              <w:rPr>
                <w:rFonts w:cs="Arial"/>
                <w:sz w:val="18"/>
                <w:szCs w:val="20"/>
              </w:rPr>
              <w:t>This document is intended as a guide only for the internal use and benefit of government agencies. It may not be relied on by any other party. It should be read in conjunction with the Queensland Procurement Policy, your agency’s procurement policies and procedures, and any other relevant documents.</w:t>
            </w:r>
          </w:p>
          <w:p w14:paraId="694851EA" w14:textId="77777777" w:rsidR="000248B4" w:rsidRPr="00CA0DD7" w:rsidRDefault="000248B4" w:rsidP="00B51F08">
            <w:pPr>
              <w:spacing w:after="160" w:line="276" w:lineRule="auto"/>
              <w:rPr>
                <w:rFonts w:cs="Arial"/>
                <w:szCs w:val="20"/>
                <w:u w:val="single"/>
              </w:rPr>
            </w:pPr>
            <w:r w:rsidRPr="00CA0DD7">
              <w:rPr>
                <w:rFonts w:cs="Arial"/>
                <w:sz w:val="18"/>
                <w:szCs w:val="20"/>
              </w:rPr>
              <w:t>The Department of Housing and Public Works disclaim</w:t>
            </w:r>
            <w:r>
              <w:rPr>
                <w:rFonts w:cs="Arial"/>
                <w:sz w:val="18"/>
                <w:szCs w:val="20"/>
              </w:rPr>
              <w:t>s</w:t>
            </w:r>
            <w:r w:rsidRPr="00CA0DD7">
              <w:rPr>
                <w:rFonts w:cs="Arial"/>
                <w:sz w:val="18"/>
                <w:szCs w:val="20"/>
              </w:rPr>
              <w:t xml:space="preserve"> all liability that may arise from the use of this document. This </w:t>
            </w:r>
            <w:r>
              <w:rPr>
                <w:rFonts w:cs="Arial"/>
                <w:sz w:val="18"/>
                <w:szCs w:val="20"/>
              </w:rPr>
              <w:t>document</w:t>
            </w:r>
            <w:r w:rsidRPr="00CA0DD7">
              <w:rPr>
                <w:rFonts w:cs="Arial"/>
                <w:sz w:val="18"/>
                <w:szCs w:val="20"/>
              </w:rPr>
              <w:t xml:space="preserve"> should not be used as a substitute for obtaining appropriate probity and legal advice as may be required. In preparing this document, reasonable efforts have been made to use accurate and current information. It should be noted that information may have changed since the publication of this document. Where errors or inaccuracies are brought to attention a reasonable effort will be made to correct them.</w:t>
            </w:r>
          </w:p>
        </w:tc>
      </w:tr>
    </w:tbl>
    <w:p w14:paraId="1C6AD6DE" w14:textId="77777777" w:rsidR="00BD490E" w:rsidRPr="00977A45" w:rsidRDefault="00BD490E" w:rsidP="00BD490E">
      <w:pPr>
        <w:rPr>
          <w:sz w:val="28"/>
          <w:szCs w:val="28"/>
        </w:rPr>
      </w:pPr>
    </w:p>
    <w:p w14:paraId="2042F636" w14:textId="0D76FC96" w:rsidR="00BD490E" w:rsidRDefault="00BD490E" w:rsidP="00BD490E">
      <w:pPr>
        <w:spacing w:after="0" w:line="240" w:lineRule="auto"/>
      </w:pPr>
      <w:r>
        <w:br w:type="page"/>
      </w:r>
    </w:p>
    <w:p w14:paraId="28C4C4E9" w14:textId="77777777" w:rsidR="00BD490E" w:rsidRDefault="00BD490E" w:rsidP="00BD490E">
      <w:pPr>
        <w:spacing w:after="0" w:line="240" w:lineRule="auto"/>
      </w:pPr>
    </w:p>
    <w:bookmarkStart w:id="1" w:name="_Toc519684427" w:displacedByCustomXml="next"/>
    <w:sdt>
      <w:sdtPr>
        <w:rPr>
          <w:rFonts w:ascii="Arial" w:eastAsiaTheme="minorHAnsi" w:hAnsi="Arial" w:cs="Arial"/>
          <w:b w:val="0"/>
          <w:color w:val="auto"/>
          <w:sz w:val="20"/>
          <w:szCs w:val="20"/>
          <w:lang w:val="en-AU"/>
        </w:rPr>
        <w:id w:val="1506703420"/>
        <w:docPartObj>
          <w:docPartGallery w:val="Table of Contents"/>
          <w:docPartUnique/>
        </w:docPartObj>
      </w:sdtPr>
      <w:sdtEndPr>
        <w:rPr>
          <w:rFonts w:cstheme="minorBidi"/>
          <w:bCs/>
          <w:noProof/>
          <w:sz w:val="22"/>
          <w:szCs w:val="22"/>
        </w:rPr>
      </w:sdtEndPr>
      <w:sdtContent>
        <w:p w14:paraId="360F750B" w14:textId="56617087" w:rsidR="00BD490E" w:rsidRPr="002B35A7" w:rsidRDefault="00BD490E" w:rsidP="002B35A7">
          <w:pPr>
            <w:pStyle w:val="TOCHeading"/>
            <w:spacing w:before="120"/>
            <w:rPr>
              <w:rFonts w:ascii="Arial" w:eastAsia="Times New Roman" w:hAnsi="Arial" w:cs="Times New Roman"/>
              <w:b w:val="0"/>
              <w:color w:val="A70240"/>
              <w:sz w:val="36"/>
            </w:rPr>
          </w:pPr>
          <w:r w:rsidRPr="002B35A7">
            <w:rPr>
              <w:rFonts w:ascii="Arial" w:eastAsia="Times New Roman" w:hAnsi="Arial" w:cs="Times New Roman"/>
              <w:b w:val="0"/>
              <w:color w:val="A70240"/>
              <w:sz w:val="36"/>
            </w:rPr>
            <w:t>Table of Contents</w:t>
          </w:r>
        </w:p>
        <w:p w14:paraId="017F8832" w14:textId="53ECEF67" w:rsidR="00404A80" w:rsidRDefault="00BD490E">
          <w:pPr>
            <w:pStyle w:val="TOC1"/>
            <w:rPr>
              <w:rFonts w:asciiTheme="minorHAnsi" w:eastAsiaTheme="minorEastAsia" w:hAnsiTheme="minorHAnsi" w:cstheme="minorBidi"/>
              <w:bCs w:val="0"/>
              <w:noProof/>
              <w:color w:val="auto"/>
              <w:szCs w:val="22"/>
            </w:rPr>
          </w:pPr>
          <w:r w:rsidRPr="002B35A7">
            <w:rPr>
              <w:szCs w:val="22"/>
            </w:rPr>
            <w:fldChar w:fldCharType="begin"/>
          </w:r>
          <w:r w:rsidRPr="002B35A7">
            <w:rPr>
              <w:szCs w:val="22"/>
            </w:rPr>
            <w:instrText xml:space="preserve"> TOC \o "1-3" \h \z \u </w:instrText>
          </w:r>
          <w:r w:rsidRPr="002B35A7">
            <w:rPr>
              <w:szCs w:val="22"/>
            </w:rPr>
            <w:fldChar w:fldCharType="separate"/>
          </w:r>
          <w:hyperlink w:anchor="_Toc29468653" w:history="1">
            <w:r w:rsidR="00404A80" w:rsidRPr="00631516">
              <w:rPr>
                <w:rStyle w:val="Hyperlink"/>
                <w:rFonts w:eastAsiaTheme="majorEastAsia"/>
                <w:noProof/>
              </w:rPr>
              <w:t>Sourcing specification</w:t>
            </w:r>
            <w:r w:rsidR="00404A80">
              <w:rPr>
                <w:noProof/>
                <w:webHidden/>
              </w:rPr>
              <w:tab/>
            </w:r>
            <w:r w:rsidR="00404A80">
              <w:rPr>
                <w:noProof/>
                <w:webHidden/>
              </w:rPr>
              <w:fldChar w:fldCharType="begin"/>
            </w:r>
            <w:r w:rsidR="00404A80">
              <w:rPr>
                <w:noProof/>
                <w:webHidden/>
              </w:rPr>
              <w:instrText xml:space="preserve"> PAGEREF _Toc29468653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14988C88" w14:textId="5DBA4510" w:rsidR="00404A80" w:rsidRDefault="00CE74B0">
          <w:pPr>
            <w:pStyle w:val="TOC2"/>
            <w:rPr>
              <w:rFonts w:asciiTheme="minorHAnsi" w:eastAsiaTheme="minorEastAsia" w:hAnsiTheme="minorHAnsi" w:cstheme="minorBidi"/>
              <w:bCs w:val="0"/>
              <w:noProof/>
              <w:color w:val="auto"/>
              <w:szCs w:val="22"/>
            </w:rPr>
          </w:pPr>
          <w:hyperlink w:anchor="_Toc29468654" w:history="1">
            <w:r w:rsidR="00404A80" w:rsidRPr="00631516">
              <w:rPr>
                <w:rStyle w:val="Hyperlink"/>
                <w:rFonts w:eastAsiaTheme="majorEastAsia"/>
                <w:noProof/>
                <w:highlight w:val="yellow"/>
              </w:rPr>
              <w:t>(Insert name of procurement)</w:t>
            </w:r>
            <w:r w:rsidR="00404A80">
              <w:rPr>
                <w:noProof/>
                <w:webHidden/>
              </w:rPr>
              <w:tab/>
            </w:r>
            <w:r w:rsidR="00404A80">
              <w:rPr>
                <w:noProof/>
                <w:webHidden/>
              </w:rPr>
              <w:fldChar w:fldCharType="begin"/>
            </w:r>
            <w:r w:rsidR="00404A80">
              <w:rPr>
                <w:noProof/>
                <w:webHidden/>
              </w:rPr>
              <w:instrText xml:space="preserve"> PAGEREF _Toc29468654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3B53F0E2" w14:textId="6FDBFC30" w:rsidR="00404A80" w:rsidRDefault="00CE74B0">
          <w:pPr>
            <w:pStyle w:val="TOC1"/>
            <w:rPr>
              <w:rFonts w:asciiTheme="minorHAnsi" w:eastAsiaTheme="minorEastAsia" w:hAnsiTheme="minorHAnsi" w:cstheme="minorBidi"/>
              <w:bCs w:val="0"/>
              <w:noProof/>
              <w:color w:val="auto"/>
              <w:szCs w:val="22"/>
            </w:rPr>
          </w:pPr>
          <w:hyperlink w:anchor="_Toc29468655" w:history="1">
            <w:r w:rsidR="00404A80" w:rsidRPr="00631516">
              <w:rPr>
                <w:rStyle w:val="Hyperlink"/>
                <w:rFonts w:eastAsiaTheme="majorEastAsia"/>
                <w:noProof/>
              </w:rPr>
              <w:t>Purpose and background</w:t>
            </w:r>
            <w:r w:rsidR="00404A80">
              <w:rPr>
                <w:noProof/>
                <w:webHidden/>
              </w:rPr>
              <w:tab/>
            </w:r>
            <w:r w:rsidR="00404A80">
              <w:rPr>
                <w:noProof/>
                <w:webHidden/>
              </w:rPr>
              <w:fldChar w:fldCharType="begin"/>
            </w:r>
            <w:r w:rsidR="00404A80">
              <w:rPr>
                <w:noProof/>
                <w:webHidden/>
              </w:rPr>
              <w:instrText xml:space="preserve"> PAGEREF _Toc29468655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1E4CEB47" w14:textId="51844568" w:rsidR="00404A80" w:rsidRDefault="00CE74B0">
          <w:pPr>
            <w:pStyle w:val="TOC2"/>
            <w:rPr>
              <w:rFonts w:asciiTheme="minorHAnsi" w:eastAsiaTheme="minorEastAsia" w:hAnsiTheme="minorHAnsi" w:cstheme="minorBidi"/>
              <w:bCs w:val="0"/>
              <w:noProof/>
              <w:color w:val="auto"/>
              <w:szCs w:val="22"/>
            </w:rPr>
          </w:pPr>
          <w:hyperlink w:anchor="_Toc29468656" w:history="1">
            <w:r w:rsidR="00404A80" w:rsidRPr="00631516">
              <w:rPr>
                <w:rStyle w:val="Hyperlink"/>
                <w:rFonts w:eastAsiaTheme="majorEastAsia"/>
                <w:noProof/>
              </w:rPr>
              <w:t>Purpose</w:t>
            </w:r>
            <w:r w:rsidR="00404A80">
              <w:rPr>
                <w:noProof/>
                <w:webHidden/>
              </w:rPr>
              <w:tab/>
            </w:r>
            <w:r w:rsidR="00404A80">
              <w:rPr>
                <w:noProof/>
                <w:webHidden/>
              </w:rPr>
              <w:fldChar w:fldCharType="begin"/>
            </w:r>
            <w:r w:rsidR="00404A80">
              <w:rPr>
                <w:noProof/>
                <w:webHidden/>
              </w:rPr>
              <w:instrText xml:space="preserve"> PAGEREF _Toc29468656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07EAC46F" w14:textId="263E51FB" w:rsidR="00404A80" w:rsidRDefault="00CE74B0">
          <w:pPr>
            <w:pStyle w:val="TOC2"/>
            <w:rPr>
              <w:rFonts w:asciiTheme="minorHAnsi" w:eastAsiaTheme="minorEastAsia" w:hAnsiTheme="minorHAnsi" w:cstheme="minorBidi"/>
              <w:bCs w:val="0"/>
              <w:noProof/>
              <w:color w:val="auto"/>
              <w:szCs w:val="22"/>
            </w:rPr>
          </w:pPr>
          <w:hyperlink w:anchor="_Toc29468657" w:history="1">
            <w:r w:rsidR="00404A80" w:rsidRPr="00631516">
              <w:rPr>
                <w:rStyle w:val="Hyperlink"/>
                <w:rFonts w:eastAsiaTheme="majorEastAsia"/>
                <w:noProof/>
              </w:rPr>
              <w:t>Background</w:t>
            </w:r>
            <w:r w:rsidR="00404A80">
              <w:rPr>
                <w:noProof/>
                <w:webHidden/>
              </w:rPr>
              <w:tab/>
            </w:r>
            <w:r w:rsidR="00404A80">
              <w:rPr>
                <w:noProof/>
                <w:webHidden/>
              </w:rPr>
              <w:fldChar w:fldCharType="begin"/>
            </w:r>
            <w:r w:rsidR="00404A80">
              <w:rPr>
                <w:noProof/>
                <w:webHidden/>
              </w:rPr>
              <w:instrText xml:space="preserve"> PAGEREF _Toc29468657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547E8E4B" w14:textId="7FA9D425" w:rsidR="00404A80" w:rsidRDefault="00CE74B0">
          <w:pPr>
            <w:pStyle w:val="TOC1"/>
            <w:rPr>
              <w:rFonts w:asciiTheme="minorHAnsi" w:eastAsiaTheme="minorEastAsia" w:hAnsiTheme="minorHAnsi" w:cstheme="minorBidi"/>
              <w:bCs w:val="0"/>
              <w:noProof/>
              <w:color w:val="auto"/>
              <w:szCs w:val="22"/>
            </w:rPr>
          </w:pPr>
          <w:hyperlink w:anchor="_Toc29468658" w:history="1">
            <w:r w:rsidR="00404A80" w:rsidRPr="00631516">
              <w:rPr>
                <w:rStyle w:val="Hyperlink"/>
                <w:rFonts w:eastAsiaTheme="majorEastAsia"/>
                <w:noProof/>
              </w:rPr>
              <w:t>Detailed description of scope</w:t>
            </w:r>
            <w:r w:rsidR="00404A80">
              <w:rPr>
                <w:noProof/>
                <w:webHidden/>
              </w:rPr>
              <w:tab/>
            </w:r>
            <w:r w:rsidR="00404A80">
              <w:rPr>
                <w:noProof/>
                <w:webHidden/>
              </w:rPr>
              <w:fldChar w:fldCharType="begin"/>
            </w:r>
            <w:r w:rsidR="00404A80">
              <w:rPr>
                <w:noProof/>
                <w:webHidden/>
              </w:rPr>
              <w:instrText xml:space="preserve"> PAGEREF _Toc29468658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1625C763" w14:textId="2C9A95AF" w:rsidR="00404A80" w:rsidRDefault="00CE74B0">
          <w:pPr>
            <w:pStyle w:val="TOC2"/>
            <w:rPr>
              <w:rFonts w:asciiTheme="minorHAnsi" w:eastAsiaTheme="minorEastAsia" w:hAnsiTheme="minorHAnsi" w:cstheme="minorBidi"/>
              <w:bCs w:val="0"/>
              <w:noProof/>
              <w:color w:val="auto"/>
              <w:szCs w:val="22"/>
            </w:rPr>
          </w:pPr>
          <w:hyperlink w:anchor="_Toc29468659" w:history="1">
            <w:r w:rsidR="00404A80" w:rsidRPr="00631516">
              <w:rPr>
                <w:rStyle w:val="Hyperlink"/>
                <w:rFonts w:eastAsiaTheme="majorEastAsia"/>
                <w:noProof/>
              </w:rPr>
              <w:t>Overview</w:t>
            </w:r>
            <w:r w:rsidR="00404A80">
              <w:rPr>
                <w:noProof/>
                <w:webHidden/>
              </w:rPr>
              <w:tab/>
            </w:r>
            <w:r w:rsidR="00404A80">
              <w:rPr>
                <w:noProof/>
                <w:webHidden/>
              </w:rPr>
              <w:fldChar w:fldCharType="begin"/>
            </w:r>
            <w:r w:rsidR="00404A80">
              <w:rPr>
                <w:noProof/>
                <w:webHidden/>
              </w:rPr>
              <w:instrText xml:space="preserve"> PAGEREF _Toc29468659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425EE945" w14:textId="4D6233A9" w:rsidR="00404A80" w:rsidRDefault="00CE74B0">
          <w:pPr>
            <w:pStyle w:val="TOC2"/>
            <w:rPr>
              <w:rFonts w:asciiTheme="minorHAnsi" w:eastAsiaTheme="minorEastAsia" w:hAnsiTheme="minorHAnsi" w:cstheme="minorBidi"/>
              <w:bCs w:val="0"/>
              <w:noProof/>
              <w:color w:val="auto"/>
              <w:szCs w:val="22"/>
            </w:rPr>
          </w:pPr>
          <w:hyperlink w:anchor="_Toc29468660" w:history="1">
            <w:r w:rsidR="00404A80" w:rsidRPr="00631516">
              <w:rPr>
                <w:rStyle w:val="Hyperlink"/>
                <w:rFonts w:eastAsiaTheme="majorEastAsia"/>
                <w:noProof/>
              </w:rPr>
              <w:t>Mandatory requirements</w:t>
            </w:r>
            <w:r w:rsidR="00404A80">
              <w:rPr>
                <w:noProof/>
                <w:webHidden/>
              </w:rPr>
              <w:tab/>
            </w:r>
            <w:r w:rsidR="00404A80">
              <w:rPr>
                <w:noProof/>
                <w:webHidden/>
              </w:rPr>
              <w:fldChar w:fldCharType="begin"/>
            </w:r>
            <w:r w:rsidR="00404A80">
              <w:rPr>
                <w:noProof/>
                <w:webHidden/>
              </w:rPr>
              <w:instrText xml:space="preserve"> PAGEREF _Toc29468660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4E27E0C5" w14:textId="73726F92" w:rsidR="00404A80" w:rsidRDefault="00CE74B0">
          <w:pPr>
            <w:pStyle w:val="TOC2"/>
            <w:rPr>
              <w:rFonts w:asciiTheme="minorHAnsi" w:eastAsiaTheme="minorEastAsia" w:hAnsiTheme="minorHAnsi" w:cstheme="minorBidi"/>
              <w:bCs w:val="0"/>
              <w:noProof/>
              <w:color w:val="auto"/>
              <w:szCs w:val="22"/>
            </w:rPr>
          </w:pPr>
          <w:hyperlink w:anchor="_Toc29468661" w:history="1">
            <w:r w:rsidR="00404A80" w:rsidRPr="00631516">
              <w:rPr>
                <w:rStyle w:val="Hyperlink"/>
                <w:rFonts w:eastAsiaTheme="majorEastAsia"/>
                <w:noProof/>
              </w:rPr>
              <w:t>Detailed requirements</w:t>
            </w:r>
            <w:r w:rsidR="00404A80">
              <w:rPr>
                <w:noProof/>
                <w:webHidden/>
              </w:rPr>
              <w:tab/>
            </w:r>
            <w:r w:rsidR="00404A80">
              <w:rPr>
                <w:noProof/>
                <w:webHidden/>
              </w:rPr>
              <w:fldChar w:fldCharType="begin"/>
            </w:r>
            <w:r w:rsidR="00404A80">
              <w:rPr>
                <w:noProof/>
                <w:webHidden/>
              </w:rPr>
              <w:instrText xml:space="preserve"> PAGEREF _Toc29468661 \h </w:instrText>
            </w:r>
            <w:r w:rsidR="00404A80">
              <w:rPr>
                <w:noProof/>
                <w:webHidden/>
              </w:rPr>
            </w:r>
            <w:r w:rsidR="00404A80">
              <w:rPr>
                <w:noProof/>
                <w:webHidden/>
              </w:rPr>
              <w:fldChar w:fldCharType="separate"/>
            </w:r>
            <w:r w:rsidR="00404A80">
              <w:rPr>
                <w:noProof/>
                <w:webHidden/>
              </w:rPr>
              <w:t>3</w:t>
            </w:r>
            <w:r w:rsidR="00404A80">
              <w:rPr>
                <w:noProof/>
                <w:webHidden/>
              </w:rPr>
              <w:fldChar w:fldCharType="end"/>
            </w:r>
          </w:hyperlink>
        </w:p>
        <w:p w14:paraId="6AE6C433" w14:textId="61E36065" w:rsidR="00404A80" w:rsidRDefault="00CE74B0">
          <w:pPr>
            <w:pStyle w:val="TOC3"/>
            <w:tabs>
              <w:tab w:val="right" w:leader="dot" w:pos="9016"/>
            </w:tabs>
            <w:rPr>
              <w:rFonts w:asciiTheme="minorHAnsi" w:eastAsiaTheme="minorEastAsia" w:hAnsiTheme="minorHAnsi"/>
              <w:noProof/>
              <w:sz w:val="22"/>
              <w:lang w:eastAsia="en-AU"/>
            </w:rPr>
          </w:pPr>
          <w:hyperlink w:anchor="_Toc29468662" w:history="1">
            <w:r w:rsidR="00404A80" w:rsidRPr="00631516">
              <w:rPr>
                <w:rStyle w:val="Hyperlink"/>
                <w:noProof/>
              </w:rPr>
              <w:t>Statistical and technical information</w:t>
            </w:r>
            <w:r w:rsidR="00404A80">
              <w:rPr>
                <w:noProof/>
                <w:webHidden/>
              </w:rPr>
              <w:tab/>
            </w:r>
            <w:r w:rsidR="00404A80">
              <w:rPr>
                <w:noProof/>
                <w:webHidden/>
              </w:rPr>
              <w:fldChar w:fldCharType="begin"/>
            </w:r>
            <w:r w:rsidR="00404A80">
              <w:rPr>
                <w:noProof/>
                <w:webHidden/>
              </w:rPr>
              <w:instrText xml:space="preserve"> PAGEREF _Toc29468662 \h </w:instrText>
            </w:r>
            <w:r w:rsidR="00404A80">
              <w:rPr>
                <w:noProof/>
                <w:webHidden/>
              </w:rPr>
            </w:r>
            <w:r w:rsidR="00404A80">
              <w:rPr>
                <w:noProof/>
                <w:webHidden/>
              </w:rPr>
              <w:fldChar w:fldCharType="separate"/>
            </w:r>
            <w:r w:rsidR="00404A80">
              <w:rPr>
                <w:noProof/>
                <w:webHidden/>
              </w:rPr>
              <w:t>4</w:t>
            </w:r>
            <w:r w:rsidR="00404A80">
              <w:rPr>
                <w:noProof/>
                <w:webHidden/>
              </w:rPr>
              <w:fldChar w:fldCharType="end"/>
            </w:r>
          </w:hyperlink>
        </w:p>
        <w:p w14:paraId="3201C22D" w14:textId="181DA245" w:rsidR="00404A80" w:rsidRDefault="00CE74B0">
          <w:pPr>
            <w:pStyle w:val="TOC3"/>
            <w:tabs>
              <w:tab w:val="right" w:leader="dot" w:pos="9016"/>
            </w:tabs>
            <w:rPr>
              <w:rFonts w:asciiTheme="minorHAnsi" w:eastAsiaTheme="minorEastAsia" w:hAnsiTheme="minorHAnsi"/>
              <w:noProof/>
              <w:sz w:val="22"/>
              <w:lang w:eastAsia="en-AU"/>
            </w:rPr>
          </w:pPr>
          <w:hyperlink w:anchor="_Toc29468663" w:history="1">
            <w:r w:rsidR="00404A80" w:rsidRPr="00631516">
              <w:rPr>
                <w:rStyle w:val="Hyperlink"/>
                <w:noProof/>
              </w:rPr>
              <w:t>Compliance with standards</w:t>
            </w:r>
            <w:r w:rsidR="00404A80">
              <w:rPr>
                <w:noProof/>
                <w:webHidden/>
              </w:rPr>
              <w:tab/>
            </w:r>
            <w:r w:rsidR="00404A80">
              <w:rPr>
                <w:noProof/>
                <w:webHidden/>
              </w:rPr>
              <w:fldChar w:fldCharType="begin"/>
            </w:r>
            <w:r w:rsidR="00404A80">
              <w:rPr>
                <w:noProof/>
                <w:webHidden/>
              </w:rPr>
              <w:instrText xml:space="preserve"> PAGEREF _Toc29468663 \h </w:instrText>
            </w:r>
            <w:r w:rsidR="00404A80">
              <w:rPr>
                <w:noProof/>
                <w:webHidden/>
              </w:rPr>
            </w:r>
            <w:r w:rsidR="00404A80">
              <w:rPr>
                <w:noProof/>
                <w:webHidden/>
              </w:rPr>
              <w:fldChar w:fldCharType="separate"/>
            </w:r>
            <w:r w:rsidR="00404A80">
              <w:rPr>
                <w:noProof/>
                <w:webHidden/>
              </w:rPr>
              <w:t>4</w:t>
            </w:r>
            <w:r w:rsidR="00404A80">
              <w:rPr>
                <w:noProof/>
                <w:webHidden/>
              </w:rPr>
              <w:fldChar w:fldCharType="end"/>
            </w:r>
          </w:hyperlink>
        </w:p>
        <w:p w14:paraId="088316B0" w14:textId="77DD0A02" w:rsidR="00404A80" w:rsidRDefault="00CE74B0">
          <w:pPr>
            <w:pStyle w:val="TOC3"/>
            <w:tabs>
              <w:tab w:val="right" w:leader="dot" w:pos="9016"/>
            </w:tabs>
            <w:rPr>
              <w:rFonts w:asciiTheme="minorHAnsi" w:eastAsiaTheme="minorEastAsia" w:hAnsiTheme="minorHAnsi"/>
              <w:noProof/>
              <w:sz w:val="22"/>
              <w:lang w:eastAsia="en-AU"/>
            </w:rPr>
          </w:pPr>
          <w:hyperlink w:anchor="_Toc29468664" w:history="1">
            <w:r w:rsidR="00404A80" w:rsidRPr="00631516">
              <w:rPr>
                <w:rStyle w:val="Hyperlink"/>
                <w:noProof/>
              </w:rPr>
              <w:t>Relevant legislative and policy requirements</w:t>
            </w:r>
            <w:r w:rsidR="00404A80">
              <w:rPr>
                <w:noProof/>
                <w:webHidden/>
              </w:rPr>
              <w:tab/>
            </w:r>
            <w:r w:rsidR="00404A80">
              <w:rPr>
                <w:noProof/>
                <w:webHidden/>
              </w:rPr>
              <w:fldChar w:fldCharType="begin"/>
            </w:r>
            <w:r w:rsidR="00404A80">
              <w:rPr>
                <w:noProof/>
                <w:webHidden/>
              </w:rPr>
              <w:instrText xml:space="preserve"> PAGEREF _Toc29468664 \h </w:instrText>
            </w:r>
            <w:r w:rsidR="00404A80">
              <w:rPr>
                <w:noProof/>
                <w:webHidden/>
              </w:rPr>
            </w:r>
            <w:r w:rsidR="00404A80">
              <w:rPr>
                <w:noProof/>
                <w:webHidden/>
              </w:rPr>
              <w:fldChar w:fldCharType="separate"/>
            </w:r>
            <w:r w:rsidR="00404A80">
              <w:rPr>
                <w:noProof/>
                <w:webHidden/>
              </w:rPr>
              <w:t>4</w:t>
            </w:r>
            <w:r w:rsidR="00404A80">
              <w:rPr>
                <w:noProof/>
                <w:webHidden/>
              </w:rPr>
              <w:fldChar w:fldCharType="end"/>
            </w:r>
          </w:hyperlink>
        </w:p>
        <w:p w14:paraId="280A055A" w14:textId="1308AFC9" w:rsidR="00404A80" w:rsidRDefault="00CE74B0">
          <w:pPr>
            <w:pStyle w:val="TOC3"/>
            <w:tabs>
              <w:tab w:val="right" w:leader="dot" w:pos="9016"/>
            </w:tabs>
            <w:rPr>
              <w:rFonts w:asciiTheme="minorHAnsi" w:eastAsiaTheme="minorEastAsia" w:hAnsiTheme="minorHAnsi"/>
              <w:noProof/>
              <w:sz w:val="22"/>
              <w:lang w:eastAsia="en-AU"/>
            </w:rPr>
          </w:pPr>
          <w:hyperlink w:anchor="_Toc29468665" w:history="1">
            <w:r w:rsidR="00404A80" w:rsidRPr="00631516">
              <w:rPr>
                <w:rStyle w:val="Hyperlink"/>
                <w:noProof/>
              </w:rPr>
              <w:t>Queensland Government’s economic, environmental and social targets and commitments for procurement</w:t>
            </w:r>
            <w:r w:rsidR="00404A80">
              <w:rPr>
                <w:noProof/>
                <w:webHidden/>
              </w:rPr>
              <w:tab/>
            </w:r>
            <w:r w:rsidR="00404A80">
              <w:rPr>
                <w:noProof/>
                <w:webHidden/>
              </w:rPr>
              <w:fldChar w:fldCharType="begin"/>
            </w:r>
            <w:r w:rsidR="00404A80">
              <w:rPr>
                <w:noProof/>
                <w:webHidden/>
              </w:rPr>
              <w:instrText xml:space="preserve"> PAGEREF _Toc29468665 \h </w:instrText>
            </w:r>
            <w:r w:rsidR="00404A80">
              <w:rPr>
                <w:noProof/>
                <w:webHidden/>
              </w:rPr>
            </w:r>
            <w:r w:rsidR="00404A80">
              <w:rPr>
                <w:noProof/>
                <w:webHidden/>
              </w:rPr>
              <w:fldChar w:fldCharType="separate"/>
            </w:r>
            <w:r w:rsidR="00404A80">
              <w:rPr>
                <w:noProof/>
                <w:webHidden/>
              </w:rPr>
              <w:t>4</w:t>
            </w:r>
            <w:r w:rsidR="00404A80">
              <w:rPr>
                <w:noProof/>
                <w:webHidden/>
              </w:rPr>
              <w:fldChar w:fldCharType="end"/>
            </w:r>
          </w:hyperlink>
        </w:p>
        <w:p w14:paraId="237C1601" w14:textId="55C6AE51" w:rsidR="00404A80" w:rsidRDefault="00CE74B0">
          <w:pPr>
            <w:pStyle w:val="TOC3"/>
            <w:tabs>
              <w:tab w:val="right" w:leader="dot" w:pos="9016"/>
            </w:tabs>
            <w:rPr>
              <w:rFonts w:asciiTheme="minorHAnsi" w:eastAsiaTheme="minorEastAsia" w:hAnsiTheme="minorHAnsi"/>
              <w:noProof/>
              <w:sz w:val="22"/>
              <w:lang w:eastAsia="en-AU"/>
            </w:rPr>
          </w:pPr>
          <w:hyperlink w:anchor="_Toc29468666" w:history="1">
            <w:r w:rsidR="00404A80" w:rsidRPr="00631516">
              <w:rPr>
                <w:rStyle w:val="Hyperlink"/>
                <w:noProof/>
              </w:rPr>
              <w:t>Term</w:t>
            </w:r>
            <w:r w:rsidR="00404A80">
              <w:rPr>
                <w:noProof/>
                <w:webHidden/>
              </w:rPr>
              <w:tab/>
            </w:r>
            <w:r w:rsidR="00404A80">
              <w:rPr>
                <w:noProof/>
                <w:webHidden/>
              </w:rPr>
              <w:fldChar w:fldCharType="begin"/>
            </w:r>
            <w:r w:rsidR="00404A80">
              <w:rPr>
                <w:noProof/>
                <w:webHidden/>
              </w:rPr>
              <w:instrText xml:space="preserve"> PAGEREF _Toc29468666 \h </w:instrText>
            </w:r>
            <w:r w:rsidR="00404A80">
              <w:rPr>
                <w:noProof/>
                <w:webHidden/>
              </w:rPr>
            </w:r>
            <w:r w:rsidR="00404A80">
              <w:rPr>
                <w:noProof/>
                <w:webHidden/>
              </w:rPr>
              <w:fldChar w:fldCharType="separate"/>
            </w:r>
            <w:r w:rsidR="00404A80">
              <w:rPr>
                <w:noProof/>
                <w:webHidden/>
              </w:rPr>
              <w:t>4</w:t>
            </w:r>
            <w:r w:rsidR="00404A80">
              <w:rPr>
                <w:noProof/>
                <w:webHidden/>
              </w:rPr>
              <w:fldChar w:fldCharType="end"/>
            </w:r>
          </w:hyperlink>
        </w:p>
        <w:p w14:paraId="6A64E2B4" w14:textId="3F119A65" w:rsidR="00404A80" w:rsidRDefault="00CE74B0">
          <w:pPr>
            <w:pStyle w:val="TOC3"/>
            <w:tabs>
              <w:tab w:val="right" w:leader="dot" w:pos="9016"/>
            </w:tabs>
            <w:rPr>
              <w:rFonts w:asciiTheme="minorHAnsi" w:eastAsiaTheme="minorEastAsia" w:hAnsiTheme="minorHAnsi"/>
              <w:noProof/>
              <w:sz w:val="22"/>
              <w:lang w:eastAsia="en-AU"/>
            </w:rPr>
          </w:pPr>
          <w:hyperlink w:anchor="_Toc29468667" w:history="1">
            <w:r w:rsidR="00404A80" w:rsidRPr="00631516">
              <w:rPr>
                <w:rStyle w:val="Hyperlink"/>
                <w:noProof/>
              </w:rPr>
              <w:t>Delivery timetable</w:t>
            </w:r>
            <w:r w:rsidR="00404A80">
              <w:rPr>
                <w:noProof/>
                <w:webHidden/>
              </w:rPr>
              <w:tab/>
            </w:r>
            <w:r w:rsidR="00404A80">
              <w:rPr>
                <w:noProof/>
                <w:webHidden/>
              </w:rPr>
              <w:fldChar w:fldCharType="begin"/>
            </w:r>
            <w:r w:rsidR="00404A80">
              <w:rPr>
                <w:noProof/>
                <w:webHidden/>
              </w:rPr>
              <w:instrText xml:space="preserve"> PAGEREF _Toc29468667 \h </w:instrText>
            </w:r>
            <w:r w:rsidR="00404A80">
              <w:rPr>
                <w:noProof/>
                <w:webHidden/>
              </w:rPr>
            </w:r>
            <w:r w:rsidR="00404A80">
              <w:rPr>
                <w:noProof/>
                <w:webHidden/>
              </w:rPr>
              <w:fldChar w:fldCharType="separate"/>
            </w:r>
            <w:r w:rsidR="00404A80">
              <w:rPr>
                <w:noProof/>
                <w:webHidden/>
              </w:rPr>
              <w:t>4</w:t>
            </w:r>
            <w:r w:rsidR="00404A80">
              <w:rPr>
                <w:noProof/>
                <w:webHidden/>
              </w:rPr>
              <w:fldChar w:fldCharType="end"/>
            </w:r>
          </w:hyperlink>
        </w:p>
        <w:p w14:paraId="3B59F207" w14:textId="1F298C79" w:rsidR="00404A80" w:rsidRDefault="00CE74B0">
          <w:pPr>
            <w:pStyle w:val="TOC3"/>
            <w:tabs>
              <w:tab w:val="right" w:leader="dot" w:pos="9016"/>
            </w:tabs>
            <w:rPr>
              <w:rFonts w:asciiTheme="minorHAnsi" w:eastAsiaTheme="minorEastAsia" w:hAnsiTheme="minorHAnsi"/>
              <w:noProof/>
              <w:sz w:val="22"/>
              <w:lang w:eastAsia="en-AU"/>
            </w:rPr>
          </w:pPr>
          <w:hyperlink w:anchor="_Toc29468668" w:history="1">
            <w:r w:rsidR="00404A80" w:rsidRPr="00631516">
              <w:rPr>
                <w:rStyle w:val="Hyperlink"/>
                <w:noProof/>
              </w:rPr>
              <w:t>Number and location of suppliers</w:t>
            </w:r>
            <w:r w:rsidR="00404A80">
              <w:rPr>
                <w:noProof/>
                <w:webHidden/>
              </w:rPr>
              <w:tab/>
            </w:r>
            <w:r w:rsidR="00404A80">
              <w:rPr>
                <w:noProof/>
                <w:webHidden/>
              </w:rPr>
              <w:fldChar w:fldCharType="begin"/>
            </w:r>
            <w:r w:rsidR="00404A80">
              <w:rPr>
                <w:noProof/>
                <w:webHidden/>
              </w:rPr>
              <w:instrText xml:space="preserve"> PAGEREF _Toc29468668 \h </w:instrText>
            </w:r>
            <w:r w:rsidR="00404A80">
              <w:rPr>
                <w:noProof/>
                <w:webHidden/>
              </w:rPr>
            </w:r>
            <w:r w:rsidR="00404A80">
              <w:rPr>
                <w:noProof/>
                <w:webHidden/>
              </w:rPr>
              <w:fldChar w:fldCharType="separate"/>
            </w:r>
            <w:r w:rsidR="00404A80">
              <w:rPr>
                <w:noProof/>
                <w:webHidden/>
              </w:rPr>
              <w:t>4</w:t>
            </w:r>
            <w:r w:rsidR="00404A80">
              <w:rPr>
                <w:noProof/>
                <w:webHidden/>
              </w:rPr>
              <w:fldChar w:fldCharType="end"/>
            </w:r>
          </w:hyperlink>
        </w:p>
        <w:p w14:paraId="04A6B9D5" w14:textId="38A3ED7A" w:rsidR="00404A80" w:rsidRDefault="00CE74B0">
          <w:pPr>
            <w:pStyle w:val="TOC3"/>
            <w:tabs>
              <w:tab w:val="right" w:leader="dot" w:pos="9016"/>
            </w:tabs>
            <w:rPr>
              <w:rFonts w:asciiTheme="minorHAnsi" w:eastAsiaTheme="minorEastAsia" w:hAnsiTheme="minorHAnsi"/>
              <w:noProof/>
              <w:sz w:val="22"/>
              <w:lang w:eastAsia="en-AU"/>
            </w:rPr>
          </w:pPr>
          <w:hyperlink w:anchor="_Toc29468669" w:history="1">
            <w:r w:rsidR="00404A80" w:rsidRPr="00631516">
              <w:rPr>
                <w:rStyle w:val="Hyperlink"/>
                <w:noProof/>
              </w:rPr>
              <w:t>Goods inspection/tests required</w:t>
            </w:r>
            <w:r w:rsidR="00404A80">
              <w:rPr>
                <w:noProof/>
                <w:webHidden/>
              </w:rPr>
              <w:tab/>
            </w:r>
            <w:r w:rsidR="00404A80">
              <w:rPr>
                <w:noProof/>
                <w:webHidden/>
              </w:rPr>
              <w:fldChar w:fldCharType="begin"/>
            </w:r>
            <w:r w:rsidR="00404A80">
              <w:rPr>
                <w:noProof/>
                <w:webHidden/>
              </w:rPr>
              <w:instrText xml:space="preserve"> PAGEREF _Toc29468669 \h </w:instrText>
            </w:r>
            <w:r w:rsidR="00404A80">
              <w:rPr>
                <w:noProof/>
                <w:webHidden/>
              </w:rPr>
            </w:r>
            <w:r w:rsidR="00404A80">
              <w:rPr>
                <w:noProof/>
                <w:webHidden/>
              </w:rPr>
              <w:fldChar w:fldCharType="separate"/>
            </w:r>
            <w:r w:rsidR="00404A80">
              <w:rPr>
                <w:noProof/>
                <w:webHidden/>
              </w:rPr>
              <w:t>4</w:t>
            </w:r>
            <w:r w:rsidR="00404A80">
              <w:rPr>
                <w:noProof/>
                <w:webHidden/>
              </w:rPr>
              <w:fldChar w:fldCharType="end"/>
            </w:r>
          </w:hyperlink>
        </w:p>
        <w:p w14:paraId="0B33D834" w14:textId="7CCAB33C" w:rsidR="00404A80" w:rsidRDefault="00CE74B0">
          <w:pPr>
            <w:pStyle w:val="TOC3"/>
            <w:tabs>
              <w:tab w:val="right" w:leader="dot" w:pos="9016"/>
            </w:tabs>
            <w:rPr>
              <w:rFonts w:asciiTheme="minorHAnsi" w:eastAsiaTheme="minorEastAsia" w:hAnsiTheme="minorHAnsi"/>
              <w:noProof/>
              <w:sz w:val="22"/>
              <w:lang w:eastAsia="en-AU"/>
            </w:rPr>
          </w:pPr>
          <w:hyperlink w:anchor="_Toc29468670" w:history="1">
            <w:r w:rsidR="00404A80" w:rsidRPr="00631516">
              <w:rPr>
                <w:rStyle w:val="Hyperlink"/>
                <w:noProof/>
              </w:rPr>
              <w:t>Training, service, support and warranties</w:t>
            </w:r>
            <w:r w:rsidR="00404A80">
              <w:rPr>
                <w:noProof/>
                <w:webHidden/>
              </w:rPr>
              <w:tab/>
            </w:r>
            <w:r w:rsidR="00404A80">
              <w:rPr>
                <w:noProof/>
                <w:webHidden/>
              </w:rPr>
              <w:fldChar w:fldCharType="begin"/>
            </w:r>
            <w:r w:rsidR="00404A80">
              <w:rPr>
                <w:noProof/>
                <w:webHidden/>
              </w:rPr>
              <w:instrText xml:space="preserve"> PAGEREF _Toc29468670 \h </w:instrText>
            </w:r>
            <w:r w:rsidR="00404A80">
              <w:rPr>
                <w:noProof/>
                <w:webHidden/>
              </w:rPr>
            </w:r>
            <w:r w:rsidR="00404A80">
              <w:rPr>
                <w:noProof/>
                <w:webHidden/>
              </w:rPr>
              <w:fldChar w:fldCharType="separate"/>
            </w:r>
            <w:r w:rsidR="00404A80">
              <w:rPr>
                <w:noProof/>
                <w:webHidden/>
              </w:rPr>
              <w:t>5</w:t>
            </w:r>
            <w:r w:rsidR="00404A80">
              <w:rPr>
                <w:noProof/>
                <w:webHidden/>
              </w:rPr>
              <w:fldChar w:fldCharType="end"/>
            </w:r>
          </w:hyperlink>
        </w:p>
        <w:p w14:paraId="5EFA02BA" w14:textId="048E6C90" w:rsidR="00404A80" w:rsidRDefault="00CE74B0">
          <w:pPr>
            <w:pStyle w:val="TOC3"/>
            <w:tabs>
              <w:tab w:val="right" w:leader="dot" w:pos="9016"/>
            </w:tabs>
            <w:rPr>
              <w:rFonts w:asciiTheme="minorHAnsi" w:eastAsiaTheme="minorEastAsia" w:hAnsiTheme="minorHAnsi"/>
              <w:noProof/>
              <w:sz w:val="22"/>
              <w:lang w:eastAsia="en-AU"/>
            </w:rPr>
          </w:pPr>
          <w:hyperlink w:anchor="_Toc29468671" w:history="1">
            <w:r w:rsidR="00404A80" w:rsidRPr="00631516">
              <w:rPr>
                <w:rStyle w:val="Hyperlink"/>
                <w:noProof/>
              </w:rPr>
              <w:t>Key performance indicators</w:t>
            </w:r>
            <w:r w:rsidR="00404A80">
              <w:rPr>
                <w:noProof/>
                <w:webHidden/>
              </w:rPr>
              <w:tab/>
            </w:r>
            <w:r w:rsidR="00404A80">
              <w:rPr>
                <w:noProof/>
                <w:webHidden/>
              </w:rPr>
              <w:fldChar w:fldCharType="begin"/>
            </w:r>
            <w:r w:rsidR="00404A80">
              <w:rPr>
                <w:noProof/>
                <w:webHidden/>
              </w:rPr>
              <w:instrText xml:space="preserve"> PAGEREF _Toc29468671 \h </w:instrText>
            </w:r>
            <w:r w:rsidR="00404A80">
              <w:rPr>
                <w:noProof/>
                <w:webHidden/>
              </w:rPr>
            </w:r>
            <w:r w:rsidR="00404A80">
              <w:rPr>
                <w:noProof/>
                <w:webHidden/>
              </w:rPr>
              <w:fldChar w:fldCharType="separate"/>
            </w:r>
            <w:r w:rsidR="00404A80">
              <w:rPr>
                <w:noProof/>
                <w:webHidden/>
              </w:rPr>
              <w:t>5</w:t>
            </w:r>
            <w:r w:rsidR="00404A80">
              <w:rPr>
                <w:noProof/>
                <w:webHidden/>
              </w:rPr>
              <w:fldChar w:fldCharType="end"/>
            </w:r>
          </w:hyperlink>
        </w:p>
        <w:p w14:paraId="3847907B" w14:textId="3792F446" w:rsidR="00404A80" w:rsidRDefault="00CE74B0">
          <w:pPr>
            <w:pStyle w:val="TOC3"/>
            <w:tabs>
              <w:tab w:val="right" w:leader="dot" w:pos="9016"/>
            </w:tabs>
            <w:rPr>
              <w:rFonts w:asciiTheme="minorHAnsi" w:eastAsiaTheme="minorEastAsia" w:hAnsiTheme="minorHAnsi"/>
              <w:noProof/>
              <w:sz w:val="22"/>
              <w:lang w:eastAsia="en-AU"/>
            </w:rPr>
          </w:pPr>
          <w:hyperlink w:anchor="_Toc29468672" w:history="1">
            <w:r w:rsidR="00404A80" w:rsidRPr="00631516">
              <w:rPr>
                <w:rStyle w:val="Hyperlink"/>
                <w:noProof/>
              </w:rPr>
              <w:t>Reporting</w:t>
            </w:r>
            <w:r w:rsidR="00404A80">
              <w:rPr>
                <w:noProof/>
                <w:webHidden/>
              </w:rPr>
              <w:tab/>
            </w:r>
            <w:r w:rsidR="00404A80">
              <w:rPr>
                <w:noProof/>
                <w:webHidden/>
              </w:rPr>
              <w:fldChar w:fldCharType="begin"/>
            </w:r>
            <w:r w:rsidR="00404A80">
              <w:rPr>
                <w:noProof/>
                <w:webHidden/>
              </w:rPr>
              <w:instrText xml:space="preserve"> PAGEREF _Toc29468672 \h </w:instrText>
            </w:r>
            <w:r w:rsidR="00404A80">
              <w:rPr>
                <w:noProof/>
                <w:webHidden/>
              </w:rPr>
            </w:r>
            <w:r w:rsidR="00404A80">
              <w:rPr>
                <w:noProof/>
                <w:webHidden/>
              </w:rPr>
              <w:fldChar w:fldCharType="separate"/>
            </w:r>
            <w:r w:rsidR="00404A80">
              <w:rPr>
                <w:noProof/>
                <w:webHidden/>
              </w:rPr>
              <w:t>5</w:t>
            </w:r>
            <w:r w:rsidR="00404A80">
              <w:rPr>
                <w:noProof/>
                <w:webHidden/>
              </w:rPr>
              <w:fldChar w:fldCharType="end"/>
            </w:r>
          </w:hyperlink>
        </w:p>
        <w:p w14:paraId="2C7EA2A4" w14:textId="7ACB70DD" w:rsidR="00404A80" w:rsidRDefault="00CE74B0">
          <w:pPr>
            <w:pStyle w:val="TOC3"/>
            <w:tabs>
              <w:tab w:val="right" w:leader="dot" w:pos="9016"/>
            </w:tabs>
            <w:rPr>
              <w:rFonts w:asciiTheme="minorHAnsi" w:eastAsiaTheme="minorEastAsia" w:hAnsiTheme="minorHAnsi"/>
              <w:noProof/>
              <w:sz w:val="22"/>
              <w:lang w:eastAsia="en-AU"/>
            </w:rPr>
          </w:pPr>
          <w:hyperlink w:anchor="_Toc29468673" w:history="1">
            <w:r w:rsidR="00404A80" w:rsidRPr="00631516">
              <w:rPr>
                <w:rStyle w:val="Hyperlink"/>
                <w:noProof/>
              </w:rPr>
              <w:t>Implementation and/or transition requirements</w:t>
            </w:r>
            <w:r w:rsidR="00404A80">
              <w:rPr>
                <w:noProof/>
                <w:webHidden/>
              </w:rPr>
              <w:tab/>
            </w:r>
            <w:r w:rsidR="00404A80">
              <w:rPr>
                <w:noProof/>
                <w:webHidden/>
              </w:rPr>
              <w:fldChar w:fldCharType="begin"/>
            </w:r>
            <w:r w:rsidR="00404A80">
              <w:rPr>
                <w:noProof/>
                <w:webHidden/>
              </w:rPr>
              <w:instrText xml:space="preserve"> PAGEREF _Toc29468673 \h </w:instrText>
            </w:r>
            <w:r w:rsidR="00404A80">
              <w:rPr>
                <w:noProof/>
                <w:webHidden/>
              </w:rPr>
            </w:r>
            <w:r w:rsidR="00404A80">
              <w:rPr>
                <w:noProof/>
                <w:webHidden/>
              </w:rPr>
              <w:fldChar w:fldCharType="separate"/>
            </w:r>
            <w:r w:rsidR="00404A80">
              <w:rPr>
                <w:noProof/>
                <w:webHidden/>
              </w:rPr>
              <w:t>5</w:t>
            </w:r>
            <w:r w:rsidR="00404A80">
              <w:rPr>
                <w:noProof/>
                <w:webHidden/>
              </w:rPr>
              <w:fldChar w:fldCharType="end"/>
            </w:r>
          </w:hyperlink>
        </w:p>
        <w:p w14:paraId="11322CE5" w14:textId="1587AA15" w:rsidR="00404A80" w:rsidRDefault="00CE74B0">
          <w:pPr>
            <w:pStyle w:val="TOC3"/>
            <w:tabs>
              <w:tab w:val="right" w:leader="dot" w:pos="9016"/>
            </w:tabs>
            <w:rPr>
              <w:rFonts w:asciiTheme="minorHAnsi" w:eastAsiaTheme="minorEastAsia" w:hAnsiTheme="minorHAnsi"/>
              <w:noProof/>
              <w:sz w:val="22"/>
              <w:lang w:eastAsia="en-AU"/>
            </w:rPr>
          </w:pPr>
          <w:hyperlink w:anchor="_Toc29468674" w:history="1">
            <w:r w:rsidR="00404A80" w:rsidRPr="00631516">
              <w:rPr>
                <w:rStyle w:val="Hyperlink"/>
                <w:noProof/>
              </w:rPr>
              <w:t>Copyright and intellectual property rights</w:t>
            </w:r>
            <w:r w:rsidR="00404A80">
              <w:rPr>
                <w:noProof/>
                <w:webHidden/>
              </w:rPr>
              <w:tab/>
            </w:r>
            <w:r w:rsidR="00404A80">
              <w:rPr>
                <w:noProof/>
                <w:webHidden/>
              </w:rPr>
              <w:fldChar w:fldCharType="begin"/>
            </w:r>
            <w:r w:rsidR="00404A80">
              <w:rPr>
                <w:noProof/>
                <w:webHidden/>
              </w:rPr>
              <w:instrText xml:space="preserve"> PAGEREF _Toc29468674 \h </w:instrText>
            </w:r>
            <w:r w:rsidR="00404A80">
              <w:rPr>
                <w:noProof/>
                <w:webHidden/>
              </w:rPr>
            </w:r>
            <w:r w:rsidR="00404A80">
              <w:rPr>
                <w:noProof/>
                <w:webHidden/>
              </w:rPr>
              <w:fldChar w:fldCharType="separate"/>
            </w:r>
            <w:r w:rsidR="00404A80">
              <w:rPr>
                <w:noProof/>
                <w:webHidden/>
              </w:rPr>
              <w:t>5</w:t>
            </w:r>
            <w:r w:rsidR="00404A80">
              <w:rPr>
                <w:noProof/>
                <w:webHidden/>
              </w:rPr>
              <w:fldChar w:fldCharType="end"/>
            </w:r>
          </w:hyperlink>
        </w:p>
        <w:p w14:paraId="4CF11353" w14:textId="759FA819" w:rsidR="00404A80" w:rsidRDefault="00CE74B0">
          <w:pPr>
            <w:pStyle w:val="TOC3"/>
            <w:tabs>
              <w:tab w:val="right" w:leader="dot" w:pos="9016"/>
            </w:tabs>
            <w:rPr>
              <w:rFonts w:asciiTheme="minorHAnsi" w:eastAsiaTheme="minorEastAsia" w:hAnsiTheme="minorHAnsi"/>
              <w:noProof/>
              <w:sz w:val="22"/>
              <w:lang w:eastAsia="en-AU"/>
            </w:rPr>
          </w:pPr>
          <w:hyperlink w:anchor="_Toc29468675" w:history="1">
            <w:r w:rsidR="00404A80" w:rsidRPr="00631516">
              <w:rPr>
                <w:rStyle w:val="Hyperlink"/>
                <w:noProof/>
              </w:rPr>
              <w:t>Confidentiality requirements</w:t>
            </w:r>
            <w:r w:rsidR="00404A80">
              <w:rPr>
                <w:noProof/>
                <w:webHidden/>
              </w:rPr>
              <w:tab/>
            </w:r>
            <w:r w:rsidR="00404A80">
              <w:rPr>
                <w:noProof/>
                <w:webHidden/>
              </w:rPr>
              <w:fldChar w:fldCharType="begin"/>
            </w:r>
            <w:r w:rsidR="00404A80">
              <w:rPr>
                <w:noProof/>
                <w:webHidden/>
              </w:rPr>
              <w:instrText xml:space="preserve"> PAGEREF _Toc29468675 \h </w:instrText>
            </w:r>
            <w:r w:rsidR="00404A80">
              <w:rPr>
                <w:noProof/>
                <w:webHidden/>
              </w:rPr>
            </w:r>
            <w:r w:rsidR="00404A80">
              <w:rPr>
                <w:noProof/>
                <w:webHidden/>
              </w:rPr>
              <w:fldChar w:fldCharType="separate"/>
            </w:r>
            <w:r w:rsidR="00404A80">
              <w:rPr>
                <w:noProof/>
                <w:webHidden/>
              </w:rPr>
              <w:t>5</w:t>
            </w:r>
            <w:r w:rsidR="00404A80">
              <w:rPr>
                <w:noProof/>
                <w:webHidden/>
              </w:rPr>
              <w:fldChar w:fldCharType="end"/>
            </w:r>
          </w:hyperlink>
        </w:p>
        <w:p w14:paraId="577F3197" w14:textId="7EC0780A" w:rsidR="00404A80" w:rsidRDefault="00CE74B0">
          <w:pPr>
            <w:pStyle w:val="TOC3"/>
            <w:tabs>
              <w:tab w:val="right" w:leader="dot" w:pos="9016"/>
            </w:tabs>
            <w:rPr>
              <w:rFonts w:asciiTheme="minorHAnsi" w:eastAsiaTheme="minorEastAsia" w:hAnsiTheme="minorHAnsi"/>
              <w:noProof/>
              <w:sz w:val="22"/>
              <w:lang w:eastAsia="en-AU"/>
            </w:rPr>
          </w:pPr>
          <w:hyperlink w:anchor="_Toc29468676" w:history="1">
            <w:r w:rsidR="00404A80" w:rsidRPr="00631516">
              <w:rPr>
                <w:rStyle w:val="Hyperlink"/>
                <w:noProof/>
              </w:rPr>
              <w:t>Resources provided by the principal</w:t>
            </w:r>
            <w:r w:rsidR="00404A80">
              <w:rPr>
                <w:noProof/>
                <w:webHidden/>
              </w:rPr>
              <w:tab/>
            </w:r>
            <w:r w:rsidR="00404A80">
              <w:rPr>
                <w:noProof/>
                <w:webHidden/>
              </w:rPr>
              <w:fldChar w:fldCharType="begin"/>
            </w:r>
            <w:r w:rsidR="00404A80">
              <w:rPr>
                <w:noProof/>
                <w:webHidden/>
              </w:rPr>
              <w:instrText xml:space="preserve"> PAGEREF _Toc29468676 \h </w:instrText>
            </w:r>
            <w:r w:rsidR="00404A80">
              <w:rPr>
                <w:noProof/>
                <w:webHidden/>
              </w:rPr>
            </w:r>
            <w:r w:rsidR="00404A80">
              <w:rPr>
                <w:noProof/>
                <w:webHidden/>
              </w:rPr>
              <w:fldChar w:fldCharType="separate"/>
            </w:r>
            <w:r w:rsidR="00404A80">
              <w:rPr>
                <w:noProof/>
                <w:webHidden/>
              </w:rPr>
              <w:t>5</w:t>
            </w:r>
            <w:r w:rsidR="00404A80">
              <w:rPr>
                <w:noProof/>
                <w:webHidden/>
              </w:rPr>
              <w:fldChar w:fldCharType="end"/>
            </w:r>
          </w:hyperlink>
        </w:p>
        <w:p w14:paraId="0A09F96C" w14:textId="668E7085" w:rsidR="00BD490E" w:rsidRPr="002B35A7" w:rsidRDefault="00BD490E" w:rsidP="002B35A7">
          <w:pPr>
            <w:spacing w:before="120" w:after="0"/>
            <w:rPr>
              <w:sz w:val="22"/>
            </w:rPr>
          </w:pPr>
          <w:r w:rsidRPr="002B35A7">
            <w:rPr>
              <w:rFonts w:cs="Arial"/>
              <w:b/>
              <w:bCs/>
              <w:noProof/>
              <w:sz w:val="22"/>
            </w:rPr>
            <w:fldChar w:fldCharType="end"/>
          </w:r>
        </w:p>
      </w:sdtContent>
    </w:sdt>
    <w:p w14:paraId="68D611F6" w14:textId="77777777" w:rsidR="00BD490E" w:rsidRDefault="00BD490E">
      <w:pPr>
        <w:spacing w:line="259" w:lineRule="auto"/>
        <w:rPr>
          <w:rFonts w:eastAsiaTheme="majorEastAsia" w:cstheme="majorBidi"/>
          <w:color w:val="A70240"/>
          <w:sz w:val="36"/>
          <w:szCs w:val="32"/>
        </w:rPr>
      </w:pPr>
      <w:r>
        <w:br w:type="page"/>
      </w:r>
    </w:p>
    <w:p w14:paraId="11DD7BC4" w14:textId="0F892D66" w:rsidR="00BD490E" w:rsidRDefault="00BD490E" w:rsidP="000248B4">
      <w:pPr>
        <w:pStyle w:val="Heading1"/>
        <w:rPr>
          <w:b w:val="0"/>
          <w:szCs w:val="24"/>
        </w:rPr>
      </w:pPr>
      <w:bookmarkStart w:id="2" w:name="_Toc29468653"/>
      <w:r w:rsidRPr="000248B4">
        <w:rPr>
          <w:b w:val="0"/>
          <w:szCs w:val="24"/>
        </w:rPr>
        <w:lastRenderedPageBreak/>
        <w:t>Sourcing specification</w:t>
      </w:r>
      <w:bookmarkEnd w:id="2"/>
      <w:bookmarkEnd w:id="1"/>
    </w:p>
    <w:p w14:paraId="3FC452DE" w14:textId="45713AF8" w:rsidR="000248B4" w:rsidRPr="000248B4" w:rsidRDefault="000248B4" w:rsidP="000248B4">
      <w:pPr>
        <w:pStyle w:val="Heading2"/>
        <w:rPr>
          <w:b w:val="0"/>
        </w:rPr>
      </w:pPr>
      <w:bookmarkStart w:id="3" w:name="_Toc29468654"/>
      <w:r w:rsidRPr="000248B4">
        <w:rPr>
          <w:b w:val="0"/>
          <w:highlight w:val="yellow"/>
        </w:rPr>
        <w:t>(Insert name of procurement)</w:t>
      </w:r>
      <w:bookmarkEnd w:id="3"/>
    </w:p>
    <w:p w14:paraId="406F121C" w14:textId="37C3DFA6" w:rsidR="000E3743" w:rsidRDefault="00BD490E" w:rsidP="007E6C00">
      <w:pPr>
        <w:pStyle w:val="NoSpacing"/>
        <w:spacing w:after="160"/>
        <w:rPr>
          <w:color w:val="0070C0"/>
          <w:sz w:val="20"/>
          <w:szCs w:val="24"/>
        </w:rPr>
      </w:pPr>
      <w:r w:rsidRPr="000248B4">
        <w:rPr>
          <w:color w:val="0070C0"/>
          <w:sz w:val="20"/>
          <w:szCs w:val="24"/>
        </w:rPr>
        <w:t xml:space="preserve">[User note: it is not necessary to use </w:t>
      </w:r>
      <w:r w:rsidR="000E3743">
        <w:rPr>
          <w:color w:val="0070C0"/>
          <w:sz w:val="20"/>
          <w:szCs w:val="24"/>
        </w:rPr>
        <w:t>all the</w:t>
      </w:r>
      <w:r w:rsidR="000248B4">
        <w:rPr>
          <w:color w:val="0070C0"/>
          <w:sz w:val="20"/>
          <w:szCs w:val="24"/>
        </w:rPr>
        <w:t xml:space="preserve"> </w:t>
      </w:r>
      <w:r w:rsidRPr="000248B4">
        <w:rPr>
          <w:color w:val="0070C0"/>
          <w:sz w:val="20"/>
          <w:szCs w:val="24"/>
        </w:rPr>
        <w:t>headings shown below</w:t>
      </w:r>
      <w:r w:rsidR="000248B4">
        <w:rPr>
          <w:color w:val="0070C0"/>
          <w:sz w:val="20"/>
          <w:szCs w:val="24"/>
        </w:rPr>
        <w:t xml:space="preserve"> – headings can be amended, combined and/or removed as required</w:t>
      </w:r>
      <w:r w:rsidRPr="000248B4">
        <w:rPr>
          <w:color w:val="0070C0"/>
          <w:sz w:val="20"/>
          <w:szCs w:val="24"/>
        </w:rPr>
        <w:t xml:space="preserve">. </w:t>
      </w:r>
      <w:r w:rsidR="000E3743" w:rsidRPr="000E3743">
        <w:rPr>
          <w:color w:val="0070C0"/>
          <w:sz w:val="20"/>
          <w:szCs w:val="24"/>
        </w:rPr>
        <w:t xml:space="preserve">Additional documents, drawings and/or standards may </w:t>
      </w:r>
      <w:r w:rsidR="000E3743">
        <w:rPr>
          <w:color w:val="0070C0"/>
          <w:sz w:val="20"/>
          <w:szCs w:val="24"/>
        </w:rPr>
        <w:t xml:space="preserve">also </w:t>
      </w:r>
      <w:r w:rsidR="000E3743" w:rsidRPr="000E3743">
        <w:rPr>
          <w:color w:val="0070C0"/>
          <w:sz w:val="20"/>
          <w:szCs w:val="24"/>
        </w:rPr>
        <w:t xml:space="preserve">need to be attached. </w:t>
      </w:r>
      <w:r w:rsidRPr="000248B4">
        <w:rPr>
          <w:color w:val="0070C0"/>
          <w:sz w:val="20"/>
          <w:szCs w:val="24"/>
        </w:rPr>
        <w:t>Refer to</w:t>
      </w:r>
      <w:r w:rsidR="000248B4">
        <w:rPr>
          <w:color w:val="0070C0"/>
          <w:sz w:val="20"/>
          <w:szCs w:val="24"/>
        </w:rPr>
        <w:t xml:space="preserve"> the</w:t>
      </w:r>
      <w:r w:rsidRPr="000248B4">
        <w:rPr>
          <w:color w:val="0070C0"/>
          <w:sz w:val="20"/>
          <w:szCs w:val="24"/>
        </w:rPr>
        <w:t xml:space="preserve"> </w:t>
      </w:r>
      <w:hyperlink r:id="rId12" w:history="1">
        <w:r w:rsidR="000248B4" w:rsidRPr="007E6C00">
          <w:rPr>
            <w:color w:val="0070C0"/>
            <w:sz w:val="20"/>
            <w:szCs w:val="24"/>
            <w:u w:val="single"/>
          </w:rPr>
          <w:t>Developing specifications</w:t>
        </w:r>
      </w:hyperlink>
      <w:r w:rsidR="000248B4">
        <w:rPr>
          <w:color w:val="0070C0"/>
          <w:sz w:val="20"/>
          <w:szCs w:val="24"/>
        </w:rPr>
        <w:t xml:space="preserve"> guidance</w:t>
      </w:r>
      <w:r w:rsidRPr="000248B4">
        <w:rPr>
          <w:color w:val="0070C0"/>
          <w:sz w:val="20"/>
          <w:szCs w:val="24"/>
        </w:rPr>
        <w:t xml:space="preserve"> for further </w:t>
      </w:r>
      <w:r w:rsidR="000248B4">
        <w:rPr>
          <w:color w:val="0070C0"/>
          <w:sz w:val="20"/>
          <w:szCs w:val="24"/>
        </w:rPr>
        <w:t>information</w:t>
      </w:r>
      <w:r w:rsidRPr="000248B4">
        <w:rPr>
          <w:color w:val="0070C0"/>
          <w:sz w:val="20"/>
          <w:szCs w:val="24"/>
        </w:rPr>
        <w:t>.</w:t>
      </w:r>
    </w:p>
    <w:p w14:paraId="210A4511" w14:textId="77777777" w:rsidR="000E3743" w:rsidRDefault="000E3743" w:rsidP="007E6C00">
      <w:pPr>
        <w:pStyle w:val="NoSpacing"/>
        <w:spacing w:after="160"/>
        <w:rPr>
          <w:color w:val="0070C0"/>
          <w:sz w:val="20"/>
          <w:szCs w:val="24"/>
        </w:rPr>
      </w:pPr>
      <w:r>
        <w:rPr>
          <w:color w:val="0070C0"/>
          <w:sz w:val="20"/>
          <w:szCs w:val="24"/>
        </w:rPr>
        <w:t xml:space="preserve">Specification development should also include consultation </w:t>
      </w:r>
      <w:r w:rsidRPr="000E3743">
        <w:rPr>
          <w:color w:val="0070C0"/>
          <w:sz w:val="20"/>
          <w:szCs w:val="24"/>
        </w:rPr>
        <w:t xml:space="preserve">with </w:t>
      </w:r>
      <w:r>
        <w:rPr>
          <w:color w:val="0070C0"/>
          <w:sz w:val="20"/>
          <w:szCs w:val="24"/>
        </w:rPr>
        <w:t>end users</w:t>
      </w:r>
      <w:r w:rsidRPr="000E3743">
        <w:rPr>
          <w:color w:val="0070C0"/>
          <w:sz w:val="20"/>
          <w:szCs w:val="24"/>
        </w:rPr>
        <w:t xml:space="preserve">, technical subject matter experts </w:t>
      </w:r>
      <w:r>
        <w:rPr>
          <w:color w:val="0070C0"/>
          <w:sz w:val="20"/>
          <w:szCs w:val="24"/>
        </w:rPr>
        <w:t>and other relevant stakeholders. Efforts should also be made to:</w:t>
      </w:r>
    </w:p>
    <w:p w14:paraId="7D0EA4DB" w14:textId="48ADF146" w:rsidR="000E3743" w:rsidRDefault="007E6C00" w:rsidP="007E6C00">
      <w:pPr>
        <w:pStyle w:val="NoSpacing"/>
        <w:numPr>
          <w:ilvl w:val="0"/>
          <w:numId w:val="13"/>
        </w:numPr>
        <w:spacing w:after="60"/>
        <w:rPr>
          <w:color w:val="0070C0"/>
          <w:sz w:val="20"/>
          <w:szCs w:val="24"/>
        </w:rPr>
      </w:pPr>
      <w:r>
        <w:rPr>
          <w:color w:val="0070C0"/>
          <w:sz w:val="20"/>
          <w:szCs w:val="24"/>
        </w:rPr>
        <w:t>u</w:t>
      </w:r>
      <w:r w:rsidR="000E3743">
        <w:rPr>
          <w:color w:val="0070C0"/>
          <w:sz w:val="20"/>
          <w:szCs w:val="24"/>
        </w:rPr>
        <w:t xml:space="preserve">se plain English </w:t>
      </w:r>
    </w:p>
    <w:p w14:paraId="4BFD36FC" w14:textId="77777777" w:rsidR="000E3743" w:rsidRDefault="000E3743" w:rsidP="007E6C00">
      <w:pPr>
        <w:pStyle w:val="NoSpacing"/>
        <w:numPr>
          <w:ilvl w:val="0"/>
          <w:numId w:val="13"/>
        </w:numPr>
        <w:spacing w:after="60"/>
        <w:rPr>
          <w:color w:val="0070C0"/>
          <w:sz w:val="20"/>
          <w:szCs w:val="24"/>
        </w:rPr>
      </w:pPr>
      <w:r>
        <w:rPr>
          <w:color w:val="0070C0"/>
          <w:sz w:val="20"/>
          <w:szCs w:val="24"/>
        </w:rPr>
        <w:t xml:space="preserve">ensure the specification is as </w:t>
      </w:r>
      <w:r w:rsidRPr="000E3743">
        <w:rPr>
          <w:color w:val="0070C0"/>
          <w:sz w:val="20"/>
          <w:szCs w:val="24"/>
        </w:rPr>
        <w:t>clear</w:t>
      </w:r>
      <w:r>
        <w:rPr>
          <w:color w:val="0070C0"/>
          <w:sz w:val="20"/>
          <w:szCs w:val="24"/>
        </w:rPr>
        <w:t xml:space="preserve"> and </w:t>
      </w:r>
      <w:r w:rsidRPr="000E3743">
        <w:rPr>
          <w:color w:val="0070C0"/>
          <w:sz w:val="20"/>
          <w:szCs w:val="24"/>
        </w:rPr>
        <w:t xml:space="preserve">concise </w:t>
      </w:r>
      <w:r>
        <w:rPr>
          <w:color w:val="0070C0"/>
          <w:sz w:val="20"/>
          <w:szCs w:val="24"/>
        </w:rPr>
        <w:t>as possible</w:t>
      </w:r>
    </w:p>
    <w:p w14:paraId="4C25D150" w14:textId="1E974DD0" w:rsidR="00BD490E" w:rsidRPr="000E3743" w:rsidRDefault="000E3743" w:rsidP="007E6C00">
      <w:pPr>
        <w:pStyle w:val="NoSpacing"/>
        <w:numPr>
          <w:ilvl w:val="0"/>
          <w:numId w:val="13"/>
        </w:numPr>
        <w:spacing w:after="60"/>
        <w:rPr>
          <w:color w:val="0070C0"/>
          <w:sz w:val="20"/>
          <w:szCs w:val="24"/>
        </w:rPr>
      </w:pPr>
      <w:r w:rsidRPr="000E3743">
        <w:rPr>
          <w:color w:val="0070C0"/>
          <w:sz w:val="20"/>
          <w:szCs w:val="24"/>
        </w:rPr>
        <w:t xml:space="preserve">contain enough information for </w:t>
      </w:r>
      <w:r>
        <w:rPr>
          <w:color w:val="0070C0"/>
          <w:sz w:val="20"/>
          <w:szCs w:val="24"/>
        </w:rPr>
        <w:t>suppliers to be able to</w:t>
      </w:r>
      <w:r w:rsidRPr="000E3743">
        <w:rPr>
          <w:color w:val="0070C0"/>
          <w:sz w:val="20"/>
          <w:szCs w:val="24"/>
        </w:rPr>
        <w:t xml:space="preserve"> cost the </w:t>
      </w:r>
      <w:r w:rsidR="007E6C00">
        <w:rPr>
          <w:color w:val="0070C0"/>
          <w:sz w:val="20"/>
          <w:szCs w:val="24"/>
        </w:rPr>
        <w:t xml:space="preserve">needed </w:t>
      </w:r>
      <w:r w:rsidRPr="000E3743">
        <w:rPr>
          <w:color w:val="0070C0"/>
          <w:sz w:val="20"/>
          <w:szCs w:val="24"/>
        </w:rPr>
        <w:t>goods</w:t>
      </w:r>
      <w:r>
        <w:rPr>
          <w:color w:val="0070C0"/>
          <w:sz w:val="20"/>
          <w:szCs w:val="24"/>
        </w:rPr>
        <w:t>/</w:t>
      </w:r>
      <w:r w:rsidRPr="000E3743">
        <w:rPr>
          <w:color w:val="0070C0"/>
          <w:sz w:val="20"/>
          <w:szCs w:val="24"/>
        </w:rPr>
        <w:t>services</w:t>
      </w:r>
      <w:r>
        <w:rPr>
          <w:color w:val="0070C0"/>
          <w:sz w:val="20"/>
          <w:szCs w:val="24"/>
        </w:rPr>
        <w:t>.</w:t>
      </w:r>
      <w:r w:rsidR="00BD490E" w:rsidRPr="000E3743">
        <w:rPr>
          <w:color w:val="0070C0"/>
          <w:szCs w:val="24"/>
        </w:rPr>
        <w:t>]</w:t>
      </w:r>
    </w:p>
    <w:p w14:paraId="61DBB524" w14:textId="77777777" w:rsidR="00BD490E" w:rsidRPr="000248B4" w:rsidRDefault="00BD490E" w:rsidP="000248B4">
      <w:pPr>
        <w:pStyle w:val="Heading1"/>
        <w:rPr>
          <w:b w:val="0"/>
          <w:szCs w:val="24"/>
        </w:rPr>
      </w:pPr>
      <w:bookmarkStart w:id="4" w:name="_Toc29468655"/>
      <w:r w:rsidRPr="000248B4">
        <w:rPr>
          <w:b w:val="0"/>
          <w:szCs w:val="24"/>
        </w:rPr>
        <w:t>Purpose and background</w:t>
      </w:r>
      <w:bookmarkEnd w:id="4"/>
    </w:p>
    <w:p w14:paraId="44C10011" w14:textId="77777777" w:rsidR="00BD490E" w:rsidRPr="000248B4" w:rsidRDefault="00BD490E" w:rsidP="000248B4">
      <w:pPr>
        <w:pStyle w:val="Heading2"/>
        <w:rPr>
          <w:b w:val="0"/>
        </w:rPr>
      </w:pPr>
      <w:bookmarkStart w:id="5" w:name="_Toc29468656"/>
      <w:r w:rsidRPr="000248B4">
        <w:rPr>
          <w:b w:val="0"/>
        </w:rPr>
        <w:t>Purpose</w:t>
      </w:r>
      <w:bookmarkEnd w:id="5"/>
    </w:p>
    <w:p w14:paraId="3B2C6BC9" w14:textId="3D7852EA" w:rsidR="00BD490E" w:rsidRPr="000248B4" w:rsidRDefault="00BD490E" w:rsidP="007E6C00">
      <w:pPr>
        <w:pStyle w:val="NoSpacing"/>
        <w:spacing w:after="160"/>
        <w:rPr>
          <w:color w:val="0070C0"/>
          <w:sz w:val="20"/>
          <w:szCs w:val="24"/>
        </w:rPr>
      </w:pPr>
      <w:r w:rsidRPr="000248B4">
        <w:rPr>
          <w:color w:val="0070C0"/>
          <w:sz w:val="20"/>
          <w:szCs w:val="24"/>
        </w:rPr>
        <w:t>[User note: understanding the purpose and the objectives</w:t>
      </w:r>
      <w:r w:rsidR="000248B4">
        <w:rPr>
          <w:color w:val="0070C0"/>
          <w:sz w:val="20"/>
          <w:szCs w:val="24"/>
        </w:rPr>
        <w:t xml:space="preserve"> of the procurement</w:t>
      </w:r>
      <w:r w:rsidRPr="000248B4">
        <w:rPr>
          <w:color w:val="0070C0"/>
          <w:sz w:val="20"/>
          <w:szCs w:val="24"/>
        </w:rPr>
        <w:t xml:space="preserve"> is critical </w:t>
      </w:r>
      <w:r w:rsidR="000248B4">
        <w:rPr>
          <w:color w:val="0070C0"/>
          <w:sz w:val="20"/>
          <w:szCs w:val="24"/>
        </w:rPr>
        <w:t>in</w:t>
      </w:r>
      <w:r w:rsidRPr="000248B4">
        <w:rPr>
          <w:color w:val="0070C0"/>
          <w:sz w:val="20"/>
          <w:szCs w:val="24"/>
        </w:rPr>
        <w:t xml:space="preserve"> </w:t>
      </w:r>
      <w:r w:rsidR="000248B4">
        <w:rPr>
          <w:color w:val="0070C0"/>
          <w:sz w:val="20"/>
          <w:szCs w:val="24"/>
        </w:rPr>
        <w:t xml:space="preserve">assisting a </w:t>
      </w:r>
      <w:r w:rsidRPr="000248B4">
        <w:rPr>
          <w:color w:val="0070C0"/>
          <w:sz w:val="20"/>
          <w:szCs w:val="24"/>
        </w:rPr>
        <w:t xml:space="preserve">prospective </w:t>
      </w:r>
      <w:r w:rsidR="000248B4" w:rsidRPr="000248B4">
        <w:rPr>
          <w:color w:val="0070C0"/>
          <w:sz w:val="20"/>
          <w:szCs w:val="24"/>
        </w:rPr>
        <w:t>supplier</w:t>
      </w:r>
      <w:r w:rsidR="000248B4">
        <w:rPr>
          <w:color w:val="0070C0"/>
          <w:sz w:val="20"/>
          <w:szCs w:val="24"/>
        </w:rPr>
        <w:t xml:space="preserve"> to</w:t>
      </w:r>
      <w:r w:rsidRPr="000248B4">
        <w:rPr>
          <w:color w:val="0070C0"/>
          <w:sz w:val="20"/>
          <w:szCs w:val="24"/>
        </w:rPr>
        <w:t xml:space="preserve"> </w:t>
      </w:r>
      <w:r w:rsidR="000248B4">
        <w:rPr>
          <w:color w:val="0070C0"/>
          <w:sz w:val="20"/>
          <w:szCs w:val="24"/>
        </w:rPr>
        <w:t>understand an</w:t>
      </w:r>
      <w:r w:rsidRPr="000248B4">
        <w:rPr>
          <w:color w:val="0070C0"/>
          <w:sz w:val="20"/>
          <w:szCs w:val="24"/>
        </w:rPr>
        <w:t xml:space="preserve"> agency's needs</w:t>
      </w:r>
      <w:r w:rsidR="000E3743">
        <w:rPr>
          <w:color w:val="0070C0"/>
          <w:sz w:val="20"/>
          <w:szCs w:val="24"/>
        </w:rPr>
        <w:t xml:space="preserve"> and the outcomes sought</w:t>
      </w:r>
      <w:r w:rsidRPr="000248B4">
        <w:rPr>
          <w:color w:val="0070C0"/>
          <w:sz w:val="20"/>
          <w:szCs w:val="24"/>
        </w:rPr>
        <w:t>.]</w:t>
      </w:r>
    </w:p>
    <w:p w14:paraId="322FCF2B" w14:textId="11422322" w:rsidR="00BD490E" w:rsidRPr="00D75ADB" w:rsidRDefault="00BD490E" w:rsidP="007E6C00">
      <w:pPr>
        <w:spacing w:line="360" w:lineRule="auto"/>
        <w:rPr>
          <w:bCs/>
          <w:highlight w:val="yellow"/>
          <w:lang w:eastAsia="en-AU"/>
        </w:rPr>
      </w:pPr>
      <w:r>
        <w:t xml:space="preserve">The purpose of this </w:t>
      </w:r>
      <w:r w:rsidR="000248B4">
        <w:t>procurement</w:t>
      </w:r>
      <w:r w:rsidRPr="006B43A7">
        <w:rPr>
          <w:color w:val="000000" w:themeColor="text1"/>
        </w:rPr>
        <w:t xml:space="preserve"> </w:t>
      </w:r>
      <w:r>
        <w:t xml:space="preserve">is </w:t>
      </w:r>
      <w:r w:rsidRPr="00DA255C">
        <w:rPr>
          <w:bCs/>
          <w:highlight w:val="yellow"/>
          <w:lang w:eastAsia="en-AU"/>
        </w:rPr>
        <w:t>(</w:t>
      </w:r>
      <w:r>
        <w:rPr>
          <w:bCs/>
          <w:highlight w:val="yellow"/>
          <w:lang w:eastAsia="en-AU"/>
        </w:rPr>
        <w:t>i</w:t>
      </w:r>
      <w:r w:rsidRPr="00DA255C">
        <w:rPr>
          <w:bCs/>
          <w:highlight w:val="yellow"/>
          <w:lang w:eastAsia="en-AU"/>
        </w:rPr>
        <w:t xml:space="preserve">nsert </w:t>
      </w:r>
      <w:r>
        <w:rPr>
          <w:bCs/>
          <w:highlight w:val="yellow"/>
          <w:lang w:eastAsia="en-AU"/>
        </w:rPr>
        <w:t>information</w:t>
      </w:r>
      <w:r w:rsidRPr="00DA255C">
        <w:rPr>
          <w:bCs/>
          <w:highlight w:val="yellow"/>
          <w:lang w:eastAsia="en-AU"/>
        </w:rPr>
        <w:t>)</w:t>
      </w:r>
      <w:r w:rsidR="000248B4" w:rsidRPr="000248B4">
        <w:rPr>
          <w:bCs/>
          <w:lang w:eastAsia="en-AU"/>
        </w:rPr>
        <w:t>.</w:t>
      </w:r>
    </w:p>
    <w:p w14:paraId="6F2B7398" w14:textId="68B6352D" w:rsidR="00BD490E" w:rsidRPr="006B43A7" w:rsidRDefault="00BD490E" w:rsidP="007E6C00">
      <w:pPr>
        <w:spacing w:line="360" w:lineRule="auto"/>
      </w:pPr>
      <w:r w:rsidRPr="006B43A7">
        <w:t>The procurement objectives are</w:t>
      </w:r>
      <w:r>
        <w:t xml:space="preserve"> </w:t>
      </w:r>
      <w:r w:rsidRPr="00DA255C">
        <w:rPr>
          <w:bCs/>
          <w:highlight w:val="yellow"/>
          <w:lang w:eastAsia="en-AU"/>
        </w:rPr>
        <w:t>(</w:t>
      </w:r>
      <w:r>
        <w:rPr>
          <w:bCs/>
          <w:highlight w:val="yellow"/>
          <w:lang w:eastAsia="en-AU"/>
        </w:rPr>
        <w:t>i</w:t>
      </w:r>
      <w:r w:rsidRPr="00DA255C">
        <w:rPr>
          <w:bCs/>
          <w:highlight w:val="yellow"/>
          <w:lang w:eastAsia="en-AU"/>
        </w:rPr>
        <w:t xml:space="preserve">nsert </w:t>
      </w:r>
      <w:r>
        <w:rPr>
          <w:bCs/>
          <w:highlight w:val="yellow"/>
          <w:lang w:eastAsia="en-AU"/>
        </w:rPr>
        <w:t>information</w:t>
      </w:r>
      <w:r w:rsidRPr="00DA255C">
        <w:rPr>
          <w:bCs/>
          <w:highlight w:val="yellow"/>
          <w:lang w:eastAsia="en-AU"/>
        </w:rPr>
        <w:t>)</w:t>
      </w:r>
      <w:r w:rsidR="000248B4">
        <w:rPr>
          <w:bCs/>
          <w:lang w:eastAsia="en-AU"/>
        </w:rPr>
        <w:t>.</w:t>
      </w:r>
    </w:p>
    <w:p w14:paraId="70FE794A" w14:textId="56A82B72" w:rsidR="00BD490E" w:rsidRPr="000248B4" w:rsidRDefault="00BD490E" w:rsidP="000248B4">
      <w:pPr>
        <w:pStyle w:val="Heading2"/>
        <w:rPr>
          <w:b w:val="0"/>
        </w:rPr>
      </w:pPr>
      <w:bookmarkStart w:id="6" w:name="_Toc29468657"/>
      <w:r w:rsidRPr="000248B4">
        <w:rPr>
          <w:b w:val="0"/>
        </w:rPr>
        <w:t>Background</w:t>
      </w:r>
      <w:bookmarkEnd w:id="6"/>
    </w:p>
    <w:p w14:paraId="29A7545E" w14:textId="18E418FF" w:rsidR="00BD490E" w:rsidRDefault="00BD490E" w:rsidP="007E6C00">
      <w:pPr>
        <w:pStyle w:val="NoSpacing"/>
        <w:spacing w:after="160"/>
        <w:rPr>
          <w:color w:val="0070C0"/>
          <w:sz w:val="20"/>
          <w:szCs w:val="24"/>
        </w:rPr>
      </w:pPr>
      <w:r w:rsidRPr="000248B4">
        <w:rPr>
          <w:color w:val="0070C0"/>
          <w:sz w:val="20"/>
          <w:szCs w:val="24"/>
        </w:rPr>
        <w:t>[User note:</w:t>
      </w:r>
      <w:r w:rsidR="000248B4">
        <w:rPr>
          <w:color w:val="0070C0"/>
          <w:sz w:val="20"/>
          <w:szCs w:val="24"/>
        </w:rPr>
        <w:t xml:space="preserve"> this section </w:t>
      </w:r>
      <w:r w:rsidR="000E3743">
        <w:rPr>
          <w:color w:val="0070C0"/>
          <w:sz w:val="20"/>
          <w:szCs w:val="24"/>
        </w:rPr>
        <w:t>can</w:t>
      </w:r>
      <w:r w:rsidR="000248B4">
        <w:rPr>
          <w:color w:val="0070C0"/>
          <w:sz w:val="20"/>
          <w:szCs w:val="24"/>
        </w:rPr>
        <w:t xml:space="preserve"> be used to </w:t>
      </w:r>
      <w:r w:rsidRPr="000248B4">
        <w:rPr>
          <w:color w:val="0070C0"/>
          <w:sz w:val="20"/>
          <w:szCs w:val="24"/>
        </w:rPr>
        <w:t>set the scene</w:t>
      </w:r>
      <w:r w:rsidR="000248B4">
        <w:rPr>
          <w:color w:val="0070C0"/>
          <w:sz w:val="20"/>
          <w:szCs w:val="24"/>
        </w:rPr>
        <w:t>.</w:t>
      </w:r>
      <w:r w:rsidRPr="000248B4">
        <w:rPr>
          <w:color w:val="0070C0"/>
          <w:sz w:val="20"/>
          <w:szCs w:val="24"/>
        </w:rPr>
        <w:t xml:space="preserve"> Giving </w:t>
      </w:r>
      <w:r w:rsidR="000248B4">
        <w:rPr>
          <w:color w:val="0070C0"/>
          <w:sz w:val="20"/>
          <w:szCs w:val="24"/>
        </w:rPr>
        <w:t xml:space="preserve">prospective suppliers </w:t>
      </w:r>
      <w:r w:rsidRPr="000248B4">
        <w:rPr>
          <w:color w:val="0070C0"/>
          <w:sz w:val="20"/>
          <w:szCs w:val="24"/>
        </w:rPr>
        <w:t xml:space="preserve">an </w:t>
      </w:r>
      <w:r w:rsidR="000248B4">
        <w:rPr>
          <w:color w:val="0070C0"/>
          <w:sz w:val="20"/>
          <w:szCs w:val="24"/>
        </w:rPr>
        <w:t xml:space="preserve">understanding </w:t>
      </w:r>
      <w:r w:rsidRPr="000248B4">
        <w:rPr>
          <w:color w:val="0070C0"/>
          <w:sz w:val="20"/>
          <w:szCs w:val="24"/>
        </w:rPr>
        <w:t>of how and why the requirement arose may help them put together the best solution.]</w:t>
      </w:r>
    </w:p>
    <w:p w14:paraId="135C64C8" w14:textId="0FFF33D5" w:rsidR="00BD490E" w:rsidRPr="000248B4" w:rsidRDefault="00BD490E" w:rsidP="007E6C00">
      <w:pPr>
        <w:spacing w:line="240" w:lineRule="auto"/>
      </w:pPr>
      <w:r w:rsidRPr="000248B4">
        <w:rPr>
          <w:highlight w:val="yellow"/>
        </w:rPr>
        <w:t>(Insert information</w:t>
      </w:r>
      <w:r w:rsidR="000248B4" w:rsidRPr="000248B4">
        <w:rPr>
          <w:highlight w:val="yellow"/>
        </w:rPr>
        <w:t>.</w:t>
      </w:r>
      <w:r w:rsidRPr="000248B4">
        <w:rPr>
          <w:highlight w:val="yellow"/>
        </w:rPr>
        <w:t>)</w:t>
      </w:r>
    </w:p>
    <w:p w14:paraId="5A92FCD5" w14:textId="77777777" w:rsidR="00BD490E" w:rsidRPr="000248B4" w:rsidRDefault="00BD490E" w:rsidP="000248B4">
      <w:pPr>
        <w:pStyle w:val="Heading1"/>
        <w:rPr>
          <w:b w:val="0"/>
          <w:szCs w:val="24"/>
        </w:rPr>
      </w:pPr>
      <w:bookmarkStart w:id="7" w:name="_Toc29468658"/>
      <w:r w:rsidRPr="000248B4">
        <w:rPr>
          <w:b w:val="0"/>
          <w:szCs w:val="24"/>
        </w:rPr>
        <w:t>Detailed description of scope</w:t>
      </w:r>
      <w:bookmarkEnd w:id="7"/>
    </w:p>
    <w:p w14:paraId="53FA6FB6" w14:textId="77777777" w:rsidR="00BD490E" w:rsidRPr="000E3743" w:rsidRDefault="00BD490E" w:rsidP="000E3743">
      <w:pPr>
        <w:pStyle w:val="Heading2"/>
        <w:rPr>
          <w:b w:val="0"/>
        </w:rPr>
      </w:pPr>
      <w:bookmarkStart w:id="8" w:name="_Toc29468659"/>
      <w:r w:rsidRPr="000E3743">
        <w:rPr>
          <w:b w:val="0"/>
        </w:rPr>
        <w:t>Overview</w:t>
      </w:r>
      <w:bookmarkEnd w:id="8"/>
    </w:p>
    <w:p w14:paraId="59001438" w14:textId="48460B2D" w:rsidR="00BD490E" w:rsidRPr="00F67E53" w:rsidRDefault="00BD490E" w:rsidP="007E6C00">
      <w:pPr>
        <w:spacing w:line="240" w:lineRule="auto"/>
        <w:rPr>
          <w:rFonts w:cs="Arial"/>
          <w:color w:val="A70240" w:themeColor="accent1"/>
        </w:rPr>
      </w:pPr>
      <w:r w:rsidRPr="00F67E53">
        <w:rPr>
          <w:bCs/>
          <w:highlight w:val="yellow"/>
          <w:lang w:eastAsia="en-AU"/>
        </w:rPr>
        <w:t xml:space="preserve">(Insert </w:t>
      </w:r>
      <w:r w:rsidR="000E3743">
        <w:rPr>
          <w:bCs/>
          <w:highlight w:val="yellow"/>
          <w:lang w:eastAsia="en-AU"/>
        </w:rPr>
        <w:t>a description of what goods and/or services are required – this should include a description of the outcomes/outputs sought.</w:t>
      </w:r>
      <w:r w:rsidRPr="00F67E53">
        <w:rPr>
          <w:bCs/>
          <w:highlight w:val="yellow"/>
          <w:lang w:eastAsia="en-AU"/>
        </w:rPr>
        <w:t>)</w:t>
      </w:r>
    </w:p>
    <w:p w14:paraId="22FE0C9B" w14:textId="77777777" w:rsidR="00BD490E" w:rsidRPr="000E3743" w:rsidRDefault="00BD490E" w:rsidP="000E3743">
      <w:pPr>
        <w:pStyle w:val="Heading2"/>
        <w:rPr>
          <w:b w:val="0"/>
        </w:rPr>
      </w:pPr>
      <w:bookmarkStart w:id="9" w:name="_Toc29468660"/>
      <w:r w:rsidRPr="000E3743">
        <w:rPr>
          <w:b w:val="0"/>
        </w:rPr>
        <w:t>Mandatory requirements</w:t>
      </w:r>
      <w:bookmarkEnd w:id="9"/>
    </w:p>
    <w:p w14:paraId="07366BE1" w14:textId="2DD5E6E6" w:rsidR="00BD490E" w:rsidRPr="007E6C00" w:rsidRDefault="00BD490E" w:rsidP="007E6C00">
      <w:pPr>
        <w:pStyle w:val="NoSpacing"/>
        <w:spacing w:after="160"/>
        <w:rPr>
          <w:color w:val="0070C0"/>
          <w:sz w:val="20"/>
          <w:szCs w:val="24"/>
        </w:rPr>
      </w:pPr>
      <w:r w:rsidRPr="007E6C00">
        <w:rPr>
          <w:color w:val="0070C0"/>
          <w:sz w:val="20"/>
          <w:szCs w:val="24"/>
        </w:rPr>
        <w:t xml:space="preserve">[User note: these are yes/no scenarios </w:t>
      </w:r>
      <w:r w:rsidR="007E6C00">
        <w:rPr>
          <w:color w:val="0070C0"/>
          <w:sz w:val="20"/>
          <w:szCs w:val="24"/>
        </w:rPr>
        <w:t xml:space="preserve">where a </w:t>
      </w:r>
      <w:r w:rsidRPr="007E6C00">
        <w:rPr>
          <w:color w:val="0070C0"/>
          <w:sz w:val="20"/>
          <w:szCs w:val="24"/>
        </w:rPr>
        <w:t xml:space="preserve">failure to </w:t>
      </w:r>
      <w:r w:rsidR="007E6C00">
        <w:rPr>
          <w:color w:val="0070C0"/>
          <w:sz w:val="20"/>
          <w:szCs w:val="24"/>
        </w:rPr>
        <w:t>meet the specified requirement</w:t>
      </w:r>
      <w:r w:rsidRPr="007E6C00">
        <w:rPr>
          <w:color w:val="0070C0"/>
          <w:sz w:val="20"/>
          <w:szCs w:val="24"/>
        </w:rPr>
        <w:t xml:space="preserve"> would render the offer as non-compliant. </w:t>
      </w:r>
      <w:r w:rsidR="00F205A5">
        <w:rPr>
          <w:color w:val="0070C0"/>
          <w:sz w:val="20"/>
          <w:szCs w:val="24"/>
        </w:rPr>
        <w:t xml:space="preserve">This may include some of the headings provided below under ‘Desirable </w:t>
      </w:r>
      <w:proofErr w:type="gramStart"/>
      <w:r w:rsidR="00F205A5">
        <w:rPr>
          <w:color w:val="0070C0"/>
          <w:sz w:val="20"/>
          <w:szCs w:val="24"/>
        </w:rPr>
        <w:t>requirements’</w:t>
      </w:r>
      <w:proofErr w:type="gramEnd"/>
      <w:r w:rsidR="00F205A5">
        <w:rPr>
          <w:color w:val="0070C0"/>
          <w:sz w:val="20"/>
          <w:szCs w:val="24"/>
        </w:rPr>
        <w:t>. Mandatory requirements may include things</w:t>
      </w:r>
      <w:r w:rsidR="007E6C00">
        <w:rPr>
          <w:color w:val="0070C0"/>
          <w:sz w:val="20"/>
          <w:szCs w:val="24"/>
        </w:rPr>
        <w:t xml:space="preserve"> </w:t>
      </w:r>
      <w:r w:rsidRPr="007E6C00">
        <w:rPr>
          <w:color w:val="0070C0"/>
          <w:sz w:val="20"/>
          <w:szCs w:val="24"/>
        </w:rPr>
        <w:t>such as:</w:t>
      </w:r>
    </w:p>
    <w:p w14:paraId="4DD55AD9" w14:textId="0FA40611" w:rsidR="00BD490E" w:rsidRPr="007E6C00" w:rsidRDefault="00F205A5" w:rsidP="007E6C00">
      <w:pPr>
        <w:pStyle w:val="NoSpacing"/>
        <w:numPr>
          <w:ilvl w:val="0"/>
          <w:numId w:val="13"/>
        </w:numPr>
        <w:spacing w:after="60"/>
        <w:rPr>
          <w:color w:val="0070C0"/>
          <w:sz w:val="20"/>
          <w:szCs w:val="24"/>
        </w:rPr>
      </w:pPr>
      <w:r>
        <w:rPr>
          <w:color w:val="0070C0"/>
          <w:sz w:val="20"/>
          <w:szCs w:val="24"/>
        </w:rPr>
        <w:t>Australian S</w:t>
      </w:r>
      <w:r w:rsidR="00BD490E" w:rsidRPr="007E6C00">
        <w:rPr>
          <w:color w:val="0070C0"/>
          <w:sz w:val="20"/>
          <w:szCs w:val="24"/>
        </w:rPr>
        <w:t>tandards</w:t>
      </w:r>
    </w:p>
    <w:p w14:paraId="0D0B14F2" w14:textId="3A34BD34" w:rsidR="00BD490E" w:rsidRPr="007E6C00" w:rsidRDefault="007E6C00" w:rsidP="007E6C00">
      <w:pPr>
        <w:pStyle w:val="NoSpacing"/>
        <w:numPr>
          <w:ilvl w:val="0"/>
          <w:numId w:val="13"/>
        </w:numPr>
        <w:spacing w:after="60"/>
        <w:rPr>
          <w:color w:val="0070C0"/>
          <w:sz w:val="20"/>
          <w:szCs w:val="24"/>
        </w:rPr>
      </w:pPr>
      <w:r>
        <w:rPr>
          <w:color w:val="0070C0"/>
          <w:sz w:val="20"/>
          <w:szCs w:val="24"/>
        </w:rPr>
        <w:t>a</w:t>
      </w:r>
      <w:r w:rsidR="00BD490E" w:rsidRPr="007E6C00">
        <w:rPr>
          <w:color w:val="0070C0"/>
          <w:sz w:val="20"/>
          <w:szCs w:val="24"/>
        </w:rPr>
        <w:t>ccreditation requirements</w:t>
      </w:r>
    </w:p>
    <w:p w14:paraId="7D2F40C8" w14:textId="662992A6" w:rsidR="00BD490E" w:rsidRPr="007E6C00" w:rsidRDefault="007E6C00" w:rsidP="007E6C00">
      <w:pPr>
        <w:pStyle w:val="NoSpacing"/>
        <w:numPr>
          <w:ilvl w:val="0"/>
          <w:numId w:val="13"/>
        </w:numPr>
        <w:spacing w:after="160"/>
        <w:rPr>
          <w:color w:val="0070C0"/>
          <w:sz w:val="20"/>
          <w:szCs w:val="24"/>
        </w:rPr>
      </w:pPr>
      <w:r>
        <w:rPr>
          <w:color w:val="0070C0"/>
          <w:sz w:val="20"/>
          <w:szCs w:val="24"/>
        </w:rPr>
        <w:t>l</w:t>
      </w:r>
      <w:r w:rsidR="00BD490E" w:rsidRPr="007E6C00">
        <w:rPr>
          <w:color w:val="0070C0"/>
          <w:sz w:val="20"/>
          <w:szCs w:val="24"/>
        </w:rPr>
        <w:t>egislative reporting requirements</w:t>
      </w:r>
      <w:r w:rsidR="00F205A5">
        <w:rPr>
          <w:color w:val="0070C0"/>
          <w:sz w:val="20"/>
          <w:szCs w:val="24"/>
        </w:rPr>
        <w:t xml:space="preserve"> or other obligations</w:t>
      </w:r>
      <w:r w:rsidR="00BD490E" w:rsidRPr="007E6C00">
        <w:rPr>
          <w:color w:val="0070C0"/>
          <w:sz w:val="20"/>
          <w:szCs w:val="24"/>
        </w:rPr>
        <w:t xml:space="preserve">.] </w:t>
      </w:r>
    </w:p>
    <w:p w14:paraId="462CCAAB" w14:textId="6DD1B9E3" w:rsidR="00BD490E" w:rsidRDefault="00BD490E" w:rsidP="007E6C00">
      <w:pPr>
        <w:spacing w:line="240" w:lineRule="auto"/>
        <w:rPr>
          <w:bCs/>
          <w:highlight w:val="yellow"/>
          <w:lang w:eastAsia="en-AU"/>
        </w:rPr>
      </w:pPr>
      <w:r w:rsidRPr="00F67E53">
        <w:rPr>
          <w:bCs/>
          <w:highlight w:val="yellow"/>
          <w:lang w:eastAsia="en-AU"/>
        </w:rPr>
        <w:t>(Insert information</w:t>
      </w:r>
      <w:r w:rsidR="007E6C00">
        <w:rPr>
          <w:bCs/>
          <w:highlight w:val="yellow"/>
          <w:lang w:eastAsia="en-AU"/>
        </w:rPr>
        <w:t>.</w:t>
      </w:r>
      <w:r w:rsidRPr="00F67E53">
        <w:rPr>
          <w:bCs/>
          <w:highlight w:val="yellow"/>
          <w:lang w:eastAsia="en-AU"/>
        </w:rPr>
        <w:t>)</w:t>
      </w:r>
    </w:p>
    <w:p w14:paraId="3F67D2E5" w14:textId="6898F72B" w:rsidR="00BD490E" w:rsidRPr="007E6C00" w:rsidRDefault="00BD490E" w:rsidP="007E6C00">
      <w:pPr>
        <w:pStyle w:val="Heading2"/>
        <w:rPr>
          <w:b w:val="0"/>
        </w:rPr>
      </w:pPr>
      <w:bookmarkStart w:id="10" w:name="_Toc29468661"/>
      <w:r w:rsidRPr="007E6C00">
        <w:rPr>
          <w:b w:val="0"/>
        </w:rPr>
        <w:t>De</w:t>
      </w:r>
      <w:r w:rsidR="002B35A7">
        <w:rPr>
          <w:b w:val="0"/>
        </w:rPr>
        <w:t>tailed</w:t>
      </w:r>
      <w:r w:rsidRPr="007E6C00">
        <w:rPr>
          <w:b w:val="0"/>
        </w:rPr>
        <w:t xml:space="preserve"> requirements</w:t>
      </w:r>
      <w:bookmarkEnd w:id="10"/>
    </w:p>
    <w:p w14:paraId="78FAE6F0" w14:textId="77777777" w:rsidR="00EB76F0" w:rsidRDefault="00BD490E" w:rsidP="002B35A7">
      <w:pPr>
        <w:pStyle w:val="NoSpacing"/>
        <w:spacing w:after="160"/>
        <w:rPr>
          <w:color w:val="0070C0"/>
          <w:sz w:val="20"/>
          <w:szCs w:val="24"/>
        </w:rPr>
      </w:pPr>
      <w:r w:rsidRPr="007E6C00">
        <w:rPr>
          <w:color w:val="0070C0"/>
          <w:sz w:val="20"/>
          <w:szCs w:val="24"/>
        </w:rPr>
        <w:t xml:space="preserve">[User note: describe exactly what goods or services </w:t>
      </w:r>
      <w:r w:rsidR="00F205A5">
        <w:rPr>
          <w:color w:val="0070C0"/>
          <w:sz w:val="20"/>
          <w:szCs w:val="24"/>
        </w:rPr>
        <w:t>are</w:t>
      </w:r>
      <w:r w:rsidRPr="007E6C00">
        <w:rPr>
          <w:color w:val="0070C0"/>
          <w:sz w:val="20"/>
          <w:szCs w:val="24"/>
        </w:rPr>
        <w:t xml:space="preserve"> require</w:t>
      </w:r>
      <w:r w:rsidR="00F205A5">
        <w:rPr>
          <w:color w:val="0070C0"/>
          <w:sz w:val="20"/>
          <w:szCs w:val="24"/>
        </w:rPr>
        <w:t>d</w:t>
      </w:r>
      <w:r w:rsidRPr="007E6C00">
        <w:rPr>
          <w:color w:val="0070C0"/>
          <w:sz w:val="20"/>
          <w:szCs w:val="24"/>
        </w:rPr>
        <w:t xml:space="preserve">. Break the description down as far as is necessary </w:t>
      </w:r>
      <w:r w:rsidR="00F205A5">
        <w:rPr>
          <w:color w:val="0070C0"/>
          <w:sz w:val="20"/>
          <w:szCs w:val="24"/>
        </w:rPr>
        <w:t>so that</w:t>
      </w:r>
      <w:r w:rsidRPr="007E6C00">
        <w:rPr>
          <w:color w:val="0070C0"/>
          <w:sz w:val="20"/>
          <w:szCs w:val="24"/>
        </w:rPr>
        <w:t xml:space="preserve"> suppliers</w:t>
      </w:r>
      <w:r w:rsidR="00F205A5">
        <w:rPr>
          <w:color w:val="0070C0"/>
          <w:sz w:val="20"/>
          <w:szCs w:val="24"/>
        </w:rPr>
        <w:t xml:space="preserve"> can</w:t>
      </w:r>
      <w:r w:rsidRPr="007E6C00">
        <w:rPr>
          <w:color w:val="0070C0"/>
          <w:sz w:val="20"/>
          <w:szCs w:val="24"/>
        </w:rPr>
        <w:t xml:space="preserve"> fully understand what </w:t>
      </w:r>
      <w:r w:rsidR="00F205A5">
        <w:rPr>
          <w:color w:val="0070C0"/>
          <w:sz w:val="20"/>
          <w:szCs w:val="24"/>
        </w:rPr>
        <w:t>is</w:t>
      </w:r>
      <w:r w:rsidRPr="007E6C00">
        <w:rPr>
          <w:color w:val="0070C0"/>
          <w:sz w:val="20"/>
          <w:szCs w:val="24"/>
        </w:rPr>
        <w:t xml:space="preserve"> require</w:t>
      </w:r>
      <w:r w:rsidR="00F205A5">
        <w:rPr>
          <w:color w:val="0070C0"/>
          <w:sz w:val="20"/>
          <w:szCs w:val="24"/>
        </w:rPr>
        <w:t>d</w:t>
      </w:r>
      <w:r w:rsidRPr="007E6C00">
        <w:rPr>
          <w:color w:val="0070C0"/>
          <w:sz w:val="20"/>
          <w:szCs w:val="24"/>
        </w:rPr>
        <w:t xml:space="preserve">. </w:t>
      </w:r>
      <w:r w:rsidR="002B35A7">
        <w:rPr>
          <w:color w:val="0070C0"/>
          <w:sz w:val="20"/>
          <w:szCs w:val="24"/>
        </w:rPr>
        <w:t>The following headings can also form part of this section.</w:t>
      </w:r>
    </w:p>
    <w:p w14:paraId="64642581" w14:textId="7B54CB46" w:rsidR="00453AEB" w:rsidRPr="002B35A7" w:rsidRDefault="00EB76F0" w:rsidP="002B35A7">
      <w:pPr>
        <w:pStyle w:val="NoSpacing"/>
        <w:spacing w:after="160"/>
        <w:rPr>
          <w:color w:val="0070C0"/>
          <w:sz w:val="20"/>
          <w:szCs w:val="24"/>
        </w:rPr>
      </w:pPr>
      <w:r>
        <w:rPr>
          <w:color w:val="0070C0"/>
          <w:sz w:val="20"/>
          <w:szCs w:val="24"/>
        </w:rPr>
        <w:lastRenderedPageBreak/>
        <w:t>In developing specifications users should also be mindful of opportunities to drive innovation using</w:t>
      </w:r>
      <w:r w:rsidRPr="00EB76F0">
        <w:rPr>
          <w:color w:val="0070C0"/>
          <w:sz w:val="20"/>
          <w:szCs w:val="24"/>
        </w:rPr>
        <w:t xml:space="preserve"> an outcomes-based specification (as opposed to technical, performance or functional specifications</w:t>
      </w:r>
      <w:r>
        <w:rPr>
          <w:color w:val="0070C0"/>
          <w:sz w:val="20"/>
          <w:szCs w:val="24"/>
        </w:rPr>
        <w:t>)</w:t>
      </w:r>
      <w:r w:rsidRPr="00EB76F0">
        <w:rPr>
          <w:color w:val="0070C0"/>
          <w:sz w:val="20"/>
          <w:szCs w:val="24"/>
        </w:rPr>
        <w:t>.</w:t>
      </w:r>
      <w:r>
        <w:rPr>
          <w:color w:val="0070C0"/>
          <w:sz w:val="20"/>
          <w:szCs w:val="24"/>
        </w:rPr>
        <w:t xml:space="preserve"> </w:t>
      </w:r>
      <w:r w:rsidRPr="00EB76F0">
        <w:rPr>
          <w:color w:val="0070C0"/>
          <w:sz w:val="20"/>
          <w:szCs w:val="24"/>
        </w:rPr>
        <w:t xml:space="preserve">For further information please refer to the guidance on </w:t>
      </w:r>
      <w:hyperlink r:id="rId13" w:history="1">
        <w:r w:rsidRPr="00EB76F0">
          <w:rPr>
            <w:rStyle w:val="Hyperlink"/>
            <w:color w:val="0070C0"/>
            <w:sz w:val="20"/>
            <w:szCs w:val="24"/>
          </w:rPr>
          <w:t>Using an outcome-based procurement approach</w:t>
        </w:r>
      </w:hyperlink>
      <w:r w:rsidRPr="00EB76F0">
        <w:rPr>
          <w:color w:val="0070C0"/>
          <w:sz w:val="20"/>
          <w:szCs w:val="24"/>
        </w:rPr>
        <w:t>.]</w:t>
      </w:r>
    </w:p>
    <w:p w14:paraId="5D7A3AAB" w14:textId="49D0C334" w:rsidR="00BD490E" w:rsidRPr="00453AEB" w:rsidRDefault="00BD490E" w:rsidP="00453AEB">
      <w:pPr>
        <w:spacing w:line="240" w:lineRule="auto"/>
        <w:rPr>
          <w:highlight w:val="yellow"/>
        </w:rPr>
      </w:pPr>
      <w:r w:rsidRPr="00453AEB">
        <w:rPr>
          <w:highlight w:val="yellow"/>
        </w:rPr>
        <w:t>(Insert information</w:t>
      </w:r>
      <w:r w:rsidR="00453AEB">
        <w:rPr>
          <w:highlight w:val="yellow"/>
        </w:rPr>
        <w:t xml:space="preserve"> as applicable.</w:t>
      </w:r>
      <w:r w:rsidRPr="00453AEB">
        <w:rPr>
          <w:highlight w:val="yellow"/>
        </w:rPr>
        <w:t>)</w:t>
      </w:r>
    </w:p>
    <w:p w14:paraId="3529AD01" w14:textId="408B60A3" w:rsidR="00BD490E" w:rsidRPr="002B35A7" w:rsidRDefault="00BD490E" w:rsidP="002B35A7">
      <w:pPr>
        <w:pStyle w:val="Heading3"/>
      </w:pPr>
      <w:bookmarkStart w:id="11" w:name="_Toc29468662"/>
      <w:r w:rsidRPr="002B35A7">
        <w:t xml:space="preserve">Statistical </w:t>
      </w:r>
      <w:r w:rsidR="00453AEB" w:rsidRPr="002B35A7">
        <w:t>and</w:t>
      </w:r>
      <w:r w:rsidRPr="002B35A7">
        <w:t xml:space="preserve"> </w:t>
      </w:r>
      <w:r w:rsidR="00453AEB" w:rsidRPr="002B35A7">
        <w:t>t</w:t>
      </w:r>
      <w:r w:rsidRPr="002B35A7">
        <w:t>echnical information</w:t>
      </w:r>
      <w:bookmarkEnd w:id="11"/>
      <w:r w:rsidRPr="002B35A7">
        <w:t xml:space="preserve"> </w:t>
      </w:r>
    </w:p>
    <w:p w14:paraId="1ADED502" w14:textId="76ADEA96" w:rsidR="00BD490E" w:rsidRPr="0019087D" w:rsidRDefault="00BD490E" w:rsidP="00453AEB">
      <w:pPr>
        <w:pStyle w:val="NoSpacing"/>
        <w:spacing w:after="160"/>
      </w:pPr>
      <w:r w:rsidRPr="00453AEB">
        <w:rPr>
          <w:color w:val="0070C0"/>
          <w:sz w:val="20"/>
          <w:szCs w:val="24"/>
        </w:rPr>
        <w:t>[User note: list any statistical information provided to help suppliers or attach any technical drawings.]</w:t>
      </w:r>
    </w:p>
    <w:p w14:paraId="719E78CD" w14:textId="5CDBC8A9" w:rsidR="00BD490E" w:rsidRPr="006B43A7" w:rsidRDefault="00BD490E" w:rsidP="00453AEB">
      <w:pPr>
        <w:spacing w:line="240" w:lineRule="auto"/>
        <w:rPr>
          <w:bCs/>
          <w:highlight w:val="yellow"/>
          <w:lang w:eastAsia="en-AU"/>
        </w:rPr>
      </w:pPr>
      <w:r w:rsidRPr="006B43A7">
        <w:rPr>
          <w:bCs/>
          <w:highlight w:val="yellow"/>
          <w:lang w:eastAsia="en-AU"/>
        </w:rPr>
        <w:t>(Insert information</w:t>
      </w:r>
      <w:r w:rsidR="00453AEB">
        <w:rPr>
          <w:bCs/>
          <w:highlight w:val="yellow"/>
          <w:lang w:eastAsia="en-AU"/>
        </w:rPr>
        <w:t xml:space="preserve"> or attach as appropriate.</w:t>
      </w:r>
      <w:r w:rsidRPr="006B43A7">
        <w:rPr>
          <w:bCs/>
          <w:highlight w:val="yellow"/>
          <w:lang w:eastAsia="en-AU"/>
        </w:rPr>
        <w:t>)</w:t>
      </w:r>
    </w:p>
    <w:p w14:paraId="678D50D3" w14:textId="77777777" w:rsidR="00BD490E" w:rsidRPr="002B35A7" w:rsidRDefault="00BD490E" w:rsidP="002B35A7">
      <w:pPr>
        <w:pStyle w:val="Heading3"/>
      </w:pPr>
      <w:bookmarkStart w:id="12" w:name="_Toc29468663"/>
      <w:r w:rsidRPr="002B35A7">
        <w:t>Compliance with standards</w:t>
      </w:r>
      <w:bookmarkEnd w:id="12"/>
      <w:r w:rsidRPr="002B35A7">
        <w:t xml:space="preserve"> </w:t>
      </w:r>
    </w:p>
    <w:p w14:paraId="33628E56" w14:textId="3C0B23F3" w:rsidR="00BD490E" w:rsidRPr="00453AEB" w:rsidRDefault="00BD490E" w:rsidP="00453AEB">
      <w:pPr>
        <w:pStyle w:val="NoSpacing"/>
        <w:spacing w:after="160"/>
        <w:rPr>
          <w:color w:val="0070C0"/>
          <w:sz w:val="20"/>
          <w:szCs w:val="24"/>
        </w:rPr>
      </w:pPr>
      <w:r w:rsidRPr="00453AEB">
        <w:rPr>
          <w:color w:val="0070C0"/>
          <w:sz w:val="20"/>
          <w:szCs w:val="24"/>
        </w:rPr>
        <w:t xml:space="preserve">[User note: </w:t>
      </w:r>
      <w:r w:rsidR="00453AEB">
        <w:rPr>
          <w:color w:val="0070C0"/>
          <w:sz w:val="20"/>
          <w:szCs w:val="24"/>
        </w:rPr>
        <w:t>a</w:t>
      </w:r>
      <w:r w:rsidRPr="00453AEB">
        <w:rPr>
          <w:color w:val="0070C0"/>
          <w:sz w:val="20"/>
          <w:szCs w:val="24"/>
        </w:rPr>
        <w:t xml:space="preserve">ny standards of </w:t>
      </w:r>
      <w:r w:rsidR="00453AEB" w:rsidRPr="00453AEB">
        <w:rPr>
          <w:color w:val="0070C0"/>
          <w:sz w:val="20"/>
          <w:szCs w:val="24"/>
        </w:rPr>
        <w:t>relevance</w:t>
      </w:r>
      <w:r w:rsidRPr="00453AEB">
        <w:rPr>
          <w:color w:val="0070C0"/>
          <w:sz w:val="20"/>
          <w:szCs w:val="24"/>
        </w:rPr>
        <w:t xml:space="preserve"> to the </w:t>
      </w:r>
      <w:r w:rsidR="002855FC">
        <w:rPr>
          <w:color w:val="0070C0"/>
          <w:sz w:val="20"/>
          <w:szCs w:val="24"/>
        </w:rPr>
        <w:t>procurement</w:t>
      </w:r>
      <w:r w:rsidRPr="00453AEB">
        <w:rPr>
          <w:color w:val="0070C0"/>
          <w:sz w:val="20"/>
          <w:szCs w:val="24"/>
        </w:rPr>
        <w:t xml:space="preserve"> should be mentioned and the importance made clear.]</w:t>
      </w:r>
    </w:p>
    <w:p w14:paraId="66FB515B" w14:textId="33507B09" w:rsidR="00BD490E" w:rsidRPr="00453AEB" w:rsidRDefault="00BD490E" w:rsidP="00453AEB">
      <w:pPr>
        <w:spacing w:line="240" w:lineRule="auto"/>
        <w:rPr>
          <w:bCs/>
          <w:highlight w:val="yellow"/>
          <w:lang w:eastAsia="en-AU"/>
        </w:rPr>
      </w:pPr>
      <w:r w:rsidRPr="00453AEB">
        <w:rPr>
          <w:bCs/>
          <w:highlight w:val="yellow"/>
          <w:lang w:eastAsia="en-AU"/>
        </w:rPr>
        <w:t>(Insert information</w:t>
      </w:r>
      <w:r w:rsidR="002855FC">
        <w:rPr>
          <w:bCs/>
          <w:highlight w:val="yellow"/>
          <w:lang w:eastAsia="en-AU"/>
        </w:rPr>
        <w:t xml:space="preserve"> if applicable</w:t>
      </w:r>
      <w:r w:rsidR="00453AEB">
        <w:rPr>
          <w:bCs/>
          <w:highlight w:val="yellow"/>
          <w:lang w:eastAsia="en-AU"/>
        </w:rPr>
        <w:t>.</w:t>
      </w:r>
      <w:r w:rsidRPr="00453AEB">
        <w:rPr>
          <w:bCs/>
          <w:highlight w:val="yellow"/>
          <w:lang w:eastAsia="en-AU"/>
        </w:rPr>
        <w:t>)</w:t>
      </w:r>
    </w:p>
    <w:p w14:paraId="526D0146" w14:textId="77777777" w:rsidR="00BD490E" w:rsidRPr="002B35A7" w:rsidRDefault="00BD490E" w:rsidP="002B35A7">
      <w:pPr>
        <w:pStyle w:val="Heading3"/>
      </w:pPr>
      <w:bookmarkStart w:id="13" w:name="_Toc29468664"/>
      <w:r w:rsidRPr="002B35A7">
        <w:t>Relevant legislative and policy requirements</w:t>
      </w:r>
      <w:bookmarkEnd w:id="13"/>
      <w:r w:rsidRPr="002B35A7">
        <w:t xml:space="preserve"> </w:t>
      </w:r>
    </w:p>
    <w:p w14:paraId="2014D202" w14:textId="1BCC22ED" w:rsidR="00453AEB" w:rsidRDefault="00BD490E" w:rsidP="00453AEB">
      <w:pPr>
        <w:pStyle w:val="NoSpacing"/>
        <w:spacing w:after="160"/>
        <w:rPr>
          <w:color w:val="0070C0"/>
          <w:sz w:val="20"/>
          <w:szCs w:val="24"/>
        </w:rPr>
      </w:pPr>
      <w:r w:rsidRPr="0019087D">
        <w:rPr>
          <w:lang w:eastAsia="en-AU"/>
        </w:rPr>
        <w:t>[</w:t>
      </w:r>
      <w:r w:rsidRPr="00453AEB">
        <w:rPr>
          <w:color w:val="0070C0"/>
          <w:sz w:val="20"/>
          <w:szCs w:val="24"/>
        </w:rPr>
        <w:t>User note: any legislation and</w:t>
      </w:r>
      <w:r w:rsidR="00414E3A">
        <w:rPr>
          <w:color w:val="0070C0"/>
          <w:sz w:val="20"/>
          <w:szCs w:val="24"/>
        </w:rPr>
        <w:t>/or</w:t>
      </w:r>
      <w:r w:rsidRPr="00453AEB">
        <w:rPr>
          <w:color w:val="0070C0"/>
          <w:sz w:val="20"/>
          <w:szCs w:val="24"/>
        </w:rPr>
        <w:t xml:space="preserve"> policy of </w:t>
      </w:r>
      <w:r w:rsidR="002855FC" w:rsidRPr="00453AEB">
        <w:rPr>
          <w:color w:val="0070C0"/>
          <w:sz w:val="20"/>
          <w:szCs w:val="24"/>
        </w:rPr>
        <w:t>relevance</w:t>
      </w:r>
      <w:r w:rsidRPr="00453AEB">
        <w:rPr>
          <w:color w:val="0070C0"/>
          <w:sz w:val="20"/>
          <w:szCs w:val="24"/>
        </w:rPr>
        <w:t xml:space="preserve"> to the </w:t>
      </w:r>
      <w:r w:rsidR="002855FC">
        <w:rPr>
          <w:color w:val="0070C0"/>
          <w:sz w:val="20"/>
          <w:szCs w:val="24"/>
        </w:rPr>
        <w:t>procurement</w:t>
      </w:r>
      <w:r w:rsidRPr="00453AEB">
        <w:rPr>
          <w:color w:val="0070C0"/>
          <w:sz w:val="20"/>
          <w:szCs w:val="24"/>
        </w:rPr>
        <w:t xml:space="preserve"> should be mentioned and the importance made clear.]</w:t>
      </w:r>
    </w:p>
    <w:p w14:paraId="5C720E58" w14:textId="41AF8E5E" w:rsidR="00BD490E" w:rsidRDefault="00BD490E" w:rsidP="00453AEB">
      <w:pPr>
        <w:pStyle w:val="NoSpacing"/>
        <w:spacing w:after="160"/>
        <w:rPr>
          <w:bCs/>
          <w:highlight w:val="yellow"/>
          <w:lang w:eastAsia="en-AU"/>
        </w:rPr>
      </w:pPr>
      <w:r w:rsidRPr="00453AEB">
        <w:rPr>
          <w:bCs/>
          <w:color w:val="auto"/>
          <w:sz w:val="20"/>
          <w:highlight w:val="yellow"/>
          <w:lang w:eastAsia="en-AU"/>
        </w:rPr>
        <w:t>(Insert information</w:t>
      </w:r>
      <w:r w:rsidR="002855FC">
        <w:rPr>
          <w:bCs/>
          <w:color w:val="auto"/>
          <w:sz w:val="20"/>
          <w:highlight w:val="yellow"/>
          <w:lang w:eastAsia="en-AU"/>
        </w:rPr>
        <w:t xml:space="preserve"> if applicable.</w:t>
      </w:r>
      <w:r w:rsidRPr="00453AEB">
        <w:rPr>
          <w:bCs/>
          <w:color w:val="auto"/>
          <w:sz w:val="20"/>
          <w:highlight w:val="yellow"/>
          <w:lang w:eastAsia="en-AU"/>
        </w:rPr>
        <w:t>)</w:t>
      </w:r>
    </w:p>
    <w:p w14:paraId="1E9D3C5C" w14:textId="6F870247" w:rsidR="00BD490E" w:rsidRPr="002B35A7" w:rsidRDefault="00BD490E" w:rsidP="002B35A7">
      <w:pPr>
        <w:pStyle w:val="Heading3"/>
      </w:pPr>
      <w:bookmarkStart w:id="14" w:name="_Toc29468665"/>
      <w:r w:rsidRPr="002B35A7">
        <w:t>Queensland Government’s economic, environmental and social targets and commitments</w:t>
      </w:r>
      <w:r w:rsidR="002855FC" w:rsidRPr="002B35A7">
        <w:t xml:space="preserve"> for procurement</w:t>
      </w:r>
      <w:bookmarkEnd w:id="14"/>
    </w:p>
    <w:p w14:paraId="1121489A" w14:textId="0B9D8BF1" w:rsidR="00BD490E" w:rsidRDefault="00BD490E" w:rsidP="002855FC">
      <w:pPr>
        <w:pStyle w:val="NoSpacing"/>
        <w:spacing w:after="160"/>
        <w:rPr>
          <w:color w:val="0070C0"/>
          <w:sz w:val="20"/>
          <w:szCs w:val="20"/>
        </w:rPr>
      </w:pPr>
      <w:r w:rsidRPr="002855FC">
        <w:rPr>
          <w:color w:val="0070C0"/>
          <w:sz w:val="20"/>
          <w:szCs w:val="24"/>
        </w:rPr>
        <w:t xml:space="preserve">[User note: </w:t>
      </w:r>
      <w:r w:rsidRPr="002855FC">
        <w:rPr>
          <w:color w:val="0070C0"/>
          <w:sz w:val="20"/>
          <w:szCs w:val="20"/>
        </w:rPr>
        <w:t xml:space="preserve">insert any relevant targets and commitments. Specific guidance on individual targets can be found on </w:t>
      </w:r>
      <w:hyperlink r:id="rId14" w:history="1">
        <w:r w:rsidRPr="002855FC">
          <w:rPr>
            <w:color w:val="0070C0"/>
            <w:sz w:val="20"/>
            <w:szCs w:val="20"/>
          </w:rPr>
          <w:t>the</w:t>
        </w:r>
      </w:hyperlink>
      <w:r w:rsidRPr="002855FC">
        <w:rPr>
          <w:color w:val="0070C0"/>
          <w:sz w:val="20"/>
          <w:szCs w:val="20"/>
        </w:rPr>
        <w:t xml:space="preserve"> </w:t>
      </w:r>
      <w:hyperlink r:id="rId15" w:history="1">
        <w:r w:rsidRPr="002855FC">
          <w:rPr>
            <w:i/>
            <w:color w:val="0070C0"/>
            <w:sz w:val="20"/>
            <w:szCs w:val="20"/>
            <w:u w:val="single"/>
          </w:rPr>
          <w:t>Buy Queensland</w:t>
        </w:r>
        <w:r w:rsidRPr="002855FC">
          <w:rPr>
            <w:color w:val="0070C0"/>
            <w:sz w:val="20"/>
            <w:szCs w:val="20"/>
            <w:u w:val="single"/>
          </w:rPr>
          <w:t xml:space="preserve"> website</w:t>
        </w:r>
      </w:hyperlink>
      <w:r w:rsidRPr="002855FC">
        <w:rPr>
          <w:color w:val="0070C0"/>
          <w:sz w:val="20"/>
          <w:szCs w:val="20"/>
        </w:rPr>
        <w:t>.]</w:t>
      </w:r>
    </w:p>
    <w:p w14:paraId="360E5B6B" w14:textId="04CC19CF" w:rsidR="002855FC" w:rsidRPr="002855FC" w:rsidRDefault="002855FC" w:rsidP="002855FC">
      <w:pPr>
        <w:pStyle w:val="NoSpacing"/>
        <w:spacing w:after="160"/>
        <w:rPr>
          <w:bCs/>
          <w:highlight w:val="yellow"/>
          <w:lang w:eastAsia="en-AU"/>
        </w:rPr>
      </w:pPr>
      <w:r w:rsidRPr="00453AEB">
        <w:rPr>
          <w:bCs/>
          <w:color w:val="auto"/>
          <w:sz w:val="20"/>
          <w:highlight w:val="yellow"/>
          <w:lang w:eastAsia="en-AU"/>
        </w:rPr>
        <w:t>(Insert information</w:t>
      </w:r>
      <w:r>
        <w:rPr>
          <w:bCs/>
          <w:color w:val="auto"/>
          <w:sz w:val="20"/>
          <w:highlight w:val="yellow"/>
          <w:lang w:eastAsia="en-AU"/>
        </w:rPr>
        <w:t xml:space="preserve"> about any applicable targets and commitments.</w:t>
      </w:r>
      <w:r w:rsidRPr="00453AEB">
        <w:rPr>
          <w:bCs/>
          <w:color w:val="auto"/>
          <w:sz w:val="20"/>
          <w:highlight w:val="yellow"/>
          <w:lang w:eastAsia="en-AU"/>
        </w:rPr>
        <w:t>)</w:t>
      </w:r>
    </w:p>
    <w:p w14:paraId="50D94F1B" w14:textId="2506CF53" w:rsidR="00BD490E" w:rsidRPr="002B35A7" w:rsidRDefault="00BD490E" w:rsidP="002B35A7">
      <w:pPr>
        <w:pStyle w:val="Heading3"/>
      </w:pPr>
      <w:bookmarkStart w:id="15" w:name="_Toc29468666"/>
      <w:r w:rsidRPr="002B35A7">
        <w:t>Term</w:t>
      </w:r>
      <w:bookmarkEnd w:id="15"/>
    </w:p>
    <w:p w14:paraId="0448EFE7" w14:textId="1BBB7FEB" w:rsidR="00BD490E" w:rsidRPr="002855FC" w:rsidRDefault="00BD490E" w:rsidP="002855FC">
      <w:pPr>
        <w:pStyle w:val="NoSpacing"/>
        <w:spacing w:after="160"/>
        <w:rPr>
          <w:color w:val="0070C0"/>
          <w:sz w:val="20"/>
          <w:szCs w:val="24"/>
        </w:rPr>
      </w:pPr>
      <w:r w:rsidRPr="002855FC">
        <w:rPr>
          <w:color w:val="0070C0"/>
          <w:sz w:val="20"/>
          <w:szCs w:val="24"/>
        </w:rPr>
        <w:t xml:space="preserve">[User note: insert </w:t>
      </w:r>
      <w:r w:rsidR="00414E3A">
        <w:rPr>
          <w:color w:val="0070C0"/>
          <w:sz w:val="20"/>
          <w:szCs w:val="24"/>
        </w:rPr>
        <w:t xml:space="preserve">for </w:t>
      </w:r>
      <w:r w:rsidRPr="002855FC">
        <w:rPr>
          <w:color w:val="0070C0"/>
          <w:sz w:val="20"/>
          <w:szCs w:val="24"/>
        </w:rPr>
        <w:t xml:space="preserve">how long the goods </w:t>
      </w:r>
      <w:r w:rsidR="002855FC">
        <w:rPr>
          <w:color w:val="0070C0"/>
          <w:sz w:val="20"/>
          <w:szCs w:val="24"/>
        </w:rPr>
        <w:t>and/or</w:t>
      </w:r>
      <w:r w:rsidRPr="002855FC">
        <w:rPr>
          <w:color w:val="0070C0"/>
          <w:sz w:val="20"/>
          <w:szCs w:val="24"/>
        </w:rPr>
        <w:t xml:space="preserve"> service</w:t>
      </w:r>
      <w:r w:rsidR="002855FC">
        <w:rPr>
          <w:color w:val="0070C0"/>
          <w:sz w:val="20"/>
          <w:szCs w:val="24"/>
        </w:rPr>
        <w:t>s</w:t>
      </w:r>
      <w:r w:rsidRPr="002855FC">
        <w:rPr>
          <w:color w:val="0070C0"/>
          <w:sz w:val="20"/>
          <w:szCs w:val="24"/>
        </w:rPr>
        <w:t xml:space="preserve"> will be required.]</w:t>
      </w:r>
    </w:p>
    <w:p w14:paraId="7D281747" w14:textId="379A472F" w:rsidR="00BD490E" w:rsidRPr="006B43A7" w:rsidRDefault="00BD490E" w:rsidP="002855FC">
      <w:pPr>
        <w:spacing w:line="240" w:lineRule="auto"/>
        <w:rPr>
          <w:bCs/>
          <w:highlight w:val="yellow"/>
          <w:lang w:eastAsia="en-AU"/>
        </w:rPr>
      </w:pPr>
      <w:bookmarkStart w:id="16" w:name="_Hlk27659623"/>
      <w:r w:rsidRPr="006B43A7">
        <w:rPr>
          <w:bCs/>
          <w:highlight w:val="yellow"/>
          <w:lang w:eastAsia="en-AU"/>
        </w:rPr>
        <w:t>(Insert information</w:t>
      </w:r>
      <w:r w:rsidR="002855FC">
        <w:rPr>
          <w:bCs/>
          <w:highlight w:val="yellow"/>
          <w:lang w:eastAsia="en-AU"/>
        </w:rPr>
        <w:t>.</w:t>
      </w:r>
      <w:r w:rsidRPr="006B43A7">
        <w:rPr>
          <w:bCs/>
          <w:highlight w:val="yellow"/>
          <w:lang w:eastAsia="en-AU"/>
        </w:rPr>
        <w:t>)</w:t>
      </w:r>
    </w:p>
    <w:p w14:paraId="74C05D50" w14:textId="77777777" w:rsidR="00264A4F" w:rsidRPr="002B35A7" w:rsidRDefault="00264A4F" w:rsidP="002B35A7">
      <w:pPr>
        <w:pStyle w:val="Heading3"/>
      </w:pPr>
      <w:bookmarkStart w:id="17" w:name="_Toc29468667"/>
      <w:bookmarkEnd w:id="16"/>
      <w:r w:rsidRPr="002B35A7">
        <w:t>Delivery timetable</w:t>
      </w:r>
      <w:bookmarkEnd w:id="17"/>
    </w:p>
    <w:p w14:paraId="366D1485" w14:textId="77777777" w:rsidR="00264A4F" w:rsidRDefault="00264A4F" w:rsidP="00264A4F">
      <w:pPr>
        <w:pStyle w:val="NoSpacing"/>
        <w:spacing w:after="160"/>
        <w:rPr>
          <w:color w:val="0070C0"/>
          <w:sz w:val="20"/>
          <w:szCs w:val="24"/>
        </w:rPr>
      </w:pPr>
      <w:r w:rsidRPr="00264A4F">
        <w:rPr>
          <w:color w:val="0070C0"/>
          <w:sz w:val="20"/>
          <w:szCs w:val="24"/>
        </w:rPr>
        <w:t xml:space="preserve">[User note: where appropriate a timetable </w:t>
      </w:r>
      <w:proofErr w:type="gramStart"/>
      <w:r w:rsidRPr="00264A4F">
        <w:rPr>
          <w:color w:val="0070C0"/>
          <w:sz w:val="20"/>
          <w:szCs w:val="24"/>
        </w:rPr>
        <w:t>for the production of</w:t>
      </w:r>
      <w:proofErr w:type="gramEnd"/>
      <w:r w:rsidRPr="00264A4F">
        <w:rPr>
          <w:color w:val="0070C0"/>
          <w:sz w:val="20"/>
          <w:szCs w:val="24"/>
        </w:rPr>
        <w:t xml:space="preserve"> periodic reports and the achievement of specific results should be included.]</w:t>
      </w:r>
    </w:p>
    <w:p w14:paraId="392C0A51" w14:textId="7409C8E6" w:rsidR="00264A4F" w:rsidRPr="006B43A7" w:rsidRDefault="00264A4F" w:rsidP="00264A4F">
      <w:pPr>
        <w:spacing w:line="240" w:lineRule="auto"/>
        <w:rPr>
          <w:bCs/>
          <w:highlight w:val="yellow"/>
          <w:lang w:eastAsia="en-AU"/>
        </w:rPr>
      </w:pPr>
      <w:r w:rsidRPr="006B43A7">
        <w:rPr>
          <w:bCs/>
          <w:highlight w:val="yellow"/>
          <w:lang w:eastAsia="en-AU"/>
        </w:rPr>
        <w:t>(Insert information</w:t>
      </w:r>
      <w:r>
        <w:rPr>
          <w:bCs/>
          <w:highlight w:val="yellow"/>
          <w:lang w:eastAsia="en-AU"/>
        </w:rPr>
        <w:t>.</w:t>
      </w:r>
      <w:r w:rsidRPr="006B43A7">
        <w:rPr>
          <w:bCs/>
          <w:highlight w:val="yellow"/>
          <w:lang w:eastAsia="en-AU"/>
        </w:rPr>
        <w:t>)</w:t>
      </w:r>
    </w:p>
    <w:p w14:paraId="1D5025D4" w14:textId="600E82C8" w:rsidR="00BD490E" w:rsidRPr="002B35A7" w:rsidRDefault="00BD490E" w:rsidP="002B35A7">
      <w:pPr>
        <w:pStyle w:val="Heading3"/>
      </w:pPr>
      <w:bookmarkStart w:id="18" w:name="_Toc29468668"/>
      <w:r w:rsidRPr="002B35A7">
        <w:t>Number and location of suppliers</w:t>
      </w:r>
      <w:bookmarkEnd w:id="18"/>
      <w:r w:rsidRPr="002B35A7">
        <w:t xml:space="preserve"> </w:t>
      </w:r>
    </w:p>
    <w:p w14:paraId="26C7F63B" w14:textId="31FC0D12" w:rsidR="00BD490E" w:rsidRPr="002855FC" w:rsidRDefault="00BD490E" w:rsidP="002855FC">
      <w:pPr>
        <w:pStyle w:val="NoSpacing"/>
        <w:spacing w:after="160"/>
        <w:rPr>
          <w:color w:val="0070C0"/>
          <w:sz w:val="20"/>
          <w:szCs w:val="24"/>
        </w:rPr>
      </w:pPr>
      <w:r w:rsidRPr="002855FC">
        <w:rPr>
          <w:color w:val="0070C0"/>
          <w:sz w:val="20"/>
          <w:szCs w:val="24"/>
        </w:rPr>
        <w:t xml:space="preserve">[User note: </w:t>
      </w:r>
      <w:r w:rsidR="002855FC">
        <w:rPr>
          <w:color w:val="0070C0"/>
          <w:sz w:val="20"/>
          <w:szCs w:val="24"/>
        </w:rPr>
        <w:t xml:space="preserve">use this section to insert details about where the goods or services are required. For example, </w:t>
      </w:r>
      <w:r w:rsidR="00264A4F">
        <w:rPr>
          <w:color w:val="0070C0"/>
          <w:sz w:val="20"/>
          <w:szCs w:val="24"/>
        </w:rPr>
        <w:t xml:space="preserve">does the agency require </w:t>
      </w:r>
      <w:r w:rsidRPr="002855FC">
        <w:rPr>
          <w:color w:val="0070C0"/>
          <w:sz w:val="20"/>
          <w:szCs w:val="24"/>
        </w:rPr>
        <w:t>contractor</w:t>
      </w:r>
      <w:r w:rsidR="00264A4F">
        <w:rPr>
          <w:color w:val="0070C0"/>
          <w:sz w:val="20"/>
          <w:szCs w:val="24"/>
        </w:rPr>
        <w:t>s located in each</w:t>
      </w:r>
      <w:r w:rsidRPr="002855FC">
        <w:rPr>
          <w:color w:val="0070C0"/>
          <w:sz w:val="20"/>
          <w:szCs w:val="24"/>
        </w:rPr>
        <w:t xml:space="preserve"> region,</w:t>
      </w:r>
      <w:r w:rsidR="00264A4F">
        <w:rPr>
          <w:color w:val="0070C0"/>
          <w:sz w:val="20"/>
          <w:szCs w:val="24"/>
        </w:rPr>
        <w:t xml:space="preserve"> or</w:t>
      </w:r>
      <w:r w:rsidRPr="002855FC">
        <w:rPr>
          <w:color w:val="0070C0"/>
          <w:sz w:val="20"/>
          <w:szCs w:val="24"/>
        </w:rPr>
        <w:t xml:space="preserve"> </w:t>
      </w:r>
      <w:r w:rsidR="00264A4F">
        <w:rPr>
          <w:color w:val="0070C0"/>
          <w:sz w:val="20"/>
          <w:szCs w:val="24"/>
        </w:rPr>
        <w:t xml:space="preserve">a single </w:t>
      </w:r>
      <w:r w:rsidRPr="002855FC">
        <w:rPr>
          <w:color w:val="0070C0"/>
          <w:sz w:val="20"/>
          <w:szCs w:val="24"/>
        </w:rPr>
        <w:t>contractor that can service the whole state</w:t>
      </w:r>
      <w:r w:rsidR="00264A4F">
        <w:rPr>
          <w:color w:val="0070C0"/>
          <w:sz w:val="20"/>
          <w:szCs w:val="24"/>
        </w:rPr>
        <w:t>?</w:t>
      </w:r>
      <w:r w:rsidRPr="002855FC">
        <w:rPr>
          <w:color w:val="0070C0"/>
          <w:sz w:val="20"/>
          <w:szCs w:val="24"/>
        </w:rPr>
        <w:t>]</w:t>
      </w:r>
    </w:p>
    <w:p w14:paraId="45F13837" w14:textId="41626579" w:rsidR="00BD490E" w:rsidRPr="002855FC" w:rsidRDefault="00BD490E" w:rsidP="002855FC">
      <w:pPr>
        <w:pStyle w:val="NoSpacing"/>
        <w:spacing w:after="160"/>
        <w:rPr>
          <w:bCs/>
          <w:color w:val="auto"/>
          <w:sz w:val="20"/>
          <w:highlight w:val="yellow"/>
          <w:lang w:eastAsia="en-AU"/>
        </w:rPr>
      </w:pPr>
      <w:r w:rsidRPr="002855FC">
        <w:rPr>
          <w:bCs/>
          <w:color w:val="auto"/>
          <w:sz w:val="20"/>
          <w:highlight w:val="yellow"/>
          <w:lang w:eastAsia="en-AU"/>
        </w:rPr>
        <w:t xml:space="preserve">(Insert </w:t>
      </w:r>
      <w:r w:rsidR="002855FC" w:rsidRPr="002855FC">
        <w:rPr>
          <w:bCs/>
          <w:color w:val="auto"/>
          <w:sz w:val="20"/>
          <w:highlight w:val="yellow"/>
          <w:lang w:eastAsia="en-AU"/>
        </w:rPr>
        <w:t>details about where the good or services are required.</w:t>
      </w:r>
      <w:r w:rsidRPr="002855FC">
        <w:rPr>
          <w:bCs/>
          <w:color w:val="auto"/>
          <w:sz w:val="20"/>
          <w:highlight w:val="yellow"/>
          <w:lang w:eastAsia="en-AU"/>
        </w:rPr>
        <w:t>)</w:t>
      </w:r>
    </w:p>
    <w:p w14:paraId="52067D88" w14:textId="53DA6BFD" w:rsidR="00BD490E" w:rsidRPr="002B35A7" w:rsidRDefault="00BD490E" w:rsidP="002B35A7">
      <w:pPr>
        <w:pStyle w:val="Heading3"/>
      </w:pPr>
      <w:bookmarkStart w:id="19" w:name="_Toc29468669"/>
      <w:r w:rsidRPr="002B35A7">
        <w:t>Goods inspection/tests required</w:t>
      </w:r>
      <w:bookmarkEnd w:id="19"/>
      <w:r w:rsidRPr="002B35A7">
        <w:t xml:space="preserve"> </w:t>
      </w:r>
    </w:p>
    <w:p w14:paraId="10284211" w14:textId="4161DE1E" w:rsidR="00264A4F" w:rsidRDefault="00264A4F" w:rsidP="00CD4B51">
      <w:pPr>
        <w:spacing w:line="240" w:lineRule="auto"/>
        <w:rPr>
          <w:bCs/>
          <w:highlight w:val="yellow"/>
          <w:lang w:eastAsia="en-AU"/>
        </w:rPr>
      </w:pPr>
      <w:r w:rsidRPr="002855FC">
        <w:rPr>
          <w:color w:val="0070C0"/>
          <w:szCs w:val="24"/>
        </w:rPr>
        <w:t xml:space="preserve">[User note: </w:t>
      </w:r>
      <w:r>
        <w:rPr>
          <w:color w:val="0070C0"/>
          <w:szCs w:val="24"/>
        </w:rPr>
        <w:t>use this section to detail any inspections and/or tests the offered goods</w:t>
      </w:r>
      <w:r w:rsidR="00206B06">
        <w:rPr>
          <w:color w:val="0070C0"/>
          <w:szCs w:val="24"/>
        </w:rPr>
        <w:t>/services</w:t>
      </w:r>
      <w:r>
        <w:rPr>
          <w:color w:val="0070C0"/>
          <w:szCs w:val="24"/>
        </w:rPr>
        <w:t xml:space="preserve"> will be required to undergo prior to acceptance.</w:t>
      </w:r>
      <w:r w:rsidRPr="002855FC">
        <w:rPr>
          <w:color w:val="0070C0"/>
          <w:szCs w:val="24"/>
        </w:rPr>
        <w:t>]</w:t>
      </w:r>
    </w:p>
    <w:p w14:paraId="5CC28E3C" w14:textId="04C71480" w:rsidR="00264A4F" w:rsidRPr="006B43A7" w:rsidRDefault="00264A4F" w:rsidP="00CD4B51">
      <w:pPr>
        <w:spacing w:line="240" w:lineRule="auto"/>
        <w:rPr>
          <w:bCs/>
          <w:highlight w:val="yellow"/>
          <w:lang w:eastAsia="en-AU"/>
        </w:rPr>
      </w:pPr>
      <w:r w:rsidRPr="006B43A7">
        <w:rPr>
          <w:bCs/>
          <w:highlight w:val="yellow"/>
          <w:lang w:eastAsia="en-AU"/>
        </w:rPr>
        <w:t xml:space="preserve">(Insert </w:t>
      </w:r>
      <w:r w:rsidRPr="00264A4F">
        <w:rPr>
          <w:bCs/>
          <w:highlight w:val="yellow"/>
          <w:lang w:eastAsia="en-AU"/>
        </w:rPr>
        <w:t>information if applicable.)</w:t>
      </w:r>
    </w:p>
    <w:p w14:paraId="597414BF" w14:textId="51DACA15" w:rsidR="00BD490E" w:rsidRPr="002B35A7" w:rsidRDefault="00BD490E" w:rsidP="002B35A7">
      <w:pPr>
        <w:pStyle w:val="Heading3"/>
      </w:pPr>
      <w:bookmarkStart w:id="20" w:name="_Toc29468670"/>
      <w:r w:rsidRPr="002B35A7">
        <w:lastRenderedPageBreak/>
        <w:t>Training, service</w:t>
      </w:r>
      <w:r w:rsidR="002B35A7" w:rsidRPr="002B35A7">
        <w:t>,</w:t>
      </w:r>
      <w:r w:rsidRPr="002B35A7">
        <w:t xml:space="preserve"> support </w:t>
      </w:r>
      <w:r w:rsidR="002B35A7" w:rsidRPr="002B35A7">
        <w:t>and warranties</w:t>
      </w:r>
      <w:bookmarkEnd w:id="20"/>
    </w:p>
    <w:p w14:paraId="252B88D2" w14:textId="115EBF57" w:rsidR="00264A4F" w:rsidRDefault="00264A4F" w:rsidP="00CD4B51">
      <w:pPr>
        <w:spacing w:line="240" w:lineRule="auto"/>
        <w:rPr>
          <w:bCs/>
          <w:highlight w:val="yellow"/>
          <w:lang w:eastAsia="en-AU"/>
        </w:rPr>
      </w:pPr>
      <w:r>
        <w:rPr>
          <w:color w:val="0070C0"/>
          <w:szCs w:val="24"/>
        </w:rPr>
        <w:t>[</w:t>
      </w:r>
      <w:r w:rsidRPr="002855FC">
        <w:rPr>
          <w:color w:val="0070C0"/>
          <w:szCs w:val="24"/>
        </w:rPr>
        <w:t xml:space="preserve">User note: </w:t>
      </w:r>
      <w:r>
        <w:rPr>
          <w:color w:val="0070C0"/>
          <w:szCs w:val="24"/>
        </w:rPr>
        <w:t>use this section to detail any training, service</w:t>
      </w:r>
      <w:r w:rsidR="002B35A7">
        <w:rPr>
          <w:color w:val="0070C0"/>
          <w:szCs w:val="24"/>
        </w:rPr>
        <w:t>, warranties</w:t>
      </w:r>
      <w:r>
        <w:rPr>
          <w:color w:val="0070C0"/>
          <w:szCs w:val="24"/>
        </w:rPr>
        <w:t xml:space="preserve"> </w:t>
      </w:r>
      <w:r w:rsidR="00206B06">
        <w:rPr>
          <w:color w:val="0070C0"/>
          <w:szCs w:val="24"/>
        </w:rPr>
        <w:t>and/</w:t>
      </w:r>
      <w:r>
        <w:rPr>
          <w:color w:val="0070C0"/>
          <w:szCs w:val="24"/>
        </w:rPr>
        <w:t>or other support services the supplier will be required to provide.</w:t>
      </w:r>
      <w:r w:rsidRPr="002855FC">
        <w:rPr>
          <w:color w:val="0070C0"/>
          <w:szCs w:val="24"/>
        </w:rPr>
        <w:t>]</w:t>
      </w:r>
    </w:p>
    <w:p w14:paraId="1C3F193D" w14:textId="504A66D3" w:rsidR="00264A4F" w:rsidRPr="006B43A7" w:rsidRDefault="00264A4F" w:rsidP="00CD4B51">
      <w:pPr>
        <w:spacing w:line="240" w:lineRule="auto"/>
        <w:rPr>
          <w:bCs/>
          <w:highlight w:val="yellow"/>
          <w:lang w:eastAsia="en-AU"/>
        </w:rPr>
      </w:pPr>
      <w:r w:rsidRPr="006B43A7">
        <w:rPr>
          <w:bCs/>
          <w:highlight w:val="yellow"/>
          <w:lang w:eastAsia="en-AU"/>
        </w:rPr>
        <w:t>(Insert information</w:t>
      </w:r>
      <w:r>
        <w:rPr>
          <w:bCs/>
          <w:highlight w:val="yellow"/>
          <w:lang w:eastAsia="en-AU"/>
        </w:rPr>
        <w:t>.</w:t>
      </w:r>
      <w:r w:rsidRPr="006B43A7">
        <w:rPr>
          <w:bCs/>
          <w:highlight w:val="yellow"/>
          <w:lang w:eastAsia="en-AU"/>
        </w:rPr>
        <w:t>)</w:t>
      </w:r>
    </w:p>
    <w:p w14:paraId="4430A46E" w14:textId="4D5F7BBE" w:rsidR="00BD490E" w:rsidRPr="002B35A7" w:rsidRDefault="00BD490E" w:rsidP="002B35A7">
      <w:pPr>
        <w:pStyle w:val="Heading3"/>
      </w:pPr>
      <w:bookmarkStart w:id="21" w:name="_Toc29468671"/>
      <w:r w:rsidRPr="002B35A7">
        <w:t>Key performance indicators</w:t>
      </w:r>
      <w:bookmarkEnd w:id="21"/>
      <w:r w:rsidRPr="002B35A7">
        <w:t xml:space="preserve"> </w:t>
      </w:r>
    </w:p>
    <w:p w14:paraId="1920F664" w14:textId="3DBFB75B" w:rsidR="00BD490E" w:rsidRPr="0019087D" w:rsidRDefault="00BD490E" w:rsidP="00CD4B51">
      <w:pPr>
        <w:spacing w:line="240" w:lineRule="auto"/>
      </w:pPr>
      <w:r w:rsidRPr="006B0704">
        <w:rPr>
          <w:color w:val="0070C0"/>
          <w:szCs w:val="24"/>
        </w:rPr>
        <w:t xml:space="preserve">[User note: key performance indicators are </w:t>
      </w:r>
      <w:r w:rsidR="00206B06">
        <w:rPr>
          <w:color w:val="0070C0"/>
          <w:szCs w:val="24"/>
        </w:rPr>
        <w:t>u</w:t>
      </w:r>
      <w:r w:rsidRPr="006B0704">
        <w:rPr>
          <w:color w:val="0070C0"/>
          <w:szCs w:val="24"/>
        </w:rPr>
        <w:t xml:space="preserve">sed to </w:t>
      </w:r>
      <w:r w:rsidR="00206B06">
        <w:rPr>
          <w:color w:val="0070C0"/>
          <w:szCs w:val="24"/>
        </w:rPr>
        <w:t xml:space="preserve">measure and </w:t>
      </w:r>
      <w:r w:rsidRPr="006B0704">
        <w:rPr>
          <w:color w:val="0070C0"/>
          <w:szCs w:val="24"/>
        </w:rPr>
        <w:t xml:space="preserve">report </w:t>
      </w:r>
      <w:r w:rsidR="0069747E" w:rsidRPr="006B0704">
        <w:rPr>
          <w:color w:val="0070C0"/>
          <w:szCs w:val="24"/>
        </w:rPr>
        <w:t>progress and</w:t>
      </w:r>
      <w:r w:rsidRPr="006B0704">
        <w:rPr>
          <w:color w:val="0070C0"/>
          <w:szCs w:val="24"/>
        </w:rPr>
        <w:t xml:space="preserve"> are generally chosen to reflect the critical success factors of a project/deliverable.]</w:t>
      </w:r>
    </w:p>
    <w:p w14:paraId="67714223" w14:textId="77777777" w:rsidR="00264A4F" w:rsidRPr="006B43A7" w:rsidRDefault="00264A4F" w:rsidP="00CD4B51">
      <w:pPr>
        <w:spacing w:line="240" w:lineRule="auto"/>
        <w:rPr>
          <w:bCs/>
          <w:highlight w:val="yellow"/>
          <w:lang w:eastAsia="en-AU"/>
        </w:rPr>
      </w:pPr>
      <w:r w:rsidRPr="006B43A7">
        <w:rPr>
          <w:bCs/>
          <w:highlight w:val="yellow"/>
          <w:lang w:eastAsia="en-AU"/>
        </w:rPr>
        <w:t>(Insert information</w:t>
      </w:r>
      <w:r>
        <w:rPr>
          <w:bCs/>
          <w:highlight w:val="yellow"/>
          <w:lang w:eastAsia="en-AU"/>
        </w:rPr>
        <w:t>.</w:t>
      </w:r>
      <w:r w:rsidRPr="006B43A7">
        <w:rPr>
          <w:bCs/>
          <w:highlight w:val="yellow"/>
          <w:lang w:eastAsia="en-AU"/>
        </w:rPr>
        <w:t>)</w:t>
      </w:r>
    </w:p>
    <w:p w14:paraId="2C70F577" w14:textId="3D17149B" w:rsidR="00BD490E" w:rsidRPr="002B35A7" w:rsidRDefault="00BD490E" w:rsidP="002B35A7">
      <w:pPr>
        <w:pStyle w:val="Heading3"/>
      </w:pPr>
      <w:bookmarkStart w:id="22" w:name="_Toc29468672"/>
      <w:r w:rsidRPr="002B35A7">
        <w:t>Reporting</w:t>
      </w:r>
      <w:bookmarkEnd w:id="22"/>
    </w:p>
    <w:p w14:paraId="048596AC" w14:textId="2E3A85A7" w:rsidR="00BD490E" w:rsidRPr="006B0704" w:rsidRDefault="00BD490E" w:rsidP="00CD4B51">
      <w:pPr>
        <w:spacing w:line="240" w:lineRule="auto"/>
        <w:rPr>
          <w:color w:val="0070C0"/>
          <w:szCs w:val="24"/>
        </w:rPr>
      </w:pPr>
      <w:r w:rsidRPr="006B0704">
        <w:rPr>
          <w:color w:val="0070C0"/>
          <w:szCs w:val="24"/>
        </w:rPr>
        <w:t xml:space="preserve">[User note: </w:t>
      </w:r>
      <w:r w:rsidR="006B0704">
        <w:rPr>
          <w:color w:val="0070C0"/>
          <w:szCs w:val="24"/>
        </w:rPr>
        <w:t>use this section to include details about any reports that the supplier is required to provide</w:t>
      </w:r>
      <w:r w:rsidRPr="006B0704">
        <w:rPr>
          <w:color w:val="0070C0"/>
          <w:szCs w:val="24"/>
        </w:rPr>
        <w:t>.]</w:t>
      </w:r>
    </w:p>
    <w:p w14:paraId="39C26002" w14:textId="3D1CFF1A" w:rsidR="00264A4F" w:rsidRPr="006B43A7" w:rsidRDefault="00264A4F" w:rsidP="00CD4B51">
      <w:pPr>
        <w:spacing w:line="240" w:lineRule="auto"/>
        <w:rPr>
          <w:bCs/>
          <w:highlight w:val="yellow"/>
          <w:lang w:eastAsia="en-AU"/>
        </w:rPr>
      </w:pPr>
      <w:r w:rsidRPr="006B43A7">
        <w:rPr>
          <w:bCs/>
          <w:highlight w:val="yellow"/>
          <w:lang w:eastAsia="en-AU"/>
        </w:rPr>
        <w:t>(Insert information</w:t>
      </w:r>
      <w:r w:rsidR="006B0704">
        <w:rPr>
          <w:bCs/>
          <w:highlight w:val="yellow"/>
          <w:lang w:eastAsia="en-AU"/>
        </w:rPr>
        <w:t xml:space="preserve"> if applicable</w:t>
      </w:r>
      <w:r>
        <w:rPr>
          <w:bCs/>
          <w:highlight w:val="yellow"/>
          <w:lang w:eastAsia="en-AU"/>
        </w:rPr>
        <w:t>.</w:t>
      </w:r>
      <w:r w:rsidRPr="006B43A7">
        <w:rPr>
          <w:bCs/>
          <w:highlight w:val="yellow"/>
          <w:lang w:eastAsia="en-AU"/>
        </w:rPr>
        <w:t>)</w:t>
      </w:r>
    </w:p>
    <w:p w14:paraId="193E9463" w14:textId="77777777" w:rsidR="00BD490E" w:rsidRPr="002B35A7" w:rsidRDefault="00BD490E" w:rsidP="002B35A7">
      <w:pPr>
        <w:pStyle w:val="Heading3"/>
      </w:pPr>
      <w:bookmarkStart w:id="23" w:name="_Toc29468673"/>
      <w:r w:rsidRPr="002B35A7">
        <w:t>Implementation and/or transition requirements</w:t>
      </w:r>
      <w:bookmarkEnd w:id="23"/>
    </w:p>
    <w:p w14:paraId="0D56E7A2" w14:textId="59CAC03A" w:rsidR="00CD4B51" w:rsidRPr="006B0704" w:rsidRDefault="00CD4B51" w:rsidP="00CD4B51">
      <w:pPr>
        <w:spacing w:line="240" w:lineRule="auto"/>
        <w:rPr>
          <w:color w:val="0070C0"/>
          <w:szCs w:val="24"/>
        </w:rPr>
      </w:pPr>
      <w:r w:rsidRPr="006B0704">
        <w:rPr>
          <w:color w:val="0070C0"/>
          <w:szCs w:val="24"/>
        </w:rPr>
        <w:t xml:space="preserve">[User note: </w:t>
      </w:r>
      <w:r>
        <w:rPr>
          <w:color w:val="0070C0"/>
          <w:szCs w:val="24"/>
        </w:rPr>
        <w:t>use this section to include implementation and/or transition requirements that the supplier is required to provide</w:t>
      </w:r>
      <w:r w:rsidRPr="006B0704">
        <w:rPr>
          <w:color w:val="0070C0"/>
          <w:szCs w:val="24"/>
        </w:rPr>
        <w:t>.]</w:t>
      </w:r>
    </w:p>
    <w:p w14:paraId="75AEB1F5" w14:textId="59B5E8C9" w:rsidR="00264A4F" w:rsidRPr="006B43A7" w:rsidRDefault="00264A4F" w:rsidP="00CD4B51">
      <w:pPr>
        <w:spacing w:line="240" w:lineRule="auto"/>
        <w:rPr>
          <w:bCs/>
          <w:highlight w:val="yellow"/>
          <w:lang w:eastAsia="en-AU"/>
        </w:rPr>
      </w:pPr>
      <w:r w:rsidRPr="006B43A7">
        <w:rPr>
          <w:bCs/>
          <w:highlight w:val="yellow"/>
          <w:lang w:eastAsia="en-AU"/>
        </w:rPr>
        <w:t>(Insert information</w:t>
      </w:r>
      <w:r w:rsidR="00CD4B51">
        <w:rPr>
          <w:bCs/>
          <w:highlight w:val="yellow"/>
          <w:lang w:eastAsia="en-AU"/>
        </w:rPr>
        <w:t xml:space="preserve"> if applicable</w:t>
      </w:r>
      <w:r>
        <w:rPr>
          <w:bCs/>
          <w:highlight w:val="yellow"/>
          <w:lang w:eastAsia="en-AU"/>
        </w:rPr>
        <w:t>.</w:t>
      </w:r>
      <w:r w:rsidRPr="006B43A7">
        <w:rPr>
          <w:bCs/>
          <w:highlight w:val="yellow"/>
          <w:lang w:eastAsia="en-AU"/>
        </w:rPr>
        <w:t>)</w:t>
      </w:r>
    </w:p>
    <w:p w14:paraId="7F7B2FF2" w14:textId="77777777" w:rsidR="00BD490E" w:rsidRPr="002B35A7" w:rsidRDefault="00BD490E" w:rsidP="002B35A7">
      <w:pPr>
        <w:pStyle w:val="Heading3"/>
      </w:pPr>
      <w:bookmarkStart w:id="24" w:name="_Toc29468674"/>
      <w:r w:rsidRPr="002B35A7">
        <w:t>Copyright and intellectual property rights</w:t>
      </w:r>
      <w:bookmarkEnd w:id="24"/>
      <w:r w:rsidRPr="002B35A7">
        <w:t xml:space="preserve"> </w:t>
      </w:r>
    </w:p>
    <w:p w14:paraId="33EB6248" w14:textId="19D0C096" w:rsidR="00BD490E" w:rsidRPr="0019087D" w:rsidRDefault="00BD490E" w:rsidP="00CD4B51">
      <w:pPr>
        <w:spacing w:line="240" w:lineRule="auto"/>
      </w:pPr>
      <w:r w:rsidRPr="00CD4B51">
        <w:rPr>
          <w:color w:val="0070C0"/>
          <w:szCs w:val="24"/>
        </w:rPr>
        <w:t xml:space="preserve">[User note: the specifications should contain information about the ownership of </w:t>
      </w:r>
      <w:r w:rsidR="00CD4B51">
        <w:rPr>
          <w:color w:val="0070C0"/>
          <w:szCs w:val="24"/>
        </w:rPr>
        <w:t>any intellectual property</w:t>
      </w:r>
      <w:r w:rsidRPr="00CD4B51">
        <w:rPr>
          <w:color w:val="0070C0"/>
          <w:szCs w:val="24"/>
        </w:rPr>
        <w:t>, if applicable.]</w:t>
      </w:r>
    </w:p>
    <w:p w14:paraId="4C26EB5C" w14:textId="39972AE6" w:rsidR="00264A4F" w:rsidRPr="006B43A7" w:rsidRDefault="00264A4F" w:rsidP="00CD4B51">
      <w:pPr>
        <w:spacing w:line="240" w:lineRule="auto"/>
        <w:rPr>
          <w:bCs/>
          <w:highlight w:val="yellow"/>
          <w:lang w:eastAsia="en-AU"/>
        </w:rPr>
      </w:pPr>
      <w:r w:rsidRPr="006B43A7">
        <w:rPr>
          <w:bCs/>
          <w:highlight w:val="yellow"/>
          <w:lang w:eastAsia="en-AU"/>
        </w:rPr>
        <w:t>(Insert information</w:t>
      </w:r>
      <w:r w:rsidR="00CD4B51">
        <w:rPr>
          <w:bCs/>
          <w:highlight w:val="yellow"/>
          <w:lang w:eastAsia="en-AU"/>
        </w:rPr>
        <w:t xml:space="preserve"> if applicable</w:t>
      </w:r>
      <w:r>
        <w:rPr>
          <w:bCs/>
          <w:highlight w:val="yellow"/>
          <w:lang w:eastAsia="en-AU"/>
        </w:rPr>
        <w:t>.</w:t>
      </w:r>
      <w:r w:rsidRPr="006B43A7">
        <w:rPr>
          <w:bCs/>
          <w:highlight w:val="yellow"/>
          <w:lang w:eastAsia="en-AU"/>
        </w:rPr>
        <w:t>)</w:t>
      </w:r>
    </w:p>
    <w:p w14:paraId="1D4ABB24" w14:textId="77777777" w:rsidR="00BD490E" w:rsidRPr="002B35A7" w:rsidRDefault="00BD490E" w:rsidP="002B35A7">
      <w:pPr>
        <w:pStyle w:val="Heading3"/>
      </w:pPr>
      <w:bookmarkStart w:id="25" w:name="_Toc29468675"/>
      <w:r w:rsidRPr="002B35A7">
        <w:t>Confidentiality requirements</w:t>
      </w:r>
      <w:bookmarkEnd w:id="25"/>
      <w:r w:rsidRPr="002B35A7">
        <w:t xml:space="preserve"> </w:t>
      </w:r>
    </w:p>
    <w:p w14:paraId="42E4EC94" w14:textId="49C9A5E0" w:rsidR="00CD4B51" w:rsidRPr="0019087D" w:rsidRDefault="00CD4B51" w:rsidP="00CD4B51">
      <w:pPr>
        <w:spacing w:line="240" w:lineRule="auto"/>
      </w:pPr>
      <w:r w:rsidRPr="00CD4B51">
        <w:rPr>
          <w:color w:val="0070C0"/>
          <w:szCs w:val="24"/>
        </w:rPr>
        <w:t xml:space="preserve">[User note: the specifications should contain </w:t>
      </w:r>
      <w:r>
        <w:rPr>
          <w:color w:val="0070C0"/>
          <w:szCs w:val="24"/>
        </w:rPr>
        <w:t>information about any specific confidentiality requirements the supplier or its personnel is required to meet</w:t>
      </w:r>
      <w:r w:rsidRPr="00CD4B51">
        <w:rPr>
          <w:color w:val="0070C0"/>
          <w:szCs w:val="24"/>
        </w:rPr>
        <w:t>.]</w:t>
      </w:r>
    </w:p>
    <w:p w14:paraId="6354C939" w14:textId="77777777" w:rsidR="00CD4B51" w:rsidRPr="006B43A7" w:rsidRDefault="00CD4B51" w:rsidP="00CD4B51">
      <w:pPr>
        <w:spacing w:line="240" w:lineRule="auto"/>
        <w:rPr>
          <w:bCs/>
          <w:highlight w:val="yellow"/>
          <w:lang w:eastAsia="en-AU"/>
        </w:rPr>
      </w:pPr>
      <w:r w:rsidRPr="006B43A7">
        <w:rPr>
          <w:bCs/>
          <w:highlight w:val="yellow"/>
          <w:lang w:eastAsia="en-AU"/>
        </w:rPr>
        <w:t>(Insert information</w:t>
      </w:r>
      <w:r>
        <w:rPr>
          <w:bCs/>
          <w:highlight w:val="yellow"/>
          <w:lang w:eastAsia="en-AU"/>
        </w:rPr>
        <w:t xml:space="preserve"> if applicable.</w:t>
      </w:r>
      <w:r w:rsidRPr="006B43A7">
        <w:rPr>
          <w:bCs/>
          <w:highlight w:val="yellow"/>
          <w:lang w:eastAsia="en-AU"/>
        </w:rPr>
        <w:t>)</w:t>
      </w:r>
    </w:p>
    <w:p w14:paraId="51E0DA2B" w14:textId="4722C539" w:rsidR="00BD490E" w:rsidRPr="002B35A7" w:rsidRDefault="00BD490E" w:rsidP="002B35A7">
      <w:pPr>
        <w:pStyle w:val="Heading3"/>
      </w:pPr>
      <w:bookmarkStart w:id="26" w:name="_Toc29468676"/>
      <w:r w:rsidRPr="002B35A7">
        <w:t xml:space="preserve">Resources provided by the </w:t>
      </w:r>
      <w:r w:rsidR="00CD4B51" w:rsidRPr="002B35A7">
        <w:t>p</w:t>
      </w:r>
      <w:r w:rsidRPr="002B35A7">
        <w:t>rincipal</w:t>
      </w:r>
      <w:bookmarkEnd w:id="26"/>
      <w:r w:rsidRPr="002B35A7">
        <w:t xml:space="preserve"> </w:t>
      </w:r>
    </w:p>
    <w:p w14:paraId="4918774B" w14:textId="0F5A4CFC" w:rsidR="00CD4B51" w:rsidRPr="0019087D" w:rsidRDefault="00CD4B51" w:rsidP="00CD4B51">
      <w:pPr>
        <w:spacing w:line="240" w:lineRule="auto"/>
      </w:pPr>
      <w:r w:rsidRPr="00CD4B51">
        <w:rPr>
          <w:color w:val="0070C0"/>
          <w:szCs w:val="24"/>
        </w:rPr>
        <w:t xml:space="preserve">[User note: </w:t>
      </w:r>
      <w:r>
        <w:rPr>
          <w:color w:val="0070C0"/>
          <w:szCs w:val="24"/>
        </w:rPr>
        <w:t>use this section to document any resources that will be provided to the supplier by the agency. For example, this may include office accommodation, documentation, or access to key stakeholders</w:t>
      </w:r>
      <w:r w:rsidRPr="00CD4B51">
        <w:rPr>
          <w:color w:val="0070C0"/>
          <w:szCs w:val="24"/>
        </w:rPr>
        <w:t>.]</w:t>
      </w:r>
    </w:p>
    <w:p w14:paraId="4AA560D8" w14:textId="77777777" w:rsidR="00CD4B51" w:rsidRPr="006B43A7" w:rsidRDefault="00CD4B51" w:rsidP="00CD4B51">
      <w:pPr>
        <w:spacing w:line="240" w:lineRule="auto"/>
        <w:rPr>
          <w:bCs/>
          <w:highlight w:val="yellow"/>
          <w:lang w:eastAsia="en-AU"/>
        </w:rPr>
      </w:pPr>
      <w:r w:rsidRPr="006B43A7">
        <w:rPr>
          <w:bCs/>
          <w:highlight w:val="yellow"/>
          <w:lang w:eastAsia="en-AU"/>
        </w:rPr>
        <w:t>(Insert information</w:t>
      </w:r>
      <w:r>
        <w:rPr>
          <w:bCs/>
          <w:highlight w:val="yellow"/>
          <w:lang w:eastAsia="en-AU"/>
        </w:rPr>
        <w:t xml:space="preserve"> if applicable.</w:t>
      </w:r>
      <w:r w:rsidRPr="006B43A7">
        <w:rPr>
          <w:bCs/>
          <w:highlight w:val="yellow"/>
          <w:lang w:eastAsia="en-AU"/>
        </w:rPr>
        <w:t>)</w:t>
      </w:r>
    </w:p>
    <w:p w14:paraId="4E514C8F" w14:textId="304F1862" w:rsidR="00BD490E" w:rsidRPr="000E3743" w:rsidRDefault="00BD490E" w:rsidP="00264A4F">
      <w:pPr>
        <w:spacing w:after="0" w:line="240" w:lineRule="auto"/>
        <w:rPr>
          <w:bCs/>
          <w:highlight w:val="yellow"/>
          <w:lang w:eastAsia="en-AU"/>
        </w:rPr>
      </w:pPr>
    </w:p>
    <w:sectPr w:rsidR="00BD490E" w:rsidRPr="000E3743" w:rsidSect="003A1CD0">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2787" w14:textId="77777777" w:rsidR="00B51F08" w:rsidRDefault="00B51F08" w:rsidP="00F752DB">
      <w:pPr>
        <w:spacing w:after="0" w:line="240" w:lineRule="auto"/>
      </w:pPr>
      <w:r>
        <w:separator/>
      </w:r>
    </w:p>
  </w:endnote>
  <w:endnote w:type="continuationSeparator" w:id="0">
    <w:p w14:paraId="7D7A0055" w14:textId="77777777" w:rsidR="00B51F08" w:rsidRDefault="00B51F08"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0B69E" w14:textId="09943194" w:rsidR="00B51F08" w:rsidRPr="00381F07" w:rsidRDefault="00B51F08" w:rsidP="00211A7F">
    <w:pPr>
      <w:pStyle w:val="Footer"/>
      <w:pBdr>
        <w:top w:val="single" w:sz="4" w:space="8" w:color="A70240"/>
      </w:pBdr>
      <w:spacing w:before="360"/>
      <w:contextualSpacing/>
      <w:rPr>
        <w:noProof/>
        <w:color w:val="404040" w:themeColor="text1" w:themeTint="BF"/>
      </w:rPr>
    </w:pPr>
    <w:r>
      <w:rPr>
        <w:noProof/>
        <w:color w:val="404040" w:themeColor="text1" w:themeTint="BF"/>
      </w:rPr>
      <w:tab/>
    </w:r>
    <w:r>
      <w:rPr>
        <w:noProof/>
        <w:color w:val="404040" w:themeColor="text1" w:themeTint="BF"/>
      </w:rPr>
      <w:tab/>
      <w:t xml:space="preserve">Page </w:t>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r>
      <w:rPr>
        <w:noProof/>
        <w:color w:val="404040" w:themeColor="text1" w:themeTint="BF"/>
      </w:rPr>
      <w:t xml:space="preserve"> of 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190C" w14:textId="58F4F75C" w:rsidR="00B51F08" w:rsidRDefault="00B51F08" w:rsidP="004E25E5">
    <w:pPr>
      <w:pStyle w:val="Footer"/>
      <w:tabs>
        <w:tab w:val="clear" w:pos="9026"/>
        <w:tab w:val="right" w:pos="8931"/>
      </w:tabs>
      <w:ind w:right="-472"/>
      <w:jc w:val="right"/>
    </w:pPr>
    <w:r>
      <w:rPr>
        <w:noProof/>
      </w:rPr>
      <w:drawing>
        <wp:inline distT="0" distB="0" distL="0" distR="0" wp14:anchorId="15FDA492" wp14:editId="73C59511">
          <wp:extent cx="1546037" cy="504000"/>
          <wp:effectExtent l="0" t="0" r="0" b="0"/>
          <wp:docPr id="6" name="Picture 6"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ld-CoA-Stylised-2LsS-maroon.jpg"/>
                  <pic:cNvPicPr/>
                </pic:nvPicPr>
                <pic:blipFill>
                  <a:blip r:embed="rId1">
                    <a:extLst>
                      <a:ext uri="{28A0092B-C50C-407E-A947-70E740481C1C}">
                        <a14:useLocalDpi xmlns:a14="http://schemas.microsoft.com/office/drawing/2010/main" val="0"/>
                      </a:ext>
                    </a:extLst>
                  </a:blip>
                  <a:stretch>
                    <a:fillRect/>
                  </a:stretch>
                </pic:blipFill>
                <pic:spPr>
                  <a:xfrm>
                    <a:off x="0" y="0"/>
                    <a:ext cx="1546037"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5280" w14:textId="77777777" w:rsidR="00B51F08" w:rsidRDefault="00B51F08" w:rsidP="00F752DB">
      <w:pPr>
        <w:spacing w:after="0" w:line="240" w:lineRule="auto"/>
      </w:pPr>
      <w:r>
        <w:separator/>
      </w:r>
    </w:p>
  </w:footnote>
  <w:footnote w:type="continuationSeparator" w:id="0">
    <w:p w14:paraId="608AB067" w14:textId="77777777" w:rsidR="00B51F08" w:rsidRDefault="00B51F08"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245E9" w14:textId="023E6C9C" w:rsidR="00B51F08" w:rsidRPr="00AB0F2F" w:rsidRDefault="00B51F08" w:rsidP="00211A7F">
    <w:pPr>
      <w:pStyle w:val="Header"/>
      <w:pBdr>
        <w:bottom w:val="single" w:sz="4" w:space="8" w:color="A70240"/>
      </w:pBdr>
      <w:spacing w:after="360"/>
      <w:contextualSpacing/>
      <w:jc w:val="right"/>
      <w:rPr>
        <w:color w:val="404040" w:themeColor="text1" w:themeTint="BF"/>
        <w:sz w:val="16"/>
        <w:szCs w:val="16"/>
      </w:rPr>
    </w:pPr>
    <w:r>
      <w:rPr>
        <w:color w:val="404040" w:themeColor="text1" w:themeTint="BF"/>
        <w:sz w:val="16"/>
        <w:szCs w:val="16"/>
      </w:rPr>
      <w:t xml:space="preserve">Developing a </w:t>
    </w:r>
    <w:sdt>
      <w:sdtPr>
        <w:rPr>
          <w:color w:val="404040" w:themeColor="text1" w:themeTint="BF"/>
          <w:sz w:val="16"/>
          <w:szCs w:val="16"/>
        </w:rPr>
        <w:alias w:val="Title"/>
        <w:tag w:val=""/>
        <w:id w:val="1568223084"/>
        <w:placeholder>
          <w:docPart w:val="D5BDEBBEC39346DC9D930D24F33D7B74"/>
        </w:placeholder>
        <w:dataBinding w:prefixMappings="xmlns:ns0='http://purl.org/dc/elements/1.1/' xmlns:ns1='http://schemas.openxmlformats.org/package/2006/metadata/core-properties' " w:xpath="/ns1:coreProperties[1]/ns0:title[1]" w:storeItemID="{6C3C8BC8-F283-45AE-878A-BAB7291924A1}"/>
        <w:text/>
      </w:sdtPr>
      <w:sdtEndPr/>
      <w:sdtContent>
        <w:r>
          <w:rPr>
            <w:color w:val="404040" w:themeColor="text1" w:themeTint="BF"/>
            <w:sz w:val="16"/>
            <w:szCs w:val="16"/>
          </w:rPr>
          <w:t>sourcing specification</w:t>
        </w:r>
      </w:sdtContent>
    </w:sdt>
  </w:p>
  <w:p w14:paraId="7E1A307E" w14:textId="77777777" w:rsidR="00B51F08" w:rsidRDefault="00B51F08">
    <w:pPr>
      <w:pStyle w:val="Header"/>
    </w:pPr>
  </w:p>
  <w:p w14:paraId="2D051A40" w14:textId="77777777" w:rsidR="00B51F08" w:rsidRDefault="00B51F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FD908" w14:textId="5A2C149C" w:rsidR="00B51F08" w:rsidRDefault="00B51F08">
    <w:pPr>
      <w:pStyle w:val="Header"/>
    </w:pPr>
    <w:r>
      <w:rPr>
        <w:noProof/>
      </w:rPr>
      <mc:AlternateContent>
        <mc:Choice Requires="wpg">
          <w:drawing>
            <wp:anchor distT="0" distB="0" distL="114300" distR="114300" simplePos="0" relativeHeight="251658240" behindDoc="0" locked="0" layoutInCell="1" allowOverlap="1" wp14:anchorId="681F869A" wp14:editId="78E0A2E8">
              <wp:simplePos x="0" y="0"/>
              <wp:positionH relativeFrom="column">
                <wp:posOffset>-552450</wp:posOffset>
              </wp:positionH>
              <wp:positionV relativeFrom="paragraph">
                <wp:posOffset>93345</wp:posOffset>
              </wp:positionV>
              <wp:extent cx="180000" cy="9695180"/>
              <wp:effectExtent l="0" t="0" r="0" b="1270"/>
              <wp:wrapNone/>
              <wp:docPr id="17" name="Group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80000" cy="9695180"/>
                        <a:chOff x="0" y="0"/>
                        <a:chExt cx="180000" cy="9695180"/>
                      </a:xfrm>
                    </wpg:grpSpPr>
                    <wps:wsp>
                      <wps:cNvPr id="1" name="Rectangle 1">
                        <a:extLst>
                          <a:ext uri="{C183D7F6-B498-43B3-948B-1728B52AA6E4}">
                            <adec:decorative xmlns:adec="http://schemas.microsoft.com/office/drawing/2017/decorative" val="1"/>
                          </a:ext>
                        </a:extLst>
                      </wps:cNvPr>
                      <wps:cNvSpPr/>
                      <wps:spPr>
                        <a:xfrm>
                          <a:off x="0" y="0"/>
                          <a:ext cx="180000" cy="96951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a:extLst>
                          <a:ext uri="{C183D7F6-B498-43B3-948B-1728B52AA6E4}">
                            <adec:decorative xmlns:adec="http://schemas.microsoft.com/office/drawing/2017/decorative" val="1"/>
                          </a:ext>
                        </a:extLst>
                      </wps:cNvPr>
                      <wps:cNvSpPr/>
                      <wps:spPr>
                        <a:xfrm>
                          <a:off x="0" y="2209800"/>
                          <a:ext cx="180000" cy="2790825"/>
                        </a:xfrm>
                        <a:prstGeom prst="rect">
                          <a:avLst/>
                        </a:prstGeom>
                        <a:solidFill>
                          <a:srgbClr val="A702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BFB7FB" id="Group 17" o:spid="_x0000_s1026" style="position:absolute;margin-left:-43.5pt;margin-top:7.35pt;width:14.15pt;height:763.4pt;z-index:251658240" coordsize="1800,9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">
              <v:rect id="Rectangle 1" o:spid="_x0000_s1027" style="position:absolute;width:1800;height:96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" fillcolor="#dedbd7" stroked="f" strokeweight="1pt"/>
              <v:rect id="Rectangle 5" o:spid="_x0000_s1028" style="position:absolute;top:22098;width:1800;height:27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" fillcolor="#a70240"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B3DB5"/>
    <w:multiLevelType w:val="hybridMultilevel"/>
    <w:tmpl w:val="FF7E1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637942"/>
    <w:multiLevelType w:val="hybridMultilevel"/>
    <w:tmpl w:val="3628F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5693C9F"/>
    <w:multiLevelType w:val="hybridMultilevel"/>
    <w:tmpl w:val="A5E85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9552A7"/>
    <w:multiLevelType w:val="multilevel"/>
    <w:tmpl w:val="B7EA22CA"/>
    <w:name w:val="Bullets22"/>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
      <w:lvlJc w:val="left"/>
      <w:pPr>
        <w:tabs>
          <w:tab w:val="num" w:pos="680"/>
        </w:tabs>
        <w:ind w:left="680" w:hanging="340"/>
      </w:pPr>
      <w:rPr>
        <w:rFonts w:ascii="Arial" w:hAnsi="Arial" w:hint="default"/>
      </w:rPr>
    </w:lvl>
    <w:lvl w:ilvl="2">
      <w:start w:val="1"/>
      <w:numFmt w:val="bullet"/>
      <w:pStyle w:val="ListBullet3"/>
      <w:lvlText w:val="◦"/>
      <w:lvlJc w:val="left"/>
      <w:pPr>
        <w:tabs>
          <w:tab w:val="num" w:pos="1021"/>
        </w:tabs>
        <w:ind w:left="1021" w:hanging="341"/>
      </w:pPr>
      <w:rPr>
        <w:rFonts w:ascii="Arial" w:hAnsi="Arial" w:hint="default"/>
      </w:rPr>
    </w:lvl>
    <w:lvl w:ilvl="3">
      <w:start w:val="1"/>
      <w:numFmt w:val="bullet"/>
      <w:pStyle w:val="ListBullet4"/>
      <w:lvlText w:val="▪"/>
      <w:lvlJc w:val="left"/>
      <w:pPr>
        <w:tabs>
          <w:tab w:val="num" w:pos="1361"/>
        </w:tabs>
        <w:ind w:left="1361" w:hanging="340"/>
      </w:pPr>
      <w:rPr>
        <w:rFonts w:ascii="Arial" w:hAnsi="Arial" w:hint="default"/>
      </w:rPr>
    </w:lvl>
    <w:lvl w:ilvl="4">
      <w:start w:val="1"/>
      <w:numFmt w:val="bullet"/>
      <w:pStyle w:val="ListBullet5"/>
      <w:lvlText w:val="–"/>
      <w:lvlJc w:val="left"/>
      <w:pPr>
        <w:tabs>
          <w:tab w:val="num" w:pos="1701"/>
        </w:tabs>
        <w:ind w:left="1701" w:hanging="340"/>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9"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6D02983"/>
    <w:multiLevelType w:val="hybridMultilevel"/>
    <w:tmpl w:val="61DC8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1"/>
  </w:num>
  <w:num w:numId="4">
    <w:abstractNumId w:val="12"/>
  </w:num>
  <w:num w:numId="5">
    <w:abstractNumId w:val="3"/>
  </w:num>
  <w:num w:numId="6">
    <w:abstractNumId w:val="4"/>
  </w:num>
  <w:num w:numId="7">
    <w:abstractNumId w:val="7"/>
  </w:num>
  <w:num w:numId="8">
    <w:abstractNumId w:val="9"/>
  </w:num>
  <w:num w:numId="9">
    <w:abstractNumId w:val="8"/>
  </w:num>
  <w:num w:numId="10">
    <w:abstractNumId w:val="10"/>
  </w:num>
  <w:num w:numId="11">
    <w:abstractNumId w:val="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248B4"/>
    <w:rsid w:val="00071234"/>
    <w:rsid w:val="000B7E82"/>
    <w:rsid w:val="000E3743"/>
    <w:rsid w:val="000F4BE1"/>
    <w:rsid w:val="00105D9D"/>
    <w:rsid w:val="00142FC9"/>
    <w:rsid w:val="00172C66"/>
    <w:rsid w:val="001B5456"/>
    <w:rsid w:val="00206B06"/>
    <w:rsid w:val="00211A7F"/>
    <w:rsid w:val="00264A4F"/>
    <w:rsid w:val="002855FC"/>
    <w:rsid w:val="002B35A7"/>
    <w:rsid w:val="002E776E"/>
    <w:rsid w:val="00381F07"/>
    <w:rsid w:val="003A1CD0"/>
    <w:rsid w:val="003A5999"/>
    <w:rsid w:val="00404A80"/>
    <w:rsid w:val="00414E3A"/>
    <w:rsid w:val="00453AEB"/>
    <w:rsid w:val="004762FA"/>
    <w:rsid w:val="004A0CF6"/>
    <w:rsid w:val="004B3EA2"/>
    <w:rsid w:val="004E25E5"/>
    <w:rsid w:val="005A7EB2"/>
    <w:rsid w:val="006346FE"/>
    <w:rsid w:val="00673C5E"/>
    <w:rsid w:val="006762F3"/>
    <w:rsid w:val="0069747E"/>
    <w:rsid w:val="006B0704"/>
    <w:rsid w:val="006F4F32"/>
    <w:rsid w:val="00701011"/>
    <w:rsid w:val="007A4B81"/>
    <w:rsid w:val="007A7AD0"/>
    <w:rsid w:val="007E6C00"/>
    <w:rsid w:val="00847102"/>
    <w:rsid w:val="00880A51"/>
    <w:rsid w:val="00977A45"/>
    <w:rsid w:val="009908A1"/>
    <w:rsid w:val="00AB0F2F"/>
    <w:rsid w:val="00B33273"/>
    <w:rsid w:val="00B51F08"/>
    <w:rsid w:val="00B846B4"/>
    <w:rsid w:val="00BD490E"/>
    <w:rsid w:val="00C54CF3"/>
    <w:rsid w:val="00CD4B51"/>
    <w:rsid w:val="00CE74B0"/>
    <w:rsid w:val="00D567A5"/>
    <w:rsid w:val="00E74F79"/>
    <w:rsid w:val="00EB76F0"/>
    <w:rsid w:val="00F14472"/>
    <w:rsid w:val="00F205A5"/>
    <w:rsid w:val="00F502A1"/>
    <w:rsid w:val="00F752DB"/>
    <w:rsid w:val="00F81DE9"/>
    <w:rsid w:val="00F905BC"/>
    <w:rsid w:val="00FD0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BE1"/>
    <w:pPr>
      <w:spacing w:line="260" w:lineRule="exact"/>
    </w:pPr>
    <w:rPr>
      <w:rFonts w:ascii="Arial" w:hAnsi="Arial"/>
      <w:sz w:val="20"/>
    </w:rPr>
  </w:style>
  <w:style w:type="paragraph" w:styleId="Heading1">
    <w:name w:val="heading 1"/>
    <w:basedOn w:val="Normal"/>
    <w:next w:val="Normal"/>
    <w:link w:val="Heading1Char"/>
    <w:uiPriority w:val="9"/>
    <w:qFormat/>
    <w:rsid w:val="006346FE"/>
    <w:pPr>
      <w:keepNext/>
      <w:keepLines/>
      <w:spacing w:before="360" w:after="120" w:line="240" w:lineRule="auto"/>
      <w:outlineLvl w:val="0"/>
    </w:pPr>
    <w:rPr>
      <w:rFonts w:eastAsiaTheme="majorEastAsia" w:cstheme="majorBidi"/>
      <w:b/>
      <w:color w:val="A70240"/>
      <w:sz w:val="36"/>
      <w:szCs w:val="32"/>
    </w:rPr>
  </w:style>
  <w:style w:type="paragraph" w:styleId="Heading2">
    <w:name w:val="heading 2"/>
    <w:basedOn w:val="Normal"/>
    <w:next w:val="Normal"/>
    <w:link w:val="Heading2Char"/>
    <w:uiPriority w:val="9"/>
    <w:unhideWhenUsed/>
    <w:qFormat/>
    <w:rsid w:val="006346FE"/>
    <w:pPr>
      <w:keepNext/>
      <w:keepLines/>
      <w:spacing w:before="120" w:after="120" w:line="240" w:lineRule="auto"/>
      <w:outlineLvl w:val="1"/>
    </w:pPr>
    <w:rPr>
      <w:rFonts w:eastAsiaTheme="majorEastAsia" w:cstheme="majorBidi"/>
      <w:b/>
      <w:color w:val="595959" w:themeColor="text1" w:themeTint="A6"/>
      <w:sz w:val="32"/>
      <w:szCs w:val="26"/>
    </w:rPr>
  </w:style>
  <w:style w:type="paragraph" w:styleId="Heading3">
    <w:name w:val="heading 3"/>
    <w:basedOn w:val="Normal"/>
    <w:next w:val="Normal"/>
    <w:link w:val="Heading3Char"/>
    <w:uiPriority w:val="9"/>
    <w:unhideWhenUsed/>
    <w:qFormat/>
    <w:rsid w:val="00D567A5"/>
    <w:pPr>
      <w:keepNext/>
      <w:keepLines/>
      <w:spacing w:before="120" w:after="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D567A5"/>
    <w:pPr>
      <w:keepNext/>
      <w:keepLines/>
      <w:spacing w:before="120" w:after="120" w:line="240" w:lineRule="auto"/>
      <w:outlineLvl w:val="3"/>
    </w:pPr>
    <w:rPr>
      <w:rFonts w:eastAsiaTheme="majorEastAsia" w:cstheme="majorBidi"/>
      <w:iCs/>
      <w:color w:val="A70240"/>
      <w:sz w:val="24"/>
    </w:rPr>
  </w:style>
  <w:style w:type="paragraph" w:styleId="Heading5">
    <w:name w:val="heading 5"/>
    <w:basedOn w:val="Normal"/>
    <w:next w:val="Normal"/>
    <w:link w:val="Heading5Char"/>
    <w:uiPriority w:val="9"/>
    <w:unhideWhenUsed/>
    <w:qFormat/>
    <w:rsid w:val="00D567A5"/>
    <w:pPr>
      <w:keepNext/>
      <w:keepLines/>
      <w:spacing w:before="120" w:after="120" w:line="240" w:lineRule="auto"/>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0F4BE1"/>
    <w:pPr>
      <w:spacing w:after="60"/>
      <w:ind w:left="720"/>
    </w:pPr>
  </w:style>
  <w:style w:type="character" w:customStyle="1" w:styleId="Heading1Char">
    <w:name w:val="Heading 1 Char"/>
    <w:basedOn w:val="DefaultParagraphFont"/>
    <w:link w:val="Heading1"/>
    <w:uiPriority w:val="9"/>
    <w:rsid w:val="006346FE"/>
    <w:rPr>
      <w:rFonts w:ascii="Arial" w:eastAsiaTheme="majorEastAsia" w:hAnsi="Arial" w:cstheme="majorBidi"/>
      <w:b/>
      <w:color w:val="A70240"/>
      <w:sz w:val="36"/>
      <w:szCs w:val="32"/>
    </w:rPr>
  </w:style>
  <w:style w:type="character" w:customStyle="1" w:styleId="Heading2Char">
    <w:name w:val="Heading 2 Char"/>
    <w:basedOn w:val="DefaultParagraphFont"/>
    <w:link w:val="Heading2"/>
    <w:uiPriority w:val="9"/>
    <w:rsid w:val="006346FE"/>
    <w:rPr>
      <w:rFonts w:ascii="Arial" w:eastAsiaTheme="majorEastAsia" w:hAnsi="Arial" w:cstheme="majorBidi"/>
      <w:b/>
      <w:color w:val="595959" w:themeColor="text1" w:themeTint="A6"/>
      <w:sz w:val="32"/>
      <w:szCs w:val="26"/>
    </w:rPr>
  </w:style>
  <w:style w:type="character" w:customStyle="1" w:styleId="Heading3Char">
    <w:name w:val="Heading 3 Char"/>
    <w:basedOn w:val="DefaultParagraphFont"/>
    <w:link w:val="Heading3"/>
    <w:uiPriority w:val="9"/>
    <w:rsid w:val="00D567A5"/>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D567A5"/>
    <w:rPr>
      <w:rFonts w:ascii="Arial" w:eastAsiaTheme="majorEastAsia" w:hAnsi="Arial" w:cstheme="majorBidi"/>
      <w:iCs/>
      <w:color w:val="A70240"/>
      <w:sz w:val="24"/>
    </w:rPr>
  </w:style>
  <w:style w:type="character" w:customStyle="1" w:styleId="Heading5Char">
    <w:name w:val="Heading 5 Char"/>
    <w:basedOn w:val="DefaultParagraphFont"/>
    <w:link w:val="Heading5"/>
    <w:uiPriority w:val="9"/>
    <w:rsid w:val="00D567A5"/>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qFormat/>
    <w:rsid w:val="00211A7F"/>
    <w:pPr>
      <w:spacing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rsid w:val="00211A7F"/>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01011"/>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01011"/>
    <w:rPr>
      <w:rFonts w:ascii="Arial" w:eastAsiaTheme="minorEastAsia" w:hAnsi="Arial"/>
      <w:color w:val="5A5A5A" w:themeColor="text1" w:themeTint="A5"/>
      <w:spacing w:val="15"/>
      <w:sz w:val="32"/>
    </w:rPr>
  </w:style>
  <w:style w:type="paragraph" w:styleId="IntenseQuote">
    <w:name w:val="Intense Quote"/>
    <w:basedOn w:val="Normal"/>
    <w:next w:val="Normal"/>
    <w:link w:val="IntenseQuoteChar"/>
    <w:uiPriority w:val="30"/>
    <w:qFormat/>
    <w:rsid w:val="00211A7F"/>
    <w:pPr>
      <w:pBdr>
        <w:top w:val="single" w:sz="4" w:space="10" w:color="A70240"/>
        <w:bottom w:val="single" w:sz="4" w:space="10" w:color="A70240"/>
      </w:pBdr>
      <w:spacing w:before="120" w:after="120"/>
      <w:ind w:left="862" w:right="862"/>
      <w:jc w:val="center"/>
    </w:pPr>
    <w:rPr>
      <w:iCs/>
      <w:color w:val="A70240"/>
    </w:rPr>
  </w:style>
  <w:style w:type="character" w:customStyle="1" w:styleId="IntenseQuoteChar">
    <w:name w:val="Intense Quote Char"/>
    <w:basedOn w:val="DefaultParagraphFont"/>
    <w:link w:val="IntenseQuote"/>
    <w:uiPriority w:val="30"/>
    <w:rsid w:val="00211A7F"/>
    <w:rPr>
      <w:rFonts w:ascii="Arial" w:hAnsi="Arial"/>
      <w:iCs/>
      <w:color w:val="A70240"/>
      <w:sz w:val="20"/>
    </w:rPr>
  </w:style>
  <w:style w:type="character" w:styleId="Hyperlink">
    <w:name w:val="Hyperlink"/>
    <w:basedOn w:val="DefaultParagraphFont"/>
    <w:uiPriority w:val="99"/>
    <w:unhideWhenUsed/>
    <w:rsid w:val="007A4B81"/>
    <w:rPr>
      <w:color w:val="007681" w:themeColor="hyperlink"/>
      <w:u w:val="single"/>
    </w:rPr>
  </w:style>
  <w:style w:type="character" w:styleId="UnresolvedMention">
    <w:name w:val="Unresolved Mention"/>
    <w:basedOn w:val="DefaultParagraphFont"/>
    <w:uiPriority w:val="99"/>
    <w:semiHidden/>
    <w:unhideWhenUsed/>
    <w:rsid w:val="007A4B81"/>
    <w:rPr>
      <w:color w:val="605E5C"/>
      <w:shd w:val="clear" w:color="auto" w:fill="E1DFDD"/>
    </w:rPr>
  </w:style>
  <w:style w:type="paragraph" w:styleId="TOC2">
    <w:name w:val="toc 2"/>
    <w:basedOn w:val="Heading2"/>
    <w:next w:val="Normal"/>
    <w:uiPriority w:val="39"/>
    <w:rsid w:val="00BD490E"/>
    <w:pPr>
      <w:keepNext w:val="0"/>
      <w:keepLines w:val="0"/>
      <w:tabs>
        <w:tab w:val="right" w:pos="9639"/>
      </w:tabs>
      <w:autoSpaceDE w:val="0"/>
      <w:autoSpaceDN w:val="0"/>
      <w:adjustRightInd w:val="0"/>
      <w:spacing w:after="0" w:line="264" w:lineRule="auto"/>
      <w:ind w:left="340"/>
    </w:pPr>
    <w:rPr>
      <w:rFonts w:eastAsia="Times New Roman" w:cs="Arial"/>
      <w:b w:val="0"/>
      <w:bCs/>
      <w:color w:val="708090"/>
      <w:sz w:val="22"/>
      <w:szCs w:val="20"/>
      <w:lang w:eastAsia="en-AU"/>
    </w:rPr>
  </w:style>
  <w:style w:type="paragraph" w:styleId="ListBullet">
    <w:name w:val="List Bullet"/>
    <w:basedOn w:val="Normal"/>
    <w:rsid w:val="00BD490E"/>
    <w:pPr>
      <w:numPr>
        <w:numId w:val="9"/>
      </w:numPr>
      <w:spacing w:before="60" w:after="60" w:line="264" w:lineRule="auto"/>
    </w:pPr>
    <w:rPr>
      <w:rFonts w:eastAsia="Times New Roman" w:cs="Times New Roman"/>
      <w:sz w:val="22"/>
      <w:szCs w:val="24"/>
    </w:rPr>
  </w:style>
  <w:style w:type="paragraph" w:styleId="ListBullet2">
    <w:name w:val="List Bullet 2"/>
    <w:basedOn w:val="Normal"/>
    <w:rsid w:val="00BD490E"/>
    <w:pPr>
      <w:numPr>
        <w:ilvl w:val="1"/>
        <w:numId w:val="9"/>
      </w:numPr>
      <w:spacing w:before="60" w:after="60" w:line="264" w:lineRule="auto"/>
    </w:pPr>
    <w:rPr>
      <w:rFonts w:eastAsia="Times New Roman" w:cs="Times New Roman"/>
      <w:sz w:val="22"/>
      <w:szCs w:val="24"/>
    </w:rPr>
  </w:style>
  <w:style w:type="paragraph" w:styleId="ListBullet3">
    <w:name w:val="List Bullet 3"/>
    <w:basedOn w:val="Normal"/>
    <w:rsid w:val="00BD490E"/>
    <w:pPr>
      <w:numPr>
        <w:ilvl w:val="2"/>
        <w:numId w:val="9"/>
      </w:numPr>
      <w:spacing w:before="60" w:after="60" w:line="264" w:lineRule="auto"/>
      <w:ind w:left="1020" w:hanging="340"/>
    </w:pPr>
    <w:rPr>
      <w:rFonts w:eastAsia="Times New Roman" w:cs="Times New Roman"/>
      <w:sz w:val="22"/>
      <w:szCs w:val="24"/>
    </w:rPr>
  </w:style>
  <w:style w:type="paragraph" w:styleId="ListBullet4">
    <w:name w:val="List Bullet 4"/>
    <w:basedOn w:val="Normal"/>
    <w:rsid w:val="00BD490E"/>
    <w:pPr>
      <w:numPr>
        <w:ilvl w:val="3"/>
        <w:numId w:val="9"/>
      </w:numPr>
      <w:spacing w:before="120" w:after="60" w:line="264" w:lineRule="auto"/>
    </w:pPr>
    <w:rPr>
      <w:rFonts w:eastAsia="Times New Roman" w:cs="Times New Roman"/>
      <w:sz w:val="22"/>
      <w:szCs w:val="24"/>
    </w:rPr>
  </w:style>
  <w:style w:type="paragraph" w:styleId="ListBullet5">
    <w:name w:val="List Bullet 5"/>
    <w:basedOn w:val="Normal"/>
    <w:rsid w:val="00BD490E"/>
    <w:pPr>
      <w:numPr>
        <w:ilvl w:val="4"/>
        <w:numId w:val="9"/>
      </w:numPr>
      <w:spacing w:before="180" w:after="60" w:line="264" w:lineRule="auto"/>
    </w:pPr>
    <w:rPr>
      <w:rFonts w:eastAsia="Times New Roman" w:cs="Times New Roman"/>
      <w:sz w:val="22"/>
      <w:szCs w:val="24"/>
    </w:rPr>
  </w:style>
  <w:style w:type="paragraph" w:styleId="TOC1">
    <w:name w:val="toc 1"/>
    <w:basedOn w:val="Heading1"/>
    <w:next w:val="Normal"/>
    <w:uiPriority w:val="39"/>
    <w:rsid w:val="00BD490E"/>
    <w:pPr>
      <w:keepNext w:val="0"/>
      <w:keepLines w:val="0"/>
      <w:tabs>
        <w:tab w:val="right" w:leader="dot" w:pos="9639"/>
      </w:tabs>
      <w:autoSpaceDE w:val="0"/>
      <w:autoSpaceDN w:val="0"/>
      <w:adjustRightInd w:val="0"/>
      <w:spacing w:before="240" w:after="0" w:line="264" w:lineRule="auto"/>
    </w:pPr>
    <w:rPr>
      <w:rFonts w:eastAsia="Times New Roman" w:cs="Arial"/>
      <w:b w:val="0"/>
      <w:bCs/>
      <w:sz w:val="22"/>
      <w:szCs w:val="20"/>
      <w:lang w:eastAsia="en-AU"/>
    </w:rPr>
  </w:style>
  <w:style w:type="paragraph" w:customStyle="1" w:styleId="QGCPOBodyText">
    <w:name w:val="QGCPO Body Text"/>
    <w:basedOn w:val="Normal"/>
    <w:qFormat/>
    <w:rsid w:val="00BD490E"/>
    <w:pPr>
      <w:spacing w:before="180" w:after="60" w:line="264" w:lineRule="auto"/>
    </w:pPr>
    <w:rPr>
      <w:rFonts w:eastAsia="Times New Roman" w:cs="Times New Roman"/>
      <w:sz w:val="22"/>
      <w:szCs w:val="20"/>
      <w:lang w:eastAsia="en-AU"/>
    </w:rPr>
  </w:style>
  <w:style w:type="paragraph" w:styleId="NoSpacing">
    <w:name w:val="No Spacing"/>
    <w:uiPriority w:val="1"/>
    <w:qFormat/>
    <w:rsid w:val="00BD490E"/>
    <w:pPr>
      <w:spacing w:after="0" w:line="240" w:lineRule="auto"/>
    </w:pPr>
    <w:rPr>
      <w:rFonts w:ascii="Arial" w:hAnsi="Arial"/>
      <w:color w:val="2F5496"/>
    </w:rPr>
  </w:style>
  <w:style w:type="paragraph" w:styleId="TOCHeading">
    <w:name w:val="TOC Heading"/>
    <w:basedOn w:val="Heading1"/>
    <w:next w:val="Normal"/>
    <w:uiPriority w:val="39"/>
    <w:unhideWhenUsed/>
    <w:qFormat/>
    <w:rsid w:val="00BD490E"/>
    <w:pPr>
      <w:spacing w:before="240" w:after="0" w:line="259" w:lineRule="auto"/>
      <w:outlineLvl w:val="9"/>
    </w:pPr>
    <w:rPr>
      <w:rFonts w:asciiTheme="majorHAnsi" w:hAnsiTheme="majorHAnsi"/>
      <w:color w:val="7C012F" w:themeColor="accent1" w:themeShade="BF"/>
      <w:sz w:val="32"/>
      <w:lang w:val="en-US"/>
    </w:rPr>
  </w:style>
  <w:style w:type="character" w:styleId="CommentReference">
    <w:name w:val="annotation reference"/>
    <w:basedOn w:val="DefaultParagraphFont"/>
    <w:uiPriority w:val="99"/>
    <w:semiHidden/>
    <w:unhideWhenUsed/>
    <w:rsid w:val="006F4F32"/>
    <w:rPr>
      <w:sz w:val="16"/>
      <w:szCs w:val="16"/>
    </w:rPr>
  </w:style>
  <w:style w:type="paragraph" w:styleId="CommentText">
    <w:name w:val="annotation text"/>
    <w:basedOn w:val="Normal"/>
    <w:link w:val="CommentTextChar"/>
    <w:uiPriority w:val="99"/>
    <w:semiHidden/>
    <w:unhideWhenUsed/>
    <w:rsid w:val="006F4F32"/>
    <w:pPr>
      <w:spacing w:line="240" w:lineRule="auto"/>
    </w:pPr>
    <w:rPr>
      <w:szCs w:val="20"/>
    </w:rPr>
  </w:style>
  <w:style w:type="character" w:customStyle="1" w:styleId="CommentTextChar">
    <w:name w:val="Comment Text Char"/>
    <w:basedOn w:val="DefaultParagraphFont"/>
    <w:link w:val="CommentText"/>
    <w:uiPriority w:val="99"/>
    <w:semiHidden/>
    <w:rsid w:val="006F4F3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F4F32"/>
    <w:rPr>
      <w:b/>
      <w:bCs/>
    </w:rPr>
  </w:style>
  <w:style w:type="character" w:customStyle="1" w:styleId="CommentSubjectChar">
    <w:name w:val="Comment Subject Char"/>
    <w:basedOn w:val="CommentTextChar"/>
    <w:link w:val="CommentSubject"/>
    <w:uiPriority w:val="99"/>
    <w:semiHidden/>
    <w:rsid w:val="006F4F32"/>
    <w:rPr>
      <w:rFonts w:ascii="Arial" w:hAnsi="Arial"/>
      <w:b/>
      <w:bCs/>
      <w:sz w:val="20"/>
      <w:szCs w:val="20"/>
    </w:rPr>
  </w:style>
  <w:style w:type="character" w:styleId="FollowedHyperlink">
    <w:name w:val="FollowedHyperlink"/>
    <w:basedOn w:val="DefaultParagraphFont"/>
    <w:uiPriority w:val="99"/>
    <w:semiHidden/>
    <w:unhideWhenUsed/>
    <w:rsid w:val="002855FC"/>
    <w:rPr>
      <w:color w:val="44546A" w:themeColor="followedHyperlink"/>
      <w:u w:val="single"/>
    </w:rPr>
  </w:style>
  <w:style w:type="paragraph" w:styleId="TOC3">
    <w:name w:val="toc 3"/>
    <w:basedOn w:val="Normal"/>
    <w:next w:val="Normal"/>
    <w:autoRedefine/>
    <w:uiPriority w:val="39"/>
    <w:unhideWhenUsed/>
    <w:rsid w:val="002B35A7"/>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pw.qld.gov.au/__data/assets/pdf_file/0018/3456/usingoutcomebasedprocurementapproach.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hpw.qld.gov.au/SiteCollectionDocuments/ProcurementGuideDevelopingSpecificati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etterprocurement@hpw.qld.gov.au" TargetMode="External"/><Relationship Id="rId5" Type="http://schemas.openxmlformats.org/officeDocument/2006/relationships/styles" Target="styles.xml"/><Relationship Id="rId15" Type="http://schemas.openxmlformats.org/officeDocument/2006/relationships/hyperlink" Target="http://www.qld.gov.au/buyqueensland" TargetMode="External"/><Relationship Id="rId10" Type="http://schemas.openxmlformats.org/officeDocument/2006/relationships/hyperlink" Target="http://www.qld.gov.au/buyqueensland"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pw.qld.gov.au/Procurement/ProcurementStrategy/Resources/Pages/defaul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BDEBBEC39346DC9D930D24F33D7B74"/>
        <w:category>
          <w:name w:val="General"/>
          <w:gallery w:val="placeholder"/>
        </w:category>
        <w:types>
          <w:type w:val="bbPlcHdr"/>
        </w:types>
        <w:behaviors>
          <w:behavior w:val="content"/>
        </w:behaviors>
        <w:guid w:val="{4881BA43-2769-4163-86C6-FDF79682FD2D}"/>
      </w:docPartPr>
      <w:docPartBody>
        <w:p w:rsidR="00122C62" w:rsidRDefault="00F0531D" w:rsidP="00F0531D">
          <w:pPr>
            <w:pStyle w:val="D5BDEBBEC39346DC9D930D24F33D7B74"/>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122C62"/>
    <w:rsid w:val="00F0531D"/>
    <w:rsid w:val="00F47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DEBBEC39346DC9D930D24F33D7B74">
    <w:name w:val="D5BDEBBEC39346DC9D930D24F33D7B74"/>
    <w:rsid w:val="00F05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62C35E50A3C41BB9CE9BEBE9AA890" ma:contentTypeVersion="16" ma:contentTypeDescription="Create a new document." ma:contentTypeScope="" ma:versionID="78b86d30d8dda57c4bbb229db365ad1f">
  <xsd:schema xmlns:xsd="http://www.w3.org/2001/XMLSchema" xmlns:xs="http://www.w3.org/2001/XMLSchema" xmlns:p="http://schemas.microsoft.com/office/2006/metadata/properties" xmlns:ns1="http://schemas.microsoft.com/sharepoint/v3" xmlns:ns2="7e3aca9d-d4eb-4254-a437-6bb7f1b28d83" xmlns:ns3="0ad183ca-8683-44c7-ab86-4db51d3609ae" targetNamespace="http://schemas.microsoft.com/office/2006/metadata/properties" ma:root="true" ma:fieldsID="4dff7dd56d0f39bbb3b7908c27426458" ns1:_="" ns2:_="" ns3:_="">
    <xsd:import namespace="http://schemas.microsoft.com/sharepoint/v3"/>
    <xsd:import namespace="7e3aca9d-d4eb-4254-a437-6bb7f1b28d83"/>
    <xsd:import namespace="0ad183ca-8683-44c7-ab86-4db51d360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183ca-8683-44c7-ab86-4db51d3609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941D0-8C94-4FDB-A340-41870FCD8723}">
  <ds:schemaRefs>
    <ds:schemaRef ds:uri="http://schemas.microsoft.com/sharepoint/v3/contenttype/forms"/>
  </ds:schemaRefs>
</ds:datastoreItem>
</file>

<file path=customXml/itemProps2.xml><?xml version="1.0" encoding="utf-8"?>
<ds:datastoreItem xmlns:ds="http://schemas.openxmlformats.org/officeDocument/2006/customXml" ds:itemID="{3FD1258E-7A72-41CC-A44D-DC314B02E7D2}">
  <ds:schemaRefs>
    <ds:schemaRef ds:uri="http://schemas.microsoft.com/office/2006/metadata/properties"/>
    <ds:schemaRef ds:uri="http://purl.org/dc/terms/"/>
    <ds:schemaRef ds:uri="0ad183ca-8683-44c7-ab86-4db51d3609a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7e3aca9d-d4eb-4254-a437-6bb7f1b28d83"/>
    <ds:schemaRef ds:uri="http://purl.org/dc/dcmitype/"/>
    <ds:schemaRef ds:uri="http://purl.org/dc/elements/1.1/"/>
  </ds:schemaRefs>
</ds:datastoreItem>
</file>

<file path=customXml/itemProps3.xml><?xml version="1.0" encoding="utf-8"?>
<ds:datastoreItem xmlns:ds="http://schemas.openxmlformats.org/officeDocument/2006/customXml" ds:itemID="{23DB4D62-2990-428E-A6AB-62512F460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aca9d-d4eb-4254-a437-6bb7f1b28d83"/>
    <ds:schemaRef ds:uri="0ad183ca-8683-44c7-ab86-4db51d36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sourcing specification</vt:lpstr>
    </vt:vector>
  </TitlesOfParts>
  <Company>Department of Housing and Public Works</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sourcing specification</dc:title>
  <dc:subject/>
  <dc:creator>Department of Housing and Public Works</dc:creator>
  <cp:keywords>Queensland Procurement Policy, QPP, Sourcing, Sourcing specification, Developing specifications, specs, details in specifications, how to develop procurement specifications, how to develop contract specifications, creating specs</cp:keywords>
  <dc:description>This template can be used to develop a specification when purchasing general goods and services.</dc:description>
  <cp:lastModifiedBy>COOK Erin</cp:lastModifiedBy>
  <cp:revision>3</cp:revision>
  <cp:lastPrinted>2018-11-01T02:25:00Z</cp:lastPrinted>
  <dcterms:created xsi:type="dcterms:W3CDTF">2020-02-11T07:30:00Z</dcterms:created>
  <dcterms:modified xsi:type="dcterms:W3CDTF">2020-02-11T07:44:00Z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0x01010036D62C35E50A3C41BB9CE9BEBE9AA890</vt:lpwstr>
  </property>
  <property fmtid="{D5CDD505-2E9C-101B-9397-08002B2CF9AE}" pid="3" name="TaxKeyword">
    <vt:lpwstr>2700;#cover|a0e29c38-ede7-4d93-984f-904627b60d9f;#404;#a4|28079928-679d-48a2-8883-835d1d514c3f;#406;#portrait|c1018efc-2dc6-4702-9358-55e88104df21;#183;#Template|4cae74c2-1c99-4c44-96e5-6902aebf4c10;#504;#simple|56105190-7cc3-4b62-8b2e-1eb5f9b07d49</vt:lpwstr>
  </property>
</Properties>
</file>