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C5C8" w14:textId="77777777" w:rsidR="00A34126" w:rsidRPr="00B8152A" w:rsidRDefault="0074723C" w:rsidP="00882490">
      <w:pPr>
        <w:pStyle w:val="Heading1"/>
      </w:pPr>
      <w:bookmarkStart w:id="0" w:name="_Toc511026866"/>
      <w:r w:rsidRPr="00B8152A">
        <w:t>Title</w:t>
      </w:r>
      <w:bookmarkEnd w:id="0"/>
    </w:p>
    <w:p w14:paraId="08DE8B19" w14:textId="33B509B8" w:rsidR="0074723C" w:rsidRPr="0074723C" w:rsidRDefault="0074723C" w:rsidP="00E16C4A">
      <w:pPr>
        <w:spacing w:after="120" w:line="240" w:lineRule="auto"/>
      </w:pPr>
      <w:r>
        <w:t>Use a maximum of 55 characters (including spaces).</w:t>
      </w:r>
    </w:p>
    <w:tbl>
      <w:tblPr>
        <w:tblStyle w:val="g2gcolheader"/>
        <w:tblW w:w="5000" w:type="pct"/>
        <w:tblLook w:val="04A0" w:firstRow="1" w:lastRow="0" w:firstColumn="1" w:lastColumn="0" w:noHBand="0" w:noVBand="1"/>
      </w:tblPr>
      <w:tblGrid>
        <w:gridCol w:w="2180"/>
        <w:gridCol w:w="8286"/>
      </w:tblGrid>
      <w:tr w:rsidR="004417D1" w:rsidRPr="00AD311F" w14:paraId="7C1C2D2F" w14:textId="77777777" w:rsidTr="004D01A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C8AFC7F" w14:textId="77777777" w:rsidR="004417D1" w:rsidRDefault="00A34126" w:rsidP="00B75C41">
            <w:r>
              <w:t>Title</w:t>
            </w:r>
          </w:p>
        </w:tc>
        <w:tc>
          <w:tcPr>
            <w:tcW w:w="7993" w:type="dxa"/>
          </w:tcPr>
          <w:p w14:paraId="5B0579BD" w14:textId="7CA92CAB" w:rsidR="004417D1" w:rsidRDefault="00006FCA" w:rsidP="00B96A3E">
            <w:pPr>
              <w:cnfStyle w:val="000000000000" w:firstRow="0" w:lastRow="0" w:firstColumn="0" w:lastColumn="0" w:oddVBand="0" w:evenVBand="0" w:oddHBand="0" w:evenHBand="0" w:firstRowFirstColumn="0" w:firstRowLastColumn="0" w:lastRowFirstColumn="0" w:lastRowLastColumn="0"/>
            </w:pPr>
            <w:r>
              <w:t>A short title to grab the reader’s attention.</w:t>
            </w:r>
          </w:p>
        </w:tc>
      </w:tr>
    </w:tbl>
    <w:p w14:paraId="35C061C3" w14:textId="6703747C" w:rsidR="0074723C" w:rsidRDefault="00B539CC" w:rsidP="00882490">
      <w:pPr>
        <w:pStyle w:val="Heading1"/>
      </w:pPr>
      <w:r>
        <w:t>Summary</w:t>
      </w:r>
    </w:p>
    <w:p w14:paraId="79B54BDD" w14:textId="157407C5" w:rsidR="00A55D63" w:rsidRDefault="00B539CC" w:rsidP="00E16C4A">
      <w:pPr>
        <w:spacing w:after="120" w:line="240" w:lineRule="auto"/>
      </w:pPr>
      <w:r>
        <w:t>Use a maximum of 150 characters (including spaces)</w:t>
      </w:r>
      <w:r w:rsidR="000C4401">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93A4D" w:rsidRPr="00AD311F" w14:paraId="3D6052C1" w14:textId="77777777" w:rsidTr="009E5756">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5947126B" w14:textId="77777777" w:rsidR="00993A4D" w:rsidRDefault="00993A4D" w:rsidP="00993A4D">
            <w:r>
              <w:t>Summary</w:t>
            </w:r>
          </w:p>
        </w:tc>
        <w:tc>
          <w:tcPr>
            <w:tcW w:w="8202" w:type="dxa"/>
          </w:tcPr>
          <w:p w14:paraId="169A6D50" w14:textId="404B694C" w:rsidR="00993A4D" w:rsidRDefault="00B539CC" w:rsidP="000B77E7">
            <w:pPr>
              <w:cnfStyle w:val="000000000000" w:firstRow="0" w:lastRow="0" w:firstColumn="0" w:lastColumn="0" w:oddVBand="0" w:evenVBand="0" w:oddHBand="0" w:evenHBand="0" w:firstRowFirstColumn="0" w:firstRowLastColumn="0" w:lastRowFirstColumn="0" w:lastRowLastColumn="0"/>
            </w:pPr>
            <w:r>
              <w:t xml:space="preserve">A preview of your content that entices people to read your story. It will display under the title of your news story in </w:t>
            </w:r>
            <w:r w:rsidRPr="000A1B02">
              <w:t>search</w:t>
            </w:r>
            <w:r>
              <w:t xml:space="preserve"> results</w:t>
            </w:r>
            <w:r w:rsidR="00A80322">
              <w:t xml:space="preserve"> and the </w:t>
            </w:r>
            <w:hyperlink r:id="rId11" w:history="1">
              <w:r w:rsidR="00A80322" w:rsidRPr="00A80322">
                <w:rPr>
                  <w:rStyle w:val="Hyperlink"/>
                </w:rPr>
                <w:t>news stories page</w:t>
              </w:r>
            </w:hyperlink>
            <w:r w:rsidR="00A80322">
              <w:t>.</w:t>
            </w:r>
          </w:p>
        </w:tc>
      </w:tr>
    </w:tbl>
    <w:p w14:paraId="760BF3A3" w14:textId="77777777" w:rsidR="009E5756" w:rsidRDefault="009E5756" w:rsidP="009E5756">
      <w:pPr>
        <w:pStyle w:val="Heading1"/>
      </w:pPr>
      <w:r w:rsidRPr="00EF7EF0">
        <w:t>Purpose</w:t>
      </w:r>
    </w:p>
    <w:p w14:paraId="438E9DF0" w14:textId="7BFBD9C7" w:rsidR="009E5756" w:rsidRPr="00722978" w:rsidRDefault="009E5756" w:rsidP="009E5756">
      <w:r w:rsidRPr="007F6153">
        <w:t>Describe wh</w:t>
      </w:r>
      <w:r>
        <w:t xml:space="preserve">at you want </w:t>
      </w:r>
      <w:r w:rsidRPr="007F6153">
        <w:t xml:space="preserve">a reader </w:t>
      </w:r>
      <w:r>
        <w:t xml:space="preserve">to know after reading </w:t>
      </w:r>
      <w:r w:rsidR="000D08F9">
        <w:t>your story and</w:t>
      </w:r>
      <w:r w:rsidRPr="007F6153">
        <w:t xml:space="preserve"> how it can benefit them</w:t>
      </w:r>
      <w:r>
        <w:t xml:space="preserve">. This will help you understand what information you need to put at the start. The Government need will help you confirm if you should publish your </w:t>
      </w:r>
      <w:r w:rsidR="002F2576">
        <w:t>story</w:t>
      </w:r>
      <w:r>
        <w:t xml:space="preserve"> on </w:t>
      </w:r>
      <w:r w:rsidRPr="00AD4A40">
        <w:rPr>
          <w:i/>
          <w:iCs/>
        </w:rPr>
        <w:t>For government</w:t>
      </w:r>
      <w:r w:rsidRPr="00415277">
        <w:t>.</w:t>
      </w:r>
    </w:p>
    <w:tbl>
      <w:tblPr>
        <w:tblStyle w:val="g2gcolheader"/>
        <w:tblpPr w:leftFromText="180" w:rightFromText="180" w:vertAnchor="text" w:tblpY="79"/>
        <w:tblW w:w="5000" w:type="pct"/>
        <w:tblLook w:val="04A0" w:firstRow="1" w:lastRow="0" w:firstColumn="1" w:lastColumn="0" w:noHBand="0" w:noVBand="1"/>
      </w:tblPr>
      <w:tblGrid>
        <w:gridCol w:w="2125"/>
        <w:gridCol w:w="8341"/>
      </w:tblGrid>
      <w:tr w:rsidR="009E5756" w:rsidRPr="00EF7EF0" w14:paraId="6DF3C6C0" w14:textId="77777777" w:rsidTr="007B6B82">
        <w:trPr>
          <w:trHeight w:val="20"/>
        </w:trPr>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514DE56A" w14:textId="77777777" w:rsidR="009E5756" w:rsidRPr="00173BAD" w:rsidRDefault="009E5756" w:rsidP="00230BCE">
            <w:pPr>
              <w:spacing w:line="240" w:lineRule="auto"/>
            </w:pPr>
            <w:r w:rsidRPr="00173BAD">
              <w:t xml:space="preserve">Audience </w:t>
            </w:r>
            <w:proofErr w:type="gramStart"/>
            <w:r w:rsidRPr="00173BAD">
              <w:t>need</w:t>
            </w:r>
            <w:proofErr w:type="gramEnd"/>
          </w:p>
        </w:tc>
        <w:tc>
          <w:tcPr>
            <w:tcW w:w="8257" w:type="dxa"/>
          </w:tcPr>
          <w:p w14:paraId="3466FC8F" w14:textId="77777777" w:rsidR="009E5756" w:rsidRPr="00173BAD" w:rsidRDefault="009E5756" w:rsidP="00230BCE">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reader needs to know (how, what, why, when) to do something.</w:t>
            </w:r>
          </w:p>
        </w:tc>
      </w:tr>
      <w:tr w:rsidR="009E5756" w:rsidRPr="00EF7EF0" w14:paraId="4305AB44" w14:textId="77777777" w:rsidTr="007B6B82">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3C1C948F" w14:textId="77777777" w:rsidR="009E5756" w:rsidRPr="00EF7EF0" w:rsidRDefault="009E5756" w:rsidP="00230BCE">
            <w:pPr>
              <w:spacing w:line="240" w:lineRule="auto"/>
            </w:pPr>
            <w:r w:rsidRPr="00EF7EF0">
              <w:t>Government need</w:t>
            </w:r>
          </w:p>
        </w:tc>
        <w:tc>
          <w:tcPr>
            <w:tcW w:w="8257" w:type="dxa"/>
          </w:tcPr>
          <w:p w14:paraId="2F7BFF80" w14:textId="0ABBFC80" w:rsidR="009E5756" w:rsidRPr="00F46601" w:rsidRDefault="009E5756" w:rsidP="00230BCE">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Segoe UI"/>
                <w:sz w:val="21"/>
                <w:szCs w:val="21"/>
                <w:lang w:eastAsia="en-AU"/>
              </w:rPr>
            </w:pPr>
            <w:r w:rsidRPr="00173BAD">
              <w:rPr>
                <w:rFonts w:eastAsia="Times New Roman" w:cs="Segoe UI"/>
                <w:sz w:val="21"/>
                <w:szCs w:val="21"/>
                <w:lang w:eastAsia="en-AU"/>
              </w:rPr>
              <w:t>The Queensland Government (</w:t>
            </w:r>
            <w:r>
              <w:rPr>
                <w:rFonts w:eastAsia="Times New Roman" w:cs="Segoe UI"/>
                <w:sz w:val="21"/>
                <w:szCs w:val="21"/>
                <w:lang w:eastAsia="en-AU"/>
              </w:rPr>
              <w:t>is legally required</w:t>
            </w:r>
            <w:r w:rsidR="002F2576">
              <w:rPr>
                <w:rFonts w:eastAsia="Times New Roman" w:cs="Segoe UI"/>
                <w:sz w:val="21"/>
                <w:szCs w:val="21"/>
                <w:lang w:eastAsia="en-AU"/>
              </w:rPr>
              <w:t xml:space="preserve"> to tell</w:t>
            </w:r>
            <w:r>
              <w:rPr>
                <w:rFonts w:eastAsia="Times New Roman" w:cs="Segoe UI"/>
                <w:sz w:val="21"/>
                <w:szCs w:val="21"/>
                <w:lang w:eastAsia="en-AU"/>
              </w:rPr>
              <w:t>, is responsible for</w:t>
            </w:r>
            <w:r w:rsidR="002F2576">
              <w:rPr>
                <w:rFonts w:eastAsia="Times New Roman" w:cs="Segoe UI"/>
                <w:sz w:val="21"/>
                <w:szCs w:val="21"/>
                <w:lang w:eastAsia="en-AU"/>
              </w:rPr>
              <w:t xml:space="preserve"> telling</w:t>
            </w:r>
            <w:r>
              <w:rPr>
                <w:rFonts w:eastAsia="Times New Roman" w:cs="Segoe UI"/>
                <w:sz w:val="21"/>
                <w:szCs w:val="21"/>
                <w:lang w:eastAsia="en-AU"/>
              </w:rPr>
              <w:t>, will benefit from</w:t>
            </w:r>
            <w:r w:rsidR="002F2576">
              <w:rPr>
                <w:rFonts w:eastAsia="Times New Roman" w:cs="Segoe UI"/>
                <w:sz w:val="21"/>
                <w:szCs w:val="21"/>
                <w:lang w:eastAsia="en-AU"/>
              </w:rPr>
              <w:t xml:space="preserve"> telling</w:t>
            </w:r>
            <w:r>
              <w:rPr>
                <w:rFonts w:eastAsia="Times New Roman" w:cs="Segoe UI"/>
                <w:sz w:val="21"/>
                <w:szCs w:val="21"/>
                <w:lang w:eastAsia="en-AU"/>
              </w:rPr>
              <w:t xml:space="preserve">) </w:t>
            </w:r>
            <w:r w:rsidR="002F2576">
              <w:rPr>
                <w:rFonts w:eastAsia="Times New Roman" w:cs="Segoe UI"/>
                <w:sz w:val="21"/>
                <w:szCs w:val="21"/>
                <w:lang w:eastAsia="en-AU"/>
              </w:rPr>
              <w:t>government employees about something</w:t>
            </w:r>
            <w:r>
              <w:rPr>
                <w:rFonts w:eastAsia="Times New Roman" w:cs="Segoe UI"/>
                <w:sz w:val="21"/>
                <w:szCs w:val="21"/>
                <w:lang w:eastAsia="en-AU"/>
              </w:rPr>
              <w:t>.</w:t>
            </w:r>
          </w:p>
        </w:tc>
      </w:tr>
    </w:tbl>
    <w:p w14:paraId="28840CC7" w14:textId="692A9963" w:rsidR="00993A4D" w:rsidRDefault="00993A4D" w:rsidP="00882490">
      <w:pPr>
        <w:pStyle w:val="Heading1"/>
      </w:pPr>
      <w:r>
        <w:t>Body</w:t>
      </w:r>
    </w:p>
    <w:p w14:paraId="2633AD95" w14:textId="4C4EB141" w:rsidR="00740038" w:rsidRDefault="009A04E3" w:rsidP="00E16C4A">
      <w:pPr>
        <w:spacing w:after="120" w:line="240" w:lineRule="auto"/>
      </w:pPr>
      <w:r>
        <w:t xml:space="preserve">Use </w:t>
      </w:r>
      <w:r w:rsidR="002048DD">
        <w:t>formatting including headings and lists as needed</w:t>
      </w:r>
      <w:r w:rsidR="00740038">
        <w:t>. Start with what you</w:t>
      </w:r>
      <w:r w:rsidR="002048DD">
        <w:t>r</w:t>
      </w:r>
      <w:r w:rsidR="00740038">
        <w:t xml:space="preserve"> reader</w:t>
      </w:r>
      <w:r w:rsidR="002048DD">
        <w:t xml:space="preserve"> </w:t>
      </w:r>
      <w:r w:rsidR="00A04EB4">
        <w:t>must</w:t>
      </w:r>
      <w:r w:rsidR="00740038">
        <w:t xml:space="preserve"> know.</w:t>
      </w:r>
      <w:r w:rsidR="00BE6CBF">
        <w:t xml:space="preserve"> The</w:t>
      </w:r>
      <w:r w:rsidR="00121C6F">
        <w:t>n</w:t>
      </w:r>
      <w:r w:rsidR="00BE6CBF">
        <w:t xml:space="preserve"> explain why.</w:t>
      </w:r>
    </w:p>
    <w:p w14:paraId="0F36A129" w14:textId="102B63BD" w:rsidR="001E0B06" w:rsidRDefault="00D73D64" w:rsidP="00E16C4A">
      <w:pPr>
        <w:spacing w:after="120" w:line="240" w:lineRule="auto"/>
      </w:pPr>
      <w:r>
        <w:t xml:space="preserve">You may </w:t>
      </w:r>
      <w:r w:rsidR="00E84309">
        <w:t xml:space="preserve">want to </w:t>
      </w:r>
      <w:r>
        <w:t>provide different messaging for different agencies.</w:t>
      </w:r>
      <w:r w:rsidR="00E84309">
        <w:t xml:space="preserve"> </w:t>
      </w:r>
      <w:r>
        <w:t xml:space="preserve">If </w:t>
      </w:r>
      <w:r w:rsidR="00381EE3">
        <w:t>s</w:t>
      </w:r>
      <w:r w:rsidR="00E84309">
        <w:t>o</w:t>
      </w:r>
      <w:r w:rsidR="001848A2">
        <w:t xml:space="preserve">, </w:t>
      </w:r>
      <w:r w:rsidR="005A7374">
        <w:t>copy and past</w:t>
      </w:r>
      <w:r w:rsidR="001848A2">
        <w:t>e</w:t>
      </w:r>
      <w:r w:rsidR="005A7374">
        <w:t xml:space="preserve"> the table below</w:t>
      </w:r>
      <w:r w:rsidR="00687F8E">
        <w:t xml:space="preserve"> </w:t>
      </w:r>
      <w:r w:rsidR="00A0300D">
        <w:t xml:space="preserve">and </w:t>
      </w:r>
      <w:r w:rsidR="005A205B">
        <w:t xml:space="preserve">list the </w:t>
      </w:r>
      <w:r w:rsidR="000D716E">
        <w:t xml:space="preserve">agencies </w:t>
      </w:r>
      <w:r w:rsidR="004355C3">
        <w:t xml:space="preserve">under </w:t>
      </w:r>
      <w:r w:rsidR="009B4DB3">
        <w:t>audience</w:t>
      </w:r>
      <w:r w:rsidR="000D716E">
        <w:t xml:space="preserve">. </w:t>
      </w:r>
      <w:r w:rsidR="00052DED">
        <w:t>Se</w:t>
      </w:r>
      <w:r w:rsidR="000D716E">
        <w:t xml:space="preserve">e </w:t>
      </w:r>
      <w:hyperlink r:id="rId12" w:history="1">
        <w:r w:rsidR="000D716E" w:rsidRPr="00FF2AB5">
          <w:rPr>
            <w:rStyle w:val="Hyperlink"/>
          </w:rPr>
          <w:t>For government audience</w:t>
        </w:r>
        <w:r w:rsidR="00052DED" w:rsidRPr="00FF2AB5">
          <w:rPr>
            <w:rStyle w:val="Hyperlink"/>
          </w:rPr>
          <w:t>s</w:t>
        </w:r>
      </w:hyperlink>
      <w:r w:rsidR="000D716E">
        <w:t xml:space="preserve"> </w:t>
      </w:r>
      <w:r w:rsidR="004355C3">
        <w:t>for</w:t>
      </w:r>
      <w:r w:rsidR="00FF1A75">
        <w:t xml:space="preserve"> a list of agencies and more information</w:t>
      </w:r>
      <w:r w:rsidR="000D716E">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33BF4" w:rsidRPr="00AD311F" w14:paraId="7E8EB57A" w14:textId="77777777" w:rsidTr="00B90CE9">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1771A486" w14:textId="60228F1F" w:rsidR="00933BF4" w:rsidRDefault="00933BF4" w:rsidP="00B90CE9">
            <w:pPr>
              <w:spacing w:after="120" w:line="240" w:lineRule="auto"/>
            </w:pPr>
            <w:r>
              <w:t>Body</w:t>
            </w:r>
          </w:p>
        </w:tc>
        <w:tc>
          <w:tcPr>
            <w:tcW w:w="8202" w:type="dxa"/>
          </w:tcPr>
          <w:p w14:paraId="468A6803" w14:textId="77777777" w:rsidR="00933BF4" w:rsidRDefault="00933BF4" w:rsidP="00B90CE9">
            <w:pPr>
              <w:spacing w:after="120" w:line="240" w:lineRule="auto"/>
              <w:cnfStyle w:val="000000000000" w:firstRow="0" w:lastRow="0" w:firstColumn="0" w:lastColumn="0" w:oddVBand="0" w:evenVBand="0" w:oddHBand="0" w:evenHBand="0" w:firstRowFirstColumn="0" w:firstRowLastColumn="0" w:lastRowFirstColumn="0" w:lastRowLastColumn="0"/>
            </w:pPr>
            <w:r>
              <w:t>Build on your summary and describe the news story in more detail.</w:t>
            </w:r>
          </w:p>
          <w:p w14:paraId="4A03474A"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02F108F1"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47E58A5"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8238076"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0A2A52E9"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5EC4F8A"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534C455"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AED37B8"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29C77EBB"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200502C7"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220D48D7"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67A70FE7"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3974062"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3A07DCAC" w14:textId="77777777"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p w14:paraId="7DC1600C" w14:textId="0C8DE145" w:rsidR="00B90CE9" w:rsidRDefault="00B90CE9" w:rsidP="00B90CE9">
            <w:pPr>
              <w:spacing w:after="120" w:line="240" w:lineRule="auto"/>
              <w:cnfStyle w:val="000000000000" w:firstRow="0" w:lastRow="0" w:firstColumn="0" w:lastColumn="0" w:oddVBand="0" w:evenVBand="0" w:oddHBand="0" w:evenHBand="0" w:firstRowFirstColumn="0" w:firstRowLastColumn="0" w:lastRowFirstColumn="0" w:lastRowLastColumn="0"/>
            </w:pPr>
          </w:p>
        </w:tc>
      </w:tr>
      <w:tr w:rsidR="00933BF4" w:rsidRPr="00AD311F" w14:paraId="0C6B0312" w14:textId="77777777" w:rsidTr="00B90CE9">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79378E02" w14:textId="2FBD667B" w:rsidR="00933BF4" w:rsidRDefault="00933BF4" w:rsidP="00B90CE9">
            <w:pPr>
              <w:spacing w:after="120" w:line="240" w:lineRule="auto"/>
            </w:pPr>
            <w:bookmarkStart w:id="1" w:name="_Hlk35605744"/>
            <w:r>
              <w:lastRenderedPageBreak/>
              <w:t>Audienc</w:t>
            </w:r>
            <w:r w:rsidR="00915E0F">
              <w:t>e</w:t>
            </w:r>
          </w:p>
        </w:tc>
        <w:tc>
          <w:tcPr>
            <w:tcW w:w="8202" w:type="dxa"/>
          </w:tcPr>
          <w:p w14:paraId="634FEE04" w14:textId="63499D49" w:rsidR="00933BF4" w:rsidRDefault="00C11C35" w:rsidP="00B90CE9">
            <w:pPr>
              <w:spacing w:after="120" w:line="240" w:lineRule="auto"/>
              <w:cnfStyle w:val="000000000000" w:firstRow="0" w:lastRow="0" w:firstColumn="0" w:lastColumn="0" w:oddVBand="0" w:evenVBand="0" w:oddHBand="0" w:evenHBand="0" w:firstRowFirstColumn="0" w:firstRowLastColumn="0" w:lastRowFirstColumn="0" w:lastRowLastColumn="0"/>
            </w:pPr>
            <w:r>
              <w:t xml:space="preserve">Leave blank for all agencies. </w:t>
            </w:r>
            <w:r w:rsidR="004847B2">
              <w:t xml:space="preserve">Copy and paste </w:t>
            </w:r>
            <w:r w:rsidR="00A51C4E">
              <w:t xml:space="preserve">agencies </w:t>
            </w:r>
            <w:r w:rsidR="004847B2">
              <w:t xml:space="preserve">from </w:t>
            </w:r>
            <w:hyperlink r:id="rId13" w:history="1">
              <w:r w:rsidR="004847B2" w:rsidRPr="004847B2">
                <w:rPr>
                  <w:rStyle w:val="Hyperlink"/>
                </w:rPr>
                <w:t>For government audienc</w:t>
              </w:r>
              <w:r w:rsidR="00472C94">
                <w:rPr>
                  <w:rStyle w:val="Hyperlink"/>
                </w:rPr>
                <w:t>es</w:t>
              </w:r>
            </w:hyperlink>
            <w:r w:rsidR="00A51C4E">
              <w:t xml:space="preserve"> </w:t>
            </w:r>
            <w:r w:rsidR="00B83099">
              <w:t xml:space="preserve">to </w:t>
            </w:r>
            <w:r w:rsidR="0065686F">
              <w:t>display</w:t>
            </w:r>
            <w:r w:rsidR="001E4FA6">
              <w:t xml:space="preserve"> to </w:t>
            </w:r>
            <w:r w:rsidR="00A51C4E">
              <w:t xml:space="preserve">select agencies. </w:t>
            </w:r>
          </w:p>
        </w:tc>
      </w:tr>
    </w:tbl>
    <w:bookmarkEnd w:id="1"/>
    <w:p w14:paraId="762022A5" w14:textId="77777777" w:rsidR="008717BD" w:rsidRPr="00EF7EF0" w:rsidRDefault="008717BD" w:rsidP="008717BD">
      <w:pPr>
        <w:pStyle w:val="Heading1"/>
      </w:pPr>
      <w:r w:rsidRPr="00EF7EF0">
        <w:t>Readability</w:t>
      </w:r>
    </w:p>
    <w:p w14:paraId="49DDFB1F" w14:textId="77777777" w:rsidR="008717BD" w:rsidRDefault="00982BA1" w:rsidP="008717BD">
      <w:hyperlink r:id="rId14" w:history="1">
        <w:r w:rsidR="008717BD" w:rsidRPr="00EF7EF0">
          <w:rPr>
            <w:rStyle w:val="Hyperlink"/>
          </w:rPr>
          <w:t>Enable readability statistics in Word</w:t>
        </w:r>
      </w:hyperlink>
      <w:r w:rsidR="008717BD" w:rsidRPr="00EF7EF0">
        <w:t xml:space="preserve">. Highlight your content and complete a </w:t>
      </w:r>
      <w:hyperlink r:id="rId15" w:history="1">
        <w:r w:rsidR="008717BD" w:rsidRPr="00EF7EF0">
          <w:rPr>
            <w:rStyle w:val="Hyperlink"/>
          </w:rPr>
          <w:t>Spelling &amp; Grammar check</w:t>
        </w:r>
      </w:hyperlink>
      <w:r w:rsidR="008717BD" w:rsidRPr="00EF7EF0">
        <w:t xml:space="preserve">. If it asks you to check the rest of the document, select </w:t>
      </w:r>
      <w:r w:rsidR="008717BD" w:rsidRPr="00EF7EF0">
        <w:rPr>
          <w:b/>
          <w:bCs/>
        </w:rPr>
        <w:t>No</w:t>
      </w:r>
      <w:r w:rsidR="008717BD" w:rsidRPr="00EF7EF0">
        <w:t>. Word will show a readability score for your content.</w:t>
      </w:r>
      <w:r w:rsidR="008717BD">
        <w:t xml:space="preserve"> You can also use a free online app called, </w:t>
      </w:r>
      <w:hyperlink r:id="rId16" w:history="1">
        <w:r w:rsidR="008717BD" w:rsidRPr="00C16DA4">
          <w:rPr>
            <w:rStyle w:val="Hyperlink"/>
          </w:rPr>
          <w:t>Hemingway Editor</w:t>
        </w:r>
      </w:hyperlink>
      <w:r w:rsidR="008717BD">
        <w:t>.</w:t>
      </w:r>
    </w:p>
    <w:p w14:paraId="63F7A34F" w14:textId="77777777" w:rsidR="008717BD" w:rsidRPr="00EF7EF0" w:rsidRDefault="008717BD" w:rsidP="008717BD">
      <w:r>
        <w:t xml:space="preserve">See also the </w:t>
      </w:r>
      <w:hyperlink r:id="rId17"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180"/>
        <w:gridCol w:w="2762"/>
        <w:gridCol w:w="2762"/>
        <w:gridCol w:w="2762"/>
      </w:tblGrid>
      <w:tr w:rsidR="008717BD" w:rsidRPr="00EF7EF0" w14:paraId="6A5CC2C9" w14:textId="77777777" w:rsidTr="00230BCE">
        <w:tc>
          <w:tcPr>
            <w:cnfStyle w:val="001000000000" w:firstRow="0" w:lastRow="0" w:firstColumn="1" w:lastColumn="0" w:oddVBand="0" w:evenVBand="0" w:oddHBand="0" w:evenHBand="0" w:firstRowFirstColumn="0" w:firstRowLastColumn="0" w:lastRowFirstColumn="0" w:lastRowLastColumn="0"/>
            <w:tcW w:w="2043" w:type="dxa"/>
            <w:shd w:val="clear" w:color="auto" w:fill="007EB1"/>
            <w:vAlign w:val="center"/>
          </w:tcPr>
          <w:p w14:paraId="2E40FFBE" w14:textId="77777777" w:rsidR="008717BD" w:rsidRPr="00EF7EF0" w:rsidRDefault="008717BD" w:rsidP="00230BCE">
            <w:pPr>
              <w:spacing w:line="240" w:lineRule="auto"/>
              <w:jc w:val="center"/>
            </w:pPr>
            <w:r>
              <w:t>Style guide check</w:t>
            </w:r>
          </w:p>
        </w:tc>
        <w:tc>
          <w:tcPr>
            <w:tcW w:w="2636" w:type="dxa"/>
            <w:shd w:val="clear" w:color="auto" w:fill="DFF1CB"/>
          </w:tcPr>
          <w:p w14:paraId="0E9FE109" w14:textId="77777777" w:rsidR="008717BD" w:rsidRPr="00EF7EF0" w:rsidRDefault="00982BA1" w:rsidP="00230BCE">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8717BD">
                  <w:rPr>
                    <w:rFonts w:ascii="MS Gothic" w:eastAsia="MS Gothic" w:hAnsi="MS Gothic" w:hint="eastAsia"/>
                  </w:rPr>
                  <w:t>☐</w:t>
                </w:r>
              </w:sdtContent>
            </w:sdt>
          </w:p>
        </w:tc>
        <w:tc>
          <w:tcPr>
            <w:tcW w:w="5301" w:type="dxa"/>
            <w:gridSpan w:val="2"/>
          </w:tcPr>
          <w:p w14:paraId="2688D4E9" w14:textId="77777777" w:rsidR="008717BD" w:rsidRPr="00EF7EF0"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8717BD" w:rsidRPr="00EF7EF0" w14:paraId="3A68C2FD" w14:textId="77777777" w:rsidTr="00230BCE">
        <w:tc>
          <w:tcPr>
            <w:cnfStyle w:val="001000000000" w:firstRow="0" w:lastRow="0" w:firstColumn="1" w:lastColumn="0" w:oddVBand="0" w:evenVBand="0" w:oddHBand="0" w:evenHBand="0" w:firstRowFirstColumn="0" w:firstRowLastColumn="0" w:lastRowFirstColumn="0" w:lastRowLastColumn="0"/>
            <w:tcW w:w="2043" w:type="dxa"/>
            <w:vMerge w:val="restart"/>
            <w:shd w:val="clear" w:color="auto" w:fill="007EB1"/>
            <w:vAlign w:val="center"/>
          </w:tcPr>
          <w:p w14:paraId="03A9988D" w14:textId="77777777" w:rsidR="008717BD" w:rsidRPr="00631961" w:rsidRDefault="008717BD" w:rsidP="00230BCE">
            <w:pPr>
              <w:spacing w:line="240" w:lineRule="auto"/>
              <w:jc w:val="center"/>
              <w:rPr>
                <w:b w:val="0"/>
              </w:rPr>
            </w:pPr>
            <w:r w:rsidRPr="00EF7EF0">
              <w:t>Flesch-Kincaid Grade Level</w:t>
            </w:r>
          </w:p>
        </w:tc>
        <w:tc>
          <w:tcPr>
            <w:tcW w:w="2636" w:type="dxa"/>
            <w:shd w:val="clear" w:color="auto" w:fill="DFF1CB"/>
          </w:tcPr>
          <w:p w14:paraId="1C4E128C" w14:textId="77777777" w:rsidR="008717BD" w:rsidRPr="00EF7EF0" w:rsidRDefault="00982BA1" w:rsidP="00230BCE">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8717BD">
                  <w:rPr>
                    <w:rFonts w:ascii="MS Gothic" w:eastAsia="MS Gothic" w:hAnsi="MS Gothic" w:hint="eastAsia"/>
                  </w:rPr>
                  <w:t>☐</w:t>
                </w:r>
              </w:sdtContent>
            </w:sdt>
          </w:p>
        </w:tc>
        <w:tc>
          <w:tcPr>
            <w:tcW w:w="2636" w:type="dxa"/>
            <w:shd w:val="clear" w:color="auto" w:fill="FFE697"/>
          </w:tcPr>
          <w:p w14:paraId="7A2A369C" w14:textId="77777777" w:rsidR="008717BD" w:rsidRPr="00EF7EF0" w:rsidRDefault="00982BA1" w:rsidP="00230BCE">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8717BD">
                  <w:rPr>
                    <w:rFonts w:ascii="MS Gothic" w:eastAsia="MS Gothic" w:hAnsi="MS Gothic" w:hint="eastAsia"/>
                  </w:rPr>
                  <w:t>☐</w:t>
                </w:r>
              </w:sdtContent>
            </w:sdt>
          </w:p>
        </w:tc>
        <w:tc>
          <w:tcPr>
            <w:tcW w:w="2609" w:type="dxa"/>
            <w:shd w:val="clear" w:color="auto" w:fill="FFE5E5"/>
          </w:tcPr>
          <w:p w14:paraId="407DEFE4" w14:textId="77777777" w:rsidR="008717BD" w:rsidRPr="00EF7EF0" w:rsidRDefault="00982BA1" w:rsidP="00230BCE">
            <w:pPr>
              <w:spacing w:line="240" w:lineRule="auto"/>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8717BD">
                  <w:rPr>
                    <w:rFonts w:ascii="MS Gothic" w:eastAsia="MS Gothic" w:hAnsi="MS Gothic" w:hint="eastAsia"/>
                  </w:rPr>
                  <w:t>☐</w:t>
                </w:r>
              </w:sdtContent>
            </w:sdt>
          </w:p>
        </w:tc>
      </w:tr>
      <w:tr w:rsidR="008717BD" w:rsidRPr="00EF7EF0" w14:paraId="61C71022" w14:textId="77777777" w:rsidTr="00230BCE">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tcPr>
          <w:p w14:paraId="600D307C" w14:textId="77777777" w:rsidR="008717BD" w:rsidRPr="00EF7EF0" w:rsidRDefault="008717BD" w:rsidP="00230BCE">
            <w:pPr>
              <w:spacing w:line="240" w:lineRule="auto"/>
            </w:pPr>
          </w:p>
        </w:tc>
        <w:tc>
          <w:tcPr>
            <w:tcW w:w="2636" w:type="dxa"/>
            <w:shd w:val="clear" w:color="auto" w:fill="DFF1CB"/>
          </w:tcPr>
          <w:p w14:paraId="7509F74F" w14:textId="77777777" w:rsidR="008717BD" w:rsidRPr="00EF7EF0"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r>
              <w:t>9 or less</w:t>
            </w:r>
          </w:p>
        </w:tc>
        <w:tc>
          <w:tcPr>
            <w:tcW w:w="2636" w:type="dxa"/>
            <w:shd w:val="clear" w:color="auto" w:fill="FFE697"/>
          </w:tcPr>
          <w:p w14:paraId="1A6191FB" w14:textId="77777777" w:rsidR="008717BD" w:rsidRPr="00EF7EF0"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9" w:type="dxa"/>
            <w:shd w:val="clear" w:color="auto" w:fill="FFE5E5"/>
          </w:tcPr>
          <w:p w14:paraId="2C29FC76" w14:textId="77777777" w:rsidR="008717BD" w:rsidRPr="00EF7EF0"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r>
              <w:t>14 or more</w:t>
            </w:r>
          </w:p>
        </w:tc>
      </w:tr>
      <w:tr w:rsidR="008717BD" w:rsidRPr="00EF7EF0" w14:paraId="5D871B47" w14:textId="77777777" w:rsidTr="00230BCE">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tcPr>
          <w:p w14:paraId="2CC2DD51" w14:textId="77777777" w:rsidR="008717BD" w:rsidRPr="00EF7EF0" w:rsidRDefault="008717BD" w:rsidP="00230BCE">
            <w:pPr>
              <w:spacing w:line="240" w:lineRule="auto"/>
            </w:pPr>
          </w:p>
        </w:tc>
        <w:tc>
          <w:tcPr>
            <w:tcW w:w="2636" w:type="dxa"/>
            <w:shd w:val="clear" w:color="auto" w:fill="DFF1CB"/>
          </w:tcPr>
          <w:p w14:paraId="4AB134A8" w14:textId="77777777" w:rsidR="008717BD" w:rsidRDefault="008717BD" w:rsidP="00230BCE">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36" w:type="dxa"/>
            <w:shd w:val="clear" w:color="auto" w:fill="FFE697"/>
          </w:tcPr>
          <w:p w14:paraId="0B3DEEC5" w14:textId="77777777" w:rsidR="008717BD"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r>
              <w:t>OK</w:t>
            </w:r>
          </w:p>
        </w:tc>
        <w:tc>
          <w:tcPr>
            <w:tcW w:w="2609" w:type="dxa"/>
            <w:shd w:val="clear" w:color="auto" w:fill="FFE5E5"/>
          </w:tcPr>
          <w:p w14:paraId="61FDB7F5" w14:textId="77777777" w:rsidR="008717BD" w:rsidRDefault="008717BD" w:rsidP="00230BCE">
            <w:pPr>
              <w:spacing w:line="240" w:lineRule="auto"/>
              <w:jc w:val="center"/>
              <w:cnfStyle w:val="000000000000" w:firstRow="0" w:lastRow="0" w:firstColumn="0" w:lastColumn="0" w:oddVBand="0" w:evenVBand="0" w:oddHBand="0" w:evenHBand="0" w:firstRowFirstColumn="0" w:firstRowLastColumn="0" w:lastRowFirstColumn="0" w:lastRowLastColumn="0"/>
            </w:pPr>
            <w:r>
              <w:t>Poor</w:t>
            </w:r>
          </w:p>
        </w:tc>
      </w:tr>
    </w:tbl>
    <w:p w14:paraId="67903622" w14:textId="044C68EB" w:rsidR="000F526F" w:rsidRDefault="00F05671" w:rsidP="000F526F">
      <w:pPr>
        <w:pStyle w:val="Heading1"/>
      </w:pPr>
      <w:r>
        <w:t xml:space="preserve">Images, video and </w:t>
      </w:r>
      <w:r w:rsidR="002C5529">
        <w:t>documents</w:t>
      </w:r>
    </w:p>
    <w:p w14:paraId="46261559" w14:textId="2A3FE4D6" w:rsidR="000F526F" w:rsidRPr="000F526F" w:rsidRDefault="000F526F" w:rsidP="00E16C4A">
      <w:pPr>
        <w:spacing w:after="120" w:line="240" w:lineRule="auto"/>
      </w:pPr>
      <w:bookmarkStart w:id="2" w:name="_Hlk47360103"/>
      <w:r>
        <w:t>You’ll need a feature image. This image will appear at the top of your news story and must be at least 1350 x 300px in size.</w:t>
      </w:r>
      <w:r w:rsidRPr="000F526F">
        <w:t xml:space="preserve"> </w:t>
      </w:r>
      <w:r>
        <w:t xml:space="preserve">If you need help, email the CX design team at </w:t>
      </w:r>
      <w:hyperlink r:id="rId18" w:history="1">
        <w:r w:rsidRPr="00A9332A">
          <w:rPr>
            <w:rStyle w:val="Hyperlink"/>
          </w:rPr>
          <w:t>qsscxdesign@hpw.qld.gov.au</w:t>
        </w:r>
      </w:hyperlink>
      <w:r>
        <w:t>.</w:t>
      </w:r>
    </w:p>
    <w:tbl>
      <w:tblPr>
        <w:tblStyle w:val="g2gcolheader"/>
        <w:tblpPr w:leftFromText="180" w:rightFromText="180" w:vertAnchor="text" w:tblpY="79"/>
        <w:tblW w:w="0" w:type="auto"/>
        <w:tblLook w:val="04A0" w:firstRow="1" w:lastRow="0" w:firstColumn="1" w:lastColumn="0" w:noHBand="0" w:noVBand="1"/>
      </w:tblPr>
      <w:tblGrid>
        <w:gridCol w:w="2127"/>
        <w:gridCol w:w="8077"/>
      </w:tblGrid>
      <w:tr w:rsidR="000F526F" w:rsidRPr="00AD311F" w14:paraId="73052955" w14:textId="77777777" w:rsidTr="000F0B5F">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279991C" w14:textId="77777777" w:rsidR="000F526F" w:rsidRDefault="000F526F" w:rsidP="00E16C4A">
            <w:pPr>
              <w:spacing w:after="120" w:line="240" w:lineRule="auto"/>
            </w:pPr>
            <w:r>
              <w:t>Feature image</w:t>
            </w:r>
          </w:p>
        </w:tc>
        <w:tc>
          <w:tcPr>
            <w:tcW w:w="7993" w:type="dxa"/>
          </w:tcPr>
          <w:p w14:paraId="2DF38A16" w14:textId="6B63FFC3" w:rsidR="000F526F" w:rsidRDefault="000F526F" w:rsidP="00E16C4A">
            <w:pPr>
              <w:spacing w:after="120" w:line="240" w:lineRule="auto"/>
              <w:cnfStyle w:val="000000000000" w:firstRow="0" w:lastRow="0" w:firstColumn="0" w:lastColumn="0" w:oddVBand="0" w:evenVBand="0" w:oddHBand="0" w:evenHBand="0" w:firstRowFirstColumn="0" w:firstRowLastColumn="0" w:lastRowFirstColumn="0" w:lastRowLastColumn="0"/>
            </w:pPr>
            <w:r>
              <w:t xml:space="preserve">Attach to </w:t>
            </w:r>
            <w:r w:rsidR="0083772B">
              <w:t xml:space="preserve">your </w:t>
            </w:r>
            <w:r>
              <w:t xml:space="preserve">email when sending </w:t>
            </w:r>
            <w:r w:rsidR="0083772B">
              <w:t xml:space="preserve">this </w:t>
            </w:r>
            <w:r>
              <w:t xml:space="preserve">content brief. </w:t>
            </w:r>
          </w:p>
        </w:tc>
      </w:tr>
    </w:tbl>
    <w:bookmarkEnd w:id="2"/>
    <w:p w14:paraId="17CB5933" w14:textId="0B2BE065" w:rsidR="00F05671" w:rsidRPr="0030552F" w:rsidRDefault="00F05671" w:rsidP="00E16C4A">
      <w:pPr>
        <w:spacing w:before="240" w:after="120" w:line="240" w:lineRule="auto"/>
      </w:pPr>
      <w:r w:rsidRPr="0030552F">
        <w:t xml:space="preserve">If you’re including </w:t>
      </w:r>
      <w:r w:rsidR="00497A2C">
        <w:t xml:space="preserve">additional </w:t>
      </w:r>
      <w:r w:rsidRPr="0030552F">
        <w:t>images</w:t>
      </w:r>
      <w:r>
        <w:t>,</w:t>
      </w:r>
      <w:r w:rsidRPr="0030552F">
        <w:t xml:space="preserve"> videos</w:t>
      </w:r>
      <w:r>
        <w:t xml:space="preserve"> or supporting material</w:t>
      </w:r>
      <w:r w:rsidRPr="0030552F">
        <w:t xml:space="preserve"> </w:t>
      </w:r>
      <w:r w:rsidR="008B2AC4">
        <w:t>in</w:t>
      </w:r>
      <w:r w:rsidRPr="0030552F">
        <w:t xml:space="preserve"> </w:t>
      </w:r>
      <w:r>
        <w:t xml:space="preserve">the body of </w:t>
      </w:r>
      <w:r w:rsidRPr="0030552F">
        <w:t xml:space="preserve">your content, provide details here. </w:t>
      </w:r>
      <w:r>
        <w:t xml:space="preserve">See the </w:t>
      </w:r>
      <w:hyperlink r:id="rId19" w:history="1">
        <w:r w:rsidRPr="0083772B">
          <w:rPr>
            <w:rStyle w:val="Hyperlink"/>
          </w:rPr>
          <w:t>documents and media guide</w:t>
        </w:r>
      </w:hyperlink>
      <w:r>
        <w:t xml:space="preserve"> for accessibility and formatting requirements.</w:t>
      </w:r>
    </w:p>
    <w:tbl>
      <w:tblPr>
        <w:tblStyle w:val="g2gcolheader"/>
        <w:tblpPr w:leftFromText="180" w:rightFromText="180" w:vertAnchor="text" w:tblpY="79"/>
        <w:tblW w:w="0" w:type="auto"/>
        <w:tblLook w:val="04A0" w:firstRow="1" w:lastRow="0" w:firstColumn="1" w:lastColumn="0" w:noHBand="0" w:noVBand="1"/>
      </w:tblPr>
      <w:tblGrid>
        <w:gridCol w:w="2127"/>
        <w:gridCol w:w="8077"/>
      </w:tblGrid>
      <w:tr w:rsidR="00F05671" w:rsidRPr="00AD311F" w14:paraId="4005942F" w14:textId="77777777" w:rsidTr="0090602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F29AA01" w14:textId="77777777" w:rsidR="00F05671" w:rsidRDefault="00F05671" w:rsidP="00E16C4A">
            <w:pPr>
              <w:spacing w:line="240" w:lineRule="auto"/>
            </w:pPr>
            <w:r>
              <w:t>Images</w:t>
            </w:r>
          </w:p>
        </w:tc>
        <w:tc>
          <w:tcPr>
            <w:tcW w:w="7993" w:type="dxa"/>
          </w:tcPr>
          <w:p w14:paraId="2C6BD636" w14:textId="60DC10D9" w:rsidR="00F05671" w:rsidRDefault="00F05671" w:rsidP="00E16C4A">
            <w:pPr>
              <w:spacing w:line="240" w:lineRule="auto"/>
              <w:cnfStyle w:val="000000000000" w:firstRow="0" w:lastRow="0" w:firstColumn="0" w:lastColumn="0" w:oddVBand="0" w:evenVBand="0" w:oddHBand="0" w:evenHBand="0" w:firstRowFirstColumn="0" w:firstRowLastColumn="0" w:lastRowFirstColumn="0" w:lastRowLastColumn="0"/>
            </w:pPr>
            <w:r>
              <w:t xml:space="preserve">Attach to </w:t>
            </w:r>
            <w:r w:rsidR="0083772B">
              <w:t xml:space="preserve">your </w:t>
            </w:r>
            <w:r>
              <w:t>email when sending</w:t>
            </w:r>
            <w:r w:rsidR="0083772B">
              <w:t xml:space="preserve"> this</w:t>
            </w:r>
            <w:r>
              <w:t xml:space="preserve"> content brief.</w:t>
            </w:r>
            <w:r w:rsidR="000F526F">
              <w:t xml:space="preserve"> </w:t>
            </w:r>
            <w:r w:rsidR="003264A6">
              <w:t>There are no image size requirements.</w:t>
            </w:r>
          </w:p>
        </w:tc>
      </w:tr>
      <w:tr w:rsidR="00F05671" w:rsidRPr="00AD311F" w14:paraId="704A0713" w14:textId="77777777" w:rsidTr="0090602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1129C40" w14:textId="77777777" w:rsidR="00F05671" w:rsidRDefault="00F05671" w:rsidP="00E16C4A">
            <w:pPr>
              <w:spacing w:line="240" w:lineRule="auto"/>
            </w:pPr>
            <w:r>
              <w:t>Video</w:t>
            </w:r>
          </w:p>
        </w:tc>
        <w:tc>
          <w:tcPr>
            <w:tcW w:w="7993" w:type="dxa"/>
          </w:tcPr>
          <w:p w14:paraId="32012089" w14:textId="77777777" w:rsidR="00F05671" w:rsidRDefault="00F05671" w:rsidP="00E16C4A">
            <w:pPr>
              <w:spacing w:line="240" w:lineRule="auto"/>
              <w:cnfStyle w:val="000000000000" w:firstRow="0" w:lastRow="0" w:firstColumn="0" w:lastColumn="0" w:oddVBand="0" w:evenVBand="0" w:oddHBand="0" w:evenHBand="0" w:firstRowFirstColumn="0" w:firstRowLastColumn="0" w:lastRowFirstColumn="0" w:lastRowLastColumn="0"/>
            </w:pPr>
            <w:r>
              <w:t>Provide the embed code or a link to download the file.</w:t>
            </w:r>
          </w:p>
        </w:tc>
      </w:tr>
      <w:tr w:rsidR="00F05671" w:rsidRPr="00AD311F" w14:paraId="6D3AE251" w14:textId="77777777" w:rsidTr="00906021">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2FE65E7" w14:textId="44489D50" w:rsidR="00F05671" w:rsidRDefault="003264A6" w:rsidP="00E16C4A">
            <w:pPr>
              <w:spacing w:line="240" w:lineRule="auto"/>
            </w:pPr>
            <w:r>
              <w:t>Supporting material</w:t>
            </w:r>
          </w:p>
        </w:tc>
        <w:tc>
          <w:tcPr>
            <w:tcW w:w="7993" w:type="dxa"/>
          </w:tcPr>
          <w:p w14:paraId="54982E73" w14:textId="14D80C48" w:rsidR="00F05671" w:rsidRDefault="0083772B" w:rsidP="00E16C4A">
            <w:pPr>
              <w:spacing w:line="240" w:lineRule="auto"/>
              <w:cnfStyle w:val="000000000000" w:firstRow="0" w:lastRow="0" w:firstColumn="0" w:lastColumn="0" w:oddVBand="0" w:evenVBand="0" w:oddHBand="0" w:evenHBand="0" w:firstRowFirstColumn="0" w:firstRowLastColumn="0" w:lastRowFirstColumn="0" w:lastRowLastColumn="0"/>
            </w:pPr>
            <w:r>
              <w:t>Attach documents to your email when sending this content brief. If you have links to other web sites, list them here.</w:t>
            </w:r>
          </w:p>
        </w:tc>
      </w:tr>
    </w:tbl>
    <w:p w14:paraId="5243490A" w14:textId="1B61A1CE" w:rsidR="00B377DC" w:rsidRDefault="00B377DC" w:rsidP="00B377DC">
      <w:pPr>
        <w:pStyle w:val="Heading1"/>
      </w:pPr>
      <w:r>
        <w:t>Category</w:t>
      </w:r>
    </w:p>
    <w:p w14:paraId="7A55EECE" w14:textId="7E957449" w:rsidR="00B377DC" w:rsidRDefault="0068731C" w:rsidP="00E16C4A">
      <w:pPr>
        <w:spacing w:after="120" w:line="240" w:lineRule="auto"/>
      </w:pPr>
      <w:r>
        <w:t xml:space="preserve">Select 1 or more </w:t>
      </w:r>
      <w:r w:rsidR="00604208">
        <w:t>categories</w:t>
      </w:r>
      <w:r>
        <w:t xml:space="preserve"> </w:t>
      </w:r>
      <w:r w:rsidR="00FB6853">
        <w:t xml:space="preserve">to display your </w:t>
      </w:r>
      <w:r w:rsidR="00B377DC">
        <w:t>news story</w:t>
      </w:r>
      <w:r w:rsidR="00476888">
        <w:t xml:space="preserve"> under</w:t>
      </w:r>
      <w:r w:rsidR="00B377DC">
        <w:t>.</w:t>
      </w:r>
      <w:r w:rsidR="007E72C8">
        <w:t xml:space="preserve"> This</w:t>
      </w:r>
      <w:r w:rsidR="00FB6853">
        <w:t xml:space="preserve"> will </w:t>
      </w:r>
      <w:r w:rsidR="007E72C8">
        <w:t xml:space="preserve">help </w:t>
      </w:r>
      <w:r w:rsidR="00FB6853">
        <w:t>you attract</w:t>
      </w:r>
      <w:r w:rsidR="007D2873">
        <w:t xml:space="preserve"> </w:t>
      </w:r>
      <w:r w:rsidR="005C2351">
        <w:t xml:space="preserve">the right </w:t>
      </w:r>
      <w:r w:rsidR="00E7079F">
        <w:t>readers</w:t>
      </w:r>
      <w:r w:rsidR="007E72C8">
        <w:t>.</w:t>
      </w:r>
    </w:p>
    <w:tbl>
      <w:tblPr>
        <w:tblStyle w:val="g2gcolheader"/>
        <w:tblW w:w="5000" w:type="pct"/>
        <w:tblLook w:val="04A0" w:firstRow="1" w:lastRow="0" w:firstColumn="1" w:lastColumn="0" w:noHBand="0" w:noVBand="1"/>
      </w:tblPr>
      <w:tblGrid>
        <w:gridCol w:w="1889"/>
        <w:gridCol w:w="8577"/>
      </w:tblGrid>
      <w:tr w:rsidR="00B377DC" w14:paraId="4A42ED79" w14:textId="77777777" w:rsidTr="00E16C4A">
        <w:trPr>
          <w:trHeight w:val="3948"/>
        </w:trPr>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DB73D6F" w14:textId="77777777" w:rsidR="00B377DC" w:rsidRDefault="00B377DC" w:rsidP="00E16C4A">
            <w:pPr>
              <w:pStyle w:val="NoSpacing"/>
              <w:spacing w:after="120"/>
              <w:contextualSpacing/>
              <w:rPr>
                <w:shd w:val="clear" w:color="auto" w:fill="FFFFFF"/>
              </w:rPr>
            </w:pPr>
            <w:r>
              <w:t>Category</w:t>
            </w:r>
          </w:p>
        </w:tc>
        <w:tc>
          <w:tcPr>
            <w:tcW w:w="8277" w:type="dxa"/>
          </w:tcPr>
          <w:p w14:paraId="76C721B5" w14:textId="77777777" w:rsidR="00396C7C" w:rsidRDefault="00982BA1" w:rsidP="00E16C4A">
            <w:pPr>
              <w:spacing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68093750"/>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Community</w:t>
            </w:r>
          </w:p>
          <w:p w14:paraId="46857531"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458918434"/>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Facilities</w:t>
            </w:r>
          </w:p>
          <w:p w14:paraId="19A22E5B"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465004303"/>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Finance</w:t>
            </w:r>
          </w:p>
          <w:p w14:paraId="508796A4" w14:textId="44BEDC12"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798878403"/>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Govern</w:t>
            </w:r>
            <w:r w:rsidR="008C569B">
              <w:t>ment and law</w:t>
            </w:r>
          </w:p>
          <w:p w14:paraId="2B3BEAE2" w14:textId="0CE65630"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808238289"/>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H</w:t>
            </w:r>
            <w:r w:rsidR="007F1B18">
              <w:t>uman resources</w:t>
            </w:r>
          </w:p>
          <w:p w14:paraId="66683B8F" w14:textId="3E985CD5"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5828507"/>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t xml:space="preserve"> I</w:t>
            </w:r>
            <w:r w:rsidR="007F1B18">
              <w:t xml:space="preserve">nformation </w:t>
            </w:r>
            <w:r w:rsidR="00F96970">
              <w:t>and communication technology</w:t>
            </w:r>
          </w:p>
          <w:p w14:paraId="67ADD790" w14:textId="3CD9102B" w:rsidR="00396C7C"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000424570"/>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Infrastructure</w:t>
            </w:r>
          </w:p>
          <w:p w14:paraId="716F832D"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144393138"/>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Leadership</w:t>
            </w:r>
          </w:p>
          <w:p w14:paraId="1265663B"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1233939"/>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Mail</w:t>
            </w:r>
          </w:p>
          <w:p w14:paraId="546B05B5"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2064399927"/>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Procurement</w:t>
            </w:r>
          </w:p>
          <w:p w14:paraId="7F7235D0"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350137222"/>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Property</w:t>
            </w:r>
          </w:p>
          <w:p w14:paraId="66EE7E93"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03976942"/>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t xml:space="preserve"> Services</w:t>
            </w:r>
          </w:p>
          <w:p w14:paraId="7CED2E94" w14:textId="77777777" w:rsidR="00396C7C" w:rsidRPr="009C2062"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46605376"/>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396C7C">
              <w:t>Vehicles</w:t>
            </w:r>
          </w:p>
          <w:p w14:paraId="0FEE7674" w14:textId="2B1CB038" w:rsidR="00B377DC" w:rsidRPr="006056E9" w:rsidRDefault="00982BA1" w:rsidP="00E16C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840195066"/>
                <w14:checkbox>
                  <w14:checked w14:val="0"/>
                  <w14:checkedState w14:val="2612" w14:font="MS Gothic"/>
                  <w14:uncheckedState w14:val="2610" w14:font="MS Gothic"/>
                </w14:checkbox>
              </w:sdtPr>
              <w:sdtEndPr/>
              <w:sdtContent>
                <w:r w:rsidR="008718E8">
                  <w:rPr>
                    <w:rFonts w:ascii="MS Gothic" w:eastAsia="MS Gothic" w:hAnsi="MS Gothic" w:hint="eastAsia"/>
                  </w:rPr>
                  <w:t>☐</w:t>
                </w:r>
              </w:sdtContent>
            </w:sdt>
            <w:r w:rsidR="00AE4AC9">
              <w:t xml:space="preserve"> Wellbeing</w:t>
            </w:r>
          </w:p>
        </w:tc>
      </w:tr>
      <w:tr w:rsidR="008718E8" w14:paraId="3D7C6391" w14:textId="77777777" w:rsidTr="006E0958">
        <w:trPr>
          <w:trHeight w:val="324"/>
        </w:trPr>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6F208B7" w14:textId="7FBF1657" w:rsidR="008718E8" w:rsidRDefault="00E86E59" w:rsidP="00E16C4A">
            <w:pPr>
              <w:pStyle w:val="NoSpacing"/>
              <w:spacing w:after="120"/>
              <w:contextualSpacing/>
            </w:pPr>
            <w:r>
              <w:lastRenderedPageBreak/>
              <w:t>Primary category</w:t>
            </w:r>
          </w:p>
        </w:tc>
        <w:tc>
          <w:tcPr>
            <w:tcW w:w="8277" w:type="dxa"/>
          </w:tcPr>
          <w:p w14:paraId="7E4523D3" w14:textId="02B10538" w:rsidR="008718E8" w:rsidRDefault="006E0958" w:rsidP="00E16C4A">
            <w:pPr>
              <w:spacing w:after="120" w:line="240" w:lineRule="auto"/>
              <w:contextualSpacing/>
              <w:cnfStyle w:val="000000000000" w:firstRow="0" w:lastRow="0" w:firstColumn="0" w:lastColumn="0" w:oddVBand="0" w:evenVBand="0" w:oddHBand="0" w:evenHBand="0" w:firstRowFirstColumn="0" w:firstRowLastColumn="0" w:lastRowFirstColumn="0" w:lastRowLastColumn="0"/>
            </w:pPr>
            <w:r>
              <w:t>If you selected more than 1 category, tell us the primary category.</w:t>
            </w:r>
          </w:p>
        </w:tc>
      </w:tr>
    </w:tbl>
    <w:p w14:paraId="454EF70B" w14:textId="532DAD5B" w:rsidR="00D64ADC" w:rsidRDefault="00D64ADC" w:rsidP="00882490">
      <w:pPr>
        <w:pStyle w:val="Heading1"/>
      </w:pPr>
      <w:r>
        <w:t>Publisher</w:t>
      </w:r>
    </w:p>
    <w:p w14:paraId="460EA5E0" w14:textId="252F6902" w:rsidR="00433880" w:rsidRPr="00433880" w:rsidRDefault="00B74B17" w:rsidP="00E16C4A">
      <w:pPr>
        <w:spacing w:after="120" w:line="240" w:lineRule="auto"/>
      </w:pPr>
      <w:r>
        <w:t>Tell us who is publishing th</w:t>
      </w:r>
      <w:r w:rsidR="00564AD4">
        <w:t>e</w:t>
      </w:r>
      <w:r w:rsidR="00404A60">
        <w:t xml:space="preserve"> news story</w:t>
      </w:r>
      <w:r>
        <w:t>.</w:t>
      </w:r>
      <w:r w:rsidR="00404A60">
        <w:t xml:space="preserve"> You must nominate an agency. </w:t>
      </w:r>
      <w:r w:rsidR="006A7E00">
        <w:t>Phone and email are option</w:t>
      </w:r>
      <w:r w:rsidR="00A42DE2">
        <w:t>al</w:t>
      </w:r>
      <w:r w:rsidR="00564AD4">
        <w:t xml:space="preserve">. </w:t>
      </w:r>
      <w:r w:rsidR="00404A60">
        <w:t>A</w:t>
      </w:r>
      <w:r w:rsidR="00404A60" w:rsidRPr="0030552F">
        <w:t xml:space="preserve"> group email and/or team phone number is best.</w:t>
      </w:r>
      <w:r w:rsidR="00A42DE2">
        <w:t xml:space="preserve"> </w:t>
      </w:r>
      <w:r w:rsidR="00AE2230">
        <w:t xml:space="preserve">These will be published. </w:t>
      </w:r>
      <w:r w:rsidR="00A42DE2">
        <w:t>I</w:t>
      </w:r>
      <w:r w:rsidR="00433880" w:rsidRPr="0030552F">
        <w:t>f you provide a person’s name and contact details, you need to get their consent.</w:t>
      </w:r>
    </w:p>
    <w:tbl>
      <w:tblPr>
        <w:tblStyle w:val="g2gcolheader"/>
        <w:tblW w:w="5000" w:type="pct"/>
        <w:tblLook w:val="04A0" w:firstRow="1" w:lastRow="0" w:firstColumn="1" w:lastColumn="0" w:noHBand="0" w:noVBand="1"/>
      </w:tblPr>
      <w:tblGrid>
        <w:gridCol w:w="2180"/>
        <w:gridCol w:w="8286"/>
      </w:tblGrid>
      <w:tr w:rsidR="00D64ADC" w:rsidRPr="00AD311F" w14:paraId="3E5712D5"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673D198" w14:textId="77777777" w:rsidR="00D64ADC" w:rsidRDefault="00D64ADC" w:rsidP="00E16C4A">
            <w:pPr>
              <w:spacing w:after="120" w:line="240" w:lineRule="auto"/>
            </w:pPr>
            <w:r>
              <w:t>Phone</w:t>
            </w:r>
          </w:p>
        </w:tc>
        <w:tc>
          <w:tcPr>
            <w:tcW w:w="7993" w:type="dxa"/>
          </w:tcPr>
          <w:p w14:paraId="243C74BC" w14:textId="2DDAF265" w:rsidR="00D64ADC" w:rsidRPr="00AD311F" w:rsidRDefault="00A42DE2" w:rsidP="00E16C4A">
            <w:pPr>
              <w:spacing w:after="120" w:line="240" w:lineRule="auto"/>
              <w:cnfStyle w:val="000000000000" w:firstRow="0" w:lastRow="0" w:firstColumn="0" w:lastColumn="0" w:oddVBand="0" w:evenVBand="0" w:oddHBand="0" w:evenHBand="0" w:firstRowFirstColumn="0" w:firstRowLastColumn="0" w:lastRowFirstColumn="0" w:lastRowLastColumn="0"/>
            </w:pPr>
            <w:r>
              <w:t>Optional</w:t>
            </w:r>
          </w:p>
        </w:tc>
      </w:tr>
      <w:tr w:rsidR="00D64ADC" w:rsidRPr="00AD311F" w14:paraId="03EFF73A"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D7A5A9C" w14:textId="77777777" w:rsidR="00D64ADC" w:rsidRDefault="00D64ADC" w:rsidP="00E16C4A">
            <w:pPr>
              <w:spacing w:after="120" w:line="240" w:lineRule="auto"/>
            </w:pPr>
            <w:r>
              <w:t>Email</w:t>
            </w:r>
          </w:p>
        </w:tc>
        <w:tc>
          <w:tcPr>
            <w:tcW w:w="7993" w:type="dxa"/>
          </w:tcPr>
          <w:p w14:paraId="49F2D55C" w14:textId="2B764FF1" w:rsidR="00D64ADC" w:rsidRPr="00AD311F" w:rsidRDefault="00A42DE2" w:rsidP="00E16C4A">
            <w:pPr>
              <w:spacing w:after="120" w:line="240" w:lineRule="auto"/>
              <w:cnfStyle w:val="000000000000" w:firstRow="0" w:lastRow="0" w:firstColumn="0" w:lastColumn="0" w:oddVBand="0" w:evenVBand="0" w:oddHBand="0" w:evenHBand="0" w:firstRowFirstColumn="0" w:firstRowLastColumn="0" w:lastRowFirstColumn="0" w:lastRowLastColumn="0"/>
            </w:pPr>
            <w:r>
              <w:t>Optional</w:t>
            </w:r>
          </w:p>
        </w:tc>
      </w:tr>
      <w:tr w:rsidR="00A42DE2" w:rsidRPr="00AD311F" w14:paraId="17283D97" w14:textId="77777777" w:rsidTr="005A18D0">
        <w:trPr>
          <w:trHeight w:val="624"/>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66373F0" w14:textId="1D549E92" w:rsidR="00A42DE2" w:rsidRDefault="00A42DE2" w:rsidP="00E16C4A">
            <w:pPr>
              <w:spacing w:after="120" w:line="240" w:lineRule="auto"/>
            </w:pPr>
            <w:r>
              <w:t>Agency</w:t>
            </w:r>
          </w:p>
        </w:tc>
        <w:tc>
          <w:tcPr>
            <w:tcW w:w="7993" w:type="dxa"/>
          </w:tcPr>
          <w:p w14:paraId="506393C1" w14:textId="3E447BAC" w:rsidR="00A42DE2" w:rsidRPr="00AD311F" w:rsidRDefault="006836A8" w:rsidP="00E16C4A">
            <w:pPr>
              <w:spacing w:after="120" w:line="240" w:lineRule="auto"/>
              <w:cnfStyle w:val="000000000000" w:firstRow="0" w:lastRow="0" w:firstColumn="0" w:lastColumn="0" w:oddVBand="0" w:evenVBand="0" w:oddHBand="0" w:evenHBand="0" w:firstRowFirstColumn="0" w:firstRowLastColumn="0" w:lastRowFirstColumn="0" w:lastRowLastColumn="0"/>
            </w:pPr>
            <w:r>
              <w:t>T</w:t>
            </w:r>
            <w:r w:rsidR="00564AD4">
              <w:t>he agenc</w:t>
            </w:r>
            <w:r w:rsidR="00AE2230">
              <w:t>y</w:t>
            </w:r>
            <w:r w:rsidR="00564AD4">
              <w:t xml:space="preserve"> who owns or is promoting the news story.</w:t>
            </w:r>
          </w:p>
        </w:tc>
      </w:tr>
    </w:tbl>
    <w:p w14:paraId="60A63FAF" w14:textId="77777777" w:rsidR="00621040" w:rsidRPr="00882490" w:rsidRDefault="00621040" w:rsidP="00FF2676">
      <w:pPr>
        <w:pStyle w:val="Heading1"/>
      </w:pPr>
      <w:r w:rsidRPr="00882490">
        <w:t>Subject matter expert</w:t>
      </w:r>
    </w:p>
    <w:p w14:paraId="64E603E6" w14:textId="02D6C0AC" w:rsidR="00621040" w:rsidRPr="0030552F" w:rsidRDefault="006B7909" w:rsidP="00E16C4A">
      <w:pPr>
        <w:spacing w:after="120" w:line="240" w:lineRule="auto"/>
      </w:pPr>
      <w:r>
        <w:t>T</w:t>
      </w:r>
      <w:r w:rsidR="00882490">
        <w:t>he person who will approve the</w:t>
      </w:r>
      <w:r w:rsidR="00E61872">
        <w:t xml:space="preserve"> accuracy of the content</w:t>
      </w:r>
      <w:r w:rsidR="00882490">
        <w:t>.</w:t>
      </w:r>
    </w:p>
    <w:tbl>
      <w:tblPr>
        <w:tblStyle w:val="g2gcolheader"/>
        <w:tblW w:w="5000" w:type="pct"/>
        <w:tblLook w:val="04A0" w:firstRow="1" w:lastRow="0" w:firstColumn="1" w:lastColumn="0" w:noHBand="0" w:noVBand="1"/>
      </w:tblPr>
      <w:tblGrid>
        <w:gridCol w:w="1889"/>
        <w:gridCol w:w="8577"/>
      </w:tblGrid>
      <w:tr w:rsidR="00621040" w:rsidRPr="0030552F" w14:paraId="5A34402B"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7307AE6" w14:textId="77777777" w:rsidR="00621040" w:rsidRPr="0030552F" w:rsidRDefault="00621040" w:rsidP="003C4508">
            <w:r w:rsidRPr="0030552F">
              <w:t>Name</w:t>
            </w:r>
          </w:p>
        </w:tc>
        <w:tc>
          <w:tcPr>
            <w:tcW w:w="8277" w:type="dxa"/>
          </w:tcPr>
          <w:p w14:paraId="49E7BC6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627546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18E8FA9" w14:textId="77777777" w:rsidR="00621040" w:rsidRPr="0030552F" w:rsidRDefault="00621040" w:rsidP="003C4508">
            <w:r w:rsidRPr="0030552F">
              <w:t>Signature</w:t>
            </w:r>
          </w:p>
        </w:tc>
        <w:tc>
          <w:tcPr>
            <w:tcW w:w="8277" w:type="dxa"/>
          </w:tcPr>
          <w:p w14:paraId="7529F84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196C5E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DDDB057" w14:textId="77777777" w:rsidR="00621040" w:rsidRPr="0030552F" w:rsidRDefault="00621040" w:rsidP="003C4508">
            <w:r w:rsidRPr="0030552F">
              <w:t>Date</w:t>
            </w:r>
          </w:p>
        </w:tc>
        <w:tc>
          <w:tcPr>
            <w:tcW w:w="8277" w:type="dxa"/>
          </w:tcPr>
          <w:p w14:paraId="0CC2A092"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11A9139"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032DF9F" w14:textId="77777777" w:rsidR="00621040" w:rsidRPr="0030552F" w:rsidRDefault="00621040" w:rsidP="003C4508">
            <w:r w:rsidRPr="0030552F">
              <w:t>Position</w:t>
            </w:r>
          </w:p>
        </w:tc>
        <w:tc>
          <w:tcPr>
            <w:tcW w:w="8277" w:type="dxa"/>
          </w:tcPr>
          <w:p w14:paraId="2AB9B326"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9980CF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341F812" w14:textId="77777777" w:rsidR="00621040" w:rsidRPr="0030552F" w:rsidRDefault="00621040" w:rsidP="003C4508">
            <w:r w:rsidRPr="0030552F">
              <w:t>Business unit</w:t>
            </w:r>
          </w:p>
        </w:tc>
        <w:tc>
          <w:tcPr>
            <w:tcW w:w="8277" w:type="dxa"/>
          </w:tcPr>
          <w:p w14:paraId="74D6A580"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6069152"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9366E79" w14:textId="77777777" w:rsidR="00621040" w:rsidRPr="0030552F" w:rsidRDefault="00621040" w:rsidP="003C4508">
            <w:r w:rsidRPr="0030552F">
              <w:t>Organisation</w:t>
            </w:r>
          </w:p>
        </w:tc>
        <w:tc>
          <w:tcPr>
            <w:tcW w:w="8277" w:type="dxa"/>
          </w:tcPr>
          <w:p w14:paraId="0838CC6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1416FD1E"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5019A9B" w14:textId="77777777" w:rsidR="00621040" w:rsidRPr="0030552F" w:rsidRDefault="00621040" w:rsidP="003C4508">
            <w:r w:rsidRPr="0030552F">
              <w:t>Phone</w:t>
            </w:r>
          </w:p>
        </w:tc>
        <w:tc>
          <w:tcPr>
            <w:tcW w:w="8277" w:type="dxa"/>
          </w:tcPr>
          <w:p w14:paraId="6994FF67"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Default="00621040" w:rsidP="006577C1">
      <w:pPr>
        <w:pStyle w:val="Heading1"/>
      </w:pPr>
      <w:r w:rsidRPr="0030552F">
        <w:t>Editor</w:t>
      </w:r>
    </w:p>
    <w:p w14:paraId="39697EF5" w14:textId="48992399" w:rsidR="005E4733" w:rsidRPr="005E4733" w:rsidRDefault="00255687" w:rsidP="00E16C4A">
      <w:pPr>
        <w:spacing w:after="120" w:line="240" w:lineRule="auto"/>
      </w:pPr>
      <w:r>
        <w:t xml:space="preserve">The person </w:t>
      </w:r>
      <w:r w:rsidR="00E61730">
        <w:t>(</w:t>
      </w:r>
      <w:r w:rsidR="005822CA">
        <w:t xml:space="preserve">web </w:t>
      </w:r>
      <w:r w:rsidR="00E61730">
        <w:t xml:space="preserve">publisher) </w:t>
      </w:r>
      <w:r w:rsidR="00D363D6">
        <w:t>who will re</w:t>
      </w:r>
      <w:r w:rsidR="005E4733">
        <w:t>view your content and provide editorial advice</w:t>
      </w:r>
      <w:r w:rsidR="00D363D6">
        <w:t xml:space="preserve"> </w:t>
      </w:r>
      <w:r w:rsidR="00D363D6" w:rsidRPr="00903746">
        <w:rPr>
          <w:b/>
          <w:bCs/>
          <w:i/>
          <w:iCs/>
        </w:rPr>
        <w:t>before</w:t>
      </w:r>
      <w:r w:rsidR="00D363D6">
        <w:t xml:space="preserve"> </w:t>
      </w:r>
      <w:r w:rsidR="00094397">
        <w:t>you get</w:t>
      </w:r>
      <w:r>
        <w:t xml:space="preserve"> approval</w:t>
      </w:r>
      <w:r w:rsidR="005E4733">
        <w:t>.</w:t>
      </w:r>
      <w:r w:rsidR="005822CA">
        <w:t xml:space="preserve"> </w:t>
      </w:r>
      <w:r w:rsidR="005E4733">
        <w:t xml:space="preserve"> </w:t>
      </w:r>
      <w:r w:rsidR="00F417BC" w:rsidRPr="005E4733">
        <w:t xml:space="preserve"> </w:t>
      </w:r>
    </w:p>
    <w:tbl>
      <w:tblPr>
        <w:tblStyle w:val="g2gcolheader"/>
        <w:tblW w:w="5000" w:type="pct"/>
        <w:tblLook w:val="04A0" w:firstRow="1" w:lastRow="0" w:firstColumn="1" w:lastColumn="0" w:noHBand="0" w:noVBand="1"/>
      </w:tblPr>
      <w:tblGrid>
        <w:gridCol w:w="1889"/>
        <w:gridCol w:w="8577"/>
      </w:tblGrid>
      <w:tr w:rsidR="00621040" w:rsidRPr="0030552F" w14:paraId="6CB7089A"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361D819" w14:textId="77777777" w:rsidR="00621040" w:rsidRPr="0030552F" w:rsidRDefault="00621040" w:rsidP="003C4508">
            <w:r w:rsidRPr="0030552F">
              <w:t>Name</w:t>
            </w:r>
          </w:p>
        </w:tc>
        <w:tc>
          <w:tcPr>
            <w:tcW w:w="8277" w:type="dxa"/>
          </w:tcPr>
          <w:p w14:paraId="5BABE68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E83C864"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4D1F40E" w14:textId="77777777" w:rsidR="00621040" w:rsidRPr="0030552F" w:rsidRDefault="00621040" w:rsidP="003C4508">
            <w:r w:rsidRPr="0030552F">
              <w:t>Position</w:t>
            </w:r>
          </w:p>
        </w:tc>
        <w:tc>
          <w:tcPr>
            <w:tcW w:w="8277" w:type="dxa"/>
          </w:tcPr>
          <w:p w14:paraId="458C9D85"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4C3EE9A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0AB6C55" w14:textId="77777777" w:rsidR="00621040" w:rsidRPr="0030552F" w:rsidRDefault="00621040" w:rsidP="003C4508">
            <w:r w:rsidRPr="0030552F">
              <w:t>Business unit</w:t>
            </w:r>
          </w:p>
        </w:tc>
        <w:tc>
          <w:tcPr>
            <w:tcW w:w="8277" w:type="dxa"/>
          </w:tcPr>
          <w:p w14:paraId="2B67E81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9EF231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496BA2F" w14:textId="77777777" w:rsidR="00621040" w:rsidRPr="0030552F" w:rsidRDefault="00621040" w:rsidP="003C4508">
            <w:r w:rsidRPr="0030552F">
              <w:t>Organisation</w:t>
            </w:r>
          </w:p>
        </w:tc>
        <w:tc>
          <w:tcPr>
            <w:tcW w:w="8277" w:type="dxa"/>
          </w:tcPr>
          <w:p w14:paraId="457162F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57EEC19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621A5AF" w14:textId="77777777" w:rsidR="00621040" w:rsidRPr="0030552F" w:rsidRDefault="00621040" w:rsidP="003C4508">
            <w:r w:rsidRPr="0030552F">
              <w:t>Phone</w:t>
            </w:r>
          </w:p>
        </w:tc>
        <w:tc>
          <w:tcPr>
            <w:tcW w:w="8277" w:type="dxa"/>
          </w:tcPr>
          <w:p w14:paraId="63DE083C"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0A77723"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D855E85" w14:textId="77777777" w:rsidR="00621040" w:rsidRPr="0030552F" w:rsidRDefault="00621040" w:rsidP="003C4508">
            <w:r w:rsidRPr="0030552F">
              <w:t>Date</w:t>
            </w:r>
          </w:p>
        </w:tc>
        <w:tc>
          <w:tcPr>
            <w:tcW w:w="8277" w:type="dxa"/>
          </w:tcPr>
          <w:p w14:paraId="00881C04"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3392173D" w14:textId="6579BD45" w:rsidR="00621040" w:rsidRDefault="00621040" w:rsidP="003742ED">
      <w:pPr>
        <w:pStyle w:val="Heading1"/>
      </w:pPr>
      <w:r w:rsidRPr="0030552F">
        <w:t>Director</w:t>
      </w:r>
      <w:r w:rsidR="004F26FF">
        <w:t xml:space="preserve"> or equivalent </w:t>
      </w:r>
      <w:r w:rsidR="00AE5F85">
        <w:t>approval</w:t>
      </w:r>
    </w:p>
    <w:p w14:paraId="1BF6247D" w14:textId="09B3EEA7" w:rsidR="00AE5F85" w:rsidRPr="00B36E99" w:rsidRDefault="00AE5F85" w:rsidP="00E16C4A">
      <w:pPr>
        <w:spacing w:after="120" w:line="240" w:lineRule="auto"/>
      </w:pPr>
      <w:r>
        <w:t xml:space="preserve">To publish </w:t>
      </w:r>
      <w:r w:rsidR="00B36E99">
        <w:t xml:space="preserve">on </w:t>
      </w:r>
      <w:r w:rsidR="00B36E99" w:rsidRPr="00B36E99">
        <w:rPr>
          <w:i/>
          <w:iCs/>
        </w:rPr>
        <w:t>For government</w:t>
      </w:r>
      <w:r w:rsidR="00B36E99">
        <w:t xml:space="preserve"> </w:t>
      </w:r>
      <w:r w:rsidR="007E4B74">
        <w:t xml:space="preserve">you </w:t>
      </w:r>
      <w:r w:rsidR="00B36E99">
        <w:t xml:space="preserve">need </w:t>
      </w:r>
      <w:r w:rsidR="007E4B74">
        <w:t xml:space="preserve">to get </w:t>
      </w:r>
      <w:r w:rsidR="00B36E99">
        <w:t>Director</w:t>
      </w:r>
      <w:r w:rsidR="004F26FF">
        <w:t xml:space="preserve"> or equiv</w:t>
      </w:r>
      <w:r w:rsidR="00B14640">
        <w:t xml:space="preserve">alent </w:t>
      </w:r>
      <w:r w:rsidR="00B36E99">
        <w:t>approval. If you</w:t>
      </w:r>
      <w:r w:rsidR="007E4B74">
        <w:t>r</w:t>
      </w:r>
      <w:r w:rsidR="00B36E99">
        <w:t xml:space="preserve"> </w:t>
      </w:r>
      <w:r w:rsidR="007E4B74">
        <w:t>agency requires</w:t>
      </w:r>
      <w:r w:rsidR="00B14640">
        <w:t xml:space="preserve"> further levels </w:t>
      </w:r>
      <w:r w:rsidR="007E4B74">
        <w:t>of approval,</w:t>
      </w:r>
      <w:r w:rsidR="008C5CCE">
        <w:t xml:space="preserve"> </w:t>
      </w:r>
      <w:r w:rsidR="007E4B74">
        <w:t>copy and paste the table below.</w:t>
      </w:r>
      <w:r w:rsidR="00B36E99">
        <w:t xml:space="preserve"> </w:t>
      </w:r>
    </w:p>
    <w:tbl>
      <w:tblPr>
        <w:tblStyle w:val="g2gcolheader"/>
        <w:tblW w:w="5000" w:type="pct"/>
        <w:tblLook w:val="04A0" w:firstRow="1" w:lastRow="0" w:firstColumn="1" w:lastColumn="0" w:noHBand="0" w:noVBand="1"/>
      </w:tblPr>
      <w:tblGrid>
        <w:gridCol w:w="1889"/>
        <w:gridCol w:w="8577"/>
      </w:tblGrid>
      <w:tr w:rsidR="00AE5F85" w:rsidRPr="0030552F" w14:paraId="0933473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11113530" w14:textId="77777777" w:rsidR="00AE5F85" w:rsidRPr="0030552F" w:rsidRDefault="00AE5F85" w:rsidP="000A1B02">
            <w:r w:rsidRPr="0030552F">
              <w:t>Name</w:t>
            </w:r>
          </w:p>
        </w:tc>
        <w:tc>
          <w:tcPr>
            <w:tcW w:w="8277" w:type="dxa"/>
          </w:tcPr>
          <w:p w14:paraId="5C321A99"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4BE76005"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F3F9E1D" w14:textId="77777777" w:rsidR="00AE5F85" w:rsidRPr="0030552F" w:rsidRDefault="00AE5F85" w:rsidP="000A1B02">
            <w:r w:rsidRPr="0030552F">
              <w:t>Signature</w:t>
            </w:r>
          </w:p>
        </w:tc>
        <w:tc>
          <w:tcPr>
            <w:tcW w:w="8277" w:type="dxa"/>
          </w:tcPr>
          <w:p w14:paraId="16A17A8E"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C818037"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65B6FC5" w14:textId="77777777" w:rsidR="00AE5F85" w:rsidRPr="0030552F" w:rsidRDefault="00AE5F85" w:rsidP="000A1B02">
            <w:r w:rsidRPr="0030552F">
              <w:t>Date</w:t>
            </w:r>
          </w:p>
        </w:tc>
        <w:tc>
          <w:tcPr>
            <w:tcW w:w="8277" w:type="dxa"/>
          </w:tcPr>
          <w:p w14:paraId="7CDB84C5"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5F1EDFC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F208131" w14:textId="77777777" w:rsidR="00AE5F85" w:rsidRPr="0030552F" w:rsidRDefault="00AE5F85" w:rsidP="000A1B02">
            <w:r w:rsidRPr="0030552F">
              <w:t>Position</w:t>
            </w:r>
          </w:p>
        </w:tc>
        <w:tc>
          <w:tcPr>
            <w:tcW w:w="8277" w:type="dxa"/>
          </w:tcPr>
          <w:p w14:paraId="7D090C0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6663690"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E7BA58B" w14:textId="77777777" w:rsidR="00AE5F85" w:rsidRPr="0030552F" w:rsidRDefault="00AE5F85" w:rsidP="000A1B02">
            <w:r w:rsidRPr="0030552F">
              <w:t>Business unit</w:t>
            </w:r>
          </w:p>
        </w:tc>
        <w:tc>
          <w:tcPr>
            <w:tcW w:w="8277" w:type="dxa"/>
          </w:tcPr>
          <w:p w14:paraId="288A8D9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2749B89"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A481D4F" w14:textId="77777777" w:rsidR="00AE5F85" w:rsidRPr="0030552F" w:rsidRDefault="00AE5F85" w:rsidP="000A1B02">
            <w:r w:rsidRPr="0030552F">
              <w:t>Organisation</w:t>
            </w:r>
          </w:p>
        </w:tc>
        <w:tc>
          <w:tcPr>
            <w:tcW w:w="8277" w:type="dxa"/>
          </w:tcPr>
          <w:p w14:paraId="3B99483A"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B4419E3"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E7F8EAA" w14:textId="77777777" w:rsidR="00AE5F85" w:rsidRPr="0030552F" w:rsidRDefault="00AE5F85" w:rsidP="000A1B02">
            <w:r w:rsidRPr="0030552F">
              <w:lastRenderedPageBreak/>
              <w:t>Phone</w:t>
            </w:r>
          </w:p>
        </w:tc>
        <w:tc>
          <w:tcPr>
            <w:tcW w:w="8277" w:type="dxa"/>
          </w:tcPr>
          <w:p w14:paraId="0E90FCEF"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bl>
    <w:p w14:paraId="22720134" w14:textId="20BD90CA" w:rsidR="00621040" w:rsidRDefault="00621040" w:rsidP="00E16C4A">
      <w:pPr>
        <w:pStyle w:val="Heading1"/>
      </w:pPr>
      <w:r w:rsidRPr="0030552F">
        <w:t>Publishing information</w:t>
      </w:r>
    </w:p>
    <w:p w14:paraId="5C88F65F" w14:textId="77777777" w:rsidR="00360180" w:rsidRDefault="00360180" w:rsidP="00360180">
      <w:pPr>
        <w:pStyle w:val="Heading2"/>
      </w:pPr>
      <w:r>
        <w:t>Publishing date</w:t>
      </w:r>
    </w:p>
    <w:p w14:paraId="0D607913" w14:textId="77777777" w:rsidR="00360180" w:rsidRDefault="00360180" w:rsidP="00360180">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127"/>
        <w:gridCol w:w="4169"/>
        <w:gridCol w:w="4170"/>
      </w:tblGrid>
      <w:tr w:rsidR="00360180" w:rsidRPr="00EF7EF0" w14:paraId="24B8826C" w14:textId="77777777" w:rsidTr="00230BCE">
        <w:trPr>
          <w:trHeight w:val="270"/>
        </w:trPr>
        <w:tc>
          <w:tcPr>
            <w:cnfStyle w:val="001000000000" w:firstRow="0" w:lastRow="0" w:firstColumn="1" w:lastColumn="0" w:oddVBand="0" w:evenVBand="0" w:oddHBand="0" w:evenHBand="0" w:firstRowFirstColumn="0" w:firstRowLastColumn="0" w:lastRowFirstColumn="0" w:lastRowLastColumn="0"/>
            <w:tcW w:w="2043" w:type="dxa"/>
            <w:vMerge w:val="restart"/>
            <w:shd w:val="clear" w:color="auto" w:fill="007EB1"/>
          </w:tcPr>
          <w:p w14:paraId="49118A38" w14:textId="77777777" w:rsidR="00360180" w:rsidRPr="00EF7EF0" w:rsidRDefault="00360180" w:rsidP="00230BCE">
            <w:pPr>
              <w:spacing w:line="240" w:lineRule="auto"/>
            </w:pPr>
            <w:r>
              <w:t>Publishing date</w:t>
            </w:r>
          </w:p>
        </w:tc>
        <w:tc>
          <w:tcPr>
            <w:tcW w:w="4113" w:type="dxa"/>
            <w:vMerge w:val="restart"/>
          </w:tcPr>
          <w:p w14:paraId="40F068A6" w14:textId="77777777" w:rsidR="00360180" w:rsidRPr="00EF7EF0" w:rsidRDefault="00360180" w:rsidP="00230BCE">
            <w:pPr>
              <w:spacing w:line="240" w:lineRule="auto"/>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61EB8E21" w14:textId="77777777" w:rsidR="00360180" w:rsidRPr="00EF7EF0" w:rsidRDefault="00982BA1" w:rsidP="00230BCE">
            <w:pPr>
              <w:spacing w:line="240" w:lineRule="auto"/>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360180" w:rsidRPr="00EF7EF0">
                  <w:rPr>
                    <w:rFonts w:ascii="Segoe UI Symbol" w:hAnsi="Segoe UI Symbol" w:cs="Segoe UI Symbol"/>
                  </w:rPr>
                  <w:t>☐</w:t>
                </w:r>
              </w:sdtContent>
            </w:sdt>
            <w:r w:rsidR="00360180">
              <w:t xml:space="preserve"> More than 2 weeks from today’s date</w:t>
            </w:r>
          </w:p>
        </w:tc>
      </w:tr>
      <w:tr w:rsidR="00360180" w:rsidRPr="00EF7EF0" w14:paraId="12066E4B" w14:textId="77777777" w:rsidTr="00230BCE">
        <w:trPr>
          <w:trHeight w:val="270"/>
        </w:trPr>
        <w:tc>
          <w:tcPr>
            <w:cnfStyle w:val="001000000000" w:firstRow="0" w:lastRow="0" w:firstColumn="1" w:lastColumn="0" w:oddVBand="0" w:evenVBand="0" w:oddHBand="0" w:evenHBand="0" w:firstRowFirstColumn="0" w:firstRowLastColumn="0" w:lastRowFirstColumn="0" w:lastRowLastColumn="0"/>
            <w:tcW w:w="2043" w:type="dxa"/>
            <w:vMerge/>
            <w:shd w:val="clear" w:color="auto" w:fill="007EB1"/>
            <w:vAlign w:val="center"/>
          </w:tcPr>
          <w:p w14:paraId="55703B6E" w14:textId="77777777" w:rsidR="00360180" w:rsidRDefault="00360180" w:rsidP="00230BCE">
            <w:pPr>
              <w:spacing w:line="240" w:lineRule="auto"/>
            </w:pPr>
          </w:p>
        </w:tc>
        <w:tc>
          <w:tcPr>
            <w:tcW w:w="4113" w:type="dxa"/>
            <w:vMerge/>
          </w:tcPr>
          <w:p w14:paraId="4DA4CEC4" w14:textId="77777777" w:rsidR="00360180" w:rsidRDefault="00360180" w:rsidP="00230BCE">
            <w:pPr>
              <w:spacing w:line="240" w:lineRule="auto"/>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469D0CF2" w14:textId="77777777" w:rsidR="00360180" w:rsidRPr="00EF7EF0" w:rsidRDefault="00982BA1" w:rsidP="00230BCE">
            <w:pPr>
              <w:spacing w:line="240" w:lineRule="auto"/>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360180" w:rsidRPr="00EF7EF0">
                  <w:rPr>
                    <w:rFonts w:ascii="Segoe UI Symbol" w:hAnsi="Segoe UI Symbol" w:cs="Segoe UI Symbol"/>
                  </w:rPr>
                  <w:t>☐</w:t>
                </w:r>
              </w:sdtContent>
            </w:sdt>
            <w:r w:rsidR="00360180">
              <w:t xml:space="preserve">  Less than 2 weeks from today’s date</w:t>
            </w:r>
          </w:p>
        </w:tc>
      </w:tr>
    </w:tbl>
    <w:p w14:paraId="1AFDBB6A" w14:textId="6ADF85D8" w:rsidR="001E76C1" w:rsidRDefault="001E76C1" w:rsidP="001E76C1">
      <w:pPr>
        <w:pStyle w:val="Heading2"/>
      </w:pPr>
      <w:r>
        <w:t>Classification</w:t>
      </w:r>
    </w:p>
    <w:p w14:paraId="2475C54D" w14:textId="1FBC6F12" w:rsidR="00A0750D" w:rsidRDefault="00B87424" w:rsidP="00E16C4A">
      <w:pPr>
        <w:spacing w:after="120" w:line="240" w:lineRule="auto"/>
      </w:pPr>
      <w:r>
        <w:t>Most of the content we publish</w:t>
      </w:r>
      <w:r w:rsidR="008B7F41">
        <w:t xml:space="preserve"> on </w:t>
      </w:r>
      <w:r w:rsidR="008B7F41" w:rsidRPr="008B7F41">
        <w:rPr>
          <w:i/>
          <w:iCs/>
        </w:rPr>
        <w:t>For government</w:t>
      </w:r>
      <w:r>
        <w:t xml:space="preserve"> is public, meaning anyone can see it—supporting our commitment to government transparency</w:t>
      </w:r>
      <w:r w:rsidR="00E80A1F">
        <w:t>.</w:t>
      </w:r>
      <w:r w:rsidR="00204A9C">
        <w:t xml:space="preserve"> </w:t>
      </w:r>
    </w:p>
    <w:p w14:paraId="6146E898" w14:textId="40F9C5CA" w:rsidR="00CA7752" w:rsidRDefault="00204A9C" w:rsidP="06738E28">
      <w:pPr>
        <w:spacing w:after="120" w:line="240" w:lineRule="auto"/>
      </w:pPr>
      <w:r>
        <w:t>S</w:t>
      </w:r>
      <w:r w:rsidR="00B87424">
        <w:t xml:space="preserve">ome </w:t>
      </w:r>
      <w:r w:rsidR="008351C9">
        <w:t xml:space="preserve">content we publish is </w:t>
      </w:r>
      <w:r w:rsidR="00B87424">
        <w:t xml:space="preserve">sensitive </w:t>
      </w:r>
      <w:r w:rsidR="00E80A1F">
        <w:t xml:space="preserve">or </w:t>
      </w:r>
      <w:r w:rsidR="008351C9">
        <w:t xml:space="preserve">may be </w:t>
      </w:r>
      <w:r w:rsidR="00CC1D30">
        <w:t>confusing to the public</w:t>
      </w:r>
      <w:r w:rsidR="008B7F41">
        <w:t xml:space="preserve">. </w:t>
      </w:r>
      <w:r w:rsidR="02089CB4" w:rsidRPr="06738E28">
        <w:rPr>
          <w:rFonts w:ascii="Calibri" w:eastAsia="Calibri" w:hAnsi="Calibri" w:cs="Calibri"/>
        </w:rPr>
        <w:t xml:space="preserve">We set this to ‘private’ </w:t>
      </w:r>
      <w:r w:rsidR="00CA7752">
        <w:t>and make it only available to government employees who log in.</w:t>
      </w:r>
      <w:r w:rsidR="005B0969">
        <w:t xml:space="preserve"> </w:t>
      </w:r>
      <w:r w:rsidR="005B0969" w:rsidRPr="06738E28">
        <w:rPr>
          <w:b/>
          <w:bCs/>
        </w:rPr>
        <w:t>This content won’t appear in search results</w:t>
      </w:r>
      <w:r w:rsidR="000C4CA4" w:rsidRPr="06738E28">
        <w:rPr>
          <w:b/>
          <w:bCs/>
        </w:rPr>
        <w:t>.</w:t>
      </w:r>
      <w:r w:rsidR="000C4CA4">
        <w:t xml:space="preserve"> Employees will need a link to the page or to navigate to it via the menu. </w:t>
      </w:r>
    </w:p>
    <w:p w14:paraId="234C3B5A" w14:textId="24A9667E" w:rsidR="008C5CCE" w:rsidRPr="00164E4A" w:rsidRDefault="008C5CCE" w:rsidP="00E16C4A">
      <w:pPr>
        <w:spacing w:after="120" w:line="240" w:lineRule="auto"/>
      </w:pPr>
      <w:r>
        <w:t xml:space="preserve">Please </w:t>
      </w:r>
      <w:r w:rsidR="00B57EF9">
        <w:t xml:space="preserve">choose a </w:t>
      </w:r>
      <w:r>
        <w:t>classification</w:t>
      </w:r>
      <w:r w:rsidR="00B57EF9">
        <w:t>:</w:t>
      </w:r>
      <w:r>
        <w:t xml:space="preserve"> </w:t>
      </w:r>
    </w:p>
    <w:p w14:paraId="3E8DA936" w14:textId="4CAB9792" w:rsidR="008C5CCE" w:rsidRPr="0030552F" w:rsidRDefault="00982BA1" w:rsidP="00E16C4A">
      <w:pPr>
        <w:spacing w:after="120" w:line="240" w:lineRule="auto"/>
        <w:ind w:left="284" w:hanging="284"/>
      </w:pPr>
      <w:sdt>
        <w:sdtPr>
          <w:id w:val="-13761424"/>
          <w14:checkbox>
            <w14:checked w14:val="0"/>
            <w14:checkedState w14:val="2612" w14:font="MS Gothic"/>
            <w14:uncheckedState w14:val="2610" w14:font="MS Gothic"/>
          </w14:checkbox>
        </w:sdtPr>
        <w:sdtEndPr/>
        <w:sdtContent>
          <w:r w:rsidR="008C5CCE">
            <w:rPr>
              <w:rFonts w:ascii="MS Gothic" w:eastAsia="MS Gothic" w:hAnsi="MS Gothic" w:hint="eastAsia"/>
            </w:rPr>
            <w:t>☐</w:t>
          </w:r>
        </w:sdtContent>
      </w:sdt>
      <w:r w:rsidR="008C5CCE" w:rsidRPr="0030552F">
        <w:t xml:space="preserve"> PUBLIC</w:t>
      </w:r>
      <w:r w:rsidR="00AE03A0">
        <w:t>—</w:t>
      </w:r>
      <w:r w:rsidR="005F255E">
        <w:t xml:space="preserve">this content </w:t>
      </w:r>
      <w:r w:rsidR="007D1BFC">
        <w:t xml:space="preserve">doesn’t pose </w:t>
      </w:r>
      <w:r w:rsidR="0000226E">
        <w:t xml:space="preserve">a </w:t>
      </w:r>
      <w:r w:rsidR="007D1BFC">
        <w:t xml:space="preserve">risk to </w:t>
      </w:r>
      <w:r w:rsidR="00AE2505">
        <w:t>security or reputation</w:t>
      </w:r>
      <w:r w:rsidR="007D1BFC">
        <w:t xml:space="preserve"> for </w:t>
      </w:r>
      <w:r w:rsidR="008D2AD4">
        <w:t>the Queensland Government</w:t>
      </w:r>
      <w:r w:rsidR="00037175">
        <w:t>.</w:t>
      </w:r>
    </w:p>
    <w:p w14:paraId="5BBF7EDE" w14:textId="3AECFB15" w:rsidR="00921200" w:rsidRDefault="00982BA1" w:rsidP="00E16C4A">
      <w:pPr>
        <w:spacing w:after="120" w:line="240" w:lineRule="auto"/>
      </w:pPr>
      <w:sdt>
        <w:sdtPr>
          <w:id w:val="-1997100345"/>
          <w14:checkbox>
            <w14:checked w14:val="0"/>
            <w14:checkedState w14:val="2612" w14:font="MS Gothic"/>
            <w14:uncheckedState w14:val="2610" w14:font="MS Gothic"/>
          </w14:checkbox>
        </w:sdtPr>
        <w:sdtEndPr/>
        <w:sdtContent>
          <w:r w:rsidR="00CE3F04">
            <w:rPr>
              <w:rFonts w:ascii="MS Gothic" w:eastAsia="MS Gothic" w:hAnsi="MS Gothic" w:hint="eastAsia"/>
            </w:rPr>
            <w:t>☐</w:t>
          </w:r>
        </w:sdtContent>
      </w:sdt>
      <w:r w:rsidR="008C5CCE" w:rsidRPr="0030552F">
        <w:t xml:space="preserve"> </w:t>
      </w:r>
      <w:r w:rsidR="24E815D6" w:rsidRPr="0030552F">
        <w:t>PRIVATE</w:t>
      </w:r>
      <w:r w:rsidR="00921200">
        <w:t>—</w:t>
      </w:r>
      <w:r w:rsidR="00484FA7">
        <w:t xml:space="preserve">this </w:t>
      </w:r>
      <w:r w:rsidR="00386360">
        <w:t>content</w:t>
      </w:r>
      <w:r w:rsidR="00D40990">
        <w:t xml:space="preserve"> may </w:t>
      </w:r>
      <w:r w:rsidR="00133E76">
        <w:t xml:space="preserve">pose </w:t>
      </w:r>
      <w:r w:rsidR="00386360">
        <w:t xml:space="preserve">a </w:t>
      </w:r>
      <w:r w:rsidR="008344C9">
        <w:t xml:space="preserve">risk to </w:t>
      </w:r>
      <w:r w:rsidR="00386360">
        <w:t>security or r</w:t>
      </w:r>
      <w:r w:rsidR="00921200">
        <w:t>eputation</w:t>
      </w:r>
      <w:r w:rsidR="00094780">
        <w:t xml:space="preserve"> for t</w:t>
      </w:r>
      <w:r w:rsidR="00921200">
        <w:t>he Queensland Government</w:t>
      </w:r>
      <w:r w:rsidR="00D40990">
        <w:t xml:space="preserve"> if made public.</w:t>
      </w:r>
    </w:p>
    <w:p w14:paraId="0AA4F37F" w14:textId="31402282" w:rsidR="00621040" w:rsidRPr="0030552F" w:rsidRDefault="00445CBF" w:rsidP="00882490">
      <w:pPr>
        <w:pStyle w:val="Heading2"/>
      </w:pPr>
      <w:r>
        <w:t>M</w:t>
      </w:r>
      <w:r w:rsidR="00621040" w:rsidRPr="0030552F">
        <w:t>eta</w:t>
      </w:r>
      <w:r>
        <w:t>data</w:t>
      </w:r>
    </w:p>
    <w:tbl>
      <w:tblPr>
        <w:tblStyle w:val="g2gcolheader"/>
        <w:tblW w:w="5000" w:type="pct"/>
        <w:tblLook w:val="04A0" w:firstRow="1" w:lastRow="0" w:firstColumn="1" w:lastColumn="0" w:noHBand="0" w:noVBand="1"/>
      </w:tblPr>
      <w:tblGrid>
        <w:gridCol w:w="2325"/>
        <w:gridCol w:w="8141"/>
      </w:tblGrid>
      <w:tr w:rsidR="00621040" w:rsidRPr="0030552F" w14:paraId="333DD5CE" w14:textId="77777777" w:rsidTr="00EE1BDA">
        <w:trPr>
          <w:trHeight w:val="512"/>
        </w:trPr>
        <w:tc>
          <w:tcPr>
            <w:cnfStyle w:val="001000000000" w:firstRow="0" w:lastRow="0" w:firstColumn="1" w:lastColumn="0" w:oddVBand="0" w:evenVBand="0" w:oddHBand="0" w:evenHBand="0" w:firstRowFirstColumn="0" w:firstRowLastColumn="0" w:lastRowFirstColumn="0" w:lastRowLastColumn="0"/>
            <w:tcW w:w="2241" w:type="dxa"/>
            <w:shd w:val="clear" w:color="auto" w:fill="007EB1"/>
          </w:tcPr>
          <w:p w14:paraId="751E0D2D" w14:textId="77777777" w:rsidR="00621040" w:rsidRPr="0030552F" w:rsidRDefault="00621040" w:rsidP="00E16C4A">
            <w:pPr>
              <w:spacing w:after="120" w:line="240" w:lineRule="auto"/>
            </w:pPr>
            <w:r w:rsidRPr="0030552F">
              <w:t>Keywords</w:t>
            </w:r>
          </w:p>
        </w:tc>
        <w:tc>
          <w:tcPr>
            <w:tcW w:w="8057" w:type="dxa"/>
          </w:tcPr>
          <w:p w14:paraId="1CEC6079" w14:textId="77777777" w:rsidR="00621040" w:rsidRPr="0030552F" w:rsidRDefault="00621040" w:rsidP="00E16C4A">
            <w:pPr>
              <w:spacing w:after="120" w:line="240" w:lineRule="auto"/>
              <w:cnfStyle w:val="000000000000" w:firstRow="0" w:lastRow="0" w:firstColumn="0" w:lastColumn="0" w:oddVBand="0" w:evenVBand="0" w:oddHBand="0" w:evenHBand="0" w:firstRowFirstColumn="0" w:firstRowLastColumn="0" w:lastRowFirstColumn="0" w:lastRowLastColumn="0"/>
            </w:pPr>
            <w:r w:rsidRPr="0030552F">
              <w:t>List key search terms and phrases. Separate with commas.</w:t>
            </w:r>
          </w:p>
        </w:tc>
      </w:tr>
    </w:tbl>
    <w:p w14:paraId="277D83F3" w14:textId="1F4CB9E7" w:rsidR="00621040" w:rsidRPr="0030552F" w:rsidRDefault="001E76C1" w:rsidP="00087219">
      <w:pPr>
        <w:pStyle w:val="Heading2"/>
      </w:pPr>
      <w:r>
        <w:t xml:space="preserve">Review </w:t>
      </w:r>
      <w:r w:rsidR="00087219">
        <w:t>contact</w:t>
      </w:r>
    </w:p>
    <w:tbl>
      <w:tblPr>
        <w:tblStyle w:val="g2gcolheader"/>
        <w:tblW w:w="5000" w:type="pct"/>
        <w:tblLook w:val="04A0" w:firstRow="1" w:lastRow="0" w:firstColumn="1" w:lastColumn="0" w:noHBand="0" w:noVBand="1"/>
      </w:tblPr>
      <w:tblGrid>
        <w:gridCol w:w="2325"/>
        <w:gridCol w:w="8141"/>
      </w:tblGrid>
      <w:tr w:rsidR="00621040" w:rsidRPr="0030552F" w14:paraId="24D1CDC4"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153BCD2F" w14:textId="77777777" w:rsidR="00621040" w:rsidRPr="0030552F" w:rsidRDefault="00621040" w:rsidP="003C4508">
            <w:r w:rsidRPr="0030552F">
              <w:t>Review email</w:t>
            </w:r>
          </w:p>
        </w:tc>
        <w:tc>
          <w:tcPr>
            <w:tcW w:w="7852" w:type="dxa"/>
          </w:tcPr>
          <w:p w14:paraId="323B37A0" w14:textId="77777777" w:rsidR="00621040" w:rsidRPr="0030552F" w:rsidRDefault="00621040" w:rsidP="00E16C4A">
            <w:pPr>
              <w:spacing w:line="240" w:lineRule="auto"/>
              <w:cnfStyle w:val="000000000000" w:firstRow="0" w:lastRow="0" w:firstColumn="0" w:lastColumn="0" w:oddVBand="0" w:evenVBand="0" w:oddHBand="0" w:evenHBand="0" w:firstRowFirstColumn="0" w:firstRowLastColumn="0" w:lastRowFirstColumn="0" w:lastRowLastColumn="0"/>
            </w:pPr>
            <w:r w:rsidRPr="0030552F">
              <w:t>The email address of the team responsible for reviewing the content (usually a web team).</w:t>
            </w:r>
          </w:p>
        </w:tc>
      </w:tr>
    </w:tbl>
    <w:p w14:paraId="6413C53E" w14:textId="77777777" w:rsidR="00621040" w:rsidRPr="0030552F" w:rsidRDefault="00621040" w:rsidP="00882490">
      <w:pPr>
        <w:pStyle w:val="Heading2"/>
      </w:pPr>
      <w:r w:rsidRPr="0030552F">
        <w:t>URL path settings</w:t>
      </w:r>
    </w:p>
    <w:tbl>
      <w:tblPr>
        <w:tblStyle w:val="g2gcolheader"/>
        <w:tblW w:w="5000" w:type="pct"/>
        <w:tblLook w:val="04A0" w:firstRow="1" w:lastRow="0" w:firstColumn="1" w:lastColumn="0" w:noHBand="0" w:noVBand="1"/>
      </w:tblPr>
      <w:tblGrid>
        <w:gridCol w:w="2325"/>
        <w:gridCol w:w="8141"/>
      </w:tblGrid>
      <w:tr w:rsidR="00621040" w:rsidRPr="0030552F" w14:paraId="76FB4933"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6582CBC4" w14:textId="77777777" w:rsidR="00621040" w:rsidRPr="0030552F" w:rsidRDefault="00621040" w:rsidP="003C4508">
            <w:r w:rsidRPr="0030552F">
              <w:t>URL alias</w:t>
            </w:r>
          </w:p>
        </w:tc>
        <w:tc>
          <w:tcPr>
            <w:tcW w:w="7852" w:type="dxa"/>
          </w:tcPr>
          <w:p w14:paraId="65CFFBC9" w14:textId="77777777" w:rsidR="00621040" w:rsidRPr="0030552F" w:rsidRDefault="00621040" w:rsidP="00E16C4A">
            <w:pPr>
              <w:spacing w:line="240" w:lineRule="auto"/>
              <w:cnfStyle w:val="000000000000" w:firstRow="0" w:lastRow="0" w:firstColumn="0" w:lastColumn="0" w:oddVBand="0" w:evenVBand="0" w:oddHBand="0" w:evenHBand="0" w:firstRowFirstColumn="0" w:firstRowLastColumn="0" w:lastRowFirstColumn="0" w:lastRowLastColumn="0"/>
            </w:pPr>
            <w:r w:rsidRPr="0030552F">
              <w:t>If you want a specific URL, request it here.</w:t>
            </w:r>
          </w:p>
        </w:tc>
      </w:tr>
    </w:tbl>
    <w:p w14:paraId="21341B0C" w14:textId="77777777" w:rsidR="00621040" w:rsidRDefault="00621040" w:rsidP="0074723C"/>
    <w:sectPr w:rsidR="00621040" w:rsidSect="00A004C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14B2" w14:textId="77777777" w:rsidR="00C2190A" w:rsidRDefault="00C2190A" w:rsidP="008E628F">
      <w:pPr>
        <w:spacing w:after="0" w:line="240" w:lineRule="auto"/>
      </w:pPr>
      <w:r>
        <w:separator/>
      </w:r>
    </w:p>
  </w:endnote>
  <w:endnote w:type="continuationSeparator" w:id="0">
    <w:p w14:paraId="3ACB1A87" w14:textId="77777777" w:rsidR="00C2190A" w:rsidRDefault="00C2190A" w:rsidP="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71552"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06738E28">
      <w:t xml:space="preserve">Page </w:t>
    </w:r>
    <w:r>
      <w:fldChar w:fldCharType="begin"/>
    </w:r>
    <w:r>
      <w:instrText xml:space="preserve"> PAGE </w:instrText>
    </w:r>
    <w:r>
      <w:fldChar w:fldCharType="separate"/>
    </w:r>
    <w:r w:rsidR="06738E28">
      <w:rPr>
        <w:noProof/>
      </w:rPr>
      <w:t>4</w:t>
    </w:r>
    <w:r>
      <w:fldChar w:fldCharType="end"/>
    </w:r>
    <w:r w:rsidR="06738E28">
      <w:t xml:space="preserve"> of </w:t>
    </w:r>
    <w:r>
      <w:fldChar w:fldCharType="begin"/>
    </w:r>
    <w:r>
      <w:instrText>NUMPAGES</w:instrText>
    </w:r>
    <w:r>
      <w:fldChar w:fldCharType="separate"/>
    </w:r>
    <w:r w:rsidR="06738E28">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82816"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7659E29A" w:rsidR="008E628F" w:rsidRDefault="00F13BD0" w:rsidP="006533B0">
    <w:pPr>
      <w:tabs>
        <w:tab w:val="right" w:pos="10466"/>
      </w:tabs>
      <w:ind w:left="-284"/>
    </w:pPr>
    <w:r>
      <w:rPr>
        <w:noProof/>
        <w:lang w:eastAsia="en-AU"/>
      </w:rPr>
      <w:drawing>
        <wp:anchor distT="0" distB="0" distL="114300" distR="114300" simplePos="0" relativeHeight="251659264" behindDoc="1" locked="0" layoutInCell="1" allowOverlap="1" wp14:anchorId="2A87848C" wp14:editId="437B7CCB">
          <wp:simplePos x="0" y="0"/>
          <wp:positionH relativeFrom="margin">
            <wp:posOffset>6219825</wp:posOffset>
          </wp:positionH>
          <wp:positionV relativeFrom="margin">
            <wp:posOffset>8696325</wp:posOffset>
          </wp:positionV>
          <wp:extent cx="704215" cy="901700"/>
          <wp:effectExtent l="0" t="0" r="635" b="0"/>
          <wp:wrapSquare wrapText="bothSides"/>
          <wp:docPr id="22" name="Picture 2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68A6EFC8" wp14:editId="71572681">
              <wp:simplePos x="0" y="0"/>
              <wp:positionH relativeFrom="page">
                <wp:posOffset>-38100</wp:posOffset>
              </wp:positionH>
              <wp:positionV relativeFrom="page">
                <wp:posOffset>10387330</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49BE12" w14:textId="77777777" w:rsidR="00F13BD0" w:rsidRDefault="00F13BD0" w:rsidP="00F13BD0">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EFC8" id="Rectangle 8" o:spid="_x0000_s1029" style="position:absolute;left:0;text-align:left;margin-left:-3pt;margin-top:817.9pt;width:620.25pt;height:2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" fillcolor="#007eb1" strokecolor="#074150 [1604]" strokeweight="1pt">
              <v:textbox>
                <w:txbxContent>
                  <w:p w14:paraId="6749BE12" w14:textId="77777777" w:rsidR="00F13BD0" w:rsidRDefault="00F13BD0" w:rsidP="00F13BD0">
                    <w:pPr>
                      <w:jc w:val="center"/>
                      <w:rPr>
                        <w:b/>
                        <w:bCs/>
                        <w:sz w:val="10"/>
                        <w:szCs w:val="10"/>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2C1B" w14:textId="77777777" w:rsidR="00C2190A" w:rsidRDefault="00C2190A" w:rsidP="008E628F">
      <w:pPr>
        <w:spacing w:after="0" w:line="240" w:lineRule="auto"/>
      </w:pPr>
      <w:r>
        <w:separator/>
      </w:r>
    </w:p>
  </w:footnote>
  <w:footnote w:type="continuationSeparator" w:id="0">
    <w:p w14:paraId="1FAD1A07" w14:textId="77777777" w:rsidR="00C2190A" w:rsidRDefault="00C2190A" w:rsidP="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69504"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6738E28">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80768"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7667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0DF0C374" w:rsidR="00651EC0" w:rsidRPr="00C153B3" w:rsidRDefault="00C153B3" w:rsidP="00651EC0">
                          <w:pPr>
                            <w:jc w:val="center"/>
                            <w:rPr>
                              <w:b/>
                              <w:bCs/>
                              <w:sz w:val="48"/>
                              <w:szCs w:val="48"/>
                            </w:rPr>
                          </w:pPr>
                          <w:r>
                            <w:rPr>
                              <w:b/>
                              <w:bCs/>
                              <w:color w:val="FFFFFF" w:themeColor="background1"/>
                              <w:sz w:val="48"/>
                              <w:szCs w:val="48"/>
                            </w:rPr>
                            <w:t>For government News story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0DF0C374" w:rsidR="00651EC0" w:rsidRPr="00C153B3" w:rsidRDefault="00C153B3" w:rsidP="00651EC0">
                    <w:pPr>
                      <w:jc w:val="center"/>
                      <w:rPr>
                        <w:b/>
                        <w:bCs/>
                        <w:sz w:val="48"/>
                        <w:szCs w:val="48"/>
                      </w:rPr>
                    </w:pPr>
                    <w:r>
                      <w:rPr>
                        <w:b/>
                        <w:bCs/>
                        <w:color w:val="FFFFFF" w:themeColor="background1"/>
                        <w:sz w:val="48"/>
                        <w:szCs w:val="48"/>
                      </w:rPr>
                      <w:t>For government News story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2DC0958E">
      <w:start w:val="1"/>
      <w:numFmt w:val="bullet"/>
      <w:lvlText w:val=""/>
      <w:lvlJc w:val="left"/>
      <w:pPr>
        <w:ind w:left="567" w:hanging="283"/>
      </w:pPr>
      <w:rPr>
        <w:rFonts w:ascii="Symbol" w:hAnsi="Symbol" w:hint="default"/>
      </w:rPr>
    </w:lvl>
    <w:lvl w:ilvl="1" w:tplc="F28C6A38">
      <w:start w:val="1"/>
      <w:numFmt w:val="bullet"/>
      <w:lvlText w:val="o"/>
      <w:lvlJc w:val="left"/>
      <w:pPr>
        <w:ind w:left="851" w:hanging="283"/>
      </w:pPr>
      <w:rPr>
        <w:rFonts w:ascii="Courier New" w:hAnsi="Courier New" w:cs="Courier New" w:hint="default"/>
      </w:rPr>
    </w:lvl>
    <w:lvl w:ilvl="2" w:tplc="4C18BCCE">
      <w:start w:val="1"/>
      <w:numFmt w:val="bullet"/>
      <w:lvlText w:val=""/>
      <w:lvlJc w:val="left"/>
      <w:pPr>
        <w:ind w:left="1135" w:hanging="283"/>
      </w:pPr>
      <w:rPr>
        <w:rFonts w:ascii="Wingdings" w:hAnsi="Wingdings" w:hint="default"/>
      </w:rPr>
    </w:lvl>
    <w:lvl w:ilvl="3" w:tplc="BAEEB530">
      <w:start w:val="1"/>
      <w:numFmt w:val="bullet"/>
      <w:lvlText w:val=""/>
      <w:lvlJc w:val="left"/>
      <w:pPr>
        <w:ind w:left="1419" w:hanging="283"/>
      </w:pPr>
      <w:rPr>
        <w:rFonts w:ascii="Symbol" w:hAnsi="Symbol" w:hint="default"/>
      </w:rPr>
    </w:lvl>
    <w:lvl w:ilvl="4" w:tplc="91F25366">
      <w:start w:val="1"/>
      <w:numFmt w:val="bullet"/>
      <w:lvlText w:val="o"/>
      <w:lvlJc w:val="left"/>
      <w:pPr>
        <w:ind w:left="1703" w:hanging="283"/>
      </w:pPr>
      <w:rPr>
        <w:rFonts w:ascii="Courier New" w:hAnsi="Courier New" w:cs="Courier New" w:hint="default"/>
      </w:rPr>
    </w:lvl>
    <w:lvl w:ilvl="5" w:tplc="04F2128A">
      <w:start w:val="1"/>
      <w:numFmt w:val="bullet"/>
      <w:lvlText w:val=""/>
      <w:lvlJc w:val="left"/>
      <w:pPr>
        <w:ind w:left="1987" w:hanging="283"/>
      </w:pPr>
      <w:rPr>
        <w:rFonts w:ascii="Wingdings" w:hAnsi="Wingdings" w:hint="default"/>
      </w:rPr>
    </w:lvl>
    <w:lvl w:ilvl="6" w:tplc="AAD67122">
      <w:start w:val="1"/>
      <w:numFmt w:val="bullet"/>
      <w:lvlText w:val=""/>
      <w:lvlJc w:val="left"/>
      <w:pPr>
        <w:ind w:left="2271" w:hanging="283"/>
      </w:pPr>
      <w:rPr>
        <w:rFonts w:ascii="Symbol" w:hAnsi="Symbol" w:hint="default"/>
      </w:rPr>
    </w:lvl>
    <w:lvl w:ilvl="7" w:tplc="AE907376">
      <w:start w:val="1"/>
      <w:numFmt w:val="bullet"/>
      <w:lvlText w:val="o"/>
      <w:lvlJc w:val="left"/>
      <w:pPr>
        <w:ind w:left="2555" w:hanging="283"/>
      </w:pPr>
      <w:rPr>
        <w:rFonts w:ascii="Courier New" w:hAnsi="Courier New" w:cs="Courier New" w:hint="default"/>
      </w:rPr>
    </w:lvl>
    <w:lvl w:ilvl="8" w:tplc="D33665B8">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30C19"/>
    <w:rsid w:val="00037175"/>
    <w:rsid w:val="00037E7B"/>
    <w:rsid w:val="00046285"/>
    <w:rsid w:val="00052DED"/>
    <w:rsid w:val="00087219"/>
    <w:rsid w:val="000905CD"/>
    <w:rsid w:val="00094397"/>
    <w:rsid w:val="00094780"/>
    <w:rsid w:val="00096B75"/>
    <w:rsid w:val="000B539A"/>
    <w:rsid w:val="000B77E7"/>
    <w:rsid w:val="000C0B6D"/>
    <w:rsid w:val="000C3778"/>
    <w:rsid w:val="000C4401"/>
    <w:rsid w:val="000C4CA4"/>
    <w:rsid w:val="000D08F9"/>
    <w:rsid w:val="000D2EE8"/>
    <w:rsid w:val="000D425D"/>
    <w:rsid w:val="000D48DA"/>
    <w:rsid w:val="000D716E"/>
    <w:rsid w:val="000D73BF"/>
    <w:rsid w:val="000F5235"/>
    <w:rsid w:val="000F526F"/>
    <w:rsid w:val="00104975"/>
    <w:rsid w:val="00105283"/>
    <w:rsid w:val="00112EAE"/>
    <w:rsid w:val="00121C6F"/>
    <w:rsid w:val="00123FFC"/>
    <w:rsid w:val="00133E76"/>
    <w:rsid w:val="00140C34"/>
    <w:rsid w:val="00164E4A"/>
    <w:rsid w:val="001674DF"/>
    <w:rsid w:val="001848A2"/>
    <w:rsid w:val="001879C3"/>
    <w:rsid w:val="001948F0"/>
    <w:rsid w:val="00195FB6"/>
    <w:rsid w:val="001A1A31"/>
    <w:rsid w:val="001A5EBA"/>
    <w:rsid w:val="001A6AED"/>
    <w:rsid w:val="001B7473"/>
    <w:rsid w:val="001C32C1"/>
    <w:rsid w:val="001E0AA9"/>
    <w:rsid w:val="001E0B06"/>
    <w:rsid w:val="001E1CED"/>
    <w:rsid w:val="001E3AB0"/>
    <w:rsid w:val="001E4FA6"/>
    <w:rsid w:val="001E76C1"/>
    <w:rsid w:val="002048DD"/>
    <w:rsid w:val="00204A9C"/>
    <w:rsid w:val="002314DF"/>
    <w:rsid w:val="00246C68"/>
    <w:rsid w:val="00255687"/>
    <w:rsid w:val="00261BA3"/>
    <w:rsid w:val="00262E52"/>
    <w:rsid w:val="002636ED"/>
    <w:rsid w:val="00266E20"/>
    <w:rsid w:val="002801FF"/>
    <w:rsid w:val="002B1AE1"/>
    <w:rsid w:val="002B6DBB"/>
    <w:rsid w:val="002B7689"/>
    <w:rsid w:val="002C5529"/>
    <w:rsid w:val="002E5C35"/>
    <w:rsid w:val="002F2576"/>
    <w:rsid w:val="002F61CE"/>
    <w:rsid w:val="003103AA"/>
    <w:rsid w:val="003264A6"/>
    <w:rsid w:val="00331999"/>
    <w:rsid w:val="00337CDD"/>
    <w:rsid w:val="00347553"/>
    <w:rsid w:val="003509BB"/>
    <w:rsid w:val="00354DF3"/>
    <w:rsid w:val="00360180"/>
    <w:rsid w:val="003742ED"/>
    <w:rsid w:val="00381EE3"/>
    <w:rsid w:val="00386360"/>
    <w:rsid w:val="00396C7C"/>
    <w:rsid w:val="003A0CE4"/>
    <w:rsid w:val="003C7613"/>
    <w:rsid w:val="003D6446"/>
    <w:rsid w:val="003E0CA6"/>
    <w:rsid w:val="003E2BA7"/>
    <w:rsid w:val="003F72BC"/>
    <w:rsid w:val="00404A60"/>
    <w:rsid w:val="00412B60"/>
    <w:rsid w:val="00412DF8"/>
    <w:rsid w:val="00430971"/>
    <w:rsid w:val="00433880"/>
    <w:rsid w:val="004355C3"/>
    <w:rsid w:val="004356D6"/>
    <w:rsid w:val="004417D1"/>
    <w:rsid w:val="004424B9"/>
    <w:rsid w:val="00445CBF"/>
    <w:rsid w:val="0045174A"/>
    <w:rsid w:val="00464F79"/>
    <w:rsid w:val="00466ABE"/>
    <w:rsid w:val="00472C94"/>
    <w:rsid w:val="00476888"/>
    <w:rsid w:val="004847B2"/>
    <w:rsid w:val="00484FA7"/>
    <w:rsid w:val="00491454"/>
    <w:rsid w:val="00497A2C"/>
    <w:rsid w:val="004A37D5"/>
    <w:rsid w:val="004C63FA"/>
    <w:rsid w:val="004D01AA"/>
    <w:rsid w:val="004F26FF"/>
    <w:rsid w:val="00524314"/>
    <w:rsid w:val="00536E57"/>
    <w:rsid w:val="0054399F"/>
    <w:rsid w:val="0054459A"/>
    <w:rsid w:val="00564AD4"/>
    <w:rsid w:val="005822CA"/>
    <w:rsid w:val="005972CC"/>
    <w:rsid w:val="005A18D0"/>
    <w:rsid w:val="005A205B"/>
    <w:rsid w:val="005A7374"/>
    <w:rsid w:val="005B0969"/>
    <w:rsid w:val="005C2351"/>
    <w:rsid w:val="005C59BC"/>
    <w:rsid w:val="005D4D03"/>
    <w:rsid w:val="005E121B"/>
    <w:rsid w:val="005E32C9"/>
    <w:rsid w:val="005E4733"/>
    <w:rsid w:val="005F255E"/>
    <w:rsid w:val="00604208"/>
    <w:rsid w:val="006056E9"/>
    <w:rsid w:val="00621040"/>
    <w:rsid w:val="00644DC1"/>
    <w:rsid w:val="00645208"/>
    <w:rsid w:val="0064557D"/>
    <w:rsid w:val="00647495"/>
    <w:rsid w:val="00651EC0"/>
    <w:rsid w:val="006533B0"/>
    <w:rsid w:val="0065686F"/>
    <w:rsid w:val="006577C1"/>
    <w:rsid w:val="006619B2"/>
    <w:rsid w:val="00661AEB"/>
    <w:rsid w:val="006639E0"/>
    <w:rsid w:val="00666459"/>
    <w:rsid w:val="00676815"/>
    <w:rsid w:val="006836A8"/>
    <w:rsid w:val="0068731C"/>
    <w:rsid w:val="00687F8E"/>
    <w:rsid w:val="006A7E00"/>
    <w:rsid w:val="006B6D88"/>
    <w:rsid w:val="006B7909"/>
    <w:rsid w:val="006D3C16"/>
    <w:rsid w:val="006E0958"/>
    <w:rsid w:val="006F23CF"/>
    <w:rsid w:val="006F2945"/>
    <w:rsid w:val="006F59F6"/>
    <w:rsid w:val="0073041F"/>
    <w:rsid w:val="00740038"/>
    <w:rsid w:val="00740277"/>
    <w:rsid w:val="0074723C"/>
    <w:rsid w:val="00794B2D"/>
    <w:rsid w:val="007A7D8E"/>
    <w:rsid w:val="007B2C33"/>
    <w:rsid w:val="007B6672"/>
    <w:rsid w:val="007B6B82"/>
    <w:rsid w:val="007C1F67"/>
    <w:rsid w:val="007C2C1B"/>
    <w:rsid w:val="007D1BFC"/>
    <w:rsid w:val="007D2873"/>
    <w:rsid w:val="007D6989"/>
    <w:rsid w:val="007E1105"/>
    <w:rsid w:val="007E4B74"/>
    <w:rsid w:val="007E72C8"/>
    <w:rsid w:val="007F08EA"/>
    <w:rsid w:val="007F1B18"/>
    <w:rsid w:val="007F4400"/>
    <w:rsid w:val="00822349"/>
    <w:rsid w:val="008344C9"/>
    <w:rsid w:val="008351C9"/>
    <w:rsid w:val="0083772B"/>
    <w:rsid w:val="00837A88"/>
    <w:rsid w:val="0086082F"/>
    <w:rsid w:val="008717BD"/>
    <w:rsid w:val="008718E8"/>
    <w:rsid w:val="00882490"/>
    <w:rsid w:val="008B2AC4"/>
    <w:rsid w:val="008B3669"/>
    <w:rsid w:val="008B484E"/>
    <w:rsid w:val="008B7F41"/>
    <w:rsid w:val="008C0F04"/>
    <w:rsid w:val="008C569B"/>
    <w:rsid w:val="008C5CCE"/>
    <w:rsid w:val="008D2AD4"/>
    <w:rsid w:val="008E628F"/>
    <w:rsid w:val="008F7023"/>
    <w:rsid w:val="0090103A"/>
    <w:rsid w:val="00903746"/>
    <w:rsid w:val="00905B19"/>
    <w:rsid w:val="00915E0F"/>
    <w:rsid w:val="00921200"/>
    <w:rsid w:val="00932511"/>
    <w:rsid w:val="00933BF4"/>
    <w:rsid w:val="009462C2"/>
    <w:rsid w:val="00950CF4"/>
    <w:rsid w:val="009512D2"/>
    <w:rsid w:val="00951895"/>
    <w:rsid w:val="00953DE0"/>
    <w:rsid w:val="009653CF"/>
    <w:rsid w:val="00975099"/>
    <w:rsid w:val="00982BA1"/>
    <w:rsid w:val="009848C5"/>
    <w:rsid w:val="00993A4D"/>
    <w:rsid w:val="009A04E3"/>
    <w:rsid w:val="009B2DD7"/>
    <w:rsid w:val="009B4D59"/>
    <w:rsid w:val="009B4DB3"/>
    <w:rsid w:val="009C2062"/>
    <w:rsid w:val="009D4B3A"/>
    <w:rsid w:val="009D5D36"/>
    <w:rsid w:val="009E02C3"/>
    <w:rsid w:val="009E5756"/>
    <w:rsid w:val="00A004CD"/>
    <w:rsid w:val="00A0300D"/>
    <w:rsid w:val="00A04EB4"/>
    <w:rsid w:val="00A0750D"/>
    <w:rsid w:val="00A14E85"/>
    <w:rsid w:val="00A16E14"/>
    <w:rsid w:val="00A2673E"/>
    <w:rsid w:val="00A34126"/>
    <w:rsid w:val="00A42BC7"/>
    <w:rsid w:val="00A42DE2"/>
    <w:rsid w:val="00A456DD"/>
    <w:rsid w:val="00A51B23"/>
    <w:rsid w:val="00A51C4E"/>
    <w:rsid w:val="00A55D63"/>
    <w:rsid w:val="00A6191A"/>
    <w:rsid w:val="00A7059A"/>
    <w:rsid w:val="00A80322"/>
    <w:rsid w:val="00AA2D0E"/>
    <w:rsid w:val="00AC27C6"/>
    <w:rsid w:val="00AD3197"/>
    <w:rsid w:val="00AD724D"/>
    <w:rsid w:val="00AE03A0"/>
    <w:rsid w:val="00AE2230"/>
    <w:rsid w:val="00AE2505"/>
    <w:rsid w:val="00AE3876"/>
    <w:rsid w:val="00AE4AC9"/>
    <w:rsid w:val="00AE5F85"/>
    <w:rsid w:val="00AF49C5"/>
    <w:rsid w:val="00B10A97"/>
    <w:rsid w:val="00B14640"/>
    <w:rsid w:val="00B201B7"/>
    <w:rsid w:val="00B36E99"/>
    <w:rsid w:val="00B377DC"/>
    <w:rsid w:val="00B411C4"/>
    <w:rsid w:val="00B539CC"/>
    <w:rsid w:val="00B548C4"/>
    <w:rsid w:val="00B57EF9"/>
    <w:rsid w:val="00B7144C"/>
    <w:rsid w:val="00B74B17"/>
    <w:rsid w:val="00B8152A"/>
    <w:rsid w:val="00B83099"/>
    <w:rsid w:val="00B864C8"/>
    <w:rsid w:val="00B87424"/>
    <w:rsid w:val="00B87B61"/>
    <w:rsid w:val="00B90B25"/>
    <w:rsid w:val="00B90CE9"/>
    <w:rsid w:val="00B956A6"/>
    <w:rsid w:val="00B96A3E"/>
    <w:rsid w:val="00BD17FD"/>
    <w:rsid w:val="00BE09C1"/>
    <w:rsid w:val="00BE54A0"/>
    <w:rsid w:val="00BE6CBF"/>
    <w:rsid w:val="00BF5D53"/>
    <w:rsid w:val="00C11C35"/>
    <w:rsid w:val="00C153B3"/>
    <w:rsid w:val="00C16D41"/>
    <w:rsid w:val="00C2190A"/>
    <w:rsid w:val="00C26F6E"/>
    <w:rsid w:val="00C3127F"/>
    <w:rsid w:val="00C344E0"/>
    <w:rsid w:val="00C44ECB"/>
    <w:rsid w:val="00C46387"/>
    <w:rsid w:val="00C5140A"/>
    <w:rsid w:val="00C60B23"/>
    <w:rsid w:val="00C6754C"/>
    <w:rsid w:val="00C712B7"/>
    <w:rsid w:val="00C75108"/>
    <w:rsid w:val="00CA4133"/>
    <w:rsid w:val="00CA7752"/>
    <w:rsid w:val="00CB6CA6"/>
    <w:rsid w:val="00CC1D30"/>
    <w:rsid w:val="00CC2D4F"/>
    <w:rsid w:val="00CC44A2"/>
    <w:rsid w:val="00CC7C05"/>
    <w:rsid w:val="00CD0666"/>
    <w:rsid w:val="00CD4938"/>
    <w:rsid w:val="00CE3F04"/>
    <w:rsid w:val="00CF03A2"/>
    <w:rsid w:val="00CF1182"/>
    <w:rsid w:val="00CF21FA"/>
    <w:rsid w:val="00CF4FE1"/>
    <w:rsid w:val="00CF5B72"/>
    <w:rsid w:val="00CF5DA3"/>
    <w:rsid w:val="00CF66BF"/>
    <w:rsid w:val="00CF737B"/>
    <w:rsid w:val="00D043EC"/>
    <w:rsid w:val="00D12B40"/>
    <w:rsid w:val="00D30B71"/>
    <w:rsid w:val="00D33C7F"/>
    <w:rsid w:val="00D35BEA"/>
    <w:rsid w:val="00D363D6"/>
    <w:rsid w:val="00D40990"/>
    <w:rsid w:val="00D472FF"/>
    <w:rsid w:val="00D56028"/>
    <w:rsid w:val="00D64ADC"/>
    <w:rsid w:val="00D73D64"/>
    <w:rsid w:val="00D7469A"/>
    <w:rsid w:val="00DA0C90"/>
    <w:rsid w:val="00DB165C"/>
    <w:rsid w:val="00DB6501"/>
    <w:rsid w:val="00DB7438"/>
    <w:rsid w:val="00DC6BEC"/>
    <w:rsid w:val="00DE6ECE"/>
    <w:rsid w:val="00DF6F9C"/>
    <w:rsid w:val="00E16C4A"/>
    <w:rsid w:val="00E425D1"/>
    <w:rsid w:val="00E43712"/>
    <w:rsid w:val="00E61730"/>
    <w:rsid w:val="00E61872"/>
    <w:rsid w:val="00E7079F"/>
    <w:rsid w:val="00E80A1F"/>
    <w:rsid w:val="00E81765"/>
    <w:rsid w:val="00E84309"/>
    <w:rsid w:val="00E86DFA"/>
    <w:rsid w:val="00E86E59"/>
    <w:rsid w:val="00EA5520"/>
    <w:rsid w:val="00EA7DF9"/>
    <w:rsid w:val="00EB7C40"/>
    <w:rsid w:val="00EC58F5"/>
    <w:rsid w:val="00ED6F26"/>
    <w:rsid w:val="00EE1BDA"/>
    <w:rsid w:val="00F03978"/>
    <w:rsid w:val="00F05671"/>
    <w:rsid w:val="00F07DFD"/>
    <w:rsid w:val="00F13BD0"/>
    <w:rsid w:val="00F273E2"/>
    <w:rsid w:val="00F3111F"/>
    <w:rsid w:val="00F365D5"/>
    <w:rsid w:val="00F417BC"/>
    <w:rsid w:val="00F51041"/>
    <w:rsid w:val="00F53567"/>
    <w:rsid w:val="00F56D7D"/>
    <w:rsid w:val="00F6695F"/>
    <w:rsid w:val="00F77BA3"/>
    <w:rsid w:val="00F81028"/>
    <w:rsid w:val="00F87FB4"/>
    <w:rsid w:val="00F92C15"/>
    <w:rsid w:val="00F96970"/>
    <w:rsid w:val="00FA0A1C"/>
    <w:rsid w:val="00FA6112"/>
    <w:rsid w:val="00FA7F0F"/>
    <w:rsid w:val="00FB0714"/>
    <w:rsid w:val="00FB2B05"/>
    <w:rsid w:val="00FB3348"/>
    <w:rsid w:val="00FB6853"/>
    <w:rsid w:val="00FC5CEA"/>
    <w:rsid w:val="00FD04AE"/>
    <w:rsid w:val="00FD07D7"/>
    <w:rsid w:val="00FE61DB"/>
    <w:rsid w:val="00FF1A75"/>
    <w:rsid w:val="00FF2676"/>
    <w:rsid w:val="00FF2AB5"/>
    <w:rsid w:val="02089CB4"/>
    <w:rsid w:val="06738E28"/>
    <w:rsid w:val="24E81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619B2"/>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 w:type="character" w:styleId="FollowedHyperlink">
    <w:name w:val="FollowedHyperlink"/>
    <w:basedOn w:val="DefaultParagraphFont"/>
    <w:uiPriority w:val="99"/>
    <w:semiHidden/>
    <w:unhideWhenUsed/>
    <w:rsid w:val="008B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732">
      <w:bodyDiv w:val="1"/>
      <w:marLeft w:val="0"/>
      <w:marRight w:val="0"/>
      <w:marTop w:val="0"/>
      <w:marBottom w:val="0"/>
      <w:divBdr>
        <w:top w:val="none" w:sz="0" w:space="0" w:color="auto"/>
        <w:left w:val="none" w:sz="0" w:space="0" w:color="auto"/>
        <w:bottom w:val="none" w:sz="0" w:space="0" w:color="auto"/>
        <w:right w:val="none" w:sz="0" w:space="0" w:color="auto"/>
      </w:divBdr>
    </w:div>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8" Type="http://schemas.openxmlformats.org/officeDocument/2006/relationships/hyperlink" Target="mailto:qsscxdesign@hpw.qld.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7"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emingwayap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news-events-and-consultation/news/weve-moved-to-swe4-for-the-qld.gov.au-design-mode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microsoft.com/en-us/office/check-grammar-spelling-and-more-in-word-0f43bf32-ccde-40c5-b16a-c6a282c0d25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get-your-document-s-readability-and-level-statistics-85b4969e-e80a-4777-8dd3-f7fc3c8b3fd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E963-F8E7-46CC-8E39-A59E6BA59A4B}">
  <ds:schemaRefs>
    <ds:schemaRef ds:uri="http://schemas.openxmlformats.org/officeDocument/2006/bibliography"/>
  </ds:schemaRefs>
</ds:datastoreItem>
</file>

<file path=customXml/itemProps2.xml><?xml version="1.0" encoding="utf-8"?>
<ds:datastoreItem xmlns:ds="http://schemas.openxmlformats.org/officeDocument/2006/customXml" ds:itemID="{08463AAC-8472-42D7-80A7-3F98238A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EDDAB-A1EA-468D-97C5-297CB1D018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3edfa7-c326-4598-b433-21d71e254305"/>
    <ds:schemaRef ds:uri="fa1c9178-30b6-4b3a-8a16-ebc45796efd7"/>
    <ds:schemaRef ds:uri="http://www.w3.org/XML/1998/namespace"/>
    <ds:schemaRef ds:uri="http://purl.org/dc/dcmitype/"/>
  </ds:schemaRefs>
</ds:datastoreItem>
</file>

<file path=customXml/itemProps4.xml><?xml version="1.0" encoding="utf-8"?>
<ds:datastoreItem xmlns:ds="http://schemas.openxmlformats.org/officeDocument/2006/customXml" ds:itemID="{92E6C16F-8A0B-49D8-BEEE-FB122F575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4</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2022-03-22T00:19:00Z</dcterms:created>
  <dcterms:modified xsi:type="dcterms:W3CDTF">2022-03-22T00:19:00Z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